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AD1" w:rsidRDefault="00DE1AD1" w:rsidP="00DE1AD1">
      <w:pPr>
        <w:spacing w:after="0" w:line="240" w:lineRule="auto"/>
        <w:contextualSpacing/>
        <w:rPr>
          <w:rFonts w:ascii="Times New Roman" w:hAnsi="Times New Roman" w:cs="Times New Roman"/>
          <w:sz w:val="24"/>
          <w:szCs w:val="24"/>
        </w:rPr>
      </w:pPr>
    </w:p>
    <w:p w:rsidR="00DE1AD1" w:rsidRDefault="00DE1AD1" w:rsidP="00DE1AD1">
      <w:pPr>
        <w:spacing w:after="0" w:line="240" w:lineRule="auto"/>
        <w:contextualSpacing/>
        <w:jc w:val="center"/>
        <w:rPr>
          <w:rFonts w:ascii="Times New Roman" w:hAnsi="Times New Roman" w:cs="Times New Roman"/>
          <w:b/>
          <w:sz w:val="24"/>
          <w:szCs w:val="24"/>
        </w:rPr>
      </w:pPr>
    </w:p>
    <w:p w:rsidR="00DE1AD1" w:rsidRDefault="00DE1AD1" w:rsidP="00DE1AD1">
      <w:pPr>
        <w:spacing w:after="0" w:line="240" w:lineRule="auto"/>
        <w:contextualSpacing/>
        <w:jc w:val="center"/>
        <w:rPr>
          <w:rFonts w:ascii="Times New Roman" w:hAnsi="Times New Roman" w:cs="Times New Roman"/>
          <w:b/>
          <w:sz w:val="24"/>
          <w:szCs w:val="24"/>
        </w:rPr>
      </w:pPr>
    </w:p>
    <w:p w:rsidR="00DE1AD1" w:rsidRDefault="00DE1AD1" w:rsidP="00DE1AD1">
      <w:pPr>
        <w:spacing w:after="0" w:line="240" w:lineRule="auto"/>
        <w:contextualSpacing/>
        <w:jc w:val="center"/>
        <w:rPr>
          <w:rFonts w:ascii="Times New Roman" w:hAnsi="Times New Roman" w:cs="Times New Roman"/>
          <w:b/>
          <w:sz w:val="24"/>
          <w:szCs w:val="24"/>
        </w:rPr>
      </w:pPr>
    </w:p>
    <w:p w:rsidR="00DE1AD1" w:rsidRDefault="00DE1AD1" w:rsidP="00DE1AD1">
      <w:pPr>
        <w:spacing w:after="0" w:line="240" w:lineRule="auto"/>
        <w:contextualSpacing/>
        <w:jc w:val="center"/>
        <w:rPr>
          <w:rFonts w:ascii="Times New Roman" w:hAnsi="Times New Roman" w:cs="Times New Roman"/>
          <w:b/>
          <w:sz w:val="24"/>
          <w:szCs w:val="24"/>
        </w:rPr>
      </w:pPr>
    </w:p>
    <w:p w:rsidR="00DE1AD1" w:rsidRDefault="00DE1AD1" w:rsidP="00DE1AD1">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SUPPLEMENT</w:t>
      </w:r>
    </w:p>
    <w:p w:rsidR="00DE1AD1" w:rsidRDefault="00DE1AD1" w:rsidP="00DE1AD1">
      <w:pPr>
        <w:spacing w:after="0" w:line="240" w:lineRule="auto"/>
        <w:contextualSpacing/>
        <w:rPr>
          <w:rFonts w:ascii="Times New Roman" w:hAnsi="Times New Roman" w:cs="Times New Roman"/>
          <w:sz w:val="24"/>
          <w:szCs w:val="24"/>
        </w:rPr>
      </w:pPr>
    </w:p>
    <w:p w:rsidR="00DE1AD1" w:rsidRDefault="00DE1AD1" w:rsidP="00DE1AD1">
      <w:pPr>
        <w:spacing w:after="0" w:line="240" w:lineRule="auto"/>
        <w:contextualSpacing/>
        <w:rPr>
          <w:rFonts w:ascii="Times New Roman" w:hAnsi="Times New Roman" w:cs="Times New Roman"/>
          <w:sz w:val="24"/>
          <w:szCs w:val="24"/>
        </w:rPr>
      </w:pPr>
    </w:p>
    <w:p w:rsidR="00DE1AD1" w:rsidRDefault="00DE1AD1" w:rsidP="00DE1AD1">
      <w:pPr>
        <w:spacing w:after="0" w:line="240" w:lineRule="auto"/>
        <w:contextualSpacing/>
        <w:jc w:val="center"/>
        <w:rPr>
          <w:rFonts w:ascii="Times New Roman" w:hAnsi="Times New Roman" w:cs="Times New Roman"/>
          <w:sz w:val="24"/>
          <w:szCs w:val="24"/>
        </w:rPr>
      </w:pPr>
      <w:r w:rsidRPr="00DE1AD1">
        <w:rPr>
          <w:rFonts w:ascii="Times New Roman" w:hAnsi="Times New Roman" w:cs="Times New Roman"/>
          <w:sz w:val="24"/>
          <w:szCs w:val="24"/>
        </w:rPr>
        <w:t>Predictors of Suicide Attempt within 30 Days of First Medically Documented Major Depression Diagnosis in U.S. Army Soldiers with No Prior Suicidal Ideation</w:t>
      </w:r>
    </w:p>
    <w:p w:rsidR="00DE1AD1" w:rsidRDefault="00DE1AD1" w:rsidP="00DE1AD1">
      <w:pPr>
        <w:spacing w:after="0" w:line="240" w:lineRule="auto"/>
        <w:contextualSpacing/>
        <w:jc w:val="center"/>
        <w:rPr>
          <w:rFonts w:ascii="Times New Roman" w:hAnsi="Times New Roman" w:cs="Times New Roman"/>
          <w:sz w:val="24"/>
          <w:szCs w:val="24"/>
        </w:rPr>
      </w:pPr>
    </w:p>
    <w:p w:rsidR="00DE1AD1" w:rsidRPr="00DE1AD1" w:rsidRDefault="00DE1AD1" w:rsidP="00DE1AD1">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Mash et al.</w:t>
      </w:r>
      <w:bookmarkStart w:id="0" w:name="_GoBack"/>
      <w:bookmarkEnd w:id="0"/>
      <w:r w:rsidRPr="00DE1AD1">
        <w:rPr>
          <w:rFonts w:ascii="Times New Roman" w:hAnsi="Times New Roman" w:cs="Times New Roman"/>
          <w:sz w:val="24"/>
          <w:szCs w:val="24"/>
        </w:rPr>
        <w:t xml:space="preserve"> </w:t>
      </w:r>
    </w:p>
    <w:p w:rsidR="00DE1AD1" w:rsidRDefault="00DE1AD1" w:rsidP="00DE1AD1">
      <w:pPr>
        <w:spacing w:after="0" w:line="240" w:lineRule="auto"/>
        <w:contextualSpacing/>
        <w:rPr>
          <w:rFonts w:ascii="Times New Roman" w:hAnsi="Times New Roman" w:cs="Times New Roman"/>
          <w:sz w:val="24"/>
          <w:szCs w:val="24"/>
        </w:rPr>
      </w:pPr>
    </w:p>
    <w:p w:rsidR="00DE1AD1" w:rsidRPr="00632C15" w:rsidRDefault="00DE1AD1" w:rsidP="00DE1AD1">
      <w:pPr>
        <w:spacing w:after="0" w:line="240" w:lineRule="auto"/>
        <w:contextualSpacing/>
        <w:jc w:val="center"/>
        <w:rPr>
          <w:rFonts w:ascii="Times New Roman" w:hAnsi="Times New Roman" w:cs="Times New Roman"/>
          <w:b/>
          <w:sz w:val="24"/>
          <w:szCs w:val="24"/>
        </w:rPr>
      </w:pPr>
      <w:r>
        <w:rPr>
          <w:rFonts w:ascii="Times New Roman" w:hAnsi="Times New Roman" w:cs="Times New Roman"/>
          <w:sz w:val="24"/>
          <w:szCs w:val="24"/>
        </w:rPr>
        <w:br w:type="page"/>
      </w:r>
      <w:r w:rsidRPr="00632C15">
        <w:rPr>
          <w:rFonts w:ascii="Times New Roman" w:hAnsi="Times New Roman" w:cs="Times New Roman"/>
          <w:b/>
          <w:sz w:val="24"/>
          <w:szCs w:val="24"/>
        </w:rPr>
        <w:lastRenderedPageBreak/>
        <w:t xml:space="preserve">Predictors of Suicide </w:t>
      </w:r>
      <w:r>
        <w:rPr>
          <w:rFonts w:ascii="Times New Roman" w:hAnsi="Times New Roman" w:cs="Times New Roman"/>
          <w:b/>
          <w:sz w:val="24"/>
          <w:szCs w:val="24"/>
        </w:rPr>
        <w:t>Attempt within 30 Days of</w:t>
      </w:r>
      <w:r w:rsidRPr="00632C15">
        <w:rPr>
          <w:rFonts w:ascii="Times New Roman" w:hAnsi="Times New Roman" w:cs="Times New Roman"/>
          <w:b/>
          <w:sz w:val="24"/>
          <w:szCs w:val="24"/>
        </w:rPr>
        <w:t xml:space="preserve"> First Medically Documented Major Depression Diagnosis in U.S. Army Soldiers</w:t>
      </w:r>
      <w:r>
        <w:rPr>
          <w:rFonts w:ascii="Times New Roman" w:hAnsi="Times New Roman" w:cs="Times New Roman"/>
          <w:b/>
          <w:sz w:val="24"/>
          <w:szCs w:val="24"/>
        </w:rPr>
        <w:t xml:space="preserve"> with No Prior Suicidal Ideation</w:t>
      </w:r>
      <w:r w:rsidRPr="00632C15">
        <w:rPr>
          <w:rFonts w:ascii="Times New Roman" w:hAnsi="Times New Roman" w:cs="Times New Roman"/>
          <w:b/>
          <w:sz w:val="24"/>
          <w:szCs w:val="24"/>
        </w:rPr>
        <w:t xml:space="preserve"> </w:t>
      </w:r>
    </w:p>
    <w:p w:rsidR="00DE1AD1" w:rsidRDefault="00DE1AD1" w:rsidP="00DE1AD1">
      <w:pPr>
        <w:spacing w:line="259" w:lineRule="auto"/>
        <w:rPr>
          <w:rFonts w:ascii="Times New Roman" w:hAnsi="Times New Roman" w:cs="Times New Roman"/>
          <w:sz w:val="24"/>
          <w:szCs w:val="24"/>
        </w:rPr>
      </w:pPr>
    </w:p>
    <w:p w:rsidR="00DE1AD1" w:rsidRPr="008C0C46" w:rsidRDefault="00DE1AD1" w:rsidP="00DE1AD1">
      <w:pPr>
        <w:spacing w:line="480" w:lineRule="auto"/>
        <w:rPr>
          <w:rFonts w:ascii="Times New Roman" w:hAnsi="Times New Roman" w:cs="Times New Roman"/>
          <w:b/>
          <w:sz w:val="24"/>
          <w:szCs w:val="24"/>
        </w:rPr>
      </w:pPr>
      <w:r w:rsidRPr="008C0C46">
        <w:rPr>
          <w:rFonts w:ascii="Times New Roman" w:hAnsi="Times New Roman" w:cs="Times New Roman"/>
          <w:b/>
          <w:sz w:val="24"/>
          <w:szCs w:val="24"/>
        </w:rPr>
        <w:t>Study Measures</w:t>
      </w:r>
    </w:p>
    <w:p w:rsidR="00DE1AD1" w:rsidRPr="00114E30" w:rsidRDefault="00DE1AD1" w:rsidP="00DE1AD1">
      <w:pPr>
        <w:spacing w:line="480" w:lineRule="auto"/>
        <w:ind w:firstLine="720"/>
        <w:contextualSpacing/>
        <w:rPr>
          <w:rFonts w:ascii="Times New Roman" w:hAnsi="Times New Roman" w:cs="Times New Roman"/>
          <w:sz w:val="24"/>
          <w:szCs w:val="24"/>
        </w:rPr>
      </w:pPr>
      <w:r w:rsidRPr="008C0C46">
        <w:rPr>
          <w:rFonts w:ascii="Times New Roman" w:hAnsi="Times New Roman" w:cs="Times New Roman"/>
          <w:b/>
          <w:sz w:val="24"/>
          <w:szCs w:val="24"/>
        </w:rPr>
        <w:t>Suicide ideation and suicide attempt.</w:t>
      </w:r>
      <w:r w:rsidRPr="008C0C46">
        <w:rPr>
          <w:rFonts w:ascii="Times New Roman" w:hAnsi="Times New Roman" w:cs="Times New Roman"/>
          <w:sz w:val="24"/>
          <w:szCs w:val="24"/>
        </w:rPr>
        <w:t xml:space="preserve"> Soldiers with no documented episode of suicidal ideation prior to or on the same day of first documented depression, and those with a suicide attempt within 30 days of their first major depression diagnosis were identified. Soldiers who attempted suicide within 30 days of their suicidal ideation diagnosis were labeled as ‘cases’ and those who did not were ‘controls.’ </w:t>
      </w:r>
      <w:r w:rsidRPr="00571B1E">
        <w:rPr>
          <w:rFonts w:ascii="Times New Roman" w:hAnsi="Times New Roman" w:cs="Times New Roman"/>
          <w:sz w:val="24"/>
          <w:szCs w:val="24"/>
        </w:rPr>
        <w:t xml:space="preserve">Classification was accomplished using administrative records from: the DoDSER (Gahm et al., 2012), a DoD-wide surveillance mechanism that aggregates suicidal behavior information via a standardized form completed by medical providers at DoD treatment facilities; and the ICD-9-CM V62.84 and ICD-10-CM R45.851 codes (indicating SI) </w:t>
      </w:r>
      <w:r w:rsidRPr="00114E30">
        <w:rPr>
          <w:rFonts w:ascii="Times New Roman" w:hAnsi="Times New Roman" w:cs="Times New Roman"/>
          <w:sz w:val="24"/>
          <w:szCs w:val="24"/>
        </w:rPr>
        <w:t xml:space="preserve">and ICD-9-CM E950-E958 (indicating self-inflicted poisoning or injury with suicidal intent) and ICD-10-CM </w:t>
      </w:r>
      <w:r w:rsidRPr="00A25FD6">
        <w:rPr>
          <w:rFonts w:ascii="Times New Roman" w:hAnsi="Times New Roman" w:cs="Times New Roman"/>
          <w:sz w:val="24"/>
          <w:szCs w:val="24"/>
        </w:rPr>
        <w:t>T14.91(</w:t>
      </w:r>
      <w:r w:rsidRPr="00114E30">
        <w:rPr>
          <w:rFonts w:ascii="Times New Roman" w:hAnsi="Times New Roman" w:cs="Times New Roman"/>
          <w:sz w:val="24"/>
          <w:szCs w:val="24"/>
        </w:rPr>
        <w:t>suicide attempt) codes from the Military Health System Data Repository (MDR), Theater Medical Data Store (TMDS), and TRANSCOM (Transportation Command) Regulating and Command and Control Evacuating System (TRAC</w:t>
      </w:r>
      <w:r w:rsidRPr="00114E30">
        <w:rPr>
          <w:rFonts w:ascii="Times New Roman" w:hAnsi="Times New Roman" w:cs="Times New Roman"/>
          <w:sz w:val="24"/>
          <w:szCs w:val="24"/>
          <w:vertAlign w:val="superscript"/>
        </w:rPr>
        <w:t>2</w:t>
      </w:r>
      <w:r w:rsidRPr="00114E30">
        <w:rPr>
          <w:rFonts w:ascii="Times New Roman" w:hAnsi="Times New Roman" w:cs="Times New Roman"/>
          <w:sz w:val="24"/>
          <w:szCs w:val="24"/>
        </w:rPr>
        <w:t xml:space="preserve">ES), which together provide healthcare encounter information from military and civilian treatment facilities, combat operations, and aeromedical evacuations (Table S1, available online at </w:t>
      </w:r>
      <w:hyperlink r:id="rId5" w:anchor="/list/publications" w:history="1">
        <w:r w:rsidRPr="00114E30">
          <w:rPr>
            <w:rStyle w:val="Hyperlink"/>
            <w:rFonts w:ascii="Times New Roman" w:hAnsi="Times New Roman" w:cs="Times New Roman"/>
            <w:sz w:val="24"/>
            <w:szCs w:val="24"/>
          </w:rPr>
          <w:t>www.starrs-ls.org/#/list/publications</w:t>
        </w:r>
      </w:hyperlink>
      <w:r w:rsidRPr="00114E30">
        <w:rPr>
          <w:rFonts w:ascii="Times New Roman" w:hAnsi="Times New Roman" w:cs="Times New Roman"/>
          <w:sz w:val="24"/>
          <w:szCs w:val="24"/>
        </w:rPr>
        <w:t>).</w:t>
      </w:r>
      <w:r w:rsidRPr="003602B4">
        <w:rPr>
          <w:rFonts w:ascii="Times New Roman" w:hAnsi="Times New Roman" w:cs="Times New Roman"/>
          <w:i/>
          <w:sz w:val="24"/>
          <w:szCs w:val="24"/>
        </w:rPr>
        <w:t xml:space="preserve"> </w:t>
      </w:r>
      <w:r w:rsidRPr="00114E30">
        <w:rPr>
          <w:rFonts w:ascii="Times New Roman" w:hAnsi="Times New Roman" w:cs="Times New Roman"/>
          <w:sz w:val="24"/>
          <w:szCs w:val="24"/>
        </w:rPr>
        <w:t xml:space="preserve">The E959 code (late effects of a self-inflicted injury) was excluded, as it confounds the temporal relationships between the predictor variables and suicide attempt (Walkup et al., 2012). Records from different data systems were cross-referenced to ensure all cases represent unique soldiers. </w:t>
      </w:r>
    </w:p>
    <w:p w:rsidR="00DE1AD1" w:rsidRPr="002D04DE" w:rsidRDefault="00DE1AD1" w:rsidP="00DE1AD1">
      <w:pPr>
        <w:spacing w:line="480" w:lineRule="auto"/>
        <w:ind w:firstLine="720"/>
        <w:contextualSpacing/>
        <w:rPr>
          <w:rFonts w:ascii="Times New Roman" w:hAnsi="Times New Roman" w:cs="Times New Roman"/>
          <w:sz w:val="24"/>
          <w:szCs w:val="24"/>
        </w:rPr>
      </w:pPr>
      <w:r w:rsidRPr="002D04DE">
        <w:rPr>
          <w:rFonts w:ascii="Times New Roman" w:hAnsi="Times New Roman" w:cs="Times New Roman"/>
          <w:b/>
          <w:sz w:val="24"/>
          <w:szCs w:val="24"/>
        </w:rPr>
        <w:t>Socio-demographic and service-related characteristics.</w:t>
      </w:r>
      <w:r w:rsidRPr="002D04DE">
        <w:rPr>
          <w:rFonts w:ascii="Times New Roman" w:hAnsi="Times New Roman" w:cs="Times New Roman"/>
          <w:sz w:val="24"/>
          <w:szCs w:val="24"/>
        </w:rPr>
        <w:t xml:space="preserve"> Army and DoD administrative personnel records were used to construct socio-demographic (gender, current age, race/ethnicity, </w:t>
      </w:r>
      <w:r w:rsidRPr="002D04DE">
        <w:rPr>
          <w:rFonts w:ascii="Times New Roman" w:hAnsi="Times New Roman" w:cs="Times New Roman"/>
          <w:sz w:val="24"/>
          <w:szCs w:val="24"/>
        </w:rPr>
        <w:lastRenderedPageBreak/>
        <w:t xml:space="preserve">education, marital status) and service-related variables (age at Army entry, time in service, deployment status [never, currently, previously], demotion, delayed promotion, and military occupation [combat arms (which includes combat arms and special forces), combat medic, other; </w:t>
      </w:r>
      <w:r w:rsidRPr="00756409">
        <w:rPr>
          <w:rFonts w:ascii="Times New Roman" w:hAnsi="Times New Roman" w:cs="Times New Roman"/>
          <w:sz w:val="24"/>
          <w:szCs w:val="24"/>
        </w:rPr>
        <w:t>Table S2].</w:t>
      </w:r>
    </w:p>
    <w:p w:rsidR="00DE1AD1" w:rsidRPr="003B614A" w:rsidRDefault="00DE1AD1" w:rsidP="00DE1AD1">
      <w:pPr>
        <w:spacing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Psychiatric</w:t>
      </w:r>
      <w:r w:rsidRPr="00F82978">
        <w:rPr>
          <w:rFonts w:ascii="Times New Roman" w:hAnsi="Times New Roman" w:cs="Times New Roman"/>
          <w:b/>
          <w:sz w:val="24"/>
          <w:szCs w:val="24"/>
        </w:rPr>
        <w:t xml:space="preserve"> diagnosis. </w:t>
      </w:r>
      <w:r w:rsidRPr="00F82978">
        <w:rPr>
          <w:rFonts w:ascii="Times New Roman" w:hAnsi="Times New Roman" w:cs="Times New Roman"/>
          <w:sz w:val="24"/>
          <w:szCs w:val="24"/>
        </w:rPr>
        <w:t>Administrative medical records identified 2</w:t>
      </w:r>
      <w:r>
        <w:rPr>
          <w:rFonts w:ascii="Times New Roman" w:hAnsi="Times New Roman" w:cs="Times New Roman"/>
          <w:sz w:val="24"/>
          <w:szCs w:val="24"/>
        </w:rPr>
        <w:t>6</w:t>
      </w:r>
      <w:r w:rsidRPr="00F82978">
        <w:rPr>
          <w:rFonts w:ascii="Times New Roman" w:hAnsi="Times New Roman" w:cs="Times New Roman"/>
          <w:sz w:val="24"/>
          <w:szCs w:val="24"/>
        </w:rPr>
        <w:t xml:space="preserve"> categories of documented mental disorder diagnoses defined by aggregated ICD-9-CM and ICD-10-CM codes </w:t>
      </w:r>
      <w:r w:rsidRPr="009061B7">
        <w:rPr>
          <w:rFonts w:ascii="Times New Roman" w:hAnsi="Times New Roman" w:cs="Times New Roman"/>
          <w:sz w:val="24"/>
          <w:szCs w:val="24"/>
        </w:rPr>
        <w:t xml:space="preserve">(e.g., attention-deficit/hyperactivity learning disorders [ICD-9-CM codes 314.0-315.9] </w:t>
      </w:r>
      <w:r w:rsidRPr="009061B7">
        <w:rPr>
          <w:rFonts w:ascii="Times New Roman" w:hAnsi="Times New Roman" w:cs="Times New Roman"/>
          <w:iCs/>
          <w:sz w:val="24"/>
          <w:szCs w:val="24"/>
        </w:rPr>
        <w:t>and ICD-10-CM codes F80.0-F90.0, H93.25, and R48.0</w:t>
      </w:r>
      <w:r w:rsidRPr="003B614A">
        <w:rPr>
          <w:rFonts w:ascii="Times New Roman" w:hAnsi="Times New Roman" w:cs="Times New Roman"/>
          <w:iCs/>
          <w:sz w:val="24"/>
          <w:szCs w:val="24"/>
        </w:rPr>
        <w:t>])</w:t>
      </w:r>
      <w:r w:rsidRPr="003B614A">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3B614A">
        <w:rPr>
          <w:rFonts w:ascii="Times New Roman" w:hAnsi="Times New Roman" w:cs="Times New Roman"/>
          <w:sz w:val="24"/>
          <w:szCs w:val="24"/>
        </w:rPr>
        <w:t xml:space="preserve">ICD-9-CM V codes and ICD-10-CM Z codes for stressors/adversities and marital problems (ICD-9-CM: V40.0-V40.9, V61-V61.9, V62-V62.90, V69.5-V69.9; and </w:t>
      </w:r>
      <w:r w:rsidRPr="003B614A">
        <w:rPr>
          <w:rFonts w:ascii="Times New Roman" w:hAnsi="Times New Roman" w:cs="Times New Roman"/>
          <w:iCs/>
          <w:sz w:val="24"/>
          <w:szCs w:val="24"/>
        </w:rPr>
        <w:t>ICD-10-CM: Z55.0-Z69.02, Z72.82-Z73.9) a</w:t>
      </w:r>
      <w:r w:rsidRPr="00122C0E">
        <w:rPr>
          <w:rFonts w:ascii="Times New Roman" w:hAnsi="Times New Roman" w:cs="Times New Roman"/>
          <w:iCs/>
          <w:sz w:val="24"/>
          <w:szCs w:val="24"/>
        </w:rPr>
        <w:t xml:space="preserve">nd suicidal </w:t>
      </w:r>
      <w:r>
        <w:rPr>
          <w:rFonts w:ascii="Times New Roman" w:hAnsi="Times New Roman" w:cs="Times New Roman"/>
          <w:iCs/>
          <w:sz w:val="24"/>
          <w:szCs w:val="24"/>
        </w:rPr>
        <w:t>ideation (ICD-9-CM V62.84 and ICD-10-CM R45.851 code</w:t>
      </w:r>
      <w:r w:rsidRPr="003B614A">
        <w:rPr>
          <w:rFonts w:ascii="Times New Roman" w:hAnsi="Times New Roman" w:cs="Times New Roman"/>
          <w:iCs/>
          <w:sz w:val="24"/>
          <w:szCs w:val="24"/>
        </w:rPr>
        <w:t>s</w:t>
      </w:r>
      <w:r w:rsidRPr="003B614A">
        <w:rPr>
          <w:rFonts w:ascii="Times New Roman" w:hAnsi="Times New Roman" w:cs="Times New Roman"/>
          <w:sz w:val="24"/>
          <w:szCs w:val="24"/>
        </w:rPr>
        <w:t>) (Table S3).</w:t>
      </w:r>
      <w:r w:rsidRPr="003602B4">
        <w:rPr>
          <w:rFonts w:ascii="Times New Roman" w:hAnsi="Times New Roman" w:cs="Times New Roman"/>
          <w:i/>
          <w:sz w:val="24"/>
          <w:szCs w:val="24"/>
        </w:rPr>
        <w:t xml:space="preserve"> </w:t>
      </w:r>
      <w:r w:rsidRPr="003B614A">
        <w:rPr>
          <w:rFonts w:ascii="Times New Roman" w:hAnsi="Times New Roman" w:cs="Times New Roman"/>
          <w:sz w:val="24"/>
          <w:szCs w:val="24"/>
        </w:rPr>
        <w:t>Each mental disorder was categorized into two separate time periods, identified by those disorders occurring on the same day as the first major depression diagnosis and those identified as occurring prior to the day of first depression diagnosis. The indicator variables included each of the ICD-9-CM and ICD-10-CM mental disorder diagnostic codes and stressors/adversities and marital problems V and Z codes, respectively.</w:t>
      </w:r>
      <w:r w:rsidRPr="003602B4">
        <w:rPr>
          <w:rFonts w:ascii="Times New Roman" w:hAnsi="Times New Roman" w:cs="Times New Roman"/>
          <w:i/>
          <w:sz w:val="24"/>
          <w:szCs w:val="24"/>
        </w:rPr>
        <w:t xml:space="preserve"> </w:t>
      </w:r>
      <w:r w:rsidRPr="003B614A">
        <w:rPr>
          <w:rFonts w:ascii="Times New Roman" w:hAnsi="Times New Roman" w:cs="Times New Roman"/>
          <w:sz w:val="24"/>
          <w:szCs w:val="24"/>
        </w:rPr>
        <w:t xml:space="preserve">This definition of mental disorder diagnosis detected all soldiers with and without documented, clinically significant, mental health difficulties. In most cases, absence of mental disorder diagnosis indicates significant symptoms were not reported or detected during routine medical care. </w:t>
      </w:r>
    </w:p>
    <w:p w:rsidR="00DE1AD1" w:rsidRPr="003602B4" w:rsidRDefault="00DE1AD1" w:rsidP="00DE1AD1">
      <w:pPr>
        <w:rPr>
          <w:rFonts w:ascii="Times New Roman" w:hAnsi="Times New Roman" w:cs="Times New Roman"/>
          <w:b/>
          <w:i/>
          <w:sz w:val="24"/>
          <w:szCs w:val="24"/>
        </w:rPr>
      </w:pPr>
      <w:r w:rsidRPr="003602B4">
        <w:rPr>
          <w:rFonts w:ascii="Times New Roman" w:hAnsi="Times New Roman" w:cs="Times New Roman"/>
          <w:b/>
          <w:i/>
          <w:sz w:val="24"/>
          <w:szCs w:val="24"/>
        </w:rPr>
        <w:br w:type="page"/>
      </w:r>
    </w:p>
    <w:tbl>
      <w:tblPr>
        <w:tblW w:w="10725" w:type="dxa"/>
        <w:jc w:val="center"/>
        <w:tblLook w:val="04A0" w:firstRow="1" w:lastRow="0" w:firstColumn="1" w:lastColumn="0" w:noHBand="0" w:noVBand="1"/>
      </w:tblPr>
      <w:tblGrid>
        <w:gridCol w:w="2260"/>
        <w:gridCol w:w="8465"/>
      </w:tblGrid>
      <w:tr w:rsidR="00DE1AD1" w:rsidRPr="00C25A43" w:rsidTr="004079CB">
        <w:trPr>
          <w:trHeight w:val="259"/>
          <w:jc w:val="center"/>
        </w:trPr>
        <w:tc>
          <w:tcPr>
            <w:tcW w:w="10725" w:type="dxa"/>
            <w:gridSpan w:val="2"/>
            <w:noWrap/>
            <w:hideMark/>
          </w:tcPr>
          <w:p w:rsidR="00DE1AD1" w:rsidRPr="00C25A43" w:rsidRDefault="00DE1AD1" w:rsidP="004079CB">
            <w:pPr>
              <w:pStyle w:val="Heading2"/>
              <w:spacing w:before="0" w:line="240" w:lineRule="auto"/>
              <w:rPr>
                <w:rFonts w:ascii="Arial" w:eastAsia="Times New Roman" w:hAnsi="Arial" w:cs="Arial"/>
                <w:color w:val="auto"/>
                <w:sz w:val="20"/>
                <w:szCs w:val="20"/>
              </w:rPr>
            </w:pPr>
            <w:bookmarkStart w:id="1" w:name="_Toc277615525"/>
            <w:r w:rsidRPr="00C25A43">
              <w:rPr>
                <w:rFonts w:ascii="Arial" w:hAnsi="Arial" w:cs="Arial"/>
                <w:color w:val="auto"/>
                <w:sz w:val="20"/>
                <w:szCs w:val="20"/>
              </w:rPr>
              <w:lastRenderedPageBreak/>
              <w:t>TABLE S1. List and Brief Descriptions of Administrative Data Systems Included in the 2004-2009 Army STARRS Historical Administrative Data Study (HADS)</w:t>
            </w:r>
            <w:bookmarkEnd w:id="1"/>
            <w:r w:rsidRPr="00C25A43">
              <w:rPr>
                <w:rFonts w:ascii="Arial" w:hAnsi="Arial" w:cs="Arial"/>
                <w:color w:val="auto"/>
                <w:sz w:val="20"/>
                <w:szCs w:val="20"/>
              </w:rPr>
              <w:t>.</w:t>
            </w:r>
          </w:p>
        </w:tc>
      </w:tr>
      <w:tr w:rsidR="00DE1AD1" w:rsidRPr="00C25A43" w:rsidTr="004079CB">
        <w:trPr>
          <w:trHeight w:val="259"/>
          <w:jc w:val="center"/>
        </w:trPr>
        <w:tc>
          <w:tcPr>
            <w:tcW w:w="2260" w:type="dxa"/>
            <w:tcBorders>
              <w:bottom w:val="single" w:sz="2" w:space="0" w:color="000000"/>
            </w:tcBorders>
            <w:noWrap/>
          </w:tcPr>
          <w:p w:rsidR="00DE1AD1" w:rsidRPr="00C25A43" w:rsidRDefault="00DE1AD1" w:rsidP="004079CB">
            <w:pPr>
              <w:rPr>
                <w:rFonts w:ascii="Arial" w:eastAsia="Times New Roman" w:hAnsi="Arial" w:cs="Arial"/>
                <w:b/>
                <w:bCs/>
                <w:sz w:val="20"/>
                <w:szCs w:val="20"/>
              </w:rPr>
            </w:pPr>
          </w:p>
        </w:tc>
        <w:tc>
          <w:tcPr>
            <w:tcW w:w="8465" w:type="dxa"/>
            <w:tcBorders>
              <w:bottom w:val="single" w:sz="2" w:space="0" w:color="000000"/>
            </w:tcBorders>
            <w:noWrap/>
          </w:tcPr>
          <w:p w:rsidR="00DE1AD1" w:rsidRPr="00C25A43" w:rsidRDefault="00DE1AD1" w:rsidP="004079CB">
            <w:pPr>
              <w:rPr>
                <w:rFonts w:ascii="Arial" w:eastAsia="Times New Roman" w:hAnsi="Arial" w:cs="Arial"/>
                <w:b/>
                <w:bCs/>
                <w:sz w:val="20"/>
                <w:szCs w:val="20"/>
              </w:rPr>
            </w:pPr>
          </w:p>
        </w:tc>
      </w:tr>
      <w:tr w:rsidR="00DE1AD1" w:rsidRPr="00C25A43" w:rsidTr="004079CB">
        <w:trPr>
          <w:trHeight w:val="259"/>
          <w:jc w:val="center"/>
        </w:trPr>
        <w:tc>
          <w:tcPr>
            <w:tcW w:w="2260" w:type="dxa"/>
            <w:tcBorders>
              <w:top w:val="single" w:sz="2" w:space="0" w:color="000000"/>
              <w:left w:val="nil"/>
              <w:bottom w:val="single" w:sz="4" w:space="0" w:color="auto"/>
              <w:right w:val="nil"/>
            </w:tcBorders>
            <w:shd w:val="clear" w:color="auto" w:fill="auto"/>
            <w:noWrap/>
            <w:hideMark/>
          </w:tcPr>
          <w:p w:rsidR="00DE1AD1" w:rsidRPr="00C25A43" w:rsidRDefault="00DE1AD1" w:rsidP="004079CB">
            <w:pPr>
              <w:rPr>
                <w:rFonts w:ascii="Arial" w:eastAsia="Times New Roman" w:hAnsi="Arial" w:cs="Arial"/>
                <w:b/>
                <w:bCs/>
                <w:sz w:val="20"/>
                <w:szCs w:val="20"/>
              </w:rPr>
            </w:pPr>
            <w:r w:rsidRPr="00C25A43">
              <w:rPr>
                <w:rFonts w:ascii="Arial" w:eastAsia="Times New Roman" w:hAnsi="Arial" w:cs="Arial"/>
                <w:b/>
                <w:bCs/>
                <w:sz w:val="20"/>
                <w:szCs w:val="20"/>
              </w:rPr>
              <w:t>Database Acronym</w:t>
            </w:r>
          </w:p>
        </w:tc>
        <w:tc>
          <w:tcPr>
            <w:tcW w:w="8465" w:type="dxa"/>
            <w:tcBorders>
              <w:top w:val="single" w:sz="2" w:space="0" w:color="000000"/>
              <w:left w:val="nil"/>
              <w:bottom w:val="single" w:sz="4" w:space="0" w:color="auto"/>
              <w:right w:val="nil"/>
            </w:tcBorders>
            <w:shd w:val="clear" w:color="auto" w:fill="auto"/>
            <w:noWrap/>
            <w:hideMark/>
          </w:tcPr>
          <w:p w:rsidR="00DE1AD1" w:rsidRPr="00C25A43" w:rsidRDefault="00DE1AD1" w:rsidP="004079CB">
            <w:pPr>
              <w:rPr>
                <w:rFonts w:ascii="Arial" w:eastAsia="Times New Roman" w:hAnsi="Arial" w:cs="Arial"/>
                <w:b/>
                <w:bCs/>
                <w:sz w:val="20"/>
                <w:szCs w:val="20"/>
              </w:rPr>
            </w:pPr>
            <w:r w:rsidRPr="00C25A43">
              <w:rPr>
                <w:rFonts w:ascii="Arial" w:eastAsia="Times New Roman" w:hAnsi="Arial" w:cs="Arial"/>
                <w:b/>
                <w:bCs/>
                <w:sz w:val="20"/>
                <w:szCs w:val="20"/>
              </w:rPr>
              <w:t>Description</w:t>
            </w:r>
          </w:p>
        </w:tc>
      </w:tr>
      <w:tr w:rsidR="00DE1AD1" w:rsidRPr="00C25A43" w:rsidTr="004079CB">
        <w:trPr>
          <w:trHeight w:val="259"/>
          <w:jc w:val="center"/>
        </w:trPr>
        <w:tc>
          <w:tcPr>
            <w:tcW w:w="2260" w:type="dxa"/>
            <w:tcBorders>
              <w:top w:val="single" w:sz="4" w:space="0" w:color="auto"/>
              <w:left w:val="nil"/>
              <w:bottom w:val="nil"/>
              <w:right w:val="nil"/>
            </w:tcBorders>
            <w:noWrap/>
          </w:tcPr>
          <w:p w:rsidR="00DE1AD1" w:rsidRPr="00C25A43" w:rsidRDefault="00DE1AD1" w:rsidP="004079CB">
            <w:pPr>
              <w:rPr>
                <w:rFonts w:ascii="Arial" w:eastAsia="Times New Roman" w:hAnsi="Arial" w:cs="Arial"/>
                <w:b/>
                <w:bCs/>
                <w:sz w:val="20"/>
                <w:szCs w:val="20"/>
              </w:rPr>
            </w:pPr>
          </w:p>
        </w:tc>
        <w:tc>
          <w:tcPr>
            <w:tcW w:w="8465" w:type="dxa"/>
            <w:tcBorders>
              <w:top w:val="single" w:sz="4" w:space="0" w:color="auto"/>
              <w:left w:val="nil"/>
              <w:bottom w:val="nil"/>
              <w:right w:val="nil"/>
            </w:tcBorders>
            <w:noWrap/>
          </w:tcPr>
          <w:p w:rsidR="00DE1AD1" w:rsidRPr="00C25A43" w:rsidRDefault="00DE1AD1" w:rsidP="004079CB">
            <w:pPr>
              <w:rPr>
                <w:rFonts w:ascii="Arial" w:eastAsia="Times New Roman" w:hAnsi="Arial" w:cs="Arial"/>
                <w:b/>
                <w:bCs/>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AFMETS</w:t>
            </w:r>
          </w:p>
        </w:tc>
        <w:tc>
          <w:tcPr>
            <w:tcW w:w="8465" w:type="dxa"/>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sz w:val="20"/>
                <w:szCs w:val="20"/>
              </w:rPr>
              <w:t>ARMED FORCES MEDICAL EXAMINER TRACKING SYSTEM (AFMETS): Variables include manner of death and cause of death, including self-inflicted.</w:t>
            </w:r>
          </w:p>
        </w:tc>
      </w:tr>
      <w:tr w:rsidR="00DE1AD1" w:rsidRPr="00C25A43" w:rsidTr="004079CB">
        <w:trPr>
          <w:trHeight w:val="259"/>
          <w:jc w:val="center"/>
        </w:trPr>
        <w:tc>
          <w:tcPr>
            <w:tcW w:w="2260" w:type="dxa"/>
            <w:shd w:val="clear" w:color="auto" w:fill="FFFFFF"/>
          </w:tcPr>
          <w:p w:rsidR="00DE1AD1" w:rsidRPr="00C25A43" w:rsidRDefault="00DE1AD1" w:rsidP="004079CB">
            <w:pPr>
              <w:rPr>
                <w:rFonts w:ascii="Arial" w:eastAsia="Times New Roman" w:hAnsi="Arial" w:cs="Arial"/>
                <w:sz w:val="20"/>
                <w:szCs w:val="20"/>
              </w:rPr>
            </w:pPr>
          </w:p>
        </w:tc>
        <w:tc>
          <w:tcPr>
            <w:tcW w:w="8465" w:type="dxa"/>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DCIPS</w:t>
            </w:r>
          </w:p>
        </w:tc>
        <w:tc>
          <w:tcPr>
            <w:tcW w:w="8465" w:type="dxa"/>
            <w:shd w:val="clear" w:color="auto" w:fill="FFFFFF"/>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 xml:space="preserve">DEFENSE CASUALTY INFORMATION PROCESSING SYSTEM (DCIPS): Casualty data system for Army, Navy, Air Force, and Marines. It contains information on all casualties including deceased active duty members (and cause of death).  </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shd w:val="clear" w:color="auto" w:fill="FFFFFF"/>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DMDC/CTS</w:t>
            </w:r>
          </w:p>
        </w:tc>
        <w:tc>
          <w:tcPr>
            <w:tcW w:w="8465" w:type="dxa"/>
            <w:shd w:val="clear" w:color="auto" w:fill="FFFFFF"/>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DEFENSE MANPOWER DATA CENTER (DMDC) / CONTINGENCY TRACKING SYSTEM (CTS): Collection of activation, mobilization, and deployment data. Provides information to DoD decision makers and includes a CTS Deployment File used for tracking the location of deployed personnel.</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shd w:val="clear" w:color="auto" w:fill="FFFFFF"/>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 xml:space="preserve">DMDC/Master Personnel  &amp; DMDC/Transaction files </w:t>
            </w:r>
          </w:p>
        </w:tc>
        <w:tc>
          <w:tcPr>
            <w:tcW w:w="8465" w:type="dxa"/>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DEFENSE MANPOWER DATA CENTER (DMDC) / MASTER PERSONNEL &amp; TRANSACTION FILES: The Active Duty Master File provides an inventory of all individuals on active duty (excluding reservists on active duty for training) at a point in time. It is a standardized and centralized database of present and past members of the active duty force. Personal data elements include social security number, education level, home of record, date of birth, marital status, number of dependents, race, ethnic group, and name. Military data elements include Service, pay grade, Armed Forces Qualification Test percentile (enlisted only), source of commission (officers only), military primary duty and secondary occupation, Unit Identification Code, months of service, duty location, Estimated Termination of Service date, basic active service date, date of current rank, pay entry base date, foreign language ability, and major command code.</w:t>
            </w:r>
          </w:p>
        </w:tc>
      </w:tr>
      <w:tr w:rsidR="00DE1AD1" w:rsidRPr="00C25A43" w:rsidTr="004079CB">
        <w:trPr>
          <w:trHeight w:val="259"/>
          <w:jc w:val="center"/>
        </w:trPr>
        <w:tc>
          <w:tcPr>
            <w:tcW w:w="2260" w:type="dxa"/>
            <w:shd w:val="clear" w:color="auto" w:fill="FFFFFF"/>
          </w:tcPr>
          <w:p w:rsidR="00DE1AD1" w:rsidRPr="00C25A43" w:rsidRDefault="00DE1AD1" w:rsidP="004079CB">
            <w:pPr>
              <w:rPr>
                <w:rFonts w:ascii="Arial" w:eastAsia="Times New Roman" w:hAnsi="Arial" w:cs="Arial"/>
                <w:sz w:val="20"/>
                <w:szCs w:val="20"/>
              </w:rPr>
            </w:pPr>
          </w:p>
        </w:tc>
        <w:tc>
          <w:tcPr>
            <w:tcW w:w="8465" w:type="dxa"/>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DODSER</w:t>
            </w:r>
          </w:p>
        </w:tc>
        <w:tc>
          <w:tcPr>
            <w:tcW w:w="8465" w:type="dxa"/>
            <w:shd w:val="clear" w:color="auto" w:fill="FFFFFF"/>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DEPARTMENT OF DEFENSE SUICIDE EVENT REPORT (DODSER): Provides risk and protective factor information for suicide events. This file contains non-fatal attempts, completed suicides, and suicide ideation cases.</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shd w:val="clear" w:color="auto" w:fill="FFFFFF"/>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MDR</w:t>
            </w:r>
          </w:p>
        </w:tc>
        <w:tc>
          <w:tcPr>
            <w:tcW w:w="8465" w:type="dxa"/>
            <w:shd w:val="clear" w:color="auto" w:fill="FFFFFF"/>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 xml:space="preserve">MILITARY HEALTH SYSTEM DATA REPOSITORY (MDR): This database contains information about medical, dental, pharmaceutical, and ancillary claims data for both in network and purchased care as well as both inpatient and outpatient treatment. Data are collected on both Army personnel and their beneficiaries.  </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shd w:val="clear" w:color="auto" w:fill="FFFFFF"/>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DMDC/DEERS</w:t>
            </w:r>
          </w:p>
        </w:tc>
        <w:tc>
          <w:tcPr>
            <w:tcW w:w="8465" w:type="dxa"/>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 xml:space="preserve">DEFENSE MANPOWER DATA CENTER (DMDC) / DEFENSE ENROLLMENT ELIGIBILITY REPORTING SYSTEM (DEERS): A DoD PDR containing personnel data and data related to DoD affiliation, benefits, employment, and pay. </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TMDS</w:t>
            </w:r>
          </w:p>
        </w:tc>
        <w:tc>
          <w:tcPr>
            <w:tcW w:w="8465" w:type="dxa"/>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THEATER MEDICAL DATA STORE (TMDS): Used to track, analyze, view and manage Soldier medical treatment information recorded in the theater of operations. Features of TMDS: accessibility and visibility of service members' deployed medical records, outpatient and inpatient treatment records created in theater facilities, treatment records from other applications, reports on movement of patients, patient status and injury/illnesses.</w:t>
            </w:r>
          </w:p>
        </w:tc>
      </w:tr>
      <w:tr w:rsidR="00DE1AD1" w:rsidRPr="00C25A43" w:rsidTr="004079CB">
        <w:trPr>
          <w:trHeight w:val="259"/>
          <w:jc w:val="center"/>
        </w:trPr>
        <w:tc>
          <w:tcPr>
            <w:tcW w:w="2260" w:type="dxa"/>
            <w:shd w:val="clear" w:color="auto" w:fill="FFFFFF"/>
            <w:noWrap/>
          </w:tcPr>
          <w:p w:rsidR="00DE1AD1" w:rsidRPr="00C25A43" w:rsidRDefault="00DE1AD1" w:rsidP="004079CB">
            <w:pPr>
              <w:rPr>
                <w:rFonts w:ascii="Arial" w:eastAsia="Times New Roman" w:hAnsi="Arial" w:cs="Arial"/>
                <w:sz w:val="20"/>
                <w:szCs w:val="20"/>
              </w:rPr>
            </w:pPr>
          </w:p>
        </w:tc>
        <w:tc>
          <w:tcPr>
            <w:tcW w:w="8465" w:type="dxa"/>
          </w:tcPr>
          <w:p w:rsidR="00DE1AD1" w:rsidRPr="00C25A43" w:rsidRDefault="00DE1AD1" w:rsidP="004079CB">
            <w:pPr>
              <w:rPr>
                <w:rFonts w:ascii="Arial" w:eastAsia="Times New Roman" w:hAnsi="Arial" w:cs="Arial"/>
                <w:sz w:val="20"/>
                <w:szCs w:val="20"/>
              </w:rPr>
            </w:pPr>
          </w:p>
        </w:tc>
      </w:tr>
      <w:tr w:rsidR="00DE1AD1" w:rsidRPr="00C25A43" w:rsidTr="004079CB">
        <w:trPr>
          <w:trHeight w:val="259"/>
          <w:jc w:val="center"/>
        </w:trPr>
        <w:tc>
          <w:tcPr>
            <w:tcW w:w="2260" w:type="dxa"/>
            <w:tcBorders>
              <w:top w:val="nil"/>
              <w:left w:val="nil"/>
              <w:bottom w:val="single" w:sz="4" w:space="0" w:color="auto"/>
              <w:right w:val="nil"/>
            </w:tcBorders>
            <w:shd w:val="clear" w:color="auto" w:fill="FFFFFF"/>
            <w:noWrap/>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TRAC2ES</w:t>
            </w:r>
          </w:p>
        </w:tc>
        <w:tc>
          <w:tcPr>
            <w:tcW w:w="8465" w:type="dxa"/>
            <w:tcBorders>
              <w:top w:val="nil"/>
              <w:left w:val="nil"/>
              <w:bottom w:val="single" w:sz="4" w:space="0" w:color="auto"/>
              <w:right w:val="nil"/>
            </w:tcBorders>
            <w:hideMark/>
          </w:tcPr>
          <w:p w:rsidR="00DE1AD1" w:rsidRPr="00C25A43" w:rsidRDefault="00DE1AD1" w:rsidP="004079CB">
            <w:pPr>
              <w:rPr>
                <w:rFonts w:ascii="Arial" w:eastAsia="Times New Roman" w:hAnsi="Arial" w:cs="Arial"/>
                <w:sz w:val="20"/>
                <w:szCs w:val="20"/>
              </w:rPr>
            </w:pPr>
            <w:r w:rsidRPr="00C25A43">
              <w:rPr>
                <w:rFonts w:ascii="Arial" w:eastAsia="Times New Roman" w:hAnsi="Arial" w:cs="Arial"/>
                <w:sz w:val="20"/>
                <w:szCs w:val="20"/>
              </w:rPr>
              <w:t xml:space="preserve">TRANSCOM REGULATING AND COMMAND AND CONTROL EVACUATION SYSTEM (TRAC2ES): A tracking system for all medical transfers across the world for all DOD services.  </w:t>
            </w:r>
          </w:p>
        </w:tc>
      </w:tr>
    </w:tbl>
    <w:p w:rsidR="00DE1AD1" w:rsidRPr="00C25A43" w:rsidRDefault="00DE1AD1" w:rsidP="00DE1AD1">
      <w:pPr>
        <w:rPr>
          <w:rFonts w:ascii="Times New Roman" w:eastAsia="Arial Unicode MS" w:hAnsi="Times New Roman" w:cs="Times New Roman"/>
          <w:sz w:val="20"/>
          <w:szCs w:val="24"/>
        </w:rPr>
      </w:pPr>
    </w:p>
    <w:p w:rsidR="00DE1AD1" w:rsidRPr="003602B4" w:rsidRDefault="00DE1AD1" w:rsidP="00DE1AD1">
      <w:pPr>
        <w:rPr>
          <w:rFonts w:ascii="Times New Roman" w:eastAsia="Arial Unicode MS" w:hAnsi="Times New Roman" w:cs="Times New Roman"/>
          <w:i/>
          <w:sz w:val="20"/>
          <w:szCs w:val="24"/>
        </w:rPr>
      </w:pPr>
      <w:r w:rsidRPr="003602B4">
        <w:rPr>
          <w:rFonts w:ascii="Times New Roman" w:eastAsia="Arial Unicode MS" w:hAnsi="Times New Roman" w:cs="Times New Roman"/>
          <w:i/>
          <w:sz w:val="20"/>
          <w:szCs w:val="24"/>
        </w:rPr>
        <w:br w:type="page"/>
      </w:r>
    </w:p>
    <w:tbl>
      <w:tblPr>
        <w:tblW w:w="5000" w:type="pct"/>
        <w:tblLook w:val="04A0" w:firstRow="1" w:lastRow="0" w:firstColumn="1" w:lastColumn="0" w:noHBand="0" w:noVBand="1"/>
      </w:tblPr>
      <w:tblGrid>
        <w:gridCol w:w="1418"/>
        <w:gridCol w:w="1776"/>
        <w:gridCol w:w="6166"/>
      </w:tblGrid>
      <w:tr w:rsidR="00DE1AD1" w:rsidRPr="00C25A43" w:rsidTr="004079CB">
        <w:trPr>
          <w:trHeight w:val="280"/>
        </w:trPr>
        <w:tc>
          <w:tcPr>
            <w:tcW w:w="5000" w:type="pct"/>
            <w:gridSpan w:val="3"/>
            <w:noWrap/>
            <w:vAlign w:val="center"/>
            <w:hideMark/>
          </w:tcPr>
          <w:p w:rsidR="00DE1AD1" w:rsidRPr="00C25A43" w:rsidRDefault="00DE1AD1" w:rsidP="004079CB">
            <w:pPr>
              <w:rPr>
                <w:rFonts w:ascii="Arial" w:eastAsia="Times New Roman" w:hAnsi="Arial" w:cs="Arial"/>
                <w:b/>
                <w:bCs/>
                <w:color w:val="000000"/>
                <w:sz w:val="20"/>
                <w:szCs w:val="20"/>
              </w:rPr>
            </w:pPr>
            <w:r>
              <w:rPr>
                <w:rFonts w:ascii="Arial" w:eastAsia="Times New Roman" w:hAnsi="Arial" w:cs="Arial"/>
                <w:b/>
                <w:bCs/>
                <w:color w:val="000000"/>
                <w:sz w:val="20"/>
                <w:szCs w:val="20"/>
              </w:rPr>
              <w:lastRenderedPageBreak/>
              <w:t>TABLE S2</w:t>
            </w:r>
            <w:r w:rsidRPr="00C25A43">
              <w:rPr>
                <w:rFonts w:ascii="Arial" w:eastAsia="Times New Roman" w:hAnsi="Arial" w:cs="Arial"/>
                <w:b/>
                <w:bCs/>
                <w:color w:val="000000"/>
                <w:sz w:val="20"/>
                <w:szCs w:val="20"/>
              </w:rPr>
              <w:t xml:space="preserve">. List of Military Occupational Specialties (MOS) </w:t>
            </w:r>
            <w:r w:rsidRPr="00C25A43">
              <w:rPr>
                <w:rFonts w:ascii="Arial" w:hAnsi="Arial" w:cs="Arial"/>
                <w:b/>
                <w:sz w:val="20"/>
                <w:szCs w:val="20"/>
              </w:rPr>
              <w:t xml:space="preserve">in the 2004-2009 Army STARRS Historical Administrative Data Study (HADS) that were </w:t>
            </w:r>
            <w:r w:rsidRPr="00C25A43">
              <w:rPr>
                <w:rFonts w:ascii="Arial" w:eastAsia="Times New Roman" w:hAnsi="Arial" w:cs="Arial"/>
                <w:b/>
                <w:bCs/>
                <w:color w:val="000000"/>
                <w:sz w:val="20"/>
                <w:szCs w:val="20"/>
              </w:rPr>
              <w:t>Categorized at Combat Arms, Special Forces, and Combat Medic</w:t>
            </w:r>
          </w:p>
        </w:tc>
      </w:tr>
      <w:tr w:rsidR="00DE1AD1" w:rsidRPr="00C25A43" w:rsidTr="004079CB">
        <w:trPr>
          <w:trHeight w:val="280"/>
        </w:trPr>
        <w:tc>
          <w:tcPr>
            <w:tcW w:w="5000" w:type="pct"/>
            <w:gridSpan w:val="3"/>
            <w:tcBorders>
              <w:bottom w:val="single" w:sz="2" w:space="0" w:color="000000"/>
            </w:tcBorders>
            <w:noWrap/>
            <w:vAlign w:val="center"/>
          </w:tcPr>
          <w:p w:rsidR="00DE1AD1" w:rsidRPr="00C25A43" w:rsidRDefault="00DE1AD1" w:rsidP="004079CB">
            <w:pPr>
              <w:rPr>
                <w:rFonts w:ascii="Arial" w:eastAsia="Times New Roman" w:hAnsi="Arial" w:cs="Arial"/>
                <w:b/>
                <w:bCs/>
                <w:color w:val="000000"/>
                <w:sz w:val="20"/>
                <w:szCs w:val="20"/>
              </w:rPr>
            </w:pPr>
          </w:p>
        </w:tc>
      </w:tr>
      <w:tr w:rsidR="00DE1AD1" w:rsidRPr="00C25A43" w:rsidTr="004079CB">
        <w:trPr>
          <w:trHeight w:val="280"/>
        </w:trPr>
        <w:tc>
          <w:tcPr>
            <w:tcW w:w="5000" w:type="pct"/>
            <w:gridSpan w:val="3"/>
            <w:tcBorders>
              <w:top w:val="single" w:sz="2" w:space="0" w:color="000000"/>
            </w:tcBorders>
            <w:shd w:val="clear" w:color="auto" w:fill="auto"/>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b/>
                <w:bCs/>
                <w:color w:val="000000"/>
                <w:sz w:val="20"/>
                <w:szCs w:val="20"/>
              </w:rPr>
              <w:t>Combat Arms</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E11B</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Infantryman</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E11C</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Indirect Fire Infantryman</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E11Z</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Infantry Senior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E13B</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Cannon Crewmember</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E13E</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Cannon Fire Direction Specialist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E13F</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Fire Support Specialist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E13S</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Field Artillery Surveyor</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E19D</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Cavalry Scout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E19K</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M1 Armor Crewman</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E19Z</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Armor Senior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noWrap/>
            <w:vAlign w:val="center"/>
            <w:hideMark/>
          </w:tcPr>
          <w:p w:rsidR="00DE1AD1" w:rsidRPr="00C25A43" w:rsidRDefault="00DE1AD1" w:rsidP="004079CB">
            <w:pPr>
              <w:rPr>
                <w:rFonts w:eastAsiaTheme="minorEastAsia"/>
                <w:sz w:val="20"/>
                <w:szCs w:val="20"/>
              </w:rPr>
            </w:pPr>
          </w:p>
        </w:tc>
        <w:tc>
          <w:tcPr>
            <w:tcW w:w="3359" w:type="pct"/>
            <w:vAlign w:val="center"/>
            <w:hideMark/>
          </w:tcPr>
          <w:p w:rsidR="00DE1AD1" w:rsidRPr="00C25A43" w:rsidRDefault="00DE1AD1" w:rsidP="004079CB">
            <w:pPr>
              <w:rPr>
                <w:rFonts w:eastAsiaTheme="minorEastAsia"/>
                <w:sz w:val="20"/>
                <w:szCs w:val="20"/>
              </w:rPr>
            </w:pPr>
          </w:p>
        </w:tc>
      </w:tr>
      <w:tr w:rsidR="00DE1AD1" w:rsidRPr="00C25A43" w:rsidTr="004079CB">
        <w:trPr>
          <w:trHeight w:val="280"/>
        </w:trPr>
        <w:tc>
          <w:tcPr>
            <w:tcW w:w="5000" w:type="pct"/>
            <w:gridSpan w:val="3"/>
            <w:noWrap/>
            <w:vAlign w:val="center"/>
            <w:hideMark/>
          </w:tcPr>
          <w:p w:rsidR="00DE1AD1" w:rsidRPr="00C25A43" w:rsidRDefault="00DE1AD1" w:rsidP="004079CB">
            <w:pPr>
              <w:rPr>
                <w:rFonts w:ascii="Arial" w:eastAsia="Times New Roman" w:hAnsi="Arial" w:cs="Arial"/>
                <w:b/>
                <w:bCs/>
                <w:color w:val="000000"/>
                <w:sz w:val="20"/>
                <w:szCs w:val="20"/>
              </w:rPr>
            </w:pPr>
            <w:r w:rsidRPr="00C25A43">
              <w:rPr>
                <w:rFonts w:ascii="Arial" w:eastAsia="Times New Roman" w:hAnsi="Arial" w:cs="Arial"/>
                <w:b/>
                <w:bCs/>
                <w:color w:val="000000"/>
                <w:sz w:val="20"/>
                <w:szCs w:val="20"/>
              </w:rPr>
              <w:t>Special Forces</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b/>
                <w:bCs/>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E00D</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Duty Assignment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E18B</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Forces Weapons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E18C</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Forces Engineer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E18E</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Forces Communications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E18F</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Forces Assistant Operations and Intelligence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E18Z</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Special Forces Senior Sergeant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noWrap/>
            <w:vAlign w:val="center"/>
            <w:hideMark/>
          </w:tcPr>
          <w:p w:rsidR="00DE1AD1" w:rsidRPr="00C25A43" w:rsidRDefault="00DE1AD1" w:rsidP="004079CB">
            <w:pPr>
              <w:rPr>
                <w:rFonts w:eastAsiaTheme="minorEastAsia"/>
                <w:sz w:val="20"/>
                <w:szCs w:val="20"/>
              </w:rPr>
            </w:pPr>
          </w:p>
        </w:tc>
        <w:tc>
          <w:tcPr>
            <w:tcW w:w="3359" w:type="pct"/>
            <w:vAlign w:val="center"/>
            <w:hideMark/>
          </w:tcPr>
          <w:p w:rsidR="00DE1AD1" w:rsidRPr="00C25A43" w:rsidRDefault="00DE1AD1" w:rsidP="004079CB">
            <w:pPr>
              <w:rPr>
                <w:rFonts w:eastAsiaTheme="minorEastAsia"/>
                <w:sz w:val="20"/>
                <w:szCs w:val="20"/>
              </w:rPr>
            </w:pPr>
          </w:p>
        </w:tc>
      </w:tr>
      <w:tr w:rsidR="00DE1AD1" w:rsidRPr="00C25A43" w:rsidTr="004079CB">
        <w:trPr>
          <w:trHeight w:val="280"/>
        </w:trPr>
        <w:tc>
          <w:tcPr>
            <w:tcW w:w="5000" w:type="pct"/>
            <w:gridSpan w:val="3"/>
            <w:noWrap/>
            <w:vAlign w:val="center"/>
            <w:hideMark/>
          </w:tcPr>
          <w:p w:rsidR="00DE1AD1" w:rsidRPr="00C25A43" w:rsidRDefault="00DE1AD1" w:rsidP="004079CB">
            <w:pPr>
              <w:rPr>
                <w:rFonts w:ascii="Arial" w:eastAsia="Times New Roman" w:hAnsi="Arial" w:cs="Arial"/>
                <w:b/>
                <w:bCs/>
                <w:color w:val="000000"/>
                <w:sz w:val="20"/>
                <w:szCs w:val="20"/>
              </w:rPr>
            </w:pPr>
            <w:r w:rsidRPr="00C25A43">
              <w:rPr>
                <w:rFonts w:ascii="Arial" w:eastAsia="Times New Roman" w:hAnsi="Arial" w:cs="Arial"/>
                <w:b/>
                <w:bCs/>
                <w:color w:val="000000"/>
                <w:sz w:val="20"/>
                <w:szCs w:val="20"/>
              </w:rPr>
              <w:t>Combat Medic</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b/>
                <w:bCs/>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E68W</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Health Care Specialist</w:t>
            </w:r>
          </w:p>
        </w:tc>
      </w:tr>
      <w:tr w:rsidR="00DE1AD1" w:rsidRPr="00C25A43" w:rsidTr="004079CB">
        <w:trPr>
          <w:trHeight w:val="280"/>
        </w:trPr>
        <w:tc>
          <w:tcPr>
            <w:tcW w:w="721" w:type="pct"/>
            <w:noWrap/>
            <w:vAlign w:val="center"/>
            <w:hideMark/>
          </w:tcPr>
          <w:p w:rsidR="00DE1AD1" w:rsidRPr="00C25A43" w:rsidRDefault="00DE1AD1" w:rsidP="004079CB">
            <w:pPr>
              <w:rPr>
                <w:rFonts w:ascii="Arial" w:eastAsia="Times New Roman" w:hAnsi="Arial" w:cs="Arial"/>
                <w:color w:val="000000"/>
                <w:sz w:val="20"/>
                <w:szCs w:val="20"/>
              </w:rPr>
            </w:pPr>
          </w:p>
        </w:tc>
        <w:tc>
          <w:tcPr>
            <w:tcW w:w="920" w:type="pct"/>
            <w:shd w:val="clear" w:color="auto" w:fill="FFFFFF"/>
            <w:noWrap/>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E91W</w:t>
            </w:r>
          </w:p>
        </w:tc>
        <w:tc>
          <w:tcPr>
            <w:tcW w:w="3359" w:type="pct"/>
            <w:shd w:val="clear" w:color="auto" w:fill="FFFFFF"/>
            <w:vAlign w:val="center"/>
            <w:hideMark/>
          </w:tcPr>
          <w:p w:rsidR="00DE1AD1" w:rsidRPr="00C25A43" w:rsidRDefault="00DE1AD1" w:rsidP="004079CB">
            <w:pPr>
              <w:rPr>
                <w:rFonts w:ascii="Arial" w:eastAsia="Times New Roman" w:hAnsi="Arial" w:cs="Arial"/>
                <w:color w:val="000000"/>
                <w:sz w:val="20"/>
                <w:szCs w:val="20"/>
              </w:rPr>
            </w:pPr>
            <w:r w:rsidRPr="00C25A43">
              <w:rPr>
                <w:rFonts w:ascii="Arial" w:eastAsia="Times New Roman" w:hAnsi="Arial" w:cs="Arial"/>
                <w:color w:val="000000"/>
                <w:sz w:val="20"/>
                <w:szCs w:val="20"/>
              </w:rPr>
              <w:t>Health Care Specialist</w:t>
            </w:r>
          </w:p>
        </w:tc>
      </w:tr>
      <w:tr w:rsidR="00DE1AD1" w:rsidRPr="00C25A43" w:rsidTr="004079CB">
        <w:trPr>
          <w:trHeight w:val="280"/>
        </w:trPr>
        <w:tc>
          <w:tcPr>
            <w:tcW w:w="5000" w:type="pct"/>
            <w:gridSpan w:val="3"/>
            <w:tcBorders>
              <w:top w:val="nil"/>
              <w:left w:val="nil"/>
              <w:bottom w:val="single" w:sz="4" w:space="0" w:color="auto"/>
              <w:right w:val="nil"/>
            </w:tcBorders>
            <w:noWrap/>
            <w:vAlign w:val="center"/>
          </w:tcPr>
          <w:p w:rsidR="00DE1AD1" w:rsidRPr="00C25A43" w:rsidRDefault="00DE1AD1" w:rsidP="004079CB">
            <w:pPr>
              <w:rPr>
                <w:rFonts w:ascii="Arial" w:eastAsia="Times New Roman" w:hAnsi="Arial" w:cs="Arial"/>
                <w:b/>
                <w:bCs/>
                <w:color w:val="000000"/>
                <w:sz w:val="20"/>
                <w:szCs w:val="20"/>
              </w:rPr>
            </w:pPr>
          </w:p>
        </w:tc>
      </w:tr>
    </w:tbl>
    <w:p w:rsidR="00DE1AD1" w:rsidRPr="00C25A43" w:rsidRDefault="00DE1AD1" w:rsidP="00DE1AD1">
      <w:pPr>
        <w:rPr>
          <w:rFonts w:ascii="Times New Roman" w:eastAsia="Arial Unicode MS" w:hAnsi="Times New Roman" w:cs="Times New Roman"/>
          <w:sz w:val="24"/>
          <w:szCs w:val="24"/>
        </w:rPr>
      </w:pPr>
      <w:r w:rsidRPr="00C25A43">
        <w:rPr>
          <w:rFonts w:ascii="Times New Roman" w:eastAsia="Arial Unicode MS" w:hAnsi="Times New Roman" w:cs="Times New Roman"/>
          <w:sz w:val="24"/>
          <w:szCs w:val="24"/>
        </w:rPr>
        <w:br w:type="page"/>
      </w:r>
    </w:p>
    <w:tbl>
      <w:tblPr>
        <w:tblW w:w="5000" w:type="pct"/>
        <w:tblLook w:val="04A0" w:firstRow="1" w:lastRow="0" w:firstColumn="1" w:lastColumn="0" w:noHBand="0" w:noVBand="1"/>
      </w:tblPr>
      <w:tblGrid>
        <w:gridCol w:w="3257"/>
        <w:gridCol w:w="2986"/>
        <w:gridCol w:w="3117"/>
      </w:tblGrid>
      <w:tr w:rsidR="00DE1AD1" w:rsidRPr="00122C0E" w:rsidTr="004079CB">
        <w:trPr>
          <w:trHeight w:val="259"/>
          <w:tblHeader/>
        </w:trPr>
        <w:tc>
          <w:tcPr>
            <w:tcW w:w="5000" w:type="pct"/>
            <w:gridSpan w:val="3"/>
            <w:vAlign w:val="center"/>
          </w:tcPr>
          <w:p w:rsidR="00DE1AD1" w:rsidRPr="00122C0E" w:rsidRDefault="00DE1AD1" w:rsidP="004079CB">
            <w:pPr>
              <w:rPr>
                <w:rFonts w:cs="Arial"/>
                <w:b/>
                <w:sz w:val="20"/>
                <w:szCs w:val="20"/>
              </w:rPr>
            </w:pPr>
            <w:bookmarkStart w:id="2" w:name="_Hlk68526656"/>
            <w:r>
              <w:rPr>
                <w:rFonts w:cs="Arial"/>
                <w:b/>
                <w:bCs/>
                <w:sz w:val="20"/>
                <w:szCs w:val="20"/>
              </w:rPr>
              <w:lastRenderedPageBreak/>
              <w:t>Table S3</w:t>
            </w:r>
            <w:r w:rsidRPr="00122C0E">
              <w:rPr>
                <w:rFonts w:cs="Arial"/>
                <w:b/>
                <w:bCs/>
                <w:sz w:val="20"/>
                <w:szCs w:val="20"/>
              </w:rPr>
              <w:t>. ICD-9-CM</w:t>
            </w:r>
            <w:r>
              <w:rPr>
                <w:rFonts w:cs="Arial"/>
                <w:noProof/>
                <w:sz w:val="20"/>
                <w:szCs w:val="20"/>
              </w:rPr>
              <w:t xml:space="preserve"> </w:t>
            </w:r>
            <w:r>
              <w:rPr>
                <w:rFonts w:cs="Arial"/>
                <w:b/>
                <w:noProof/>
                <w:sz w:val="20"/>
                <w:szCs w:val="20"/>
              </w:rPr>
              <w:t xml:space="preserve">(CDC, 2013) </w:t>
            </w:r>
            <w:r w:rsidRPr="00122C0E">
              <w:rPr>
                <w:rFonts w:cs="Arial"/>
                <w:sz w:val="20"/>
                <w:szCs w:val="20"/>
              </w:rPr>
              <w:t xml:space="preserve"> </w:t>
            </w:r>
            <w:r w:rsidRPr="00122C0E">
              <w:rPr>
                <w:rFonts w:cs="Arial"/>
                <w:b/>
                <w:bCs/>
                <w:sz w:val="20"/>
                <w:szCs w:val="20"/>
              </w:rPr>
              <w:t>and ICD-10-CM</w:t>
            </w:r>
            <w:r>
              <w:rPr>
                <w:rFonts w:cs="Arial"/>
                <w:noProof/>
                <w:sz w:val="20"/>
                <w:szCs w:val="20"/>
              </w:rPr>
              <w:t xml:space="preserve"> </w:t>
            </w:r>
            <w:r>
              <w:rPr>
                <w:rFonts w:cs="Arial"/>
                <w:b/>
                <w:noProof/>
                <w:sz w:val="20"/>
                <w:szCs w:val="20"/>
              </w:rPr>
              <w:t>(CDC, 2019)</w:t>
            </w:r>
            <w:r w:rsidRPr="00122C0E">
              <w:rPr>
                <w:rFonts w:cs="Arial"/>
                <w:b/>
                <w:bCs/>
                <w:sz w:val="20"/>
                <w:szCs w:val="20"/>
              </w:rPr>
              <w:t xml:space="preserve"> </w:t>
            </w:r>
            <w:r w:rsidRPr="00122C0E">
              <w:rPr>
                <w:rFonts w:cs="Arial"/>
                <w:b/>
                <w:sz w:val="20"/>
                <w:szCs w:val="20"/>
              </w:rPr>
              <w:t>codes</w:t>
            </w:r>
            <w:r w:rsidRPr="00122C0E">
              <w:rPr>
                <w:rFonts w:cs="Arial"/>
                <w:bCs/>
                <w:sz w:val="20"/>
                <w:szCs w:val="20"/>
              </w:rPr>
              <w:t xml:space="preserve"> </w:t>
            </w:r>
            <w:r w:rsidRPr="00122C0E">
              <w:rPr>
                <w:rFonts w:cs="Arial"/>
                <w:b/>
                <w:bCs/>
                <w:sz w:val="20"/>
                <w:szCs w:val="20"/>
              </w:rPr>
              <w:t>used to identify mental diagnoses and behavioral stressors</w:t>
            </w:r>
          </w:p>
        </w:tc>
      </w:tr>
      <w:tr w:rsidR="00DE1AD1" w:rsidRPr="00122C0E" w:rsidTr="004079CB">
        <w:trPr>
          <w:trHeight w:val="202"/>
          <w:tblHeader/>
        </w:trPr>
        <w:tc>
          <w:tcPr>
            <w:tcW w:w="1740" w:type="pct"/>
            <w:vAlign w:val="center"/>
          </w:tcPr>
          <w:p w:rsidR="00DE1AD1" w:rsidRPr="00122C0E" w:rsidRDefault="00DE1AD1" w:rsidP="004079CB">
            <w:pPr>
              <w:rPr>
                <w:rFonts w:cs="Arial"/>
                <w:b/>
                <w:sz w:val="20"/>
                <w:szCs w:val="20"/>
              </w:rPr>
            </w:pPr>
          </w:p>
        </w:tc>
        <w:tc>
          <w:tcPr>
            <w:tcW w:w="1595" w:type="pct"/>
            <w:vAlign w:val="center"/>
          </w:tcPr>
          <w:p w:rsidR="00DE1AD1" w:rsidRPr="00122C0E" w:rsidRDefault="00DE1AD1" w:rsidP="004079CB">
            <w:pPr>
              <w:rPr>
                <w:rFonts w:cs="Arial"/>
                <w:b/>
                <w:sz w:val="20"/>
                <w:szCs w:val="20"/>
              </w:rPr>
            </w:pPr>
          </w:p>
        </w:tc>
        <w:tc>
          <w:tcPr>
            <w:tcW w:w="1666" w:type="pct"/>
            <w:vAlign w:val="center"/>
          </w:tcPr>
          <w:p w:rsidR="00DE1AD1" w:rsidRPr="00122C0E" w:rsidRDefault="00DE1AD1" w:rsidP="004079CB">
            <w:pPr>
              <w:rPr>
                <w:rFonts w:cs="Arial"/>
                <w:b/>
                <w:sz w:val="20"/>
                <w:szCs w:val="20"/>
              </w:rPr>
            </w:pPr>
          </w:p>
        </w:tc>
      </w:tr>
      <w:tr w:rsidR="00DE1AD1" w:rsidRPr="00122C0E" w:rsidTr="004079CB">
        <w:trPr>
          <w:trHeight w:val="259"/>
          <w:tblHeader/>
        </w:trPr>
        <w:tc>
          <w:tcPr>
            <w:tcW w:w="1740" w:type="pct"/>
            <w:tcBorders>
              <w:bottom w:val="single" w:sz="4" w:space="0" w:color="auto"/>
            </w:tcBorders>
            <w:vAlign w:val="center"/>
          </w:tcPr>
          <w:p w:rsidR="00DE1AD1" w:rsidRPr="00122C0E" w:rsidRDefault="00DE1AD1" w:rsidP="004079CB">
            <w:pPr>
              <w:rPr>
                <w:rFonts w:cs="Arial"/>
                <w:sz w:val="20"/>
                <w:szCs w:val="20"/>
              </w:rPr>
            </w:pPr>
            <w:r w:rsidRPr="00122C0E">
              <w:rPr>
                <w:rFonts w:cs="Arial"/>
                <w:b/>
                <w:sz w:val="20"/>
                <w:szCs w:val="20"/>
              </w:rPr>
              <w:t>Diagnoses</w:t>
            </w:r>
          </w:p>
        </w:tc>
        <w:tc>
          <w:tcPr>
            <w:tcW w:w="1595" w:type="pct"/>
            <w:tcBorders>
              <w:bottom w:val="single" w:sz="4" w:space="0" w:color="auto"/>
            </w:tcBorders>
            <w:vAlign w:val="center"/>
          </w:tcPr>
          <w:p w:rsidR="00DE1AD1" w:rsidRPr="00122C0E" w:rsidRDefault="00DE1AD1" w:rsidP="004079CB">
            <w:pPr>
              <w:rPr>
                <w:rFonts w:cs="Arial"/>
                <w:sz w:val="20"/>
                <w:szCs w:val="20"/>
              </w:rPr>
            </w:pPr>
            <w:r w:rsidRPr="00122C0E">
              <w:rPr>
                <w:rFonts w:cs="Arial"/>
                <w:b/>
                <w:sz w:val="20"/>
                <w:szCs w:val="20"/>
              </w:rPr>
              <w:t>ICD-9-CM Codes</w:t>
            </w:r>
          </w:p>
        </w:tc>
        <w:tc>
          <w:tcPr>
            <w:tcW w:w="1666" w:type="pct"/>
            <w:tcBorders>
              <w:bottom w:val="single" w:sz="4" w:space="0" w:color="auto"/>
            </w:tcBorders>
            <w:vAlign w:val="center"/>
          </w:tcPr>
          <w:p w:rsidR="00DE1AD1" w:rsidRPr="00122C0E" w:rsidRDefault="00DE1AD1" w:rsidP="004079CB">
            <w:pPr>
              <w:rPr>
                <w:rFonts w:cs="Arial"/>
                <w:b/>
                <w:sz w:val="20"/>
                <w:szCs w:val="20"/>
              </w:rPr>
            </w:pPr>
            <w:r w:rsidRPr="00122C0E">
              <w:rPr>
                <w:rFonts w:cs="Arial"/>
                <w:b/>
                <w:sz w:val="20"/>
                <w:szCs w:val="20"/>
              </w:rPr>
              <w:t>ICD-10-CM Codes</w:t>
            </w:r>
          </w:p>
        </w:tc>
      </w:tr>
      <w:tr w:rsidR="00DE1AD1" w:rsidRPr="00122C0E" w:rsidTr="004079CB">
        <w:trPr>
          <w:trHeight w:val="259"/>
        </w:trPr>
        <w:tc>
          <w:tcPr>
            <w:tcW w:w="1740" w:type="pct"/>
            <w:tcBorders>
              <w:top w:val="single" w:sz="4" w:space="0" w:color="auto"/>
            </w:tcBorders>
            <w:vAlign w:val="bottom"/>
          </w:tcPr>
          <w:p w:rsidR="00DE1AD1" w:rsidRPr="00122C0E" w:rsidRDefault="00DE1AD1" w:rsidP="004079CB">
            <w:pPr>
              <w:rPr>
                <w:rFonts w:cs="Arial"/>
                <w:b/>
                <w:bCs/>
                <w:color w:val="000000"/>
                <w:sz w:val="20"/>
                <w:szCs w:val="20"/>
              </w:rPr>
            </w:pPr>
            <w:r w:rsidRPr="00122C0E">
              <w:rPr>
                <w:rFonts w:cs="Arial"/>
                <w:b/>
                <w:bCs/>
                <w:color w:val="000000"/>
                <w:sz w:val="20"/>
                <w:szCs w:val="20"/>
              </w:rPr>
              <w:t>I. Mental diagnoses</w:t>
            </w:r>
          </w:p>
        </w:tc>
        <w:tc>
          <w:tcPr>
            <w:tcW w:w="1595" w:type="pct"/>
            <w:tcBorders>
              <w:top w:val="single" w:sz="4" w:space="0" w:color="auto"/>
            </w:tcBorders>
            <w:vAlign w:val="bottom"/>
          </w:tcPr>
          <w:p w:rsidR="00DE1AD1" w:rsidRPr="00122C0E" w:rsidRDefault="00DE1AD1" w:rsidP="004079CB">
            <w:pPr>
              <w:rPr>
                <w:rFonts w:cs="Arial"/>
                <w:sz w:val="20"/>
                <w:szCs w:val="20"/>
              </w:rPr>
            </w:pPr>
          </w:p>
        </w:tc>
        <w:tc>
          <w:tcPr>
            <w:tcW w:w="1666" w:type="pct"/>
            <w:tcBorders>
              <w:top w:val="single" w:sz="4" w:space="0" w:color="auto"/>
            </w:tcBorders>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b/>
                <w:sz w:val="20"/>
                <w:szCs w:val="20"/>
              </w:rPr>
            </w:pPr>
            <w:r w:rsidRPr="00122C0E">
              <w:rPr>
                <w:rFonts w:cs="Arial"/>
                <w:color w:val="000000"/>
                <w:sz w:val="20"/>
                <w:szCs w:val="20"/>
              </w:rPr>
              <w:t>Adjustment disorders</w:t>
            </w:r>
          </w:p>
        </w:tc>
        <w:tc>
          <w:tcPr>
            <w:tcW w:w="1595" w:type="pct"/>
            <w:vAlign w:val="bottom"/>
          </w:tcPr>
          <w:p w:rsidR="00DE1AD1" w:rsidRPr="00122C0E" w:rsidRDefault="00DE1AD1" w:rsidP="004079CB">
            <w:pPr>
              <w:rPr>
                <w:rFonts w:cs="Arial"/>
                <w:sz w:val="20"/>
                <w:szCs w:val="20"/>
              </w:rPr>
            </w:pPr>
            <w:r w:rsidRPr="00122C0E">
              <w:rPr>
                <w:rFonts w:cs="Arial"/>
                <w:sz w:val="20"/>
                <w:szCs w:val="20"/>
              </w:rPr>
              <w:t>309.29, 309.3, 309.4, 309.82, 309.83, 309.89, 309.9</w:t>
            </w:r>
          </w:p>
        </w:tc>
        <w:tc>
          <w:tcPr>
            <w:tcW w:w="1666" w:type="pct"/>
          </w:tcPr>
          <w:p w:rsidR="00DE1AD1" w:rsidRPr="00122C0E" w:rsidRDefault="00DE1AD1" w:rsidP="004079CB">
            <w:pPr>
              <w:rPr>
                <w:rFonts w:cs="Arial"/>
                <w:sz w:val="20"/>
                <w:szCs w:val="20"/>
              </w:rPr>
            </w:pPr>
            <w:r w:rsidRPr="00122C0E">
              <w:rPr>
                <w:rFonts w:cs="Arial"/>
                <w:sz w:val="20"/>
                <w:szCs w:val="20"/>
              </w:rPr>
              <w:t>F43.20, F43.24, F43.25, F43.29, F43.8, F43.9</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Pr>
                <w:rFonts w:cs="Arial"/>
                <w:color w:val="000000"/>
                <w:sz w:val="20"/>
                <w:szCs w:val="20"/>
              </w:rPr>
              <w:t>Dysthymic disorder/Neurasthenia/Depression NOS</w:t>
            </w:r>
          </w:p>
        </w:tc>
        <w:tc>
          <w:tcPr>
            <w:tcW w:w="1595" w:type="pct"/>
          </w:tcPr>
          <w:p w:rsidR="00DE1AD1" w:rsidRPr="00122C0E" w:rsidRDefault="00DE1AD1" w:rsidP="004079CB">
            <w:pPr>
              <w:rPr>
                <w:rFonts w:cs="Arial"/>
                <w:sz w:val="20"/>
                <w:szCs w:val="20"/>
                <w:highlight w:val="green"/>
              </w:rPr>
            </w:pPr>
            <w:r w:rsidRPr="00122C0E">
              <w:rPr>
                <w:rFonts w:cs="Arial"/>
                <w:sz w:val="20"/>
                <w:szCs w:val="20"/>
              </w:rPr>
              <w:t>296.82, 296.9</w:t>
            </w:r>
            <w:r>
              <w:rPr>
                <w:rFonts w:cs="Arial"/>
                <w:sz w:val="20"/>
                <w:szCs w:val="20"/>
              </w:rPr>
              <w:t>0</w:t>
            </w:r>
            <w:r w:rsidRPr="00122C0E">
              <w:rPr>
                <w:rFonts w:cs="Arial"/>
                <w:sz w:val="20"/>
                <w:szCs w:val="20"/>
              </w:rPr>
              <w:t xml:space="preserve">, </w:t>
            </w:r>
            <w:r>
              <w:rPr>
                <w:rFonts w:cs="Arial"/>
                <w:sz w:val="20"/>
                <w:szCs w:val="20"/>
              </w:rPr>
              <w:t xml:space="preserve">296.99, </w:t>
            </w:r>
            <w:r w:rsidRPr="00122C0E">
              <w:rPr>
                <w:rFonts w:cs="Arial"/>
                <w:sz w:val="20"/>
                <w:szCs w:val="20"/>
              </w:rPr>
              <w:t>300.4, 300.5, 309.0, 309.1, 313.1</w:t>
            </w:r>
          </w:p>
        </w:tc>
        <w:tc>
          <w:tcPr>
            <w:tcW w:w="1666" w:type="pct"/>
          </w:tcPr>
          <w:p w:rsidR="00DE1AD1" w:rsidRPr="00122C0E" w:rsidRDefault="00DE1AD1" w:rsidP="004079CB">
            <w:pPr>
              <w:rPr>
                <w:rFonts w:cs="Arial"/>
                <w:sz w:val="20"/>
                <w:szCs w:val="20"/>
              </w:rPr>
            </w:pPr>
            <w:r>
              <w:rPr>
                <w:rFonts w:cs="Arial"/>
                <w:sz w:val="20"/>
                <w:szCs w:val="20"/>
              </w:rPr>
              <w:t xml:space="preserve">F32.8, F32.81, </w:t>
            </w:r>
            <w:r w:rsidRPr="00122C0E">
              <w:rPr>
                <w:rFonts w:cs="Arial"/>
                <w:sz w:val="20"/>
                <w:szCs w:val="20"/>
              </w:rPr>
              <w:t xml:space="preserve">F32.89, F33.8, </w:t>
            </w:r>
            <w:r>
              <w:rPr>
                <w:rFonts w:cs="Arial"/>
                <w:sz w:val="20"/>
                <w:szCs w:val="20"/>
              </w:rPr>
              <w:t xml:space="preserve">F34, </w:t>
            </w:r>
            <w:r w:rsidRPr="00122C0E">
              <w:rPr>
                <w:rFonts w:cs="Arial"/>
                <w:sz w:val="20"/>
                <w:szCs w:val="20"/>
              </w:rPr>
              <w:t xml:space="preserve">F34.1, </w:t>
            </w:r>
            <w:r>
              <w:rPr>
                <w:rFonts w:cs="Arial"/>
                <w:sz w:val="20"/>
                <w:szCs w:val="20"/>
              </w:rPr>
              <w:t xml:space="preserve">F34.8, F34.81, </w:t>
            </w:r>
            <w:r w:rsidRPr="00122C0E">
              <w:rPr>
                <w:rFonts w:cs="Arial"/>
                <w:sz w:val="20"/>
                <w:szCs w:val="20"/>
              </w:rPr>
              <w:t>F34.89, F34.9</w:t>
            </w:r>
            <w:r>
              <w:rPr>
                <w:rFonts w:cs="Arial"/>
                <w:sz w:val="20"/>
                <w:szCs w:val="20"/>
              </w:rPr>
              <w:t>,</w:t>
            </w:r>
            <w:r w:rsidRPr="00122C0E">
              <w:rPr>
                <w:rFonts w:cs="Arial"/>
                <w:sz w:val="20"/>
                <w:szCs w:val="20"/>
              </w:rPr>
              <w:t xml:space="preserve"> F39, F43.21</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r w:rsidRPr="00122C0E">
              <w:rPr>
                <w:rFonts w:cs="Arial"/>
                <w:color w:val="000000"/>
                <w:sz w:val="20"/>
                <w:szCs w:val="20"/>
              </w:rPr>
              <w:t>Major depression</w:t>
            </w:r>
          </w:p>
        </w:tc>
        <w:tc>
          <w:tcPr>
            <w:tcW w:w="1595" w:type="pct"/>
            <w:vAlign w:val="bottom"/>
          </w:tcPr>
          <w:p w:rsidR="00DE1AD1" w:rsidRPr="00122C0E" w:rsidRDefault="00DE1AD1" w:rsidP="004079CB">
            <w:pPr>
              <w:rPr>
                <w:rFonts w:cs="Arial"/>
                <w:sz w:val="20"/>
                <w:szCs w:val="20"/>
              </w:rPr>
            </w:pPr>
            <w:r w:rsidRPr="00122C0E">
              <w:rPr>
                <w:rFonts w:cs="Arial"/>
                <w:sz w:val="20"/>
                <w:szCs w:val="20"/>
              </w:rPr>
              <w:t>296.2</w:t>
            </w:r>
            <w:r>
              <w:rPr>
                <w:rFonts w:cs="Arial"/>
                <w:sz w:val="20"/>
                <w:szCs w:val="20"/>
              </w:rPr>
              <w:t>0, 296.21, 296.22, 296.23, 296.24, 296.25, 296.26</w:t>
            </w:r>
            <w:r w:rsidRPr="00122C0E">
              <w:rPr>
                <w:rFonts w:cs="Arial"/>
                <w:sz w:val="20"/>
                <w:szCs w:val="20"/>
              </w:rPr>
              <w:t>, 296.3</w:t>
            </w:r>
            <w:r>
              <w:rPr>
                <w:rFonts w:cs="Arial"/>
                <w:sz w:val="20"/>
                <w:szCs w:val="20"/>
              </w:rPr>
              <w:t>0, 296.31, 296.32, 296.33, 296.34, 296.35, 296.36, 311</w:t>
            </w:r>
          </w:p>
        </w:tc>
        <w:tc>
          <w:tcPr>
            <w:tcW w:w="1666" w:type="pct"/>
            <w:vAlign w:val="bottom"/>
          </w:tcPr>
          <w:p w:rsidR="00DE1AD1" w:rsidRPr="00122C0E" w:rsidRDefault="00DE1AD1" w:rsidP="004079CB">
            <w:pPr>
              <w:rPr>
                <w:rFonts w:cs="Arial"/>
                <w:sz w:val="20"/>
                <w:szCs w:val="20"/>
              </w:rPr>
            </w:pPr>
            <w:r>
              <w:rPr>
                <w:rFonts w:cs="Arial"/>
                <w:sz w:val="20"/>
                <w:szCs w:val="20"/>
              </w:rPr>
              <w:t xml:space="preserve">F32, </w:t>
            </w:r>
            <w:r w:rsidRPr="00122C0E">
              <w:rPr>
                <w:rFonts w:cs="Arial"/>
                <w:sz w:val="20"/>
                <w:szCs w:val="20"/>
              </w:rPr>
              <w:t>F32.0</w:t>
            </w:r>
            <w:r>
              <w:rPr>
                <w:rFonts w:cs="Arial"/>
                <w:sz w:val="20"/>
                <w:szCs w:val="20"/>
              </w:rPr>
              <w:t xml:space="preserve">, F32.1, F32.2, F32.3, F32.4, </w:t>
            </w:r>
            <w:r w:rsidRPr="00122C0E">
              <w:rPr>
                <w:rFonts w:cs="Arial"/>
                <w:sz w:val="20"/>
                <w:szCs w:val="20"/>
              </w:rPr>
              <w:t xml:space="preserve">F32.5, F32.9, </w:t>
            </w:r>
            <w:r>
              <w:rPr>
                <w:rFonts w:cs="Arial"/>
                <w:sz w:val="20"/>
                <w:szCs w:val="20"/>
              </w:rPr>
              <w:t xml:space="preserve">F33, </w:t>
            </w:r>
            <w:r w:rsidRPr="00122C0E">
              <w:rPr>
                <w:rFonts w:cs="Arial"/>
                <w:sz w:val="20"/>
                <w:szCs w:val="20"/>
              </w:rPr>
              <w:t>F33.0</w:t>
            </w:r>
            <w:r>
              <w:rPr>
                <w:rFonts w:cs="Arial"/>
                <w:sz w:val="20"/>
                <w:szCs w:val="20"/>
              </w:rPr>
              <w:t xml:space="preserve">, F33.1, F33.2, F33.3, </w:t>
            </w:r>
            <w:r w:rsidRPr="00122C0E">
              <w:rPr>
                <w:rFonts w:cs="Arial"/>
                <w:sz w:val="20"/>
                <w:szCs w:val="20"/>
              </w:rPr>
              <w:t xml:space="preserve">F33.4, </w:t>
            </w:r>
            <w:r>
              <w:rPr>
                <w:rFonts w:cs="Arial"/>
                <w:sz w:val="20"/>
                <w:szCs w:val="20"/>
              </w:rPr>
              <w:t xml:space="preserve">F33.40, F33.41, F33.42, </w:t>
            </w:r>
            <w:r w:rsidRPr="00122C0E">
              <w:rPr>
                <w:rFonts w:cs="Arial"/>
                <w:sz w:val="20"/>
                <w:szCs w:val="20"/>
              </w:rPr>
              <w:t>F33.9</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Bipolar disorder</w:t>
            </w:r>
          </w:p>
        </w:tc>
        <w:tc>
          <w:tcPr>
            <w:tcW w:w="1595" w:type="pct"/>
          </w:tcPr>
          <w:p w:rsidR="00DE1AD1" w:rsidRPr="00122C0E" w:rsidRDefault="00DE1AD1" w:rsidP="004079CB">
            <w:pPr>
              <w:rPr>
                <w:rFonts w:cs="Arial"/>
                <w:sz w:val="20"/>
                <w:szCs w:val="20"/>
              </w:rPr>
            </w:pPr>
            <w:r w:rsidRPr="00122C0E">
              <w:rPr>
                <w:rFonts w:cs="Arial"/>
                <w:sz w:val="20"/>
                <w:szCs w:val="20"/>
              </w:rPr>
              <w:t>296.0</w:t>
            </w:r>
            <w:r>
              <w:rPr>
                <w:rFonts w:cs="Arial"/>
                <w:sz w:val="20"/>
                <w:szCs w:val="20"/>
              </w:rPr>
              <w:t>0</w:t>
            </w:r>
            <w:r w:rsidRPr="00122C0E">
              <w:rPr>
                <w:rFonts w:cs="Arial"/>
                <w:sz w:val="20"/>
                <w:szCs w:val="20"/>
              </w:rPr>
              <w:t xml:space="preserve">, </w:t>
            </w:r>
            <w:r>
              <w:rPr>
                <w:rFonts w:cs="Arial"/>
                <w:sz w:val="20"/>
                <w:szCs w:val="20"/>
              </w:rPr>
              <w:t xml:space="preserve">296.01, 296.02, 296.03, 296.04, 296.05, 296.06, </w:t>
            </w:r>
            <w:r w:rsidRPr="00122C0E">
              <w:rPr>
                <w:rFonts w:cs="Arial"/>
                <w:sz w:val="20"/>
                <w:szCs w:val="20"/>
              </w:rPr>
              <w:t>296.1</w:t>
            </w:r>
            <w:r>
              <w:rPr>
                <w:rFonts w:cs="Arial"/>
                <w:sz w:val="20"/>
                <w:szCs w:val="20"/>
              </w:rPr>
              <w:t>0</w:t>
            </w:r>
            <w:r w:rsidRPr="00122C0E">
              <w:rPr>
                <w:rFonts w:cs="Arial"/>
                <w:sz w:val="20"/>
                <w:szCs w:val="20"/>
              </w:rPr>
              <w:t>,</w:t>
            </w:r>
            <w:r>
              <w:rPr>
                <w:rFonts w:cs="Arial"/>
                <w:sz w:val="20"/>
                <w:szCs w:val="20"/>
              </w:rPr>
              <w:t xml:space="preserve"> 296.11, 296.12, 296.13, 296.14, 296.15, 296.16,</w:t>
            </w:r>
            <w:r w:rsidRPr="00122C0E">
              <w:rPr>
                <w:rFonts w:cs="Arial"/>
                <w:sz w:val="20"/>
                <w:szCs w:val="20"/>
              </w:rPr>
              <w:t xml:space="preserve"> 296.4</w:t>
            </w:r>
            <w:r>
              <w:rPr>
                <w:rFonts w:cs="Arial"/>
                <w:sz w:val="20"/>
                <w:szCs w:val="20"/>
              </w:rPr>
              <w:t xml:space="preserve">0, 296.41, 296.42, 296.43, 296.44, 296.45, 296.46, 296.50, 296.51, 296.52, 296.53, 296.54, 296.55, 296.56, 296.60, 296.61, 296.62, 296.63, 296.64, 296.65, 296.66, </w:t>
            </w:r>
            <w:r w:rsidRPr="00122C0E">
              <w:rPr>
                <w:rFonts w:cs="Arial"/>
                <w:sz w:val="20"/>
                <w:szCs w:val="20"/>
              </w:rPr>
              <w:t>296.7, 296.80, 296.81, 296.89, 301.13</w:t>
            </w:r>
          </w:p>
        </w:tc>
        <w:tc>
          <w:tcPr>
            <w:tcW w:w="1666" w:type="pct"/>
          </w:tcPr>
          <w:p w:rsidR="00DE1AD1" w:rsidRPr="00122C0E" w:rsidRDefault="00DE1AD1" w:rsidP="004079CB">
            <w:pPr>
              <w:rPr>
                <w:rFonts w:cs="Arial"/>
                <w:sz w:val="20"/>
                <w:szCs w:val="20"/>
              </w:rPr>
            </w:pPr>
            <w:r>
              <w:rPr>
                <w:rFonts w:cs="Arial"/>
                <w:sz w:val="20"/>
                <w:szCs w:val="20"/>
              </w:rPr>
              <w:t xml:space="preserve">F30, </w:t>
            </w:r>
            <w:r w:rsidRPr="00122C0E">
              <w:rPr>
                <w:rFonts w:cs="Arial"/>
                <w:sz w:val="20"/>
                <w:szCs w:val="20"/>
              </w:rPr>
              <w:t>F30.</w:t>
            </w:r>
            <w:r>
              <w:rPr>
                <w:rFonts w:cs="Arial"/>
                <w:sz w:val="20"/>
                <w:szCs w:val="20"/>
              </w:rPr>
              <w:t>1</w:t>
            </w:r>
            <w:r w:rsidRPr="00122C0E">
              <w:rPr>
                <w:rFonts w:cs="Arial"/>
                <w:sz w:val="20"/>
                <w:szCs w:val="20"/>
              </w:rPr>
              <w:t xml:space="preserve">, </w:t>
            </w:r>
            <w:r>
              <w:rPr>
                <w:rFonts w:cs="Arial"/>
                <w:sz w:val="20"/>
                <w:szCs w:val="20"/>
              </w:rPr>
              <w:t xml:space="preserve">F30.10, F30.11, F30.12, F30.13, F30.2, F30.3, F30.4, F30.8, F30.9, F31, </w:t>
            </w:r>
            <w:r w:rsidRPr="00122C0E">
              <w:rPr>
                <w:rFonts w:cs="Arial"/>
                <w:sz w:val="20"/>
                <w:szCs w:val="20"/>
              </w:rPr>
              <w:t>F31.</w:t>
            </w:r>
            <w:r>
              <w:rPr>
                <w:rFonts w:cs="Arial"/>
                <w:sz w:val="20"/>
                <w:szCs w:val="20"/>
              </w:rPr>
              <w:t>0</w:t>
            </w:r>
            <w:r w:rsidRPr="00122C0E">
              <w:rPr>
                <w:rFonts w:cs="Arial"/>
                <w:sz w:val="20"/>
                <w:szCs w:val="20"/>
              </w:rPr>
              <w:t xml:space="preserve">, </w:t>
            </w:r>
            <w:r>
              <w:rPr>
                <w:rFonts w:cs="Arial"/>
                <w:sz w:val="20"/>
                <w:szCs w:val="20"/>
              </w:rPr>
              <w:t xml:space="preserve">F31.1, F31.10, F31.11, F31.12, F31.13, F31.2, F31.3, F31.30, F31.31, F31.32, F31.4, F31.5, F31.6, F31.60, F31.61, F31.62, F31.63, F31.64, F31.7, F31.70, F31.71, F31.72, F31.73, F31.74, F31.75, F31.76, F31.77, F31.78, F31.8, F31.81, F31.89, F31.9, </w:t>
            </w:r>
            <w:r w:rsidRPr="00122C0E">
              <w:rPr>
                <w:rFonts w:cs="Arial"/>
                <w:sz w:val="20"/>
                <w:szCs w:val="20"/>
              </w:rPr>
              <w:t>F34.0</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Anxiety state/anxiety disorder</w:t>
            </w:r>
          </w:p>
        </w:tc>
        <w:tc>
          <w:tcPr>
            <w:tcW w:w="1595" w:type="pct"/>
          </w:tcPr>
          <w:p w:rsidR="00DE1AD1" w:rsidRPr="00122C0E" w:rsidRDefault="00DE1AD1" w:rsidP="004079CB">
            <w:pPr>
              <w:rPr>
                <w:rFonts w:cs="Arial"/>
                <w:sz w:val="20"/>
                <w:szCs w:val="20"/>
              </w:rPr>
            </w:pPr>
            <w:r w:rsidRPr="00122C0E">
              <w:rPr>
                <w:rFonts w:cs="Arial"/>
                <w:sz w:val="20"/>
                <w:szCs w:val="20"/>
              </w:rPr>
              <w:t>300.0</w:t>
            </w:r>
            <w:r>
              <w:rPr>
                <w:rFonts w:cs="Arial"/>
                <w:sz w:val="20"/>
                <w:szCs w:val="20"/>
              </w:rPr>
              <w:t>0</w:t>
            </w:r>
            <w:r w:rsidRPr="00122C0E">
              <w:rPr>
                <w:rFonts w:cs="Arial"/>
                <w:sz w:val="20"/>
                <w:szCs w:val="20"/>
              </w:rPr>
              <w:t xml:space="preserve">, </w:t>
            </w:r>
            <w:r>
              <w:rPr>
                <w:rFonts w:cs="Arial"/>
                <w:sz w:val="20"/>
                <w:szCs w:val="20"/>
              </w:rPr>
              <w:t xml:space="preserve">300.01, 300.02, 300.09, </w:t>
            </w:r>
            <w:r w:rsidRPr="00122C0E">
              <w:rPr>
                <w:rFonts w:cs="Arial"/>
                <w:sz w:val="20"/>
                <w:szCs w:val="20"/>
              </w:rPr>
              <w:t>300.2</w:t>
            </w:r>
            <w:r>
              <w:rPr>
                <w:rFonts w:cs="Arial"/>
                <w:sz w:val="20"/>
                <w:szCs w:val="20"/>
              </w:rPr>
              <w:t>0</w:t>
            </w:r>
            <w:r w:rsidRPr="00122C0E">
              <w:rPr>
                <w:rFonts w:cs="Arial"/>
                <w:sz w:val="20"/>
                <w:szCs w:val="20"/>
              </w:rPr>
              <w:t>,</w:t>
            </w:r>
            <w:r>
              <w:rPr>
                <w:rFonts w:cs="Arial"/>
                <w:sz w:val="20"/>
                <w:szCs w:val="20"/>
              </w:rPr>
              <w:t xml:space="preserve"> 300.21, 300.22, 300.23, 300.29,</w:t>
            </w:r>
            <w:r w:rsidRPr="00122C0E">
              <w:rPr>
                <w:rFonts w:cs="Arial"/>
                <w:sz w:val="20"/>
                <w:szCs w:val="20"/>
              </w:rPr>
              <w:t xml:space="preserve"> 300.3, 309.21, 309.24, 309.28, 313.0, 313.2</w:t>
            </w:r>
            <w:r>
              <w:rPr>
                <w:rFonts w:cs="Arial"/>
                <w:sz w:val="20"/>
                <w:szCs w:val="20"/>
              </w:rPr>
              <w:t>1, 313.22, 313.23</w:t>
            </w:r>
          </w:p>
        </w:tc>
        <w:tc>
          <w:tcPr>
            <w:tcW w:w="1666" w:type="pct"/>
          </w:tcPr>
          <w:p w:rsidR="00DE1AD1" w:rsidRPr="00122C0E" w:rsidRDefault="00DE1AD1" w:rsidP="004079CB">
            <w:pPr>
              <w:rPr>
                <w:rFonts w:cs="Arial"/>
                <w:sz w:val="20"/>
                <w:szCs w:val="20"/>
              </w:rPr>
            </w:pPr>
            <w:r>
              <w:rPr>
                <w:rFonts w:cs="Arial"/>
                <w:sz w:val="20"/>
                <w:szCs w:val="20"/>
              </w:rPr>
              <w:t xml:space="preserve">F40, </w:t>
            </w:r>
            <w:r w:rsidRPr="00122C0E">
              <w:rPr>
                <w:rFonts w:cs="Arial"/>
                <w:sz w:val="20"/>
                <w:szCs w:val="20"/>
              </w:rPr>
              <w:t>F40.</w:t>
            </w:r>
            <w:r>
              <w:rPr>
                <w:rFonts w:cs="Arial"/>
                <w:sz w:val="20"/>
                <w:szCs w:val="20"/>
              </w:rPr>
              <w:t>0</w:t>
            </w:r>
            <w:r w:rsidRPr="00122C0E">
              <w:rPr>
                <w:rFonts w:cs="Arial"/>
                <w:sz w:val="20"/>
                <w:szCs w:val="20"/>
              </w:rPr>
              <w:t xml:space="preserve">, </w:t>
            </w:r>
            <w:r>
              <w:rPr>
                <w:rFonts w:cs="Arial"/>
                <w:sz w:val="20"/>
                <w:szCs w:val="20"/>
              </w:rPr>
              <w:t xml:space="preserve">F40.00, F40.01, F40.02, F40.1, F40.10, F40.11, F40.2, F40.21, F40.210, F40.218, F40.22, F40.220, F40.228, F40.23, F40.230, F40.231, F40.232, F40.233, F40.24, F40.240, F40.241, F40.242, F40.243, F40.248, F40.29, F40.290, F40.291, F40.298. F40.8, F40.9, </w:t>
            </w:r>
            <w:r w:rsidRPr="00122C0E">
              <w:rPr>
                <w:rFonts w:cs="Arial"/>
                <w:sz w:val="20"/>
                <w:szCs w:val="20"/>
              </w:rPr>
              <w:t xml:space="preserve">F41, </w:t>
            </w:r>
            <w:r>
              <w:rPr>
                <w:rFonts w:cs="Arial"/>
                <w:sz w:val="20"/>
                <w:szCs w:val="20"/>
              </w:rPr>
              <w:t xml:space="preserve">F41.0, F41.1, F41.3, F41.8, F41.9, </w:t>
            </w:r>
            <w:r w:rsidRPr="00122C0E">
              <w:rPr>
                <w:rFonts w:cs="Arial"/>
                <w:sz w:val="20"/>
                <w:szCs w:val="20"/>
              </w:rPr>
              <w:t xml:space="preserve">F42, </w:t>
            </w:r>
            <w:r>
              <w:rPr>
                <w:rFonts w:cs="Arial"/>
                <w:sz w:val="20"/>
                <w:szCs w:val="20"/>
              </w:rPr>
              <w:t xml:space="preserve">F42.2, F42.3, F42.4, F42.8, F42.9, F43.2, </w:t>
            </w:r>
            <w:r w:rsidRPr="00122C0E">
              <w:rPr>
                <w:rFonts w:cs="Arial"/>
                <w:sz w:val="20"/>
                <w:szCs w:val="20"/>
              </w:rPr>
              <w:t xml:space="preserve">F43.22, F43.23, </w:t>
            </w:r>
            <w:r>
              <w:rPr>
                <w:rFonts w:cs="Arial"/>
                <w:sz w:val="20"/>
                <w:szCs w:val="20"/>
              </w:rPr>
              <w:t xml:space="preserve">F93, </w:t>
            </w:r>
            <w:r w:rsidRPr="00122C0E">
              <w:rPr>
                <w:rFonts w:cs="Arial"/>
                <w:sz w:val="20"/>
                <w:szCs w:val="20"/>
              </w:rPr>
              <w:t>F93.0, F94.0</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PTSD</w:t>
            </w:r>
          </w:p>
        </w:tc>
        <w:tc>
          <w:tcPr>
            <w:tcW w:w="1595" w:type="pct"/>
          </w:tcPr>
          <w:p w:rsidR="00DE1AD1" w:rsidRPr="00122C0E" w:rsidRDefault="00DE1AD1" w:rsidP="004079CB">
            <w:pPr>
              <w:rPr>
                <w:rFonts w:cs="Arial"/>
                <w:sz w:val="20"/>
                <w:szCs w:val="20"/>
              </w:rPr>
            </w:pPr>
            <w:r w:rsidRPr="00122C0E">
              <w:rPr>
                <w:rFonts w:cs="Arial"/>
                <w:color w:val="000000"/>
                <w:sz w:val="20"/>
                <w:szCs w:val="20"/>
              </w:rPr>
              <w:t xml:space="preserve">309.81 </w:t>
            </w:r>
          </w:p>
        </w:tc>
        <w:tc>
          <w:tcPr>
            <w:tcW w:w="1666" w:type="pct"/>
          </w:tcPr>
          <w:p w:rsidR="00DE1AD1" w:rsidRPr="00122C0E" w:rsidRDefault="00DE1AD1" w:rsidP="004079CB">
            <w:pPr>
              <w:rPr>
                <w:rFonts w:cs="Arial"/>
                <w:color w:val="000000"/>
                <w:sz w:val="20"/>
                <w:szCs w:val="20"/>
              </w:rPr>
            </w:pPr>
            <w:r w:rsidRPr="00122C0E">
              <w:rPr>
                <w:rFonts w:cs="Arial"/>
                <w:color w:val="000000"/>
                <w:sz w:val="20"/>
                <w:szCs w:val="20"/>
              </w:rPr>
              <w:t>F43.1</w:t>
            </w:r>
            <w:r>
              <w:rPr>
                <w:rFonts w:cs="Arial"/>
                <w:color w:val="000000"/>
                <w:sz w:val="20"/>
                <w:szCs w:val="20"/>
              </w:rPr>
              <w:t>, F43.10, F43.11, F43.12</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sz w:val="20"/>
                <w:szCs w:val="20"/>
              </w:rPr>
            </w:pPr>
            <w:r>
              <w:rPr>
                <w:rFonts w:cs="Arial"/>
                <w:sz w:val="20"/>
                <w:szCs w:val="20"/>
              </w:rPr>
              <w:t>Traumatic stress</w:t>
            </w:r>
          </w:p>
        </w:tc>
        <w:tc>
          <w:tcPr>
            <w:tcW w:w="1595" w:type="pct"/>
          </w:tcPr>
          <w:p w:rsidR="00DE1AD1" w:rsidRDefault="00DE1AD1" w:rsidP="004079CB">
            <w:pPr>
              <w:rPr>
                <w:rFonts w:cs="Arial"/>
                <w:sz w:val="20"/>
                <w:szCs w:val="20"/>
              </w:rPr>
            </w:pPr>
            <w:r w:rsidRPr="00122C0E">
              <w:rPr>
                <w:rFonts w:cs="Arial"/>
                <w:sz w:val="20"/>
                <w:szCs w:val="20"/>
              </w:rPr>
              <w:t>308.</w:t>
            </w:r>
            <w:r>
              <w:rPr>
                <w:rFonts w:cs="Arial"/>
                <w:sz w:val="20"/>
                <w:szCs w:val="20"/>
              </w:rPr>
              <w:t>0, 308.1, 308.2, 308.3, 308.4, 308.9</w:t>
            </w:r>
          </w:p>
        </w:tc>
        <w:tc>
          <w:tcPr>
            <w:tcW w:w="1666" w:type="pct"/>
          </w:tcPr>
          <w:p w:rsidR="00DE1AD1" w:rsidRDefault="00DE1AD1" w:rsidP="004079CB">
            <w:pPr>
              <w:rPr>
                <w:rFonts w:cs="Arial"/>
                <w:sz w:val="20"/>
                <w:szCs w:val="20"/>
              </w:rPr>
            </w:pPr>
            <w:r>
              <w:rPr>
                <w:rFonts w:cs="Arial"/>
                <w:sz w:val="20"/>
                <w:szCs w:val="20"/>
              </w:rPr>
              <w:t xml:space="preserve">F43, </w:t>
            </w:r>
            <w:r w:rsidRPr="00122C0E">
              <w:rPr>
                <w:rFonts w:cs="Arial"/>
                <w:sz w:val="20"/>
                <w:szCs w:val="20"/>
              </w:rPr>
              <w:t>F43.0, R45.7</w:t>
            </w:r>
          </w:p>
        </w:tc>
      </w:tr>
      <w:tr w:rsidR="00DE1AD1" w:rsidRPr="00122C0E" w:rsidTr="004079CB">
        <w:trPr>
          <w:trHeight w:val="202"/>
        </w:trPr>
        <w:tc>
          <w:tcPr>
            <w:tcW w:w="1740" w:type="pct"/>
          </w:tcPr>
          <w:p w:rsidR="00DE1AD1" w:rsidRPr="00122C0E" w:rsidRDefault="00DE1AD1" w:rsidP="004079CB">
            <w:pPr>
              <w:ind w:left="202"/>
              <w:rPr>
                <w:rFonts w:cs="Arial"/>
                <w:sz w:val="20"/>
                <w:szCs w:val="20"/>
              </w:rPr>
            </w:pPr>
          </w:p>
        </w:tc>
        <w:tc>
          <w:tcPr>
            <w:tcW w:w="1595" w:type="pct"/>
          </w:tcPr>
          <w:p w:rsidR="00DE1AD1" w:rsidRDefault="00DE1AD1" w:rsidP="004079CB">
            <w:pPr>
              <w:rPr>
                <w:rFonts w:cs="Arial"/>
                <w:sz w:val="20"/>
                <w:szCs w:val="20"/>
              </w:rPr>
            </w:pPr>
          </w:p>
        </w:tc>
        <w:tc>
          <w:tcPr>
            <w:tcW w:w="1666" w:type="pct"/>
          </w:tcPr>
          <w:p w:rsidR="00DE1AD1"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sz w:val="20"/>
                <w:szCs w:val="20"/>
              </w:rPr>
              <w:t>ADHD/l</w:t>
            </w:r>
            <w:r w:rsidRPr="00122C0E">
              <w:rPr>
                <w:rFonts w:cs="Arial"/>
                <w:color w:val="000000"/>
                <w:sz w:val="20"/>
                <w:szCs w:val="20"/>
              </w:rPr>
              <w:t>earning disorders</w:t>
            </w:r>
          </w:p>
        </w:tc>
        <w:tc>
          <w:tcPr>
            <w:tcW w:w="1595" w:type="pct"/>
          </w:tcPr>
          <w:p w:rsidR="00DE1AD1" w:rsidRPr="00122C0E" w:rsidRDefault="00DE1AD1" w:rsidP="004079CB">
            <w:pPr>
              <w:rPr>
                <w:rFonts w:cs="Arial"/>
                <w:sz w:val="20"/>
                <w:szCs w:val="20"/>
              </w:rPr>
            </w:pPr>
            <w:r>
              <w:rPr>
                <w:rFonts w:cs="Arial"/>
                <w:sz w:val="20"/>
                <w:szCs w:val="20"/>
              </w:rPr>
              <w:t>314.00, 314.01, 314.1, 314.2, 314.8, 314.9, 315.00, 315.01, 315.02, 315.09</w:t>
            </w:r>
            <w:r w:rsidRPr="00122C0E">
              <w:rPr>
                <w:rFonts w:cs="Arial"/>
                <w:sz w:val="20"/>
                <w:szCs w:val="20"/>
              </w:rPr>
              <w:t>, 315.1, 315.2, 315.31, 315.32, 315.34, 315.39, 315.4, 315.5, 315.8, 315.9</w:t>
            </w:r>
          </w:p>
        </w:tc>
        <w:tc>
          <w:tcPr>
            <w:tcW w:w="1666" w:type="pct"/>
          </w:tcPr>
          <w:p w:rsidR="00DE1AD1" w:rsidRPr="00122C0E" w:rsidRDefault="00DE1AD1" w:rsidP="004079CB">
            <w:pPr>
              <w:rPr>
                <w:rFonts w:cs="Arial"/>
                <w:sz w:val="20"/>
                <w:szCs w:val="20"/>
              </w:rPr>
            </w:pPr>
            <w:r>
              <w:rPr>
                <w:rFonts w:cs="Arial"/>
                <w:sz w:val="20"/>
                <w:szCs w:val="20"/>
              </w:rPr>
              <w:t xml:space="preserve">F80, </w:t>
            </w:r>
            <w:r w:rsidRPr="00122C0E">
              <w:rPr>
                <w:rFonts w:cs="Arial"/>
                <w:sz w:val="20"/>
                <w:szCs w:val="20"/>
              </w:rPr>
              <w:t>F80.0</w:t>
            </w:r>
            <w:r>
              <w:rPr>
                <w:rFonts w:cs="Arial"/>
                <w:sz w:val="20"/>
                <w:szCs w:val="20"/>
              </w:rPr>
              <w:t>, F80.1, F80.2, F80.4</w:t>
            </w:r>
            <w:r w:rsidRPr="00122C0E">
              <w:rPr>
                <w:rFonts w:cs="Arial"/>
                <w:sz w:val="20"/>
                <w:szCs w:val="20"/>
              </w:rPr>
              <w:t xml:space="preserve">, </w:t>
            </w:r>
            <w:r>
              <w:rPr>
                <w:rFonts w:cs="Arial"/>
                <w:sz w:val="20"/>
                <w:szCs w:val="20"/>
              </w:rPr>
              <w:t xml:space="preserve">F80.8, F80.81, F80.82, </w:t>
            </w:r>
            <w:r w:rsidRPr="00122C0E">
              <w:rPr>
                <w:rFonts w:cs="Arial"/>
                <w:sz w:val="20"/>
                <w:szCs w:val="20"/>
              </w:rPr>
              <w:t>F80.89, F80.9,</w:t>
            </w:r>
            <w:r>
              <w:rPr>
                <w:rFonts w:cs="Arial"/>
                <w:sz w:val="20"/>
                <w:szCs w:val="20"/>
              </w:rPr>
              <w:t xml:space="preserve"> F81, F81.0, F81.2, F81.8, F81.81, F81.89, F81.9, </w:t>
            </w:r>
            <w:r w:rsidRPr="00122C0E">
              <w:rPr>
                <w:rFonts w:cs="Arial"/>
                <w:sz w:val="20"/>
                <w:szCs w:val="20"/>
              </w:rPr>
              <w:t>F82, F88, F89, F90</w:t>
            </w:r>
            <w:r>
              <w:rPr>
                <w:rFonts w:cs="Arial"/>
                <w:sz w:val="20"/>
                <w:szCs w:val="20"/>
              </w:rPr>
              <w:t>, F90.0, F90.1, F90.2, F90.8, F90.9</w:t>
            </w:r>
            <w:r w:rsidRPr="00122C0E">
              <w:rPr>
                <w:rFonts w:cs="Arial"/>
                <w:sz w:val="20"/>
                <w:szCs w:val="20"/>
              </w:rPr>
              <w:t>, H93.25, R48.0</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Conduct disorder/oppositional defiant disorder</w:t>
            </w:r>
            <w:r w:rsidRPr="00122C0E">
              <w:rPr>
                <w:rFonts w:cs="Arial"/>
                <w:color w:val="000000"/>
                <w:sz w:val="20"/>
                <w:szCs w:val="20"/>
                <w:vertAlign w:val="superscript"/>
              </w:rPr>
              <w:t xml:space="preserve"> </w:t>
            </w:r>
          </w:p>
        </w:tc>
        <w:tc>
          <w:tcPr>
            <w:tcW w:w="1595" w:type="pct"/>
          </w:tcPr>
          <w:p w:rsidR="00DE1AD1" w:rsidRPr="00122C0E" w:rsidRDefault="00DE1AD1" w:rsidP="004079CB">
            <w:pPr>
              <w:rPr>
                <w:rFonts w:cs="Arial"/>
                <w:sz w:val="20"/>
                <w:szCs w:val="20"/>
              </w:rPr>
            </w:pPr>
            <w:r w:rsidRPr="00122C0E">
              <w:rPr>
                <w:rFonts w:cs="Arial"/>
                <w:sz w:val="20"/>
                <w:szCs w:val="20"/>
              </w:rPr>
              <w:t>301.7, 312.4, 312.8</w:t>
            </w:r>
            <w:r>
              <w:rPr>
                <w:rFonts w:cs="Arial"/>
                <w:sz w:val="20"/>
                <w:szCs w:val="20"/>
              </w:rPr>
              <w:t>1</w:t>
            </w:r>
            <w:r w:rsidRPr="00122C0E">
              <w:rPr>
                <w:rFonts w:cs="Arial"/>
                <w:sz w:val="20"/>
                <w:szCs w:val="20"/>
              </w:rPr>
              <w:t xml:space="preserve">, </w:t>
            </w:r>
            <w:r>
              <w:rPr>
                <w:rFonts w:cs="Arial"/>
                <w:sz w:val="20"/>
                <w:szCs w:val="20"/>
              </w:rPr>
              <w:t xml:space="preserve">312.82, 312.89, </w:t>
            </w:r>
            <w:r w:rsidRPr="00122C0E">
              <w:rPr>
                <w:rFonts w:cs="Arial"/>
                <w:sz w:val="20"/>
                <w:szCs w:val="20"/>
              </w:rPr>
              <w:t>312.9, 313.81, V62.83</w:t>
            </w:r>
          </w:p>
        </w:tc>
        <w:tc>
          <w:tcPr>
            <w:tcW w:w="1666" w:type="pct"/>
          </w:tcPr>
          <w:p w:rsidR="00DE1AD1" w:rsidRPr="00122C0E" w:rsidRDefault="00DE1AD1" w:rsidP="004079CB">
            <w:pPr>
              <w:rPr>
                <w:rFonts w:cs="Arial"/>
                <w:sz w:val="20"/>
                <w:szCs w:val="20"/>
              </w:rPr>
            </w:pPr>
            <w:r w:rsidRPr="00122C0E">
              <w:rPr>
                <w:rFonts w:cs="Arial"/>
                <w:sz w:val="20"/>
                <w:szCs w:val="20"/>
              </w:rPr>
              <w:t xml:space="preserve">F60.2, </w:t>
            </w:r>
            <w:r>
              <w:rPr>
                <w:rFonts w:cs="Arial"/>
                <w:sz w:val="20"/>
                <w:szCs w:val="20"/>
              </w:rPr>
              <w:t xml:space="preserve">F91, </w:t>
            </w:r>
            <w:r w:rsidRPr="00122C0E">
              <w:rPr>
                <w:rFonts w:cs="Arial"/>
                <w:sz w:val="20"/>
                <w:szCs w:val="20"/>
              </w:rPr>
              <w:t>F91.</w:t>
            </w:r>
            <w:r>
              <w:rPr>
                <w:rFonts w:cs="Arial"/>
                <w:sz w:val="20"/>
                <w:szCs w:val="20"/>
              </w:rPr>
              <w:t>0</w:t>
            </w:r>
            <w:r w:rsidRPr="00122C0E">
              <w:rPr>
                <w:rFonts w:cs="Arial"/>
                <w:sz w:val="20"/>
                <w:szCs w:val="20"/>
              </w:rPr>
              <w:t xml:space="preserve">, </w:t>
            </w:r>
            <w:r>
              <w:rPr>
                <w:rFonts w:cs="Arial"/>
                <w:sz w:val="20"/>
                <w:szCs w:val="20"/>
              </w:rPr>
              <w:t xml:space="preserve">F91.1, F91.2, F91.3, F91.8, F91.9, </w:t>
            </w:r>
            <w:r w:rsidRPr="00122C0E">
              <w:rPr>
                <w:rFonts w:cs="Arial"/>
                <w:sz w:val="20"/>
                <w:szCs w:val="20"/>
              </w:rPr>
              <w:t xml:space="preserve">Z69.021, </w:t>
            </w:r>
            <w:r>
              <w:rPr>
                <w:rFonts w:cs="Arial"/>
                <w:sz w:val="20"/>
                <w:szCs w:val="20"/>
              </w:rPr>
              <w:t>Z</w:t>
            </w:r>
            <w:r w:rsidRPr="00122C0E">
              <w:rPr>
                <w:rFonts w:cs="Arial"/>
                <w:sz w:val="20"/>
                <w:szCs w:val="20"/>
              </w:rPr>
              <w:t>69.82</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Eating disorders</w:t>
            </w:r>
          </w:p>
        </w:tc>
        <w:tc>
          <w:tcPr>
            <w:tcW w:w="1595" w:type="pct"/>
          </w:tcPr>
          <w:p w:rsidR="00DE1AD1" w:rsidRPr="00122C0E" w:rsidRDefault="00DE1AD1" w:rsidP="004079CB">
            <w:pPr>
              <w:rPr>
                <w:rFonts w:cs="Arial"/>
                <w:sz w:val="20"/>
                <w:szCs w:val="20"/>
              </w:rPr>
            </w:pPr>
            <w:r w:rsidRPr="00122C0E">
              <w:rPr>
                <w:rFonts w:cs="Arial"/>
                <w:sz w:val="20"/>
                <w:szCs w:val="20"/>
              </w:rPr>
              <w:t>307.1, 307.50, 307.51, 307.59</w:t>
            </w:r>
          </w:p>
        </w:tc>
        <w:tc>
          <w:tcPr>
            <w:tcW w:w="1666" w:type="pct"/>
          </w:tcPr>
          <w:p w:rsidR="00DE1AD1" w:rsidRPr="00122C0E" w:rsidRDefault="00DE1AD1" w:rsidP="004079CB">
            <w:pPr>
              <w:rPr>
                <w:rFonts w:cs="Arial"/>
                <w:sz w:val="20"/>
                <w:szCs w:val="20"/>
              </w:rPr>
            </w:pPr>
            <w:r>
              <w:rPr>
                <w:rFonts w:cs="Arial"/>
                <w:sz w:val="20"/>
                <w:szCs w:val="20"/>
              </w:rPr>
              <w:t xml:space="preserve">F50, </w:t>
            </w:r>
            <w:r w:rsidRPr="00122C0E">
              <w:rPr>
                <w:rFonts w:cs="Arial"/>
                <w:sz w:val="20"/>
                <w:szCs w:val="20"/>
              </w:rPr>
              <w:t>F50.</w:t>
            </w:r>
            <w:r>
              <w:rPr>
                <w:rFonts w:cs="Arial"/>
                <w:sz w:val="20"/>
                <w:szCs w:val="20"/>
              </w:rPr>
              <w:t>0</w:t>
            </w:r>
            <w:r w:rsidRPr="00122C0E">
              <w:rPr>
                <w:rFonts w:cs="Arial"/>
                <w:sz w:val="20"/>
                <w:szCs w:val="20"/>
              </w:rPr>
              <w:t xml:space="preserve">, </w:t>
            </w:r>
            <w:r>
              <w:rPr>
                <w:rFonts w:cs="Arial"/>
                <w:sz w:val="20"/>
                <w:szCs w:val="20"/>
              </w:rPr>
              <w:t xml:space="preserve">F50.00, F50.01, F50.02, F50.2, F50.8, F50.81, F50.82, F50.89, F50.9, </w:t>
            </w:r>
            <w:r w:rsidRPr="00122C0E">
              <w:rPr>
                <w:rFonts w:cs="Arial"/>
                <w:sz w:val="20"/>
                <w:szCs w:val="20"/>
              </w:rPr>
              <w:t>F98.29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Other impulse control disorders</w:t>
            </w:r>
          </w:p>
        </w:tc>
        <w:tc>
          <w:tcPr>
            <w:tcW w:w="1595" w:type="pct"/>
          </w:tcPr>
          <w:p w:rsidR="00DE1AD1" w:rsidRPr="00122C0E" w:rsidRDefault="00DE1AD1" w:rsidP="004079CB">
            <w:pPr>
              <w:rPr>
                <w:rFonts w:cs="Arial"/>
                <w:sz w:val="20"/>
                <w:szCs w:val="20"/>
              </w:rPr>
            </w:pPr>
            <w:r w:rsidRPr="00122C0E">
              <w:rPr>
                <w:rFonts w:cs="Arial"/>
                <w:sz w:val="20"/>
                <w:szCs w:val="20"/>
              </w:rPr>
              <w:t>312.0</w:t>
            </w:r>
            <w:r>
              <w:rPr>
                <w:rFonts w:cs="Arial"/>
                <w:sz w:val="20"/>
                <w:szCs w:val="20"/>
              </w:rPr>
              <w:t xml:space="preserve">0, 312.01, 312.02, 312.03, 312.10, 312.11, 312.12, 312.13, 312.20, 312.21, 312,22, 312,23, </w:t>
            </w:r>
            <w:r w:rsidRPr="00122C0E">
              <w:rPr>
                <w:rFonts w:cs="Arial"/>
                <w:sz w:val="20"/>
                <w:szCs w:val="20"/>
              </w:rPr>
              <w:t>312.3</w:t>
            </w:r>
            <w:r>
              <w:rPr>
                <w:rFonts w:cs="Arial"/>
                <w:sz w:val="20"/>
                <w:szCs w:val="20"/>
              </w:rPr>
              <w:t>0, 312.31, 312.32, 312.33, 312.34, 312.35, 312.39</w:t>
            </w:r>
          </w:p>
        </w:tc>
        <w:tc>
          <w:tcPr>
            <w:tcW w:w="1666" w:type="pct"/>
          </w:tcPr>
          <w:p w:rsidR="00DE1AD1" w:rsidRPr="00122C0E" w:rsidRDefault="00DE1AD1" w:rsidP="004079CB">
            <w:pPr>
              <w:rPr>
                <w:rFonts w:cs="Arial"/>
                <w:sz w:val="20"/>
                <w:szCs w:val="20"/>
              </w:rPr>
            </w:pPr>
            <w:r>
              <w:rPr>
                <w:rFonts w:cs="Arial"/>
                <w:sz w:val="20"/>
                <w:szCs w:val="20"/>
              </w:rPr>
              <w:t xml:space="preserve">F63, </w:t>
            </w:r>
            <w:r w:rsidRPr="00122C0E">
              <w:rPr>
                <w:rFonts w:cs="Arial"/>
                <w:sz w:val="20"/>
                <w:szCs w:val="20"/>
              </w:rPr>
              <w:t>F63.</w:t>
            </w:r>
            <w:r>
              <w:rPr>
                <w:rFonts w:cs="Arial"/>
                <w:sz w:val="20"/>
                <w:szCs w:val="20"/>
              </w:rPr>
              <w:t>0, F63.1, F63.2, F63.3, F63.8, F63.81, F63.89, F63.9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Alcohol-induced mental disorders/dependence/abuse</w:t>
            </w:r>
          </w:p>
        </w:tc>
        <w:tc>
          <w:tcPr>
            <w:tcW w:w="1595" w:type="pct"/>
          </w:tcPr>
          <w:p w:rsidR="00DE1AD1" w:rsidRPr="00122C0E" w:rsidRDefault="00DE1AD1" w:rsidP="004079CB">
            <w:pPr>
              <w:rPr>
                <w:rFonts w:cs="Arial"/>
                <w:sz w:val="20"/>
                <w:szCs w:val="20"/>
                <w:highlight w:val="green"/>
              </w:rPr>
            </w:pPr>
            <w:r w:rsidRPr="00122C0E">
              <w:rPr>
                <w:rFonts w:cs="Arial"/>
                <w:sz w:val="20"/>
                <w:szCs w:val="20"/>
              </w:rPr>
              <w:t>291.</w:t>
            </w:r>
            <w:r>
              <w:rPr>
                <w:rFonts w:cs="Arial"/>
                <w:sz w:val="20"/>
                <w:szCs w:val="20"/>
              </w:rPr>
              <w:t>0</w:t>
            </w:r>
            <w:r w:rsidRPr="00122C0E">
              <w:rPr>
                <w:rFonts w:cs="Arial"/>
                <w:sz w:val="20"/>
                <w:szCs w:val="20"/>
              </w:rPr>
              <w:t xml:space="preserve">, </w:t>
            </w:r>
            <w:r>
              <w:rPr>
                <w:rFonts w:cs="Arial"/>
                <w:sz w:val="20"/>
                <w:szCs w:val="20"/>
              </w:rPr>
              <w:t xml:space="preserve">291.1, 291.2, 291.3, 291.4, 291.5, 291.81, 291.82, 291.89, 291.9, </w:t>
            </w:r>
            <w:r w:rsidRPr="00122C0E">
              <w:rPr>
                <w:rFonts w:cs="Arial"/>
                <w:sz w:val="20"/>
                <w:szCs w:val="20"/>
              </w:rPr>
              <w:t>303.</w:t>
            </w:r>
            <w:r>
              <w:rPr>
                <w:rFonts w:cs="Arial"/>
                <w:sz w:val="20"/>
                <w:szCs w:val="20"/>
              </w:rPr>
              <w:t>00</w:t>
            </w:r>
            <w:r w:rsidRPr="00122C0E">
              <w:rPr>
                <w:rFonts w:cs="Arial"/>
                <w:sz w:val="20"/>
                <w:szCs w:val="20"/>
              </w:rPr>
              <w:t xml:space="preserve">, </w:t>
            </w:r>
            <w:r>
              <w:rPr>
                <w:rFonts w:cs="Arial"/>
                <w:sz w:val="20"/>
                <w:szCs w:val="20"/>
              </w:rPr>
              <w:t xml:space="preserve">303.01, 303.02, 303.03, 303.90, 303.91, 303.92, 303.93, </w:t>
            </w:r>
            <w:r w:rsidRPr="00122C0E">
              <w:rPr>
                <w:rFonts w:cs="Arial"/>
                <w:sz w:val="20"/>
                <w:szCs w:val="20"/>
              </w:rPr>
              <w:t>305.0</w:t>
            </w:r>
            <w:r>
              <w:rPr>
                <w:rFonts w:cs="Arial"/>
                <w:sz w:val="20"/>
                <w:szCs w:val="20"/>
              </w:rPr>
              <w:t>0, 305.01, 305.02, 305.03</w:t>
            </w:r>
          </w:p>
        </w:tc>
        <w:tc>
          <w:tcPr>
            <w:tcW w:w="1666" w:type="pct"/>
          </w:tcPr>
          <w:p w:rsidR="00DE1AD1" w:rsidRPr="00122C0E" w:rsidRDefault="00DE1AD1" w:rsidP="004079CB">
            <w:pPr>
              <w:rPr>
                <w:rFonts w:cs="Arial"/>
                <w:sz w:val="20"/>
                <w:szCs w:val="20"/>
              </w:rPr>
            </w:pPr>
            <w:r>
              <w:rPr>
                <w:rFonts w:cs="Arial"/>
                <w:sz w:val="20"/>
                <w:szCs w:val="20"/>
              </w:rPr>
              <w:t xml:space="preserve">F10, F10.1, </w:t>
            </w:r>
            <w:r w:rsidRPr="00122C0E">
              <w:rPr>
                <w:rFonts w:cs="Arial"/>
                <w:sz w:val="20"/>
                <w:szCs w:val="20"/>
              </w:rPr>
              <w:t xml:space="preserve">F10.10, </w:t>
            </w:r>
            <w:r>
              <w:rPr>
                <w:rFonts w:cs="Arial"/>
                <w:sz w:val="20"/>
                <w:szCs w:val="20"/>
              </w:rPr>
              <w:t>F10.11, F10.12, F10.120</w:t>
            </w:r>
            <w:r w:rsidRPr="00122C0E">
              <w:rPr>
                <w:rFonts w:cs="Arial"/>
                <w:sz w:val="20"/>
                <w:szCs w:val="20"/>
              </w:rPr>
              <w:t xml:space="preserve">, </w:t>
            </w:r>
            <w:r>
              <w:rPr>
                <w:rFonts w:cs="Arial"/>
                <w:sz w:val="20"/>
                <w:szCs w:val="20"/>
              </w:rPr>
              <w:t xml:space="preserve">F10.121, F10.129, </w:t>
            </w:r>
            <w:r w:rsidRPr="00122C0E">
              <w:rPr>
                <w:rFonts w:cs="Arial"/>
                <w:sz w:val="20"/>
                <w:szCs w:val="20"/>
              </w:rPr>
              <w:t xml:space="preserve">F10.14, F10.15, </w:t>
            </w:r>
            <w:r>
              <w:rPr>
                <w:rFonts w:cs="Arial"/>
                <w:sz w:val="20"/>
                <w:szCs w:val="20"/>
              </w:rPr>
              <w:t xml:space="preserve">F10.150, F10.151, F10.159, F10.18, </w:t>
            </w:r>
            <w:r w:rsidRPr="00122C0E">
              <w:rPr>
                <w:rFonts w:cs="Arial"/>
                <w:sz w:val="20"/>
                <w:szCs w:val="20"/>
              </w:rPr>
              <w:t>F10.18</w:t>
            </w:r>
            <w:r>
              <w:rPr>
                <w:rFonts w:cs="Arial"/>
                <w:sz w:val="20"/>
                <w:szCs w:val="20"/>
              </w:rPr>
              <w:t>0</w:t>
            </w:r>
            <w:r w:rsidRPr="00122C0E">
              <w:rPr>
                <w:rFonts w:cs="Arial"/>
                <w:sz w:val="20"/>
                <w:szCs w:val="20"/>
              </w:rPr>
              <w:t xml:space="preserve">, </w:t>
            </w:r>
            <w:r>
              <w:rPr>
                <w:rFonts w:cs="Arial"/>
                <w:sz w:val="20"/>
                <w:szCs w:val="20"/>
              </w:rPr>
              <w:t xml:space="preserve">F10.181, F10.182, F10.188, </w:t>
            </w:r>
            <w:r w:rsidRPr="00122C0E">
              <w:rPr>
                <w:rFonts w:cs="Arial"/>
                <w:sz w:val="20"/>
                <w:szCs w:val="20"/>
              </w:rPr>
              <w:t xml:space="preserve">F10.19, </w:t>
            </w:r>
            <w:r>
              <w:rPr>
                <w:rFonts w:cs="Arial"/>
                <w:sz w:val="20"/>
                <w:szCs w:val="20"/>
              </w:rPr>
              <w:t xml:space="preserve">F10.2, </w:t>
            </w:r>
            <w:r w:rsidRPr="00122C0E">
              <w:rPr>
                <w:rFonts w:cs="Arial"/>
                <w:sz w:val="20"/>
                <w:szCs w:val="20"/>
              </w:rPr>
              <w:t>F10.2</w:t>
            </w:r>
            <w:r>
              <w:rPr>
                <w:rFonts w:cs="Arial"/>
                <w:sz w:val="20"/>
                <w:szCs w:val="20"/>
              </w:rPr>
              <w:t>0, F10.21, F10.22, F10.220, F10.221, F10.229, F10.23, F10.230, F10.231, F10.232, F10.239</w:t>
            </w:r>
            <w:r w:rsidRPr="00122C0E">
              <w:rPr>
                <w:rFonts w:cs="Arial"/>
                <w:sz w:val="20"/>
                <w:szCs w:val="20"/>
              </w:rPr>
              <w:t xml:space="preserve">, </w:t>
            </w:r>
            <w:r>
              <w:rPr>
                <w:rFonts w:cs="Arial"/>
                <w:sz w:val="20"/>
                <w:szCs w:val="20"/>
              </w:rPr>
              <w:t xml:space="preserve">F10.24, F10.25, </w:t>
            </w:r>
            <w:r>
              <w:rPr>
                <w:rFonts w:cs="Arial"/>
                <w:sz w:val="20"/>
                <w:szCs w:val="20"/>
              </w:rPr>
              <w:lastRenderedPageBreak/>
              <w:t xml:space="preserve">F10.250, F10.251, F10.259, F10.26, F10.27, F10.28, F10.280, F10.281, F10.282, F10.288, F10.29, F10.9, </w:t>
            </w:r>
            <w:r w:rsidRPr="00122C0E">
              <w:rPr>
                <w:rFonts w:cs="Arial"/>
                <w:sz w:val="20"/>
                <w:szCs w:val="20"/>
              </w:rPr>
              <w:t xml:space="preserve">F10.92, </w:t>
            </w:r>
            <w:r>
              <w:rPr>
                <w:rFonts w:cs="Arial"/>
                <w:sz w:val="20"/>
                <w:szCs w:val="20"/>
              </w:rPr>
              <w:t xml:space="preserve">F10.920, F10.921, F10.929, </w:t>
            </w:r>
            <w:r w:rsidRPr="00122C0E">
              <w:rPr>
                <w:rFonts w:cs="Arial"/>
                <w:sz w:val="20"/>
                <w:szCs w:val="20"/>
              </w:rPr>
              <w:t>F10.94</w:t>
            </w:r>
            <w:r>
              <w:rPr>
                <w:rFonts w:cs="Arial"/>
                <w:sz w:val="20"/>
                <w:szCs w:val="20"/>
              </w:rPr>
              <w:t xml:space="preserve">, F10.95, F10.950, F10.951, F10.959, F10.96, F10.97, F10.98, F10.980, F10.981, F10.982, F10.988, </w:t>
            </w:r>
            <w:r w:rsidRPr="00122C0E">
              <w:rPr>
                <w:rFonts w:cs="Arial"/>
                <w:sz w:val="20"/>
                <w:szCs w:val="20"/>
              </w:rPr>
              <w:t xml:space="preserve">F10.99 </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sz w:val="20"/>
                <w:szCs w:val="20"/>
              </w:rPr>
            </w:pPr>
            <w:r w:rsidRPr="00122C0E">
              <w:rPr>
                <w:rFonts w:cs="Arial"/>
                <w:color w:val="000000"/>
                <w:sz w:val="20"/>
                <w:szCs w:val="20"/>
              </w:rPr>
              <w:t>Drug-induced mental disorders</w:t>
            </w:r>
          </w:p>
        </w:tc>
        <w:tc>
          <w:tcPr>
            <w:tcW w:w="1595" w:type="pct"/>
          </w:tcPr>
          <w:p w:rsidR="00DE1AD1" w:rsidRPr="00122C0E" w:rsidRDefault="00DE1AD1" w:rsidP="004079CB">
            <w:pPr>
              <w:rPr>
                <w:rFonts w:cs="Arial"/>
                <w:sz w:val="20"/>
                <w:szCs w:val="20"/>
              </w:rPr>
            </w:pPr>
            <w:r w:rsidRPr="00122C0E">
              <w:rPr>
                <w:rFonts w:cs="Arial"/>
                <w:sz w:val="20"/>
                <w:szCs w:val="20"/>
              </w:rPr>
              <w:t>292.</w:t>
            </w:r>
            <w:r>
              <w:rPr>
                <w:rFonts w:cs="Arial"/>
                <w:sz w:val="20"/>
                <w:szCs w:val="20"/>
              </w:rPr>
              <w:t>0, 292.11, 292.12, 292.2, 292.81, 292.82, 292.83, 292.84, 292.85, 292.89, 292.9</w:t>
            </w:r>
          </w:p>
        </w:tc>
        <w:tc>
          <w:tcPr>
            <w:tcW w:w="1666" w:type="pct"/>
          </w:tcPr>
          <w:p w:rsidR="00DE1AD1" w:rsidRPr="00122C0E" w:rsidRDefault="00DE1AD1" w:rsidP="004079CB">
            <w:pPr>
              <w:rPr>
                <w:rFonts w:cs="Arial"/>
                <w:sz w:val="20"/>
                <w:szCs w:val="20"/>
              </w:rPr>
            </w:pPr>
            <w:r w:rsidRPr="00122C0E">
              <w:rPr>
                <w:rFonts w:cs="Arial"/>
                <w:sz w:val="20"/>
                <w:szCs w:val="20"/>
              </w:rPr>
              <w:t>F11.121, F11.122, F11.14</w:t>
            </w:r>
            <w:r>
              <w:rPr>
                <w:rFonts w:cs="Arial"/>
                <w:sz w:val="20"/>
                <w:szCs w:val="20"/>
              </w:rPr>
              <w:t xml:space="preserve">, F11.15, F11.150, F11.151, F11.159, F11.18, F11.181, F11.182, F11.188, </w:t>
            </w:r>
            <w:r w:rsidRPr="00122C0E">
              <w:rPr>
                <w:rFonts w:cs="Arial"/>
                <w:sz w:val="20"/>
                <w:szCs w:val="20"/>
              </w:rPr>
              <w:t>F11.19, F11.221, F11.222, F11.24</w:t>
            </w:r>
            <w:r>
              <w:rPr>
                <w:rFonts w:cs="Arial"/>
                <w:sz w:val="20"/>
                <w:szCs w:val="20"/>
              </w:rPr>
              <w:t xml:space="preserve">, F11.25, F11.250, F11.251, F11.259, F11.28, F11.281, F11.282, F11.288, </w:t>
            </w:r>
            <w:r w:rsidRPr="00122C0E">
              <w:rPr>
                <w:rFonts w:cs="Arial"/>
                <w:sz w:val="20"/>
                <w:szCs w:val="20"/>
              </w:rPr>
              <w:t>F11.29, F11.921, F11.922, F11.94</w:t>
            </w:r>
            <w:r>
              <w:rPr>
                <w:rFonts w:cs="Arial"/>
                <w:sz w:val="20"/>
                <w:szCs w:val="20"/>
              </w:rPr>
              <w:t xml:space="preserve">, F11.95, F11.950, F11.951, F11.959, F11.98, F11.981, F11.982, F11.988, </w:t>
            </w:r>
            <w:r w:rsidRPr="00122C0E">
              <w:rPr>
                <w:rFonts w:cs="Arial"/>
                <w:sz w:val="20"/>
                <w:szCs w:val="20"/>
              </w:rPr>
              <w:t xml:space="preserve">F11.99, F12.121, F12.122, </w:t>
            </w:r>
            <w:r>
              <w:rPr>
                <w:rFonts w:cs="Arial"/>
                <w:sz w:val="20"/>
                <w:szCs w:val="20"/>
              </w:rPr>
              <w:t xml:space="preserve">F12.15, </w:t>
            </w:r>
            <w:r w:rsidRPr="00122C0E">
              <w:rPr>
                <w:rFonts w:cs="Arial"/>
                <w:sz w:val="20"/>
                <w:szCs w:val="20"/>
              </w:rPr>
              <w:t>F12.15</w:t>
            </w:r>
            <w:r>
              <w:rPr>
                <w:rFonts w:cs="Arial"/>
                <w:sz w:val="20"/>
                <w:szCs w:val="20"/>
              </w:rPr>
              <w:t xml:space="preserve">0, F12.151, F12.159, F12.18, F12.180, F12.188, </w:t>
            </w:r>
            <w:r w:rsidRPr="00122C0E">
              <w:rPr>
                <w:rFonts w:cs="Arial"/>
                <w:sz w:val="20"/>
                <w:szCs w:val="20"/>
              </w:rPr>
              <w:t xml:space="preserve">F12.19, F12.221, F12.222, </w:t>
            </w:r>
            <w:r>
              <w:rPr>
                <w:rFonts w:cs="Arial"/>
                <w:sz w:val="20"/>
                <w:szCs w:val="20"/>
              </w:rPr>
              <w:t xml:space="preserve">F12.25, </w:t>
            </w:r>
            <w:r w:rsidRPr="00122C0E">
              <w:rPr>
                <w:rFonts w:cs="Arial"/>
                <w:sz w:val="20"/>
                <w:szCs w:val="20"/>
              </w:rPr>
              <w:t xml:space="preserve">F12.250, F12.251, </w:t>
            </w:r>
            <w:r>
              <w:rPr>
                <w:rFonts w:cs="Arial"/>
                <w:sz w:val="20"/>
                <w:szCs w:val="20"/>
              </w:rPr>
              <w:t xml:space="preserve">F12.28, </w:t>
            </w:r>
            <w:r w:rsidRPr="00122C0E">
              <w:rPr>
                <w:rFonts w:cs="Arial"/>
                <w:sz w:val="20"/>
                <w:szCs w:val="20"/>
              </w:rPr>
              <w:t>F12.28</w:t>
            </w:r>
            <w:r>
              <w:rPr>
                <w:rFonts w:cs="Arial"/>
                <w:sz w:val="20"/>
                <w:szCs w:val="20"/>
              </w:rPr>
              <w:t>0</w:t>
            </w:r>
            <w:r w:rsidRPr="00122C0E">
              <w:rPr>
                <w:rFonts w:cs="Arial"/>
                <w:sz w:val="20"/>
                <w:szCs w:val="20"/>
              </w:rPr>
              <w:t xml:space="preserve">, </w:t>
            </w:r>
            <w:r>
              <w:rPr>
                <w:rFonts w:cs="Arial"/>
                <w:sz w:val="20"/>
                <w:szCs w:val="20"/>
              </w:rPr>
              <w:t xml:space="preserve">F12.288, F12.29, </w:t>
            </w:r>
            <w:r w:rsidRPr="00122C0E">
              <w:rPr>
                <w:rFonts w:cs="Arial"/>
                <w:sz w:val="20"/>
                <w:szCs w:val="20"/>
              </w:rPr>
              <w:t xml:space="preserve">F12.921, F12.922, </w:t>
            </w:r>
            <w:r>
              <w:rPr>
                <w:rFonts w:cs="Arial"/>
                <w:sz w:val="20"/>
                <w:szCs w:val="20"/>
              </w:rPr>
              <w:t xml:space="preserve">F12.95, </w:t>
            </w:r>
            <w:r w:rsidRPr="00122C0E">
              <w:rPr>
                <w:rFonts w:cs="Arial"/>
                <w:sz w:val="20"/>
                <w:szCs w:val="20"/>
              </w:rPr>
              <w:t>F12.95</w:t>
            </w:r>
            <w:r>
              <w:rPr>
                <w:rFonts w:cs="Arial"/>
                <w:sz w:val="20"/>
                <w:szCs w:val="20"/>
              </w:rPr>
              <w:t xml:space="preserve">0, F12.951, F12.959, F12.98, F12.980, F12.988, </w:t>
            </w:r>
            <w:r w:rsidRPr="00122C0E">
              <w:rPr>
                <w:rFonts w:cs="Arial"/>
                <w:sz w:val="20"/>
                <w:szCs w:val="20"/>
              </w:rPr>
              <w:t>F12.99, F13.121, F13.14</w:t>
            </w:r>
            <w:r>
              <w:rPr>
                <w:rFonts w:cs="Arial"/>
                <w:sz w:val="20"/>
                <w:szCs w:val="20"/>
              </w:rPr>
              <w:t xml:space="preserve">, F13.15, F13.150, F13.151, F13.159, F13.18, F13.180, F13.181, F13.182, F13.188, </w:t>
            </w:r>
            <w:r w:rsidRPr="00122C0E">
              <w:rPr>
                <w:rFonts w:cs="Arial"/>
                <w:sz w:val="20"/>
                <w:szCs w:val="20"/>
              </w:rPr>
              <w:t xml:space="preserve">F13.19, F13.221, </w:t>
            </w:r>
            <w:r>
              <w:rPr>
                <w:rFonts w:cs="Arial"/>
                <w:sz w:val="20"/>
                <w:szCs w:val="20"/>
              </w:rPr>
              <w:t xml:space="preserve">F13.23, </w:t>
            </w:r>
            <w:r w:rsidRPr="00122C0E">
              <w:rPr>
                <w:rFonts w:cs="Arial"/>
                <w:sz w:val="20"/>
                <w:szCs w:val="20"/>
              </w:rPr>
              <w:t xml:space="preserve">F13.231, F13.232, F13.24, </w:t>
            </w:r>
            <w:r>
              <w:rPr>
                <w:rFonts w:cs="Arial"/>
                <w:sz w:val="20"/>
                <w:szCs w:val="20"/>
              </w:rPr>
              <w:t xml:space="preserve">F13.25, </w:t>
            </w:r>
            <w:r w:rsidRPr="00122C0E">
              <w:rPr>
                <w:rFonts w:cs="Arial"/>
                <w:sz w:val="20"/>
                <w:szCs w:val="20"/>
              </w:rPr>
              <w:t>F13.250, F13.251, F13.26</w:t>
            </w:r>
            <w:r>
              <w:rPr>
                <w:rFonts w:cs="Arial"/>
                <w:sz w:val="20"/>
                <w:szCs w:val="20"/>
              </w:rPr>
              <w:t xml:space="preserve">, F13.27, F13.28, F13.280, F13.281, F13.282, F13.288, </w:t>
            </w:r>
            <w:r w:rsidRPr="00122C0E">
              <w:rPr>
                <w:rFonts w:cs="Arial"/>
                <w:sz w:val="20"/>
                <w:szCs w:val="20"/>
              </w:rPr>
              <w:t>F13.29, F13.921, F13.931, F13.932, F13.94</w:t>
            </w:r>
            <w:r>
              <w:rPr>
                <w:rFonts w:cs="Arial"/>
                <w:sz w:val="20"/>
                <w:szCs w:val="20"/>
              </w:rPr>
              <w:t xml:space="preserve">, F13.95, F13.950, F13.951, F13.959, F13.96, F13.97, F13.98, F13.980, F13.981, F13.982, F13.988, </w:t>
            </w:r>
            <w:r w:rsidRPr="00122C0E">
              <w:rPr>
                <w:rFonts w:cs="Arial"/>
                <w:sz w:val="20"/>
                <w:szCs w:val="20"/>
              </w:rPr>
              <w:t>F13.99, F14.121, F14.122, F14.14</w:t>
            </w:r>
            <w:r>
              <w:rPr>
                <w:rFonts w:cs="Arial"/>
                <w:sz w:val="20"/>
                <w:szCs w:val="20"/>
              </w:rPr>
              <w:t xml:space="preserve">, F14.15, F14.150, F14.151, F14.159, F14.18, F14.180, F14.181, F14.182, F14.188, </w:t>
            </w:r>
            <w:r w:rsidRPr="00122C0E">
              <w:rPr>
                <w:rFonts w:cs="Arial"/>
                <w:sz w:val="20"/>
                <w:szCs w:val="20"/>
              </w:rPr>
              <w:t xml:space="preserve">F14.19, F14.221, F14.222, F14.23, F14.24, </w:t>
            </w:r>
            <w:r>
              <w:rPr>
                <w:rFonts w:cs="Arial"/>
                <w:sz w:val="20"/>
                <w:szCs w:val="20"/>
              </w:rPr>
              <w:t xml:space="preserve">F14.25, </w:t>
            </w:r>
            <w:r w:rsidRPr="00122C0E">
              <w:rPr>
                <w:rFonts w:cs="Arial"/>
                <w:sz w:val="20"/>
                <w:szCs w:val="20"/>
              </w:rPr>
              <w:t xml:space="preserve">F14.250, F14.251, </w:t>
            </w:r>
            <w:r>
              <w:rPr>
                <w:rFonts w:cs="Arial"/>
                <w:sz w:val="20"/>
                <w:szCs w:val="20"/>
              </w:rPr>
              <w:t xml:space="preserve">F14.28, </w:t>
            </w:r>
            <w:r w:rsidRPr="00122C0E">
              <w:rPr>
                <w:rFonts w:cs="Arial"/>
                <w:sz w:val="20"/>
                <w:szCs w:val="20"/>
              </w:rPr>
              <w:t>F14.28</w:t>
            </w:r>
            <w:r>
              <w:rPr>
                <w:rFonts w:cs="Arial"/>
                <w:sz w:val="20"/>
                <w:szCs w:val="20"/>
              </w:rPr>
              <w:t>0</w:t>
            </w:r>
            <w:r w:rsidRPr="00122C0E">
              <w:rPr>
                <w:rFonts w:cs="Arial"/>
                <w:sz w:val="20"/>
                <w:szCs w:val="20"/>
              </w:rPr>
              <w:t>,</w:t>
            </w:r>
            <w:r>
              <w:rPr>
                <w:rFonts w:cs="Arial"/>
                <w:sz w:val="20"/>
                <w:szCs w:val="20"/>
              </w:rPr>
              <w:t xml:space="preserve"> </w:t>
            </w:r>
            <w:r>
              <w:rPr>
                <w:rFonts w:cs="Arial"/>
                <w:sz w:val="20"/>
                <w:szCs w:val="20"/>
              </w:rPr>
              <w:lastRenderedPageBreak/>
              <w:t xml:space="preserve">F14.281, F14.282, F14.288, </w:t>
            </w:r>
            <w:r w:rsidRPr="00122C0E">
              <w:rPr>
                <w:rFonts w:cs="Arial"/>
                <w:sz w:val="20"/>
                <w:szCs w:val="20"/>
              </w:rPr>
              <w:t>F14.29, F14.921, F14.922, F14.94</w:t>
            </w:r>
            <w:r>
              <w:rPr>
                <w:rFonts w:cs="Arial"/>
                <w:sz w:val="20"/>
                <w:szCs w:val="20"/>
              </w:rPr>
              <w:t xml:space="preserve">, F14.95, F14.950, F14951, F14.959, F14.98, F14.980, F14.981, F14.982, F14.988, </w:t>
            </w:r>
            <w:r w:rsidRPr="00122C0E">
              <w:rPr>
                <w:rFonts w:cs="Arial"/>
                <w:sz w:val="20"/>
                <w:szCs w:val="20"/>
              </w:rPr>
              <w:t>F14.99, F15.121, F15.122, F15.14</w:t>
            </w:r>
            <w:r>
              <w:rPr>
                <w:rFonts w:cs="Arial"/>
                <w:sz w:val="20"/>
                <w:szCs w:val="20"/>
              </w:rPr>
              <w:t xml:space="preserve">, F15.15, F15.150, F15.151, F15.159, F15.18, F15.180, F15.181, F15.182, F15.188, </w:t>
            </w:r>
            <w:r w:rsidRPr="00122C0E">
              <w:rPr>
                <w:rFonts w:cs="Arial"/>
                <w:sz w:val="20"/>
                <w:szCs w:val="20"/>
              </w:rPr>
              <w:t>F15.19, F15.221, F15.222, F15.24</w:t>
            </w:r>
            <w:r>
              <w:rPr>
                <w:rFonts w:cs="Arial"/>
                <w:sz w:val="20"/>
                <w:szCs w:val="20"/>
              </w:rPr>
              <w:t xml:space="preserve">, F15.25, F15.520, F15.251, F15.259, F15.28, F15.280, F15.281, F15.282, F15.288, </w:t>
            </w:r>
            <w:r w:rsidRPr="00122C0E">
              <w:rPr>
                <w:rFonts w:cs="Arial"/>
                <w:sz w:val="20"/>
                <w:szCs w:val="20"/>
              </w:rPr>
              <w:t>F15.29, F15.921, F15.922, F15.93</w:t>
            </w:r>
            <w:r>
              <w:rPr>
                <w:rFonts w:cs="Arial"/>
                <w:sz w:val="20"/>
                <w:szCs w:val="20"/>
              </w:rPr>
              <w:t xml:space="preserve">, F15.94, F15.95, F15.950, F15.951, F15.959, F15.98, F15.980, F15.981, F15.982, F15.988, </w:t>
            </w:r>
            <w:r w:rsidRPr="00122C0E">
              <w:rPr>
                <w:rFonts w:cs="Arial"/>
                <w:sz w:val="20"/>
                <w:szCs w:val="20"/>
              </w:rPr>
              <w:t>F15.99, F16.121, F16.122, F16.14</w:t>
            </w:r>
            <w:r>
              <w:rPr>
                <w:rFonts w:cs="Arial"/>
                <w:sz w:val="20"/>
                <w:szCs w:val="20"/>
              </w:rPr>
              <w:t xml:space="preserve">, F16.15, F16.150, F16.151, F16.159, F16.18, F16.180, F16.183, F16.188, </w:t>
            </w:r>
            <w:r w:rsidRPr="00122C0E">
              <w:rPr>
                <w:rFonts w:cs="Arial"/>
                <w:sz w:val="20"/>
                <w:szCs w:val="20"/>
              </w:rPr>
              <w:t>F16.19, F16.221, F16.24</w:t>
            </w:r>
            <w:r>
              <w:rPr>
                <w:rFonts w:cs="Arial"/>
                <w:sz w:val="20"/>
                <w:szCs w:val="20"/>
              </w:rPr>
              <w:t xml:space="preserve">, F16.25, F16.250, F16.251, F16.259, F16.28, F16.280, F16.283, F16.288, </w:t>
            </w:r>
            <w:r w:rsidRPr="00122C0E">
              <w:rPr>
                <w:rFonts w:cs="Arial"/>
                <w:sz w:val="20"/>
                <w:szCs w:val="20"/>
              </w:rPr>
              <w:t>F16.29, F16.921, F16.94</w:t>
            </w:r>
            <w:r>
              <w:rPr>
                <w:rFonts w:cs="Arial"/>
                <w:sz w:val="20"/>
                <w:szCs w:val="20"/>
              </w:rPr>
              <w:t xml:space="preserve">, F16.95, F16.950, F16.951, F16.959, F16.98, F16.980, F16.983, F16.988, </w:t>
            </w:r>
            <w:r w:rsidRPr="00122C0E">
              <w:rPr>
                <w:rFonts w:cs="Arial"/>
                <w:sz w:val="20"/>
                <w:szCs w:val="20"/>
              </w:rPr>
              <w:t>F16.99, F18.121, F18.14</w:t>
            </w:r>
            <w:r>
              <w:rPr>
                <w:rFonts w:cs="Arial"/>
                <w:sz w:val="20"/>
                <w:szCs w:val="20"/>
              </w:rPr>
              <w:t xml:space="preserve">, F18.15, F18.150, F18.151, F18.159, F18.17, F18.18, F18.180, F18.188, </w:t>
            </w:r>
            <w:r w:rsidRPr="00122C0E">
              <w:rPr>
                <w:rFonts w:cs="Arial"/>
                <w:sz w:val="20"/>
                <w:szCs w:val="20"/>
              </w:rPr>
              <w:t xml:space="preserve">F18.19, F18.221, F18.24, </w:t>
            </w:r>
            <w:r>
              <w:rPr>
                <w:rFonts w:cs="Arial"/>
                <w:sz w:val="20"/>
                <w:szCs w:val="20"/>
              </w:rPr>
              <w:t xml:space="preserve">F18.25, </w:t>
            </w:r>
            <w:r w:rsidRPr="00122C0E">
              <w:rPr>
                <w:rFonts w:cs="Arial"/>
                <w:sz w:val="20"/>
                <w:szCs w:val="20"/>
              </w:rPr>
              <w:t>F18.25</w:t>
            </w:r>
            <w:r>
              <w:rPr>
                <w:rFonts w:cs="Arial"/>
                <w:sz w:val="20"/>
                <w:szCs w:val="20"/>
              </w:rPr>
              <w:t xml:space="preserve">0, F18.251, F18.259, F18.27, F18.28, F18.280, F18.288, </w:t>
            </w:r>
            <w:r w:rsidRPr="00122C0E">
              <w:rPr>
                <w:rFonts w:cs="Arial"/>
                <w:sz w:val="20"/>
                <w:szCs w:val="20"/>
              </w:rPr>
              <w:t>F18.29, F18.921, F18.94</w:t>
            </w:r>
            <w:r>
              <w:rPr>
                <w:rFonts w:cs="Arial"/>
                <w:sz w:val="20"/>
                <w:szCs w:val="20"/>
              </w:rPr>
              <w:t xml:space="preserve">, F18.95, F18.950, F18.951, F18.959, F18.97, F18.98, F18.980, F18.988, </w:t>
            </w:r>
            <w:r w:rsidRPr="00122C0E">
              <w:rPr>
                <w:rFonts w:cs="Arial"/>
                <w:sz w:val="20"/>
                <w:szCs w:val="20"/>
              </w:rPr>
              <w:t>F18.99, F19.121, F19.122, F19.14</w:t>
            </w:r>
            <w:r>
              <w:rPr>
                <w:rFonts w:cs="Arial"/>
                <w:sz w:val="20"/>
                <w:szCs w:val="20"/>
              </w:rPr>
              <w:t xml:space="preserve">, F19.15, F19.150, F19.151, F19.159, F19.16, F19.17, F19.18, F19.180, F19.181, F19.182, F19.188, </w:t>
            </w:r>
            <w:r w:rsidRPr="00122C0E">
              <w:rPr>
                <w:rFonts w:cs="Arial"/>
                <w:sz w:val="20"/>
                <w:szCs w:val="20"/>
              </w:rPr>
              <w:t>F19.19, F19.221, F19.222, F19.231, F19.232, F19.24</w:t>
            </w:r>
            <w:r>
              <w:rPr>
                <w:rFonts w:cs="Arial"/>
                <w:sz w:val="20"/>
                <w:szCs w:val="20"/>
              </w:rPr>
              <w:t xml:space="preserve">, F19.25, F19.250, F19.251, F19.259, F19.26, F19.27, F19.28, F19.280, F19.281, F19.282, F19.288, </w:t>
            </w:r>
            <w:r w:rsidRPr="00122C0E">
              <w:rPr>
                <w:rFonts w:cs="Arial"/>
                <w:sz w:val="20"/>
                <w:szCs w:val="20"/>
              </w:rPr>
              <w:t>F19.29, F19.921, F19.922, F19.931, F19.932, F19.94</w:t>
            </w:r>
            <w:r>
              <w:rPr>
                <w:rFonts w:cs="Arial"/>
                <w:sz w:val="20"/>
                <w:szCs w:val="20"/>
              </w:rPr>
              <w:t xml:space="preserve">, F19.95, F19.950, F19.951, F19.959, F19.96, </w:t>
            </w:r>
            <w:r>
              <w:rPr>
                <w:rFonts w:cs="Arial"/>
                <w:sz w:val="20"/>
                <w:szCs w:val="20"/>
              </w:rPr>
              <w:lastRenderedPageBreak/>
              <w:t xml:space="preserve">F19.97, F19.98, F19.980, F19.981, F19.982, F19.988, </w:t>
            </w:r>
            <w:r w:rsidRPr="00122C0E">
              <w:rPr>
                <w:rFonts w:cs="Arial"/>
                <w:sz w:val="20"/>
                <w:szCs w:val="20"/>
              </w:rPr>
              <w:t>F19.99</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Drug abuse without dependence</w:t>
            </w:r>
          </w:p>
        </w:tc>
        <w:tc>
          <w:tcPr>
            <w:tcW w:w="1595" w:type="pct"/>
          </w:tcPr>
          <w:p w:rsidR="00DE1AD1" w:rsidRPr="00122C0E" w:rsidRDefault="00DE1AD1" w:rsidP="004079CB">
            <w:pPr>
              <w:rPr>
                <w:rFonts w:cs="Arial"/>
                <w:sz w:val="20"/>
                <w:szCs w:val="20"/>
              </w:rPr>
            </w:pPr>
            <w:r w:rsidRPr="00122C0E">
              <w:rPr>
                <w:rFonts w:cs="Arial"/>
                <w:sz w:val="20"/>
                <w:szCs w:val="20"/>
              </w:rPr>
              <w:t>305.2</w:t>
            </w:r>
            <w:r>
              <w:rPr>
                <w:rFonts w:cs="Arial"/>
                <w:sz w:val="20"/>
                <w:szCs w:val="20"/>
              </w:rPr>
              <w:t xml:space="preserve">0, 305.21, 305.22, 305.23, 305.30, 305.31, 305.32, 305.33, 305.40, 305.41, 305.42, 305.43, 305.50, 305.51, 305.52, 305.53, 305.60, 305.61, 305.62, 305.63, 305.70, 305.71, 305.72, 305.73, 305.80, 305.81, 305.82, 305.83, 305.90, 305.91, </w:t>
            </w:r>
            <w:r w:rsidRPr="00122C0E">
              <w:rPr>
                <w:rFonts w:cs="Arial"/>
                <w:sz w:val="20"/>
                <w:szCs w:val="20"/>
              </w:rPr>
              <w:t>305.9</w:t>
            </w:r>
            <w:r>
              <w:rPr>
                <w:rFonts w:cs="Arial"/>
                <w:sz w:val="20"/>
                <w:szCs w:val="20"/>
              </w:rPr>
              <w:t>2, 305.93</w:t>
            </w:r>
          </w:p>
        </w:tc>
        <w:tc>
          <w:tcPr>
            <w:tcW w:w="1666" w:type="pct"/>
          </w:tcPr>
          <w:p w:rsidR="00DE1AD1" w:rsidRPr="00122C0E" w:rsidRDefault="00DE1AD1" w:rsidP="004079CB">
            <w:pPr>
              <w:rPr>
                <w:rFonts w:cs="Arial"/>
                <w:sz w:val="20"/>
                <w:szCs w:val="20"/>
              </w:rPr>
            </w:pPr>
            <w:r>
              <w:rPr>
                <w:rFonts w:cs="Arial"/>
                <w:sz w:val="20"/>
                <w:szCs w:val="20"/>
              </w:rPr>
              <w:t xml:space="preserve">F11, F11.1, </w:t>
            </w:r>
            <w:r w:rsidRPr="00122C0E">
              <w:rPr>
                <w:rFonts w:cs="Arial"/>
                <w:sz w:val="20"/>
                <w:szCs w:val="20"/>
              </w:rPr>
              <w:t xml:space="preserve">F11.10, </w:t>
            </w:r>
            <w:r>
              <w:rPr>
                <w:rFonts w:cs="Arial"/>
                <w:sz w:val="20"/>
                <w:szCs w:val="20"/>
              </w:rPr>
              <w:t xml:space="preserve">F11.11, F11.12, </w:t>
            </w:r>
            <w:r w:rsidRPr="00122C0E">
              <w:rPr>
                <w:rFonts w:cs="Arial"/>
                <w:sz w:val="20"/>
                <w:szCs w:val="20"/>
              </w:rPr>
              <w:t xml:space="preserve">F11.120, F11.129, </w:t>
            </w:r>
            <w:r>
              <w:rPr>
                <w:rFonts w:cs="Arial"/>
                <w:sz w:val="20"/>
                <w:szCs w:val="20"/>
              </w:rPr>
              <w:t xml:space="preserve">F11.9, </w:t>
            </w:r>
            <w:r w:rsidRPr="00122C0E">
              <w:rPr>
                <w:rFonts w:cs="Arial"/>
                <w:sz w:val="20"/>
                <w:szCs w:val="20"/>
              </w:rPr>
              <w:t>F11.90,</w:t>
            </w:r>
            <w:r>
              <w:rPr>
                <w:rFonts w:cs="Arial"/>
                <w:sz w:val="20"/>
                <w:szCs w:val="20"/>
              </w:rPr>
              <w:t xml:space="preserve"> F11.92, </w:t>
            </w:r>
            <w:r w:rsidRPr="00122C0E">
              <w:rPr>
                <w:rFonts w:cs="Arial"/>
                <w:sz w:val="20"/>
                <w:szCs w:val="20"/>
              </w:rPr>
              <w:t xml:space="preserve">F11.920, F11.929, F11.93, </w:t>
            </w:r>
            <w:r>
              <w:rPr>
                <w:rFonts w:cs="Arial"/>
                <w:sz w:val="20"/>
                <w:szCs w:val="20"/>
              </w:rPr>
              <w:t xml:space="preserve">F12, F12.1, </w:t>
            </w:r>
            <w:r w:rsidRPr="00122C0E">
              <w:rPr>
                <w:rFonts w:cs="Arial"/>
                <w:sz w:val="20"/>
                <w:szCs w:val="20"/>
              </w:rPr>
              <w:t xml:space="preserve">F12.10, </w:t>
            </w:r>
            <w:r>
              <w:rPr>
                <w:rFonts w:cs="Arial"/>
                <w:sz w:val="20"/>
                <w:szCs w:val="20"/>
              </w:rPr>
              <w:t xml:space="preserve">F12.11, F12.12, </w:t>
            </w:r>
            <w:r w:rsidRPr="00122C0E">
              <w:rPr>
                <w:rFonts w:cs="Arial"/>
                <w:sz w:val="20"/>
                <w:szCs w:val="20"/>
              </w:rPr>
              <w:t xml:space="preserve">F12.120, F12.129, </w:t>
            </w:r>
            <w:r>
              <w:rPr>
                <w:rFonts w:cs="Arial"/>
                <w:sz w:val="20"/>
                <w:szCs w:val="20"/>
              </w:rPr>
              <w:t xml:space="preserve">F12.9, </w:t>
            </w:r>
            <w:r w:rsidRPr="00122C0E">
              <w:rPr>
                <w:rFonts w:cs="Arial"/>
                <w:sz w:val="20"/>
                <w:szCs w:val="20"/>
              </w:rPr>
              <w:t>F12.90,</w:t>
            </w:r>
            <w:r>
              <w:rPr>
                <w:rFonts w:cs="Arial"/>
                <w:sz w:val="20"/>
                <w:szCs w:val="20"/>
              </w:rPr>
              <w:t xml:space="preserve"> F12.92, </w:t>
            </w:r>
            <w:r w:rsidRPr="00122C0E">
              <w:rPr>
                <w:rFonts w:cs="Arial"/>
                <w:sz w:val="20"/>
                <w:szCs w:val="20"/>
              </w:rPr>
              <w:t xml:space="preserve">F12.920, F12.929, </w:t>
            </w:r>
            <w:r>
              <w:rPr>
                <w:rFonts w:cs="Arial"/>
                <w:sz w:val="20"/>
                <w:szCs w:val="20"/>
              </w:rPr>
              <w:t xml:space="preserve">F12.93, F13, F13.1, </w:t>
            </w:r>
            <w:r w:rsidRPr="00122C0E">
              <w:rPr>
                <w:rFonts w:cs="Arial"/>
                <w:sz w:val="20"/>
                <w:szCs w:val="20"/>
              </w:rPr>
              <w:t xml:space="preserve">F13.10, </w:t>
            </w:r>
            <w:r>
              <w:rPr>
                <w:rFonts w:cs="Arial"/>
                <w:sz w:val="20"/>
                <w:szCs w:val="20"/>
              </w:rPr>
              <w:t xml:space="preserve">F13.11, F13.12, </w:t>
            </w:r>
            <w:r w:rsidRPr="00122C0E">
              <w:rPr>
                <w:rFonts w:cs="Arial"/>
                <w:sz w:val="20"/>
                <w:szCs w:val="20"/>
              </w:rPr>
              <w:t xml:space="preserve">F13.120, F13.129, </w:t>
            </w:r>
            <w:r>
              <w:rPr>
                <w:rFonts w:cs="Arial"/>
                <w:sz w:val="20"/>
                <w:szCs w:val="20"/>
              </w:rPr>
              <w:t xml:space="preserve">F13.9, </w:t>
            </w:r>
            <w:r w:rsidRPr="00122C0E">
              <w:rPr>
                <w:rFonts w:cs="Arial"/>
                <w:sz w:val="20"/>
                <w:szCs w:val="20"/>
              </w:rPr>
              <w:t xml:space="preserve">F13.90, </w:t>
            </w:r>
            <w:r>
              <w:rPr>
                <w:rFonts w:cs="Arial"/>
                <w:sz w:val="20"/>
                <w:szCs w:val="20"/>
              </w:rPr>
              <w:t xml:space="preserve">F13.92, </w:t>
            </w:r>
            <w:r w:rsidRPr="00122C0E">
              <w:rPr>
                <w:rFonts w:cs="Arial"/>
                <w:sz w:val="20"/>
                <w:szCs w:val="20"/>
              </w:rPr>
              <w:t xml:space="preserve">F13.920, F13.929, </w:t>
            </w:r>
            <w:r>
              <w:rPr>
                <w:rFonts w:cs="Arial"/>
                <w:sz w:val="20"/>
                <w:szCs w:val="20"/>
              </w:rPr>
              <w:t xml:space="preserve">F13.93, </w:t>
            </w:r>
            <w:r w:rsidRPr="00122C0E">
              <w:rPr>
                <w:rFonts w:cs="Arial"/>
                <w:sz w:val="20"/>
                <w:szCs w:val="20"/>
              </w:rPr>
              <w:t>F13.930,</w:t>
            </w:r>
            <w:r>
              <w:rPr>
                <w:rFonts w:cs="Arial"/>
                <w:sz w:val="20"/>
                <w:szCs w:val="20"/>
              </w:rPr>
              <w:t xml:space="preserve"> </w:t>
            </w:r>
            <w:r w:rsidRPr="00122C0E">
              <w:rPr>
                <w:rFonts w:cs="Arial"/>
                <w:sz w:val="20"/>
                <w:szCs w:val="20"/>
              </w:rPr>
              <w:t xml:space="preserve">F13.939, </w:t>
            </w:r>
            <w:r>
              <w:rPr>
                <w:rFonts w:cs="Arial"/>
                <w:sz w:val="20"/>
                <w:szCs w:val="20"/>
              </w:rPr>
              <w:t xml:space="preserve">F14, F14.1, </w:t>
            </w:r>
            <w:r w:rsidRPr="00122C0E">
              <w:rPr>
                <w:rFonts w:cs="Arial"/>
                <w:sz w:val="20"/>
                <w:szCs w:val="20"/>
              </w:rPr>
              <w:t xml:space="preserve">F14.10, </w:t>
            </w:r>
            <w:r>
              <w:rPr>
                <w:rFonts w:cs="Arial"/>
                <w:sz w:val="20"/>
                <w:szCs w:val="20"/>
              </w:rPr>
              <w:t xml:space="preserve">F14.11, F14.12, </w:t>
            </w:r>
            <w:r w:rsidRPr="00122C0E">
              <w:rPr>
                <w:rFonts w:cs="Arial"/>
                <w:sz w:val="20"/>
                <w:szCs w:val="20"/>
              </w:rPr>
              <w:t xml:space="preserve">F14.120, F14.129, </w:t>
            </w:r>
            <w:r>
              <w:rPr>
                <w:rFonts w:cs="Arial"/>
                <w:sz w:val="20"/>
                <w:szCs w:val="20"/>
              </w:rPr>
              <w:t xml:space="preserve">F14.9, </w:t>
            </w:r>
            <w:r w:rsidRPr="00122C0E">
              <w:rPr>
                <w:rFonts w:cs="Arial"/>
                <w:sz w:val="20"/>
                <w:szCs w:val="20"/>
              </w:rPr>
              <w:t xml:space="preserve">F14.90, </w:t>
            </w:r>
            <w:r>
              <w:rPr>
                <w:rFonts w:cs="Arial"/>
                <w:sz w:val="20"/>
                <w:szCs w:val="20"/>
              </w:rPr>
              <w:t xml:space="preserve">F14.92, </w:t>
            </w:r>
            <w:r w:rsidRPr="00122C0E">
              <w:rPr>
                <w:rFonts w:cs="Arial"/>
                <w:sz w:val="20"/>
                <w:szCs w:val="20"/>
              </w:rPr>
              <w:t xml:space="preserve">F14.920, F14.929, </w:t>
            </w:r>
            <w:r>
              <w:rPr>
                <w:rFonts w:cs="Arial"/>
                <w:sz w:val="20"/>
                <w:szCs w:val="20"/>
              </w:rPr>
              <w:t xml:space="preserve">F15, F15.1, </w:t>
            </w:r>
            <w:r w:rsidRPr="00122C0E">
              <w:rPr>
                <w:rFonts w:cs="Arial"/>
                <w:sz w:val="20"/>
                <w:szCs w:val="20"/>
              </w:rPr>
              <w:t>F15.10,</w:t>
            </w:r>
            <w:r>
              <w:rPr>
                <w:rFonts w:cs="Arial"/>
                <w:sz w:val="20"/>
                <w:szCs w:val="20"/>
              </w:rPr>
              <w:t xml:space="preserve">F15.11, F15.12, </w:t>
            </w:r>
            <w:r w:rsidRPr="00122C0E">
              <w:rPr>
                <w:rFonts w:cs="Arial"/>
                <w:sz w:val="20"/>
                <w:szCs w:val="20"/>
              </w:rPr>
              <w:t xml:space="preserve">F15.120, F15.129, </w:t>
            </w:r>
            <w:r>
              <w:rPr>
                <w:rFonts w:cs="Arial"/>
                <w:sz w:val="20"/>
                <w:szCs w:val="20"/>
              </w:rPr>
              <w:t xml:space="preserve">F15.9, </w:t>
            </w:r>
            <w:r w:rsidRPr="00122C0E">
              <w:rPr>
                <w:rFonts w:cs="Arial"/>
                <w:sz w:val="20"/>
                <w:szCs w:val="20"/>
              </w:rPr>
              <w:t xml:space="preserve">F15.90, </w:t>
            </w:r>
            <w:r>
              <w:rPr>
                <w:rFonts w:cs="Arial"/>
                <w:sz w:val="20"/>
                <w:szCs w:val="20"/>
              </w:rPr>
              <w:t xml:space="preserve">F15.92, </w:t>
            </w:r>
            <w:r w:rsidRPr="00122C0E">
              <w:rPr>
                <w:rFonts w:cs="Arial"/>
                <w:sz w:val="20"/>
                <w:szCs w:val="20"/>
              </w:rPr>
              <w:t xml:space="preserve">F15.920, F15.929, </w:t>
            </w:r>
            <w:r>
              <w:rPr>
                <w:rFonts w:cs="Arial"/>
                <w:sz w:val="20"/>
                <w:szCs w:val="20"/>
              </w:rPr>
              <w:t xml:space="preserve">F16, F16.1, </w:t>
            </w:r>
            <w:r w:rsidRPr="00122C0E">
              <w:rPr>
                <w:rFonts w:cs="Arial"/>
                <w:sz w:val="20"/>
                <w:szCs w:val="20"/>
              </w:rPr>
              <w:t xml:space="preserve">F16.10, </w:t>
            </w:r>
            <w:r>
              <w:rPr>
                <w:rFonts w:cs="Arial"/>
                <w:sz w:val="20"/>
                <w:szCs w:val="20"/>
              </w:rPr>
              <w:t xml:space="preserve">F16.11, F16.12, </w:t>
            </w:r>
            <w:r w:rsidRPr="00122C0E">
              <w:rPr>
                <w:rFonts w:cs="Arial"/>
                <w:sz w:val="20"/>
                <w:szCs w:val="20"/>
              </w:rPr>
              <w:t xml:space="preserve">F16.120, F16.129, </w:t>
            </w:r>
            <w:r>
              <w:rPr>
                <w:rFonts w:cs="Arial"/>
                <w:sz w:val="20"/>
                <w:szCs w:val="20"/>
              </w:rPr>
              <w:t xml:space="preserve">F16.9, </w:t>
            </w:r>
            <w:r w:rsidRPr="00122C0E">
              <w:rPr>
                <w:rFonts w:cs="Arial"/>
                <w:sz w:val="20"/>
                <w:szCs w:val="20"/>
              </w:rPr>
              <w:t>F16.90,</w:t>
            </w:r>
            <w:r>
              <w:rPr>
                <w:rFonts w:cs="Arial"/>
                <w:sz w:val="20"/>
                <w:szCs w:val="20"/>
              </w:rPr>
              <w:t xml:space="preserve"> F16.92, </w:t>
            </w:r>
            <w:r w:rsidRPr="00122C0E">
              <w:rPr>
                <w:rFonts w:cs="Arial"/>
                <w:sz w:val="20"/>
                <w:szCs w:val="20"/>
              </w:rPr>
              <w:t xml:space="preserve">F16.920, F16.929, F17.208, F17.218, F17.219, F17.228, F17.298, F17.299, </w:t>
            </w:r>
            <w:r>
              <w:rPr>
                <w:rFonts w:cs="Arial"/>
                <w:sz w:val="20"/>
                <w:szCs w:val="20"/>
              </w:rPr>
              <w:t xml:space="preserve">F18, F18.1, </w:t>
            </w:r>
            <w:r w:rsidRPr="00122C0E">
              <w:rPr>
                <w:rFonts w:cs="Arial"/>
                <w:sz w:val="20"/>
                <w:szCs w:val="20"/>
              </w:rPr>
              <w:t xml:space="preserve">F18.10, </w:t>
            </w:r>
            <w:r>
              <w:rPr>
                <w:rFonts w:cs="Arial"/>
                <w:sz w:val="20"/>
                <w:szCs w:val="20"/>
              </w:rPr>
              <w:t xml:space="preserve">F18.11, F18.12, </w:t>
            </w:r>
            <w:r w:rsidRPr="00122C0E">
              <w:rPr>
                <w:rFonts w:cs="Arial"/>
                <w:sz w:val="20"/>
                <w:szCs w:val="20"/>
              </w:rPr>
              <w:t xml:space="preserve">F18.120, F18.129, </w:t>
            </w:r>
            <w:r>
              <w:rPr>
                <w:rFonts w:cs="Arial"/>
                <w:sz w:val="20"/>
                <w:szCs w:val="20"/>
              </w:rPr>
              <w:t xml:space="preserve">F18.9, </w:t>
            </w:r>
            <w:r w:rsidRPr="00122C0E">
              <w:rPr>
                <w:rFonts w:cs="Arial"/>
                <w:sz w:val="20"/>
                <w:szCs w:val="20"/>
              </w:rPr>
              <w:t xml:space="preserve">F18.90, </w:t>
            </w:r>
            <w:r>
              <w:rPr>
                <w:rFonts w:cs="Arial"/>
                <w:sz w:val="20"/>
                <w:szCs w:val="20"/>
              </w:rPr>
              <w:t xml:space="preserve">F18.92, </w:t>
            </w:r>
            <w:r w:rsidRPr="00122C0E">
              <w:rPr>
                <w:rFonts w:cs="Arial"/>
                <w:sz w:val="20"/>
                <w:szCs w:val="20"/>
              </w:rPr>
              <w:t xml:space="preserve">F18.920, F18.929, </w:t>
            </w:r>
            <w:r>
              <w:rPr>
                <w:rFonts w:cs="Arial"/>
                <w:sz w:val="20"/>
                <w:szCs w:val="20"/>
              </w:rPr>
              <w:t xml:space="preserve">F19, F19.1, </w:t>
            </w:r>
            <w:r w:rsidRPr="00122C0E">
              <w:rPr>
                <w:rFonts w:cs="Arial"/>
                <w:sz w:val="20"/>
                <w:szCs w:val="20"/>
              </w:rPr>
              <w:t xml:space="preserve">F19.10, </w:t>
            </w:r>
            <w:r>
              <w:rPr>
                <w:rFonts w:cs="Arial"/>
                <w:sz w:val="20"/>
                <w:szCs w:val="20"/>
              </w:rPr>
              <w:t xml:space="preserve">F19.11, F19.12, </w:t>
            </w:r>
            <w:r w:rsidRPr="00122C0E">
              <w:rPr>
                <w:rFonts w:cs="Arial"/>
                <w:sz w:val="20"/>
                <w:szCs w:val="20"/>
              </w:rPr>
              <w:t xml:space="preserve">F19.120, F19.129, </w:t>
            </w:r>
            <w:r>
              <w:rPr>
                <w:rFonts w:cs="Arial"/>
                <w:sz w:val="20"/>
                <w:szCs w:val="20"/>
              </w:rPr>
              <w:t xml:space="preserve">F19.9, </w:t>
            </w:r>
            <w:r w:rsidRPr="00122C0E">
              <w:rPr>
                <w:rFonts w:cs="Arial"/>
                <w:sz w:val="20"/>
                <w:szCs w:val="20"/>
              </w:rPr>
              <w:t>F19.90,</w:t>
            </w:r>
            <w:r>
              <w:rPr>
                <w:rFonts w:cs="Arial"/>
                <w:sz w:val="20"/>
                <w:szCs w:val="20"/>
              </w:rPr>
              <w:t xml:space="preserve"> F19.92, </w:t>
            </w:r>
            <w:r w:rsidRPr="00122C0E">
              <w:rPr>
                <w:rFonts w:cs="Arial"/>
                <w:sz w:val="20"/>
                <w:szCs w:val="20"/>
              </w:rPr>
              <w:t xml:space="preserve">F19.920, F19.929, </w:t>
            </w:r>
            <w:r>
              <w:rPr>
                <w:rFonts w:cs="Arial"/>
                <w:sz w:val="20"/>
                <w:szCs w:val="20"/>
              </w:rPr>
              <w:t xml:space="preserve">F19.93, </w:t>
            </w:r>
            <w:r w:rsidRPr="00122C0E">
              <w:rPr>
                <w:rFonts w:cs="Arial"/>
                <w:sz w:val="20"/>
                <w:szCs w:val="20"/>
              </w:rPr>
              <w:t xml:space="preserve">F19.930, F19.939, </w:t>
            </w:r>
            <w:r>
              <w:rPr>
                <w:rFonts w:cs="Arial"/>
                <w:sz w:val="20"/>
                <w:szCs w:val="20"/>
              </w:rPr>
              <w:t xml:space="preserve">F55, </w:t>
            </w:r>
            <w:r w:rsidRPr="00122C0E">
              <w:rPr>
                <w:rFonts w:cs="Arial"/>
                <w:sz w:val="20"/>
                <w:szCs w:val="20"/>
              </w:rPr>
              <w:t>F55.</w:t>
            </w:r>
            <w:r>
              <w:rPr>
                <w:rFonts w:cs="Arial"/>
                <w:sz w:val="20"/>
                <w:szCs w:val="20"/>
              </w:rPr>
              <w:t>0</w:t>
            </w:r>
            <w:r w:rsidRPr="00122C0E">
              <w:rPr>
                <w:rFonts w:cs="Arial"/>
                <w:sz w:val="20"/>
                <w:szCs w:val="20"/>
              </w:rPr>
              <w:t>,</w:t>
            </w:r>
            <w:r>
              <w:rPr>
                <w:rFonts w:cs="Arial"/>
                <w:sz w:val="20"/>
                <w:szCs w:val="20"/>
              </w:rPr>
              <w:t xml:space="preserve"> F55.1, F55.2, F55.3, F55.4, F55.8 </w:t>
            </w:r>
            <w:r w:rsidRPr="00122C0E">
              <w:rPr>
                <w:rFonts w:cs="Arial"/>
                <w:sz w:val="20"/>
                <w:szCs w:val="20"/>
              </w:rPr>
              <w:t xml:space="preserve"> </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Drug dependence</w:t>
            </w:r>
          </w:p>
        </w:tc>
        <w:tc>
          <w:tcPr>
            <w:tcW w:w="1595" w:type="pct"/>
          </w:tcPr>
          <w:p w:rsidR="00DE1AD1" w:rsidRPr="00122C0E" w:rsidRDefault="00DE1AD1" w:rsidP="004079CB">
            <w:pPr>
              <w:rPr>
                <w:rFonts w:cs="Arial"/>
                <w:sz w:val="20"/>
                <w:szCs w:val="20"/>
              </w:rPr>
            </w:pPr>
            <w:r w:rsidRPr="00122C0E">
              <w:rPr>
                <w:rFonts w:cs="Arial"/>
                <w:sz w:val="20"/>
                <w:szCs w:val="20"/>
              </w:rPr>
              <w:t>304.</w:t>
            </w:r>
            <w:r>
              <w:rPr>
                <w:rFonts w:cs="Arial"/>
                <w:sz w:val="20"/>
                <w:szCs w:val="20"/>
              </w:rPr>
              <w:t xml:space="preserve">00, 304.01, 304.02, 304.03, 304.10, 304.11, 304.12, 304.13, 304.20, 304.21, 304.22, 304.23, 304.30, 304.31, 304.32, 304.33, 304.40, 304.41, 304.42, 304.43, 304.50, 304.51, 304.52, 304.53, 304.60, 304.61, 304.62, 304.63, 304.70, 304.71, 304.72, 304.73, </w:t>
            </w:r>
            <w:r>
              <w:rPr>
                <w:rFonts w:cs="Arial"/>
                <w:sz w:val="20"/>
                <w:szCs w:val="20"/>
              </w:rPr>
              <w:lastRenderedPageBreak/>
              <w:t xml:space="preserve">304.80, 304.81, 304.82, 304.83, 304.90, 304.91, 304.92, 304.93,  </w:t>
            </w:r>
          </w:p>
        </w:tc>
        <w:tc>
          <w:tcPr>
            <w:tcW w:w="1666" w:type="pct"/>
          </w:tcPr>
          <w:p w:rsidR="00DE1AD1" w:rsidRPr="00122C0E" w:rsidRDefault="00DE1AD1" w:rsidP="004079CB">
            <w:pPr>
              <w:rPr>
                <w:rFonts w:cs="Arial"/>
                <w:sz w:val="20"/>
                <w:szCs w:val="20"/>
              </w:rPr>
            </w:pPr>
            <w:r>
              <w:rPr>
                <w:rFonts w:cs="Arial"/>
                <w:sz w:val="20"/>
                <w:szCs w:val="20"/>
              </w:rPr>
              <w:lastRenderedPageBreak/>
              <w:t xml:space="preserve">F11.2, F11.20, F11.21, F11.22, F11.220, F11.229, F11.23, F12.2, F12.20, F12.21, F12.22, F12.220, F12.229, F12.23, F12.259, F13.2, F13.20, F13.21, F13.22, F13.220, F13.229, F13.230, F13.239, F13.259, F14.2, F14.20, F14.21, F14.22, F14.220, F14.229, F14.259, </w:t>
            </w:r>
            <w:r>
              <w:rPr>
                <w:rFonts w:cs="Arial"/>
                <w:sz w:val="20"/>
                <w:szCs w:val="20"/>
              </w:rPr>
              <w:lastRenderedPageBreak/>
              <w:t xml:space="preserve">F15.2, F15.20, F15.21, F15.22, F15.220, F15.229, F15.23, F16.2, F16.20, </w:t>
            </w:r>
            <w:r w:rsidRPr="00122C0E">
              <w:rPr>
                <w:rFonts w:cs="Arial"/>
                <w:sz w:val="20"/>
                <w:szCs w:val="20"/>
              </w:rPr>
              <w:t xml:space="preserve">F16.21, </w:t>
            </w:r>
            <w:r>
              <w:rPr>
                <w:rFonts w:cs="Arial"/>
                <w:sz w:val="20"/>
                <w:szCs w:val="20"/>
              </w:rPr>
              <w:t xml:space="preserve">F16.22, </w:t>
            </w:r>
            <w:r w:rsidRPr="00122C0E">
              <w:rPr>
                <w:rFonts w:cs="Arial"/>
                <w:sz w:val="20"/>
                <w:szCs w:val="20"/>
              </w:rPr>
              <w:t xml:space="preserve">F16.220, F16.229, </w:t>
            </w:r>
            <w:r>
              <w:rPr>
                <w:rFonts w:cs="Arial"/>
                <w:sz w:val="20"/>
                <w:szCs w:val="20"/>
              </w:rPr>
              <w:t xml:space="preserve">F18.2, </w:t>
            </w:r>
            <w:r w:rsidRPr="00122C0E">
              <w:rPr>
                <w:rFonts w:cs="Arial"/>
                <w:sz w:val="20"/>
                <w:szCs w:val="20"/>
              </w:rPr>
              <w:t xml:space="preserve">F18.20, F18.21, </w:t>
            </w:r>
            <w:r>
              <w:rPr>
                <w:rFonts w:cs="Arial"/>
                <w:sz w:val="20"/>
                <w:szCs w:val="20"/>
              </w:rPr>
              <w:t xml:space="preserve">F18.22, </w:t>
            </w:r>
            <w:r w:rsidRPr="00122C0E">
              <w:rPr>
                <w:rFonts w:cs="Arial"/>
                <w:sz w:val="20"/>
                <w:szCs w:val="20"/>
              </w:rPr>
              <w:t xml:space="preserve">F18.220, F18.229, </w:t>
            </w:r>
            <w:r>
              <w:rPr>
                <w:rFonts w:cs="Arial"/>
                <w:sz w:val="20"/>
                <w:szCs w:val="20"/>
              </w:rPr>
              <w:t xml:space="preserve">F19.2, </w:t>
            </w:r>
            <w:r w:rsidRPr="00122C0E">
              <w:rPr>
                <w:rFonts w:cs="Arial"/>
                <w:sz w:val="20"/>
                <w:szCs w:val="20"/>
              </w:rPr>
              <w:t xml:space="preserve">F19.20, F19.21, </w:t>
            </w:r>
            <w:r>
              <w:rPr>
                <w:rFonts w:cs="Arial"/>
                <w:sz w:val="20"/>
                <w:szCs w:val="20"/>
              </w:rPr>
              <w:t xml:space="preserve">F19.22, </w:t>
            </w:r>
            <w:r w:rsidRPr="00122C0E">
              <w:rPr>
                <w:rFonts w:cs="Arial"/>
                <w:sz w:val="20"/>
                <w:szCs w:val="20"/>
              </w:rPr>
              <w:t xml:space="preserve">19.220, F19.229, </w:t>
            </w:r>
            <w:r>
              <w:rPr>
                <w:rFonts w:cs="Arial"/>
                <w:sz w:val="20"/>
                <w:szCs w:val="20"/>
              </w:rPr>
              <w:t xml:space="preserve">F19.23, </w:t>
            </w:r>
            <w:r w:rsidRPr="00122C0E">
              <w:rPr>
                <w:rFonts w:cs="Arial"/>
                <w:sz w:val="20"/>
                <w:szCs w:val="20"/>
              </w:rPr>
              <w:t>F19.230, F19.239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Tobacco use disorder</w:t>
            </w:r>
          </w:p>
        </w:tc>
        <w:tc>
          <w:tcPr>
            <w:tcW w:w="1595" w:type="pct"/>
          </w:tcPr>
          <w:p w:rsidR="00DE1AD1" w:rsidRPr="00122C0E" w:rsidRDefault="00DE1AD1" w:rsidP="004079CB">
            <w:pPr>
              <w:rPr>
                <w:rFonts w:cs="Arial"/>
                <w:sz w:val="20"/>
                <w:szCs w:val="20"/>
              </w:rPr>
            </w:pPr>
            <w:r w:rsidRPr="00122C0E">
              <w:rPr>
                <w:rFonts w:cs="Arial"/>
                <w:sz w:val="20"/>
                <w:szCs w:val="20"/>
              </w:rPr>
              <w:t>305.1</w:t>
            </w:r>
          </w:p>
        </w:tc>
        <w:tc>
          <w:tcPr>
            <w:tcW w:w="1666" w:type="pct"/>
          </w:tcPr>
          <w:p w:rsidR="00DE1AD1" w:rsidRPr="00122C0E" w:rsidRDefault="00DE1AD1" w:rsidP="004079CB">
            <w:pPr>
              <w:rPr>
                <w:rFonts w:cs="Arial"/>
                <w:sz w:val="20"/>
                <w:szCs w:val="20"/>
              </w:rPr>
            </w:pPr>
            <w:r>
              <w:rPr>
                <w:rFonts w:cs="Arial"/>
                <w:sz w:val="20"/>
                <w:szCs w:val="20"/>
              </w:rPr>
              <w:t xml:space="preserve">F17, F17.2, F17.20, </w:t>
            </w:r>
            <w:r w:rsidRPr="00122C0E">
              <w:rPr>
                <w:rFonts w:cs="Arial"/>
                <w:sz w:val="20"/>
                <w:szCs w:val="20"/>
              </w:rPr>
              <w:t>F17.200</w:t>
            </w:r>
            <w:r>
              <w:rPr>
                <w:rFonts w:cs="Arial"/>
                <w:sz w:val="20"/>
                <w:szCs w:val="20"/>
              </w:rPr>
              <w:t xml:space="preserve">, F17.201, </w:t>
            </w:r>
            <w:r w:rsidRPr="00122C0E">
              <w:rPr>
                <w:rFonts w:cs="Arial"/>
                <w:sz w:val="20"/>
                <w:szCs w:val="20"/>
              </w:rPr>
              <w:t xml:space="preserve">F17.203, F17.209, </w:t>
            </w:r>
            <w:r>
              <w:rPr>
                <w:rFonts w:cs="Arial"/>
                <w:sz w:val="20"/>
                <w:szCs w:val="20"/>
              </w:rPr>
              <w:t xml:space="preserve">F17.21, </w:t>
            </w:r>
            <w:r w:rsidRPr="00122C0E">
              <w:rPr>
                <w:rFonts w:cs="Arial"/>
                <w:sz w:val="20"/>
                <w:szCs w:val="20"/>
              </w:rPr>
              <w:t>F17.210</w:t>
            </w:r>
            <w:r>
              <w:rPr>
                <w:rFonts w:cs="Arial"/>
                <w:sz w:val="20"/>
                <w:szCs w:val="20"/>
              </w:rPr>
              <w:t xml:space="preserve">, F17.211, </w:t>
            </w:r>
            <w:r w:rsidRPr="00122C0E">
              <w:rPr>
                <w:rFonts w:cs="Arial"/>
                <w:sz w:val="20"/>
                <w:szCs w:val="20"/>
              </w:rPr>
              <w:t xml:space="preserve">F17.213, </w:t>
            </w:r>
            <w:r>
              <w:rPr>
                <w:rFonts w:cs="Arial"/>
                <w:sz w:val="20"/>
                <w:szCs w:val="20"/>
              </w:rPr>
              <w:t xml:space="preserve">F17.22, </w:t>
            </w:r>
            <w:r w:rsidRPr="00122C0E">
              <w:rPr>
                <w:rFonts w:cs="Arial"/>
                <w:sz w:val="20"/>
                <w:szCs w:val="20"/>
              </w:rPr>
              <w:t>F17.220</w:t>
            </w:r>
            <w:r>
              <w:rPr>
                <w:rFonts w:cs="Arial"/>
                <w:sz w:val="20"/>
                <w:szCs w:val="20"/>
              </w:rPr>
              <w:t xml:space="preserve">, F17.221, </w:t>
            </w:r>
            <w:r w:rsidRPr="00122C0E">
              <w:rPr>
                <w:rFonts w:cs="Arial"/>
                <w:sz w:val="20"/>
                <w:szCs w:val="20"/>
              </w:rPr>
              <w:t xml:space="preserve">F17.223, F17.229, </w:t>
            </w:r>
            <w:r>
              <w:rPr>
                <w:rFonts w:cs="Arial"/>
                <w:sz w:val="20"/>
                <w:szCs w:val="20"/>
              </w:rPr>
              <w:t xml:space="preserve">F17.29, </w:t>
            </w:r>
            <w:r w:rsidRPr="00122C0E">
              <w:rPr>
                <w:rFonts w:cs="Arial"/>
                <w:sz w:val="20"/>
                <w:szCs w:val="20"/>
              </w:rPr>
              <w:t>F17.290</w:t>
            </w:r>
            <w:r>
              <w:rPr>
                <w:rFonts w:cs="Arial"/>
                <w:sz w:val="20"/>
                <w:szCs w:val="20"/>
              </w:rPr>
              <w:t xml:space="preserve">, F17.291, </w:t>
            </w:r>
            <w:r w:rsidRPr="00122C0E">
              <w:rPr>
                <w:rFonts w:cs="Arial"/>
                <w:sz w:val="20"/>
                <w:szCs w:val="20"/>
              </w:rPr>
              <w:t>F17.293, Z72.0</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Personality disorders</w:t>
            </w:r>
          </w:p>
        </w:tc>
        <w:tc>
          <w:tcPr>
            <w:tcW w:w="1595" w:type="pct"/>
          </w:tcPr>
          <w:p w:rsidR="00DE1AD1" w:rsidRPr="00122C0E" w:rsidRDefault="00DE1AD1" w:rsidP="004079CB">
            <w:pPr>
              <w:rPr>
                <w:rFonts w:cs="Arial"/>
                <w:sz w:val="20"/>
                <w:szCs w:val="20"/>
              </w:rPr>
            </w:pPr>
            <w:r w:rsidRPr="00122C0E">
              <w:rPr>
                <w:rFonts w:cs="Arial"/>
                <w:sz w:val="20"/>
                <w:szCs w:val="20"/>
              </w:rPr>
              <w:t>301.0, 301.10, 301.11, 301.12, 301.2</w:t>
            </w:r>
            <w:r>
              <w:rPr>
                <w:rFonts w:cs="Arial"/>
                <w:sz w:val="20"/>
                <w:szCs w:val="20"/>
              </w:rPr>
              <w:t xml:space="preserve">0, 301.21, 301.22, 301.3, 301.4, 301.50, 301.51, 301.59, 301.6, 301.81, 301.82, 301.83, 301.84, 301.89, </w:t>
            </w:r>
            <w:r w:rsidRPr="00122C0E">
              <w:rPr>
                <w:rFonts w:cs="Arial"/>
                <w:sz w:val="20"/>
                <w:szCs w:val="20"/>
              </w:rPr>
              <w:t>301.9</w:t>
            </w:r>
          </w:p>
        </w:tc>
        <w:tc>
          <w:tcPr>
            <w:tcW w:w="1666" w:type="pct"/>
          </w:tcPr>
          <w:p w:rsidR="00DE1AD1" w:rsidRPr="00122C0E" w:rsidRDefault="00DE1AD1" w:rsidP="004079CB">
            <w:pPr>
              <w:rPr>
                <w:rFonts w:cs="Arial"/>
                <w:sz w:val="20"/>
                <w:szCs w:val="20"/>
              </w:rPr>
            </w:pPr>
            <w:r w:rsidRPr="00122C0E">
              <w:rPr>
                <w:rFonts w:cs="Arial"/>
                <w:sz w:val="20"/>
                <w:szCs w:val="20"/>
              </w:rPr>
              <w:t xml:space="preserve">F21, </w:t>
            </w:r>
            <w:r>
              <w:rPr>
                <w:rFonts w:cs="Arial"/>
                <w:sz w:val="20"/>
                <w:szCs w:val="20"/>
              </w:rPr>
              <w:t xml:space="preserve">F60, </w:t>
            </w:r>
            <w:r w:rsidRPr="00122C0E">
              <w:rPr>
                <w:rFonts w:cs="Arial"/>
                <w:sz w:val="20"/>
                <w:szCs w:val="20"/>
              </w:rPr>
              <w:t>F60.0, F60.1, F60.3</w:t>
            </w:r>
            <w:r>
              <w:rPr>
                <w:rFonts w:cs="Arial"/>
                <w:sz w:val="20"/>
                <w:szCs w:val="20"/>
              </w:rPr>
              <w:t xml:space="preserve">, F60.4, F60.5, F60.6, F60.7, F60.8, F60.81, F60.89, </w:t>
            </w:r>
            <w:r w:rsidRPr="00122C0E">
              <w:rPr>
                <w:rFonts w:cs="Arial"/>
                <w:sz w:val="20"/>
                <w:szCs w:val="20"/>
              </w:rPr>
              <w:t xml:space="preserve">F60.9, F68.10, F68.12, </w:t>
            </w:r>
            <w:r w:rsidRPr="005A3720">
              <w:rPr>
                <w:rFonts w:cs="Arial"/>
                <w:sz w:val="20"/>
                <w:szCs w:val="20"/>
              </w:rPr>
              <w:t>F68.A,</w:t>
            </w:r>
            <w:r>
              <w:rPr>
                <w:rFonts w:cs="Arial"/>
                <w:sz w:val="20"/>
                <w:szCs w:val="20"/>
              </w:rPr>
              <w:t xml:space="preserve"> </w:t>
            </w:r>
            <w:r w:rsidRPr="00122C0E">
              <w:rPr>
                <w:rFonts w:cs="Arial"/>
                <w:sz w:val="20"/>
                <w:szCs w:val="20"/>
              </w:rPr>
              <w:t>F69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Non-affective psychosis</w:t>
            </w:r>
          </w:p>
        </w:tc>
        <w:tc>
          <w:tcPr>
            <w:tcW w:w="1595" w:type="pct"/>
          </w:tcPr>
          <w:p w:rsidR="00DE1AD1" w:rsidRPr="00122C0E" w:rsidRDefault="00DE1AD1" w:rsidP="004079CB">
            <w:pPr>
              <w:rPr>
                <w:rFonts w:cs="Arial"/>
                <w:sz w:val="20"/>
                <w:szCs w:val="20"/>
              </w:rPr>
            </w:pPr>
            <w:r w:rsidRPr="00122C0E">
              <w:rPr>
                <w:rFonts w:cs="Arial"/>
                <w:sz w:val="20"/>
                <w:szCs w:val="20"/>
              </w:rPr>
              <w:t>295.</w:t>
            </w:r>
            <w:r>
              <w:rPr>
                <w:rFonts w:cs="Arial"/>
                <w:sz w:val="20"/>
                <w:szCs w:val="20"/>
              </w:rPr>
              <w:t>00</w:t>
            </w:r>
            <w:r w:rsidRPr="00122C0E">
              <w:rPr>
                <w:rFonts w:cs="Arial"/>
                <w:sz w:val="20"/>
                <w:szCs w:val="20"/>
              </w:rPr>
              <w:t xml:space="preserve">, </w:t>
            </w:r>
            <w:r>
              <w:rPr>
                <w:rFonts w:cs="Arial"/>
                <w:sz w:val="20"/>
                <w:szCs w:val="20"/>
              </w:rPr>
              <w:t xml:space="preserve">295.01, 295.02, 295.03, 295.04, 295.05, 295.10, 295.11, 295.12, 295.13, 295.14, 295.15, 295.20, 295.21, 295.22, 295.23, 295.24, 295.25, 295.30, 295.31, 295.32, 295.33, 295.34, 295.35, 295.40, 295.41, 295.42, 295.43, 295.44, 295.45, 295.50, 295.51, 295.52, 295.53, 295.54, 295.55, 295.60, 295.61, 295.62, 295.63, 295.64, 295.65, 295.70, 295.71, 295.72, 295.73, 295.74, 295.75, 295.80, 295.81, 295.82, 295.83, 295.84, 295.85, 295.90, 295.91, 295.92, 295.93, 295.94, 295.95, </w:t>
            </w:r>
            <w:r w:rsidRPr="00122C0E">
              <w:rPr>
                <w:rFonts w:cs="Arial"/>
                <w:sz w:val="20"/>
                <w:szCs w:val="20"/>
              </w:rPr>
              <w:t>297.</w:t>
            </w:r>
            <w:r>
              <w:rPr>
                <w:rFonts w:cs="Arial"/>
                <w:sz w:val="20"/>
                <w:szCs w:val="20"/>
              </w:rPr>
              <w:t>0</w:t>
            </w:r>
            <w:r w:rsidRPr="00122C0E">
              <w:rPr>
                <w:rFonts w:cs="Arial"/>
                <w:sz w:val="20"/>
                <w:szCs w:val="20"/>
              </w:rPr>
              <w:t xml:space="preserve">, </w:t>
            </w:r>
            <w:r>
              <w:rPr>
                <w:rFonts w:cs="Arial"/>
                <w:sz w:val="20"/>
                <w:szCs w:val="20"/>
              </w:rPr>
              <w:t xml:space="preserve">297.1, 297.2, 297.3, 297.8, 297.9, </w:t>
            </w:r>
            <w:r w:rsidRPr="00122C0E">
              <w:rPr>
                <w:rFonts w:cs="Arial"/>
                <w:sz w:val="20"/>
                <w:szCs w:val="20"/>
              </w:rPr>
              <w:t>298.</w:t>
            </w:r>
            <w:r>
              <w:rPr>
                <w:rFonts w:cs="Arial"/>
                <w:sz w:val="20"/>
                <w:szCs w:val="20"/>
              </w:rPr>
              <w:t>0, 298.1, 298.2, 298.3, 298.4, 298.8, 298.9</w:t>
            </w:r>
          </w:p>
        </w:tc>
        <w:tc>
          <w:tcPr>
            <w:tcW w:w="1666" w:type="pct"/>
          </w:tcPr>
          <w:p w:rsidR="00DE1AD1" w:rsidRPr="00122C0E" w:rsidRDefault="00DE1AD1" w:rsidP="004079CB">
            <w:pPr>
              <w:rPr>
                <w:rFonts w:cs="Arial"/>
                <w:sz w:val="20"/>
                <w:szCs w:val="20"/>
              </w:rPr>
            </w:pPr>
            <w:r>
              <w:rPr>
                <w:rFonts w:cs="Arial"/>
                <w:sz w:val="20"/>
                <w:szCs w:val="20"/>
              </w:rPr>
              <w:t xml:space="preserve">F20, </w:t>
            </w:r>
            <w:r w:rsidRPr="00122C0E">
              <w:rPr>
                <w:rFonts w:cs="Arial"/>
                <w:sz w:val="20"/>
                <w:szCs w:val="20"/>
              </w:rPr>
              <w:t>F20.</w:t>
            </w:r>
            <w:r>
              <w:rPr>
                <w:rFonts w:cs="Arial"/>
                <w:sz w:val="20"/>
                <w:szCs w:val="20"/>
              </w:rPr>
              <w:t>0</w:t>
            </w:r>
            <w:r w:rsidRPr="00122C0E">
              <w:rPr>
                <w:rFonts w:cs="Arial"/>
                <w:sz w:val="20"/>
                <w:szCs w:val="20"/>
              </w:rPr>
              <w:t xml:space="preserve">, </w:t>
            </w:r>
            <w:r>
              <w:rPr>
                <w:rFonts w:cs="Arial"/>
                <w:sz w:val="20"/>
                <w:szCs w:val="20"/>
              </w:rPr>
              <w:t xml:space="preserve">F20.1, F20.2, F20.3, F20.5, F20.8, F20.81, F20.89, F20.9, </w:t>
            </w:r>
            <w:r w:rsidRPr="00122C0E">
              <w:rPr>
                <w:rFonts w:cs="Arial"/>
                <w:sz w:val="20"/>
                <w:szCs w:val="20"/>
              </w:rPr>
              <w:t>F22</w:t>
            </w:r>
            <w:r>
              <w:rPr>
                <w:rFonts w:cs="Arial"/>
                <w:sz w:val="20"/>
                <w:szCs w:val="20"/>
              </w:rPr>
              <w:t xml:space="preserve">, F23, F24, F25, </w:t>
            </w:r>
            <w:r w:rsidRPr="00122C0E">
              <w:rPr>
                <w:rFonts w:cs="Arial"/>
                <w:sz w:val="20"/>
                <w:szCs w:val="20"/>
              </w:rPr>
              <w:t>F25.</w:t>
            </w:r>
            <w:r>
              <w:rPr>
                <w:rFonts w:cs="Arial"/>
                <w:sz w:val="20"/>
                <w:szCs w:val="20"/>
              </w:rPr>
              <w:t>0</w:t>
            </w:r>
            <w:r w:rsidRPr="00122C0E">
              <w:rPr>
                <w:rFonts w:cs="Arial"/>
                <w:sz w:val="20"/>
                <w:szCs w:val="20"/>
              </w:rPr>
              <w:t xml:space="preserve">, </w:t>
            </w:r>
            <w:r>
              <w:rPr>
                <w:rFonts w:cs="Arial"/>
                <w:sz w:val="20"/>
                <w:szCs w:val="20"/>
              </w:rPr>
              <w:t xml:space="preserve">F25.1, F25.8, F25.9, </w:t>
            </w:r>
            <w:r w:rsidRPr="00122C0E">
              <w:rPr>
                <w:rFonts w:cs="Arial"/>
                <w:sz w:val="20"/>
                <w:szCs w:val="20"/>
              </w:rPr>
              <w:t>F28, F29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Somatoform/dissociative disorders</w:t>
            </w:r>
          </w:p>
        </w:tc>
        <w:tc>
          <w:tcPr>
            <w:tcW w:w="1595" w:type="pct"/>
          </w:tcPr>
          <w:p w:rsidR="00DE1AD1" w:rsidRPr="00122C0E" w:rsidRDefault="00DE1AD1" w:rsidP="004079CB">
            <w:pPr>
              <w:rPr>
                <w:rFonts w:cs="Arial"/>
                <w:sz w:val="20"/>
                <w:szCs w:val="20"/>
              </w:rPr>
            </w:pPr>
            <w:r w:rsidRPr="00122C0E">
              <w:rPr>
                <w:rFonts w:cs="Arial"/>
                <w:sz w:val="20"/>
                <w:szCs w:val="20"/>
              </w:rPr>
              <w:t>300.1</w:t>
            </w:r>
            <w:r>
              <w:rPr>
                <w:rFonts w:cs="Arial"/>
                <w:sz w:val="20"/>
                <w:szCs w:val="20"/>
              </w:rPr>
              <w:t>0</w:t>
            </w:r>
            <w:r w:rsidRPr="00122C0E">
              <w:rPr>
                <w:rFonts w:cs="Arial"/>
                <w:sz w:val="20"/>
                <w:szCs w:val="20"/>
              </w:rPr>
              <w:t xml:space="preserve">, </w:t>
            </w:r>
            <w:r>
              <w:rPr>
                <w:rFonts w:cs="Arial"/>
                <w:sz w:val="20"/>
                <w:szCs w:val="20"/>
              </w:rPr>
              <w:t xml:space="preserve">300.11, 300.12, 300.13, 300.14, 300.15, 300.16, 300.19, </w:t>
            </w:r>
            <w:r w:rsidRPr="00122C0E">
              <w:rPr>
                <w:rFonts w:cs="Arial"/>
                <w:sz w:val="20"/>
                <w:szCs w:val="20"/>
              </w:rPr>
              <w:t>300.6, 300.7, 300.8</w:t>
            </w:r>
            <w:r>
              <w:rPr>
                <w:rFonts w:cs="Arial"/>
                <w:sz w:val="20"/>
                <w:szCs w:val="20"/>
              </w:rPr>
              <w:t>1</w:t>
            </w:r>
            <w:r w:rsidRPr="00122C0E">
              <w:rPr>
                <w:rFonts w:cs="Arial"/>
                <w:sz w:val="20"/>
                <w:szCs w:val="20"/>
              </w:rPr>
              <w:t xml:space="preserve">, </w:t>
            </w:r>
            <w:r>
              <w:rPr>
                <w:rFonts w:cs="Arial"/>
                <w:sz w:val="20"/>
                <w:szCs w:val="20"/>
              </w:rPr>
              <w:t xml:space="preserve">300.82, 300.89, 306.0, 306.1, 306.2, 306.3, 306.4, </w:t>
            </w:r>
            <w:r w:rsidRPr="00122C0E">
              <w:rPr>
                <w:rFonts w:cs="Arial"/>
                <w:sz w:val="20"/>
                <w:szCs w:val="20"/>
              </w:rPr>
              <w:t>306.</w:t>
            </w:r>
            <w:r>
              <w:rPr>
                <w:rFonts w:cs="Arial"/>
                <w:sz w:val="20"/>
                <w:szCs w:val="20"/>
              </w:rPr>
              <w:t>50</w:t>
            </w:r>
            <w:r w:rsidRPr="00122C0E">
              <w:rPr>
                <w:rFonts w:cs="Arial"/>
                <w:sz w:val="20"/>
                <w:szCs w:val="20"/>
              </w:rPr>
              <w:t xml:space="preserve">, </w:t>
            </w:r>
            <w:r>
              <w:rPr>
                <w:rFonts w:cs="Arial"/>
                <w:sz w:val="20"/>
                <w:szCs w:val="20"/>
              </w:rPr>
              <w:t xml:space="preserve">306.51, 306.52, 306.53, 306.59, 306.6, 306.7, 306.8, 306.9, </w:t>
            </w:r>
            <w:r w:rsidRPr="00122C0E">
              <w:rPr>
                <w:rFonts w:cs="Arial"/>
                <w:sz w:val="20"/>
                <w:szCs w:val="20"/>
              </w:rPr>
              <w:t>307.54, 307.8</w:t>
            </w:r>
            <w:r>
              <w:rPr>
                <w:rFonts w:cs="Arial"/>
                <w:sz w:val="20"/>
                <w:szCs w:val="20"/>
              </w:rPr>
              <w:t>0, 307.81, 307.89</w:t>
            </w:r>
          </w:p>
        </w:tc>
        <w:tc>
          <w:tcPr>
            <w:tcW w:w="1666" w:type="pct"/>
          </w:tcPr>
          <w:p w:rsidR="00DE1AD1" w:rsidRPr="00122C0E" w:rsidRDefault="00DE1AD1" w:rsidP="004079CB">
            <w:pPr>
              <w:rPr>
                <w:rFonts w:cs="Arial"/>
                <w:sz w:val="20"/>
                <w:szCs w:val="20"/>
              </w:rPr>
            </w:pPr>
            <w:r>
              <w:rPr>
                <w:rFonts w:cs="Arial"/>
                <w:sz w:val="20"/>
                <w:szCs w:val="20"/>
              </w:rPr>
              <w:t xml:space="preserve">F44, F44.0, F44.1, F44.2, F44.4, F44.5, F44.6, F44.7, F44.8, </w:t>
            </w:r>
            <w:r w:rsidRPr="00122C0E">
              <w:rPr>
                <w:rFonts w:cs="Arial"/>
                <w:sz w:val="20"/>
                <w:szCs w:val="20"/>
              </w:rPr>
              <w:t>F44.</w:t>
            </w:r>
            <w:r>
              <w:rPr>
                <w:rFonts w:cs="Arial"/>
                <w:sz w:val="20"/>
                <w:szCs w:val="20"/>
              </w:rPr>
              <w:t>81</w:t>
            </w:r>
            <w:r w:rsidRPr="00122C0E">
              <w:rPr>
                <w:rFonts w:cs="Arial"/>
                <w:sz w:val="20"/>
                <w:szCs w:val="20"/>
              </w:rPr>
              <w:t xml:space="preserve">, </w:t>
            </w:r>
            <w:r>
              <w:rPr>
                <w:rFonts w:cs="Arial"/>
                <w:sz w:val="20"/>
                <w:szCs w:val="20"/>
              </w:rPr>
              <w:t xml:space="preserve">F44.89, F44.9, F45, F45.0, F45.1, F45.2, </w:t>
            </w:r>
            <w:r w:rsidRPr="00122C0E">
              <w:rPr>
                <w:rFonts w:cs="Arial"/>
                <w:sz w:val="20"/>
                <w:szCs w:val="20"/>
              </w:rPr>
              <w:t>F45.</w:t>
            </w:r>
            <w:r>
              <w:rPr>
                <w:rFonts w:cs="Arial"/>
                <w:sz w:val="20"/>
                <w:szCs w:val="20"/>
              </w:rPr>
              <w:t>20</w:t>
            </w:r>
            <w:r w:rsidRPr="00122C0E">
              <w:rPr>
                <w:rFonts w:cs="Arial"/>
                <w:sz w:val="20"/>
                <w:szCs w:val="20"/>
              </w:rPr>
              <w:t xml:space="preserve">, </w:t>
            </w:r>
            <w:r>
              <w:rPr>
                <w:rFonts w:cs="Arial"/>
                <w:sz w:val="20"/>
                <w:szCs w:val="20"/>
              </w:rPr>
              <w:t xml:space="preserve">F45.21, F45.22, F45.29, F45.4, F45.41, F45.42, F45.8, F45.9, </w:t>
            </w:r>
            <w:r w:rsidRPr="00122C0E">
              <w:rPr>
                <w:rFonts w:cs="Arial"/>
                <w:sz w:val="20"/>
                <w:szCs w:val="20"/>
              </w:rPr>
              <w:t xml:space="preserve">F48.1, </w:t>
            </w:r>
            <w:r>
              <w:rPr>
                <w:rFonts w:cs="Arial"/>
                <w:sz w:val="20"/>
                <w:szCs w:val="20"/>
              </w:rPr>
              <w:t xml:space="preserve">F48.2, </w:t>
            </w:r>
            <w:r w:rsidRPr="00122C0E">
              <w:rPr>
                <w:rFonts w:cs="Arial"/>
                <w:sz w:val="20"/>
                <w:szCs w:val="20"/>
              </w:rPr>
              <w:t xml:space="preserve">F48.8, F52.5, F59, </w:t>
            </w:r>
            <w:r>
              <w:rPr>
                <w:rFonts w:cs="Arial"/>
                <w:sz w:val="20"/>
                <w:szCs w:val="20"/>
              </w:rPr>
              <w:t xml:space="preserve">F68, F68.1, </w:t>
            </w:r>
            <w:r w:rsidRPr="00122C0E">
              <w:rPr>
                <w:rFonts w:cs="Arial"/>
                <w:sz w:val="20"/>
                <w:szCs w:val="20"/>
              </w:rPr>
              <w:t>F68.11, F68.13, F68.8, G44.209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Organic mental disorders</w:t>
            </w:r>
          </w:p>
        </w:tc>
        <w:tc>
          <w:tcPr>
            <w:tcW w:w="1595" w:type="pct"/>
          </w:tcPr>
          <w:p w:rsidR="00DE1AD1" w:rsidRPr="00122C0E" w:rsidRDefault="00DE1AD1" w:rsidP="004079CB">
            <w:pPr>
              <w:rPr>
                <w:rFonts w:cs="Arial"/>
                <w:sz w:val="20"/>
                <w:szCs w:val="20"/>
              </w:rPr>
            </w:pPr>
            <w:r>
              <w:rPr>
                <w:rFonts w:cs="Arial"/>
                <w:sz w:val="20"/>
                <w:szCs w:val="20"/>
              </w:rPr>
              <w:t xml:space="preserve">290.0, </w:t>
            </w:r>
            <w:r w:rsidRPr="00122C0E">
              <w:rPr>
                <w:rFonts w:cs="Arial"/>
                <w:sz w:val="20"/>
                <w:szCs w:val="20"/>
              </w:rPr>
              <w:t>290.</w:t>
            </w:r>
            <w:r>
              <w:rPr>
                <w:rFonts w:cs="Arial"/>
                <w:sz w:val="20"/>
                <w:szCs w:val="20"/>
              </w:rPr>
              <w:t>10</w:t>
            </w:r>
            <w:r w:rsidRPr="00122C0E">
              <w:rPr>
                <w:rFonts w:cs="Arial"/>
                <w:sz w:val="20"/>
                <w:szCs w:val="20"/>
              </w:rPr>
              <w:t xml:space="preserve">, </w:t>
            </w:r>
            <w:r>
              <w:rPr>
                <w:rFonts w:cs="Arial"/>
                <w:sz w:val="20"/>
                <w:szCs w:val="20"/>
              </w:rPr>
              <w:t xml:space="preserve">290.11, 290.12, 290.13, 290.20, 290.21, 290.3, 290.40, 290.41, 290.42, 290.43, 290.8, 290.9, 293.0, 293.1, 293.81, </w:t>
            </w:r>
            <w:r w:rsidRPr="00122C0E">
              <w:rPr>
                <w:rFonts w:cs="Arial"/>
                <w:sz w:val="20"/>
                <w:szCs w:val="20"/>
              </w:rPr>
              <w:t>293.</w:t>
            </w:r>
            <w:r>
              <w:rPr>
                <w:rFonts w:cs="Arial"/>
                <w:sz w:val="20"/>
                <w:szCs w:val="20"/>
              </w:rPr>
              <w:t>82</w:t>
            </w:r>
            <w:r w:rsidRPr="00122C0E">
              <w:rPr>
                <w:rFonts w:cs="Arial"/>
                <w:sz w:val="20"/>
                <w:szCs w:val="20"/>
              </w:rPr>
              <w:t xml:space="preserve">, </w:t>
            </w:r>
            <w:r>
              <w:rPr>
                <w:rFonts w:cs="Arial"/>
                <w:sz w:val="20"/>
                <w:szCs w:val="20"/>
              </w:rPr>
              <w:t xml:space="preserve">293.83, 293.84, 293.89, 293.9, </w:t>
            </w:r>
            <w:r w:rsidRPr="00122C0E">
              <w:rPr>
                <w:rFonts w:cs="Arial"/>
                <w:sz w:val="20"/>
                <w:szCs w:val="20"/>
              </w:rPr>
              <w:t>294.0, 294.1</w:t>
            </w:r>
            <w:r>
              <w:rPr>
                <w:rFonts w:cs="Arial"/>
                <w:sz w:val="20"/>
                <w:szCs w:val="20"/>
              </w:rPr>
              <w:t>0</w:t>
            </w:r>
            <w:r w:rsidRPr="00122C0E">
              <w:rPr>
                <w:rFonts w:cs="Arial"/>
                <w:sz w:val="20"/>
                <w:szCs w:val="20"/>
              </w:rPr>
              <w:t xml:space="preserve">, </w:t>
            </w:r>
            <w:r>
              <w:rPr>
                <w:rFonts w:cs="Arial"/>
                <w:sz w:val="20"/>
                <w:szCs w:val="20"/>
              </w:rPr>
              <w:t xml:space="preserve">294.11, 294.20, 294.21, </w:t>
            </w:r>
            <w:r w:rsidRPr="00122C0E">
              <w:rPr>
                <w:rFonts w:cs="Arial"/>
                <w:sz w:val="20"/>
                <w:szCs w:val="20"/>
              </w:rPr>
              <w:t>294.8, 294.9, 307.2</w:t>
            </w:r>
            <w:r>
              <w:rPr>
                <w:rFonts w:cs="Arial"/>
                <w:sz w:val="20"/>
                <w:szCs w:val="20"/>
              </w:rPr>
              <w:t>0</w:t>
            </w:r>
            <w:r w:rsidRPr="00122C0E">
              <w:rPr>
                <w:rFonts w:cs="Arial"/>
                <w:sz w:val="20"/>
                <w:szCs w:val="20"/>
              </w:rPr>
              <w:t xml:space="preserve">, </w:t>
            </w:r>
            <w:r>
              <w:rPr>
                <w:rFonts w:cs="Arial"/>
                <w:sz w:val="20"/>
                <w:szCs w:val="20"/>
              </w:rPr>
              <w:t xml:space="preserve">307.21, 307.22, 307.23, </w:t>
            </w:r>
            <w:r w:rsidRPr="00122C0E">
              <w:rPr>
                <w:rFonts w:cs="Arial"/>
                <w:sz w:val="20"/>
                <w:szCs w:val="20"/>
              </w:rPr>
              <w:t>307.3, 310.0, 310.8</w:t>
            </w:r>
            <w:r>
              <w:rPr>
                <w:rFonts w:cs="Arial"/>
                <w:sz w:val="20"/>
                <w:szCs w:val="20"/>
              </w:rPr>
              <w:t>1</w:t>
            </w:r>
            <w:r w:rsidRPr="00122C0E">
              <w:rPr>
                <w:rFonts w:cs="Arial"/>
                <w:sz w:val="20"/>
                <w:szCs w:val="20"/>
              </w:rPr>
              <w:t xml:space="preserve">, </w:t>
            </w:r>
            <w:r>
              <w:rPr>
                <w:rFonts w:cs="Arial"/>
                <w:sz w:val="20"/>
                <w:szCs w:val="20"/>
              </w:rPr>
              <w:t xml:space="preserve">310.89, </w:t>
            </w:r>
            <w:r w:rsidRPr="00122C0E">
              <w:rPr>
                <w:rFonts w:cs="Arial"/>
                <w:sz w:val="20"/>
                <w:szCs w:val="20"/>
              </w:rPr>
              <w:t>310.9, 317, 318.</w:t>
            </w:r>
            <w:r>
              <w:rPr>
                <w:rFonts w:cs="Arial"/>
                <w:sz w:val="20"/>
                <w:szCs w:val="20"/>
              </w:rPr>
              <w:t>0</w:t>
            </w:r>
            <w:r w:rsidRPr="00122C0E">
              <w:rPr>
                <w:rFonts w:cs="Arial"/>
                <w:sz w:val="20"/>
                <w:szCs w:val="20"/>
              </w:rPr>
              <w:t xml:space="preserve">, </w:t>
            </w:r>
            <w:r>
              <w:rPr>
                <w:rFonts w:cs="Arial"/>
                <w:sz w:val="20"/>
                <w:szCs w:val="20"/>
              </w:rPr>
              <w:t xml:space="preserve">318.1, 318.2, </w:t>
            </w:r>
            <w:r w:rsidRPr="00122C0E">
              <w:rPr>
                <w:rFonts w:cs="Arial"/>
                <w:sz w:val="20"/>
                <w:szCs w:val="20"/>
              </w:rPr>
              <w:t>319</w:t>
            </w:r>
          </w:p>
        </w:tc>
        <w:tc>
          <w:tcPr>
            <w:tcW w:w="1666" w:type="pct"/>
          </w:tcPr>
          <w:p w:rsidR="00DE1AD1" w:rsidRPr="00122C0E" w:rsidRDefault="00DE1AD1" w:rsidP="004079CB">
            <w:pPr>
              <w:rPr>
                <w:rFonts w:cs="Arial"/>
                <w:sz w:val="20"/>
                <w:szCs w:val="20"/>
              </w:rPr>
            </w:pPr>
            <w:r>
              <w:rPr>
                <w:rFonts w:cs="Arial"/>
                <w:sz w:val="20"/>
                <w:szCs w:val="20"/>
              </w:rPr>
              <w:t xml:space="preserve">F01, </w:t>
            </w:r>
            <w:r w:rsidRPr="00122C0E">
              <w:rPr>
                <w:rFonts w:cs="Arial"/>
                <w:sz w:val="20"/>
                <w:szCs w:val="20"/>
              </w:rPr>
              <w:t>F01.</w:t>
            </w:r>
            <w:r>
              <w:rPr>
                <w:rFonts w:cs="Arial"/>
                <w:sz w:val="20"/>
                <w:szCs w:val="20"/>
              </w:rPr>
              <w:t>5</w:t>
            </w:r>
            <w:r w:rsidRPr="00122C0E">
              <w:rPr>
                <w:rFonts w:cs="Arial"/>
                <w:sz w:val="20"/>
                <w:szCs w:val="20"/>
              </w:rPr>
              <w:t xml:space="preserve">, </w:t>
            </w:r>
            <w:r>
              <w:rPr>
                <w:rFonts w:cs="Arial"/>
                <w:sz w:val="20"/>
                <w:szCs w:val="20"/>
              </w:rPr>
              <w:t xml:space="preserve">F01.50, F01.51, F02, F02.8, </w:t>
            </w:r>
            <w:r w:rsidRPr="00122C0E">
              <w:rPr>
                <w:rFonts w:cs="Arial"/>
                <w:sz w:val="20"/>
                <w:szCs w:val="20"/>
              </w:rPr>
              <w:t>F02.</w:t>
            </w:r>
            <w:r>
              <w:rPr>
                <w:rFonts w:cs="Arial"/>
                <w:sz w:val="20"/>
                <w:szCs w:val="20"/>
              </w:rPr>
              <w:t>80</w:t>
            </w:r>
            <w:r w:rsidRPr="00122C0E">
              <w:rPr>
                <w:rFonts w:cs="Arial"/>
                <w:sz w:val="20"/>
                <w:szCs w:val="20"/>
              </w:rPr>
              <w:t xml:space="preserve">, </w:t>
            </w:r>
            <w:r>
              <w:rPr>
                <w:rFonts w:cs="Arial"/>
                <w:sz w:val="20"/>
                <w:szCs w:val="20"/>
              </w:rPr>
              <w:t xml:space="preserve">F02.81, F03, F03.9, </w:t>
            </w:r>
            <w:r w:rsidRPr="00122C0E">
              <w:rPr>
                <w:rFonts w:cs="Arial"/>
                <w:sz w:val="20"/>
                <w:szCs w:val="20"/>
              </w:rPr>
              <w:t xml:space="preserve">F03.90, </w:t>
            </w:r>
            <w:r>
              <w:rPr>
                <w:rFonts w:cs="Arial"/>
                <w:sz w:val="20"/>
                <w:szCs w:val="20"/>
              </w:rPr>
              <w:t xml:space="preserve">F03.91, </w:t>
            </w:r>
            <w:r w:rsidRPr="00122C0E">
              <w:rPr>
                <w:rFonts w:cs="Arial"/>
                <w:sz w:val="20"/>
                <w:szCs w:val="20"/>
              </w:rPr>
              <w:t>F04</w:t>
            </w:r>
            <w:r>
              <w:rPr>
                <w:rFonts w:cs="Arial"/>
                <w:sz w:val="20"/>
                <w:szCs w:val="20"/>
              </w:rPr>
              <w:t xml:space="preserve">, F05, F06, F06.0, F06.1, F06.2, F06.3, </w:t>
            </w:r>
            <w:r w:rsidRPr="00122C0E">
              <w:rPr>
                <w:rFonts w:cs="Arial"/>
                <w:sz w:val="20"/>
                <w:szCs w:val="20"/>
              </w:rPr>
              <w:t>F06.</w:t>
            </w:r>
            <w:r>
              <w:rPr>
                <w:rFonts w:cs="Arial"/>
                <w:sz w:val="20"/>
                <w:szCs w:val="20"/>
              </w:rPr>
              <w:t>30</w:t>
            </w:r>
            <w:r w:rsidRPr="00122C0E">
              <w:rPr>
                <w:rFonts w:cs="Arial"/>
                <w:sz w:val="20"/>
                <w:szCs w:val="20"/>
              </w:rPr>
              <w:t xml:space="preserve">, </w:t>
            </w:r>
            <w:r>
              <w:rPr>
                <w:rFonts w:cs="Arial"/>
                <w:sz w:val="20"/>
                <w:szCs w:val="20"/>
              </w:rPr>
              <w:t xml:space="preserve">F06.31, F06.32, F06.33, F06.34, F06.4, F06.8, F07, </w:t>
            </w:r>
            <w:r w:rsidRPr="00122C0E">
              <w:rPr>
                <w:rFonts w:cs="Arial"/>
                <w:sz w:val="20"/>
                <w:szCs w:val="20"/>
              </w:rPr>
              <w:t xml:space="preserve">F07.0, </w:t>
            </w:r>
            <w:r>
              <w:rPr>
                <w:rFonts w:cs="Arial"/>
                <w:sz w:val="20"/>
                <w:szCs w:val="20"/>
              </w:rPr>
              <w:t xml:space="preserve">F07.8, </w:t>
            </w:r>
            <w:r w:rsidRPr="00122C0E">
              <w:rPr>
                <w:rFonts w:cs="Arial"/>
                <w:sz w:val="20"/>
                <w:szCs w:val="20"/>
              </w:rPr>
              <w:t xml:space="preserve">F07.89, F07.9, F09, </w:t>
            </w:r>
            <w:r>
              <w:rPr>
                <w:rFonts w:cs="Arial"/>
                <w:sz w:val="20"/>
                <w:szCs w:val="20"/>
              </w:rPr>
              <w:t xml:space="preserve">F53, F53.0, </w:t>
            </w:r>
            <w:r w:rsidRPr="00122C0E">
              <w:rPr>
                <w:rFonts w:cs="Arial"/>
                <w:sz w:val="20"/>
                <w:szCs w:val="20"/>
              </w:rPr>
              <w:t>F53.1, F70</w:t>
            </w:r>
            <w:r>
              <w:rPr>
                <w:rFonts w:cs="Arial"/>
                <w:sz w:val="20"/>
                <w:szCs w:val="20"/>
              </w:rPr>
              <w:t xml:space="preserve">, F71, F72, F73, F78, </w:t>
            </w:r>
            <w:r w:rsidRPr="00122C0E">
              <w:rPr>
                <w:rFonts w:cs="Arial"/>
                <w:sz w:val="20"/>
                <w:szCs w:val="20"/>
              </w:rPr>
              <w:t xml:space="preserve">F79, </w:t>
            </w:r>
            <w:r>
              <w:rPr>
                <w:rFonts w:cs="Arial"/>
                <w:sz w:val="20"/>
                <w:szCs w:val="20"/>
              </w:rPr>
              <w:t xml:space="preserve">F95, </w:t>
            </w:r>
            <w:r w:rsidRPr="00122C0E">
              <w:rPr>
                <w:rFonts w:cs="Arial"/>
                <w:sz w:val="20"/>
                <w:szCs w:val="20"/>
              </w:rPr>
              <w:t>F95.</w:t>
            </w:r>
            <w:r>
              <w:rPr>
                <w:rFonts w:cs="Arial"/>
                <w:sz w:val="20"/>
                <w:szCs w:val="20"/>
              </w:rPr>
              <w:t>0</w:t>
            </w:r>
            <w:r w:rsidRPr="00122C0E">
              <w:rPr>
                <w:rFonts w:cs="Arial"/>
                <w:sz w:val="20"/>
                <w:szCs w:val="20"/>
              </w:rPr>
              <w:t>,</w:t>
            </w:r>
            <w:r>
              <w:rPr>
                <w:rFonts w:cs="Arial"/>
                <w:sz w:val="20"/>
                <w:szCs w:val="20"/>
              </w:rPr>
              <w:t xml:space="preserve"> F95.1, F95.2, F95.8, F95.9, </w:t>
            </w:r>
            <w:r w:rsidRPr="00122C0E">
              <w:rPr>
                <w:rFonts w:cs="Arial"/>
                <w:sz w:val="20"/>
                <w:szCs w:val="20"/>
              </w:rPr>
              <w:t xml:space="preserve">F98.4, </w:t>
            </w:r>
            <w:r>
              <w:rPr>
                <w:rFonts w:cs="Arial"/>
                <w:sz w:val="20"/>
                <w:szCs w:val="20"/>
              </w:rPr>
              <w:t>R</w:t>
            </w:r>
            <w:r w:rsidRPr="00122C0E">
              <w:rPr>
                <w:rFonts w:cs="Arial"/>
                <w:sz w:val="20"/>
                <w:szCs w:val="20"/>
              </w:rPr>
              <w:t xml:space="preserve">41.83 </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Sexual disorders</w:t>
            </w:r>
          </w:p>
        </w:tc>
        <w:tc>
          <w:tcPr>
            <w:tcW w:w="1595" w:type="pct"/>
          </w:tcPr>
          <w:p w:rsidR="00DE1AD1" w:rsidRPr="00122C0E" w:rsidRDefault="00DE1AD1" w:rsidP="004079CB">
            <w:pPr>
              <w:rPr>
                <w:rFonts w:cs="Arial"/>
                <w:sz w:val="20"/>
                <w:szCs w:val="20"/>
              </w:rPr>
            </w:pPr>
            <w:r w:rsidRPr="00122C0E">
              <w:rPr>
                <w:rFonts w:cs="Arial"/>
                <w:sz w:val="20"/>
                <w:szCs w:val="20"/>
              </w:rPr>
              <w:t>302.</w:t>
            </w:r>
            <w:r>
              <w:rPr>
                <w:rFonts w:cs="Arial"/>
                <w:sz w:val="20"/>
                <w:szCs w:val="20"/>
              </w:rPr>
              <w:t>0, 302.1, 302.2, 302.3, 302.4, 302.50, 302.51, 302.52, 302.53, 302.6, 302.70, 302.71, 302.72, 302.73, 302.74, 302.75, 302.76, 302.79, 302.81, 302.82, 302.83, 302.84, 302.85, 302.89, 302.9</w:t>
            </w:r>
          </w:p>
        </w:tc>
        <w:tc>
          <w:tcPr>
            <w:tcW w:w="1666" w:type="pct"/>
          </w:tcPr>
          <w:p w:rsidR="00DE1AD1" w:rsidRPr="00122C0E" w:rsidRDefault="00DE1AD1" w:rsidP="004079CB">
            <w:pPr>
              <w:rPr>
                <w:rFonts w:cs="Arial"/>
                <w:sz w:val="20"/>
                <w:szCs w:val="20"/>
              </w:rPr>
            </w:pPr>
            <w:r>
              <w:rPr>
                <w:rFonts w:cs="Arial"/>
                <w:sz w:val="20"/>
                <w:szCs w:val="20"/>
              </w:rPr>
              <w:t xml:space="preserve">F52, </w:t>
            </w:r>
            <w:r w:rsidRPr="00122C0E">
              <w:rPr>
                <w:rFonts w:cs="Arial"/>
                <w:sz w:val="20"/>
                <w:szCs w:val="20"/>
              </w:rPr>
              <w:t xml:space="preserve">F52.0, </w:t>
            </w:r>
            <w:r>
              <w:rPr>
                <w:rFonts w:cs="Arial"/>
                <w:sz w:val="20"/>
                <w:szCs w:val="20"/>
              </w:rPr>
              <w:t xml:space="preserve">F52.1, </w:t>
            </w:r>
            <w:r w:rsidRPr="00122C0E">
              <w:rPr>
                <w:rFonts w:cs="Arial"/>
                <w:sz w:val="20"/>
                <w:szCs w:val="20"/>
              </w:rPr>
              <w:t>F52.2</w:t>
            </w:r>
            <w:r>
              <w:rPr>
                <w:rFonts w:cs="Arial"/>
                <w:sz w:val="20"/>
                <w:szCs w:val="20"/>
              </w:rPr>
              <w:t xml:space="preserve">, F52.21, F52.22, F52.3, F52,31, F52.32, </w:t>
            </w:r>
            <w:r w:rsidRPr="00122C0E">
              <w:rPr>
                <w:rFonts w:cs="Arial"/>
                <w:sz w:val="20"/>
                <w:szCs w:val="20"/>
              </w:rPr>
              <w:t>F52.4, F52.6</w:t>
            </w:r>
            <w:r>
              <w:rPr>
                <w:rFonts w:cs="Arial"/>
                <w:sz w:val="20"/>
                <w:szCs w:val="20"/>
              </w:rPr>
              <w:t xml:space="preserve">, F52.8, </w:t>
            </w:r>
            <w:r w:rsidRPr="00122C0E">
              <w:rPr>
                <w:rFonts w:cs="Arial"/>
                <w:sz w:val="20"/>
                <w:szCs w:val="20"/>
              </w:rPr>
              <w:t xml:space="preserve">F52.9, </w:t>
            </w:r>
            <w:r>
              <w:rPr>
                <w:rFonts w:cs="Arial"/>
                <w:sz w:val="20"/>
                <w:szCs w:val="20"/>
              </w:rPr>
              <w:t xml:space="preserve">F64, F64.0, </w:t>
            </w:r>
            <w:r w:rsidRPr="00122C0E">
              <w:rPr>
                <w:rFonts w:cs="Arial"/>
                <w:sz w:val="20"/>
                <w:szCs w:val="20"/>
              </w:rPr>
              <w:t xml:space="preserve">F64,1, </w:t>
            </w:r>
            <w:r>
              <w:rPr>
                <w:rFonts w:cs="Arial"/>
                <w:sz w:val="20"/>
                <w:szCs w:val="20"/>
              </w:rPr>
              <w:t xml:space="preserve">F64.2, </w:t>
            </w:r>
            <w:r w:rsidRPr="00122C0E">
              <w:rPr>
                <w:rFonts w:cs="Arial"/>
                <w:sz w:val="20"/>
                <w:szCs w:val="20"/>
              </w:rPr>
              <w:t xml:space="preserve">F64,8, F64,9, </w:t>
            </w:r>
            <w:r>
              <w:rPr>
                <w:rFonts w:cs="Arial"/>
                <w:sz w:val="20"/>
                <w:szCs w:val="20"/>
              </w:rPr>
              <w:t xml:space="preserve">F65, </w:t>
            </w:r>
            <w:r w:rsidRPr="00122C0E">
              <w:rPr>
                <w:rFonts w:cs="Arial"/>
                <w:sz w:val="20"/>
                <w:szCs w:val="20"/>
              </w:rPr>
              <w:t>F65</w:t>
            </w:r>
            <w:r>
              <w:rPr>
                <w:rFonts w:cs="Arial"/>
                <w:sz w:val="20"/>
                <w:szCs w:val="20"/>
              </w:rPr>
              <w:t>.</w:t>
            </w:r>
            <w:r w:rsidRPr="00122C0E">
              <w:rPr>
                <w:rFonts w:cs="Arial"/>
                <w:sz w:val="20"/>
                <w:szCs w:val="20"/>
              </w:rPr>
              <w:t>0</w:t>
            </w:r>
            <w:r>
              <w:rPr>
                <w:rFonts w:cs="Arial"/>
                <w:sz w:val="20"/>
                <w:szCs w:val="20"/>
              </w:rPr>
              <w:t xml:space="preserve">, F65.1, F65.2, F65.3, </w:t>
            </w:r>
            <w:r w:rsidRPr="00122C0E">
              <w:rPr>
                <w:rFonts w:cs="Arial"/>
                <w:sz w:val="20"/>
                <w:szCs w:val="20"/>
              </w:rPr>
              <w:t xml:space="preserve">F65,4, </w:t>
            </w:r>
            <w:r>
              <w:rPr>
                <w:rFonts w:cs="Arial"/>
                <w:sz w:val="20"/>
                <w:szCs w:val="20"/>
              </w:rPr>
              <w:t xml:space="preserve">F65.5, </w:t>
            </w:r>
            <w:r w:rsidRPr="00122C0E">
              <w:rPr>
                <w:rFonts w:cs="Arial"/>
                <w:sz w:val="20"/>
                <w:szCs w:val="20"/>
              </w:rPr>
              <w:t>F65</w:t>
            </w:r>
            <w:r>
              <w:rPr>
                <w:rFonts w:cs="Arial"/>
                <w:sz w:val="20"/>
                <w:szCs w:val="20"/>
              </w:rPr>
              <w:t>.</w:t>
            </w:r>
            <w:r w:rsidRPr="00122C0E">
              <w:rPr>
                <w:rFonts w:cs="Arial"/>
                <w:sz w:val="20"/>
                <w:szCs w:val="20"/>
              </w:rPr>
              <w:t>5</w:t>
            </w:r>
            <w:r>
              <w:rPr>
                <w:rFonts w:cs="Arial"/>
                <w:sz w:val="20"/>
                <w:szCs w:val="20"/>
              </w:rPr>
              <w:t>0</w:t>
            </w:r>
            <w:r w:rsidRPr="00122C0E">
              <w:rPr>
                <w:rFonts w:cs="Arial"/>
                <w:sz w:val="20"/>
                <w:szCs w:val="20"/>
              </w:rPr>
              <w:t xml:space="preserve">, </w:t>
            </w:r>
            <w:r>
              <w:rPr>
                <w:rFonts w:cs="Arial"/>
                <w:sz w:val="20"/>
                <w:szCs w:val="20"/>
              </w:rPr>
              <w:t xml:space="preserve">F65.51, F65.52, F65.8, </w:t>
            </w:r>
            <w:r w:rsidRPr="00122C0E">
              <w:rPr>
                <w:rFonts w:cs="Arial"/>
                <w:sz w:val="20"/>
                <w:szCs w:val="20"/>
              </w:rPr>
              <w:t>F65</w:t>
            </w:r>
            <w:r>
              <w:rPr>
                <w:rFonts w:cs="Arial"/>
                <w:sz w:val="20"/>
                <w:szCs w:val="20"/>
              </w:rPr>
              <w:t>.</w:t>
            </w:r>
            <w:r w:rsidRPr="00122C0E">
              <w:rPr>
                <w:rFonts w:cs="Arial"/>
                <w:sz w:val="20"/>
                <w:szCs w:val="20"/>
              </w:rPr>
              <w:t>8</w:t>
            </w:r>
            <w:r>
              <w:rPr>
                <w:rFonts w:cs="Arial"/>
                <w:sz w:val="20"/>
                <w:szCs w:val="20"/>
              </w:rPr>
              <w:t>1</w:t>
            </w:r>
            <w:r w:rsidRPr="00122C0E">
              <w:rPr>
                <w:rFonts w:cs="Arial"/>
                <w:sz w:val="20"/>
                <w:szCs w:val="20"/>
              </w:rPr>
              <w:t xml:space="preserve">, </w:t>
            </w:r>
            <w:r>
              <w:rPr>
                <w:rFonts w:cs="Arial"/>
                <w:sz w:val="20"/>
                <w:szCs w:val="20"/>
              </w:rPr>
              <w:t xml:space="preserve">F65.89, </w:t>
            </w:r>
            <w:r w:rsidRPr="00122C0E">
              <w:rPr>
                <w:rFonts w:cs="Arial"/>
                <w:sz w:val="20"/>
                <w:szCs w:val="20"/>
              </w:rPr>
              <w:t>F65</w:t>
            </w:r>
            <w:r>
              <w:rPr>
                <w:rFonts w:cs="Arial"/>
                <w:sz w:val="20"/>
                <w:szCs w:val="20"/>
              </w:rPr>
              <w:t>.</w:t>
            </w:r>
            <w:r w:rsidRPr="00122C0E">
              <w:rPr>
                <w:rFonts w:cs="Arial"/>
                <w:sz w:val="20"/>
                <w:szCs w:val="20"/>
              </w:rPr>
              <w:t>9, F66, R37, Z87.890</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Sleep disorders</w:t>
            </w:r>
          </w:p>
        </w:tc>
        <w:tc>
          <w:tcPr>
            <w:tcW w:w="1595" w:type="pct"/>
          </w:tcPr>
          <w:p w:rsidR="00DE1AD1" w:rsidRPr="00122C0E" w:rsidRDefault="00DE1AD1" w:rsidP="004079CB">
            <w:pPr>
              <w:rPr>
                <w:rFonts w:cs="Arial"/>
                <w:sz w:val="20"/>
                <w:szCs w:val="20"/>
              </w:rPr>
            </w:pPr>
            <w:r w:rsidRPr="00122C0E">
              <w:rPr>
                <w:rFonts w:cs="Arial"/>
                <w:sz w:val="20"/>
                <w:szCs w:val="20"/>
              </w:rPr>
              <w:t>307.4</w:t>
            </w:r>
            <w:r>
              <w:rPr>
                <w:rFonts w:cs="Arial"/>
                <w:sz w:val="20"/>
                <w:szCs w:val="20"/>
              </w:rPr>
              <w:t>0, 307.41, 307.42, 307.43, 307.44, 307.45, 307.46, 307.47, 307.48, 307.49</w:t>
            </w:r>
          </w:p>
        </w:tc>
        <w:tc>
          <w:tcPr>
            <w:tcW w:w="1666" w:type="pct"/>
          </w:tcPr>
          <w:p w:rsidR="00DE1AD1" w:rsidRPr="00122C0E" w:rsidRDefault="00DE1AD1" w:rsidP="004079CB">
            <w:pPr>
              <w:rPr>
                <w:rFonts w:cs="Arial"/>
                <w:sz w:val="20"/>
                <w:szCs w:val="20"/>
              </w:rPr>
            </w:pPr>
            <w:r>
              <w:rPr>
                <w:rFonts w:cs="Arial"/>
                <w:sz w:val="20"/>
                <w:szCs w:val="20"/>
              </w:rPr>
              <w:t xml:space="preserve">F51, F51.0, </w:t>
            </w:r>
            <w:r w:rsidRPr="00122C0E">
              <w:rPr>
                <w:rFonts w:cs="Arial"/>
                <w:sz w:val="20"/>
                <w:szCs w:val="20"/>
              </w:rPr>
              <w:t>F51.01</w:t>
            </w:r>
            <w:r>
              <w:rPr>
                <w:rFonts w:cs="Arial"/>
                <w:sz w:val="20"/>
                <w:szCs w:val="20"/>
              </w:rPr>
              <w:t xml:space="preserve">, F51.02, </w:t>
            </w:r>
            <w:r w:rsidRPr="00122C0E">
              <w:rPr>
                <w:rFonts w:cs="Arial"/>
                <w:sz w:val="20"/>
                <w:szCs w:val="20"/>
              </w:rPr>
              <w:t>F51.03,</w:t>
            </w:r>
            <w:r>
              <w:rPr>
                <w:rFonts w:cs="Arial"/>
                <w:sz w:val="20"/>
                <w:szCs w:val="20"/>
              </w:rPr>
              <w:t xml:space="preserve"> F51.04, F51.05, </w:t>
            </w:r>
            <w:r w:rsidRPr="00122C0E">
              <w:rPr>
                <w:rFonts w:cs="Arial"/>
                <w:sz w:val="20"/>
                <w:szCs w:val="20"/>
              </w:rPr>
              <w:t xml:space="preserve">F51.09, </w:t>
            </w:r>
            <w:r>
              <w:rPr>
                <w:rFonts w:cs="Arial"/>
                <w:sz w:val="20"/>
                <w:szCs w:val="20"/>
              </w:rPr>
              <w:t xml:space="preserve">F51.1, </w:t>
            </w:r>
            <w:r w:rsidRPr="00122C0E">
              <w:rPr>
                <w:rFonts w:cs="Arial"/>
                <w:sz w:val="20"/>
                <w:szCs w:val="20"/>
              </w:rPr>
              <w:t xml:space="preserve">F51.11, F51.12, </w:t>
            </w:r>
            <w:r>
              <w:rPr>
                <w:rFonts w:cs="Arial"/>
                <w:sz w:val="20"/>
                <w:szCs w:val="20"/>
              </w:rPr>
              <w:t xml:space="preserve">F51.13, </w:t>
            </w:r>
            <w:r w:rsidRPr="00122C0E">
              <w:rPr>
                <w:rFonts w:cs="Arial"/>
                <w:sz w:val="20"/>
                <w:szCs w:val="20"/>
              </w:rPr>
              <w:t>F51.19, F51.3</w:t>
            </w:r>
            <w:r>
              <w:rPr>
                <w:rFonts w:cs="Arial"/>
                <w:sz w:val="20"/>
                <w:szCs w:val="20"/>
              </w:rPr>
              <w:t xml:space="preserve">, F51.4, F51.5, F51.8, </w:t>
            </w:r>
            <w:r w:rsidRPr="00122C0E">
              <w:rPr>
                <w:rFonts w:cs="Arial"/>
                <w:sz w:val="20"/>
                <w:szCs w:val="20"/>
              </w:rPr>
              <w:t>F51.9</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p>
        </w:tc>
        <w:tc>
          <w:tcPr>
            <w:tcW w:w="1595" w:type="pct"/>
          </w:tcPr>
          <w:p w:rsidR="00DE1AD1" w:rsidRPr="00122C0E" w:rsidRDefault="00DE1AD1" w:rsidP="004079CB">
            <w:pPr>
              <w:rPr>
                <w:rFonts w:cs="Arial"/>
                <w:sz w:val="20"/>
                <w:szCs w:val="20"/>
              </w:rPr>
            </w:pPr>
          </w:p>
        </w:tc>
        <w:tc>
          <w:tcPr>
            <w:tcW w:w="1666" w:type="pct"/>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lastRenderedPageBreak/>
              <w:t>Other mental disorders/mental illness</w:t>
            </w:r>
          </w:p>
        </w:tc>
        <w:tc>
          <w:tcPr>
            <w:tcW w:w="1595" w:type="pct"/>
          </w:tcPr>
          <w:p w:rsidR="00DE1AD1" w:rsidRPr="00122C0E" w:rsidRDefault="00DE1AD1" w:rsidP="004079CB">
            <w:pPr>
              <w:rPr>
                <w:rFonts w:cs="Arial"/>
                <w:sz w:val="20"/>
                <w:szCs w:val="20"/>
              </w:rPr>
            </w:pPr>
            <w:r w:rsidRPr="00122C0E">
              <w:rPr>
                <w:rFonts w:cs="Arial"/>
                <w:sz w:val="20"/>
                <w:szCs w:val="20"/>
              </w:rPr>
              <w:t>299.</w:t>
            </w:r>
            <w:r>
              <w:rPr>
                <w:rFonts w:cs="Arial"/>
                <w:sz w:val="20"/>
                <w:szCs w:val="20"/>
              </w:rPr>
              <w:t>00</w:t>
            </w:r>
            <w:r w:rsidRPr="00122C0E">
              <w:rPr>
                <w:rFonts w:cs="Arial"/>
                <w:sz w:val="20"/>
                <w:szCs w:val="20"/>
              </w:rPr>
              <w:t xml:space="preserve">, </w:t>
            </w:r>
            <w:r>
              <w:rPr>
                <w:rFonts w:cs="Arial"/>
                <w:sz w:val="20"/>
                <w:szCs w:val="20"/>
              </w:rPr>
              <w:t xml:space="preserve">299.01, 299.10, 299.11, 299.80, 299.81, 299.90, 299.91, </w:t>
            </w:r>
            <w:r w:rsidRPr="00122C0E">
              <w:rPr>
                <w:rFonts w:cs="Arial"/>
                <w:sz w:val="20"/>
                <w:szCs w:val="20"/>
              </w:rPr>
              <w:t>300.9, 307.0, 307.52, 307.53, 307.6, 307.7, 307.9, 309.22, 310.1, 313.3, 313.82, 313.89, 313.9, 316</w:t>
            </w:r>
          </w:p>
        </w:tc>
        <w:tc>
          <w:tcPr>
            <w:tcW w:w="1666" w:type="pct"/>
          </w:tcPr>
          <w:p w:rsidR="00DE1AD1" w:rsidRPr="00122C0E" w:rsidRDefault="00DE1AD1" w:rsidP="004079CB">
            <w:pPr>
              <w:rPr>
                <w:rFonts w:cs="Arial"/>
                <w:sz w:val="20"/>
                <w:szCs w:val="20"/>
                <w:lang w:val="pt-BR"/>
              </w:rPr>
            </w:pPr>
            <w:r>
              <w:rPr>
                <w:rFonts w:cs="Arial"/>
                <w:sz w:val="20"/>
                <w:szCs w:val="20"/>
                <w:lang w:val="pt-BR"/>
              </w:rPr>
              <w:t xml:space="preserve">F48, </w:t>
            </w:r>
            <w:r w:rsidRPr="00122C0E">
              <w:rPr>
                <w:rFonts w:cs="Arial"/>
                <w:sz w:val="20"/>
                <w:szCs w:val="20"/>
                <w:lang w:val="pt-BR"/>
              </w:rPr>
              <w:t xml:space="preserve">F48.9, F54, </w:t>
            </w:r>
            <w:r>
              <w:rPr>
                <w:rFonts w:cs="Arial"/>
                <w:sz w:val="20"/>
                <w:szCs w:val="20"/>
                <w:lang w:val="pt-BR"/>
              </w:rPr>
              <w:t xml:space="preserve">F84, </w:t>
            </w:r>
            <w:r w:rsidRPr="00122C0E">
              <w:rPr>
                <w:rFonts w:cs="Arial"/>
                <w:sz w:val="20"/>
                <w:szCs w:val="20"/>
                <w:lang w:val="pt-BR"/>
              </w:rPr>
              <w:t xml:space="preserve">F84.0, </w:t>
            </w:r>
            <w:r>
              <w:rPr>
                <w:rFonts w:cs="Arial"/>
                <w:sz w:val="20"/>
                <w:szCs w:val="20"/>
                <w:lang w:val="pt-BR"/>
              </w:rPr>
              <w:t xml:space="preserve">F84.2, </w:t>
            </w:r>
            <w:r w:rsidRPr="00122C0E">
              <w:rPr>
                <w:rFonts w:cs="Arial"/>
                <w:sz w:val="20"/>
                <w:szCs w:val="20"/>
                <w:lang w:val="pt-BR"/>
              </w:rPr>
              <w:t xml:space="preserve">F84.3, </w:t>
            </w:r>
            <w:r>
              <w:rPr>
                <w:rFonts w:cs="Arial"/>
                <w:sz w:val="20"/>
                <w:szCs w:val="20"/>
                <w:lang w:val="pt-BR"/>
              </w:rPr>
              <w:t xml:space="preserve">F84.5, F84.8, </w:t>
            </w:r>
            <w:r w:rsidRPr="00122C0E">
              <w:rPr>
                <w:rFonts w:cs="Arial"/>
                <w:sz w:val="20"/>
                <w:szCs w:val="20"/>
                <w:lang w:val="pt-BR"/>
              </w:rPr>
              <w:t xml:space="preserve">F84.9, F93.8, F93.9, </w:t>
            </w:r>
            <w:r>
              <w:rPr>
                <w:rFonts w:cs="Arial"/>
                <w:sz w:val="20"/>
                <w:szCs w:val="20"/>
                <w:lang w:val="pt-BR"/>
              </w:rPr>
              <w:t xml:space="preserve">F94, </w:t>
            </w:r>
            <w:r w:rsidRPr="00122C0E">
              <w:rPr>
                <w:rFonts w:cs="Arial"/>
                <w:sz w:val="20"/>
                <w:szCs w:val="20"/>
                <w:lang w:val="pt-BR"/>
              </w:rPr>
              <w:t>F94.1</w:t>
            </w:r>
            <w:r>
              <w:rPr>
                <w:rFonts w:cs="Arial"/>
                <w:sz w:val="20"/>
                <w:szCs w:val="20"/>
                <w:lang w:val="pt-BR"/>
              </w:rPr>
              <w:t xml:space="preserve">, F94.2, F94.8, </w:t>
            </w:r>
            <w:r w:rsidRPr="00122C0E">
              <w:rPr>
                <w:rFonts w:cs="Arial"/>
                <w:sz w:val="20"/>
                <w:szCs w:val="20"/>
                <w:lang w:val="pt-BR"/>
              </w:rPr>
              <w:t xml:space="preserve">F94.9, </w:t>
            </w:r>
            <w:r>
              <w:rPr>
                <w:rFonts w:cs="Arial"/>
                <w:sz w:val="20"/>
                <w:szCs w:val="20"/>
                <w:lang w:val="pt-BR"/>
              </w:rPr>
              <w:t xml:space="preserve">F98, </w:t>
            </w:r>
            <w:r w:rsidRPr="00122C0E">
              <w:rPr>
                <w:rFonts w:cs="Arial"/>
                <w:sz w:val="20"/>
                <w:szCs w:val="20"/>
                <w:lang w:val="pt-BR"/>
              </w:rPr>
              <w:t xml:space="preserve">F98.0, F98.1, </w:t>
            </w:r>
            <w:r>
              <w:rPr>
                <w:rFonts w:cs="Arial"/>
                <w:sz w:val="20"/>
                <w:szCs w:val="20"/>
                <w:lang w:val="pt-BR"/>
              </w:rPr>
              <w:t xml:space="preserve">F98.2, </w:t>
            </w:r>
            <w:r w:rsidRPr="00122C0E">
              <w:rPr>
                <w:rFonts w:cs="Arial"/>
                <w:sz w:val="20"/>
                <w:szCs w:val="20"/>
                <w:lang w:val="pt-BR"/>
              </w:rPr>
              <w:t>F98.21, F98.3, F98.5</w:t>
            </w:r>
            <w:r>
              <w:rPr>
                <w:rFonts w:cs="Arial"/>
                <w:sz w:val="20"/>
                <w:szCs w:val="20"/>
                <w:lang w:val="pt-BR"/>
              </w:rPr>
              <w:t xml:space="preserve">, F98.8, </w:t>
            </w:r>
            <w:r w:rsidRPr="00122C0E">
              <w:rPr>
                <w:rFonts w:cs="Arial"/>
                <w:sz w:val="20"/>
                <w:szCs w:val="20"/>
                <w:lang w:val="pt-BR"/>
              </w:rPr>
              <w:t>F98.9, F99, R45.1, R45.2, R45.5, R45.6, R45.81, R45.82</w:t>
            </w: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Pr>
                <w:rFonts w:cs="Arial"/>
                <w:color w:val="000000"/>
                <w:sz w:val="20"/>
                <w:szCs w:val="20"/>
              </w:rPr>
              <w:t>Postconcussion Syndrome</w:t>
            </w:r>
          </w:p>
        </w:tc>
        <w:tc>
          <w:tcPr>
            <w:tcW w:w="1595" w:type="pct"/>
          </w:tcPr>
          <w:p w:rsidR="00DE1AD1" w:rsidRPr="00122C0E" w:rsidDel="00BB444F" w:rsidRDefault="00DE1AD1" w:rsidP="004079CB">
            <w:pPr>
              <w:rPr>
                <w:rFonts w:cs="Arial"/>
                <w:sz w:val="20"/>
                <w:szCs w:val="20"/>
              </w:rPr>
            </w:pPr>
            <w:r>
              <w:rPr>
                <w:rFonts w:cs="Arial"/>
                <w:sz w:val="20"/>
                <w:szCs w:val="20"/>
              </w:rPr>
              <w:t>310.2</w:t>
            </w:r>
          </w:p>
        </w:tc>
        <w:tc>
          <w:tcPr>
            <w:tcW w:w="1666" w:type="pct"/>
          </w:tcPr>
          <w:p w:rsidR="00DE1AD1" w:rsidRDefault="00DE1AD1" w:rsidP="004079CB">
            <w:pPr>
              <w:rPr>
                <w:rFonts w:cs="Arial"/>
                <w:sz w:val="20"/>
                <w:szCs w:val="20"/>
                <w:lang w:val="pt-BR"/>
              </w:rPr>
            </w:pPr>
            <w:r>
              <w:rPr>
                <w:rFonts w:cs="Arial"/>
                <w:sz w:val="20"/>
                <w:szCs w:val="20"/>
                <w:lang w:val="pt-BR"/>
              </w:rPr>
              <w:t>F07.81</w:t>
            </w:r>
          </w:p>
        </w:tc>
      </w:tr>
      <w:tr w:rsidR="00DE1AD1" w:rsidRPr="00122C0E" w:rsidTr="004079CB">
        <w:trPr>
          <w:trHeight w:val="202"/>
        </w:trPr>
        <w:tc>
          <w:tcPr>
            <w:tcW w:w="1740" w:type="pct"/>
            <w:vAlign w:val="bottom"/>
          </w:tcPr>
          <w:p w:rsidR="00DE1AD1" w:rsidRPr="00122C0E" w:rsidRDefault="00DE1AD1" w:rsidP="004079CB">
            <w:pPr>
              <w:rPr>
                <w:rFonts w:cs="Arial"/>
                <w:b/>
                <w:bCs/>
                <w:color w:val="000000"/>
                <w:sz w:val="20"/>
                <w:szCs w:val="20"/>
              </w:rPr>
            </w:pPr>
          </w:p>
        </w:tc>
        <w:tc>
          <w:tcPr>
            <w:tcW w:w="1595" w:type="pct"/>
            <w:vAlign w:val="bottom"/>
          </w:tcPr>
          <w:p w:rsidR="00DE1AD1" w:rsidRPr="00122C0E" w:rsidRDefault="00DE1AD1" w:rsidP="004079CB">
            <w:pPr>
              <w:rPr>
                <w:rFonts w:cs="Arial"/>
                <w:sz w:val="20"/>
                <w:szCs w:val="20"/>
                <w:highlight w:val="green"/>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vAlign w:val="bottom"/>
          </w:tcPr>
          <w:p w:rsidR="00DE1AD1" w:rsidRPr="00122C0E" w:rsidRDefault="00DE1AD1" w:rsidP="004079CB">
            <w:pPr>
              <w:rPr>
                <w:rFonts w:cs="Arial"/>
                <w:b/>
                <w:bCs/>
                <w:color w:val="000000"/>
                <w:sz w:val="20"/>
                <w:szCs w:val="20"/>
              </w:rPr>
            </w:pPr>
            <w:r w:rsidRPr="00122C0E">
              <w:rPr>
                <w:rFonts w:cs="Arial"/>
                <w:b/>
                <w:bCs/>
                <w:color w:val="000000"/>
                <w:sz w:val="20"/>
                <w:szCs w:val="20"/>
              </w:rPr>
              <w:t xml:space="preserve">II. </w:t>
            </w:r>
            <w:r>
              <w:rPr>
                <w:rFonts w:cs="Arial"/>
                <w:b/>
                <w:bCs/>
                <w:color w:val="000000"/>
                <w:sz w:val="20"/>
                <w:szCs w:val="20"/>
              </w:rPr>
              <w:t>Suicidal Ideation &amp; V / Z / R Stressor Codes</w:t>
            </w:r>
          </w:p>
        </w:tc>
        <w:tc>
          <w:tcPr>
            <w:tcW w:w="1595" w:type="pct"/>
            <w:vAlign w:val="bottom"/>
          </w:tcPr>
          <w:p w:rsidR="00DE1AD1" w:rsidRPr="00122C0E" w:rsidRDefault="00DE1AD1" w:rsidP="004079CB">
            <w:pPr>
              <w:rPr>
                <w:rFonts w:cs="Arial"/>
                <w:sz w:val="20"/>
                <w:szCs w:val="20"/>
                <w:highlight w:val="green"/>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vAlign w:val="bottom"/>
          </w:tcPr>
          <w:p w:rsidR="00DE1AD1" w:rsidRPr="00122C0E" w:rsidRDefault="00DE1AD1" w:rsidP="004079CB">
            <w:pPr>
              <w:rPr>
                <w:rFonts w:cs="Arial"/>
                <w:b/>
                <w:bCs/>
                <w:color w:val="000000"/>
                <w:sz w:val="20"/>
                <w:szCs w:val="20"/>
              </w:rPr>
            </w:pPr>
          </w:p>
        </w:tc>
        <w:tc>
          <w:tcPr>
            <w:tcW w:w="1595" w:type="pct"/>
            <w:vAlign w:val="bottom"/>
          </w:tcPr>
          <w:p w:rsidR="00DE1AD1" w:rsidRPr="00122C0E" w:rsidRDefault="00DE1AD1" w:rsidP="004079CB">
            <w:pPr>
              <w:rPr>
                <w:rFonts w:cs="Arial"/>
                <w:sz w:val="20"/>
                <w:szCs w:val="20"/>
                <w:highlight w:val="green"/>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vertAlign w:val="superscript"/>
              </w:rPr>
            </w:pPr>
            <w:r w:rsidRPr="00122C0E">
              <w:rPr>
                <w:rFonts w:cs="Arial"/>
                <w:color w:val="000000"/>
                <w:sz w:val="20"/>
                <w:szCs w:val="20"/>
              </w:rPr>
              <w:t>Suicidal ideation</w:t>
            </w:r>
          </w:p>
        </w:tc>
        <w:tc>
          <w:tcPr>
            <w:tcW w:w="1595" w:type="pct"/>
            <w:vAlign w:val="bottom"/>
          </w:tcPr>
          <w:p w:rsidR="00DE1AD1" w:rsidRPr="00122C0E" w:rsidRDefault="00DE1AD1" w:rsidP="004079CB">
            <w:pPr>
              <w:rPr>
                <w:rFonts w:cs="Arial"/>
                <w:color w:val="000000"/>
                <w:sz w:val="20"/>
                <w:szCs w:val="20"/>
              </w:rPr>
            </w:pPr>
            <w:r w:rsidRPr="00122C0E">
              <w:rPr>
                <w:rFonts w:cs="Arial"/>
                <w:color w:val="000000"/>
                <w:sz w:val="20"/>
                <w:szCs w:val="20"/>
              </w:rPr>
              <w:t>V62.84</w:t>
            </w:r>
          </w:p>
        </w:tc>
        <w:tc>
          <w:tcPr>
            <w:tcW w:w="1666" w:type="pct"/>
            <w:vAlign w:val="bottom"/>
          </w:tcPr>
          <w:p w:rsidR="00DE1AD1" w:rsidRPr="00122C0E" w:rsidRDefault="00DE1AD1" w:rsidP="004079CB">
            <w:pPr>
              <w:rPr>
                <w:rFonts w:cs="Arial"/>
                <w:color w:val="000000"/>
                <w:sz w:val="20"/>
                <w:szCs w:val="20"/>
              </w:rPr>
            </w:pPr>
            <w:r w:rsidRPr="00122C0E">
              <w:rPr>
                <w:rFonts w:cs="Arial"/>
                <w:color w:val="000000"/>
                <w:sz w:val="20"/>
                <w:szCs w:val="20"/>
              </w:rPr>
              <w:t>R45.851</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r w:rsidRPr="00122C0E">
              <w:rPr>
                <w:rFonts w:cs="Arial"/>
                <w:color w:val="000000"/>
                <w:sz w:val="20"/>
                <w:szCs w:val="20"/>
              </w:rPr>
              <w:t>Indicator of impulsivity and risky behavior</w:t>
            </w:r>
          </w:p>
        </w:tc>
        <w:tc>
          <w:tcPr>
            <w:tcW w:w="1595" w:type="pct"/>
            <w:vAlign w:val="bottom"/>
          </w:tcPr>
          <w:p w:rsidR="00DE1AD1" w:rsidRPr="00122C0E" w:rsidRDefault="00DE1AD1" w:rsidP="004079CB">
            <w:pPr>
              <w:rPr>
                <w:rFonts w:cs="Arial"/>
                <w:sz w:val="20"/>
                <w:szCs w:val="20"/>
              </w:rPr>
            </w:pPr>
            <w:r w:rsidRPr="00122C0E">
              <w:rPr>
                <w:rFonts w:cs="Arial"/>
                <w:sz w:val="20"/>
                <w:szCs w:val="20"/>
              </w:rPr>
              <w:t>V69.2, V69.3</w:t>
            </w:r>
          </w:p>
        </w:tc>
        <w:tc>
          <w:tcPr>
            <w:tcW w:w="1666" w:type="pct"/>
            <w:vAlign w:val="bottom"/>
          </w:tcPr>
          <w:p w:rsidR="00DE1AD1" w:rsidRPr="00122C0E" w:rsidRDefault="00DE1AD1" w:rsidP="004079CB">
            <w:pPr>
              <w:rPr>
                <w:rFonts w:cs="Arial"/>
                <w:sz w:val="20"/>
                <w:szCs w:val="20"/>
              </w:rPr>
            </w:pPr>
            <w:r w:rsidRPr="00122C0E">
              <w:rPr>
                <w:rFonts w:cs="Arial"/>
                <w:sz w:val="20"/>
                <w:szCs w:val="20"/>
              </w:rPr>
              <w:t>Z72.5</w:t>
            </w:r>
            <w:r>
              <w:rPr>
                <w:rFonts w:cs="Arial"/>
                <w:sz w:val="20"/>
                <w:szCs w:val="20"/>
              </w:rPr>
              <w:t>1</w:t>
            </w:r>
            <w:r w:rsidRPr="00122C0E">
              <w:rPr>
                <w:rFonts w:cs="Arial"/>
                <w:sz w:val="20"/>
                <w:szCs w:val="20"/>
              </w:rPr>
              <w:t xml:space="preserve">, </w:t>
            </w:r>
            <w:r>
              <w:rPr>
                <w:rFonts w:cs="Arial"/>
                <w:sz w:val="20"/>
                <w:szCs w:val="20"/>
              </w:rPr>
              <w:t xml:space="preserve">Z72.52, Z72.53, </w:t>
            </w:r>
            <w:r w:rsidRPr="00122C0E">
              <w:rPr>
                <w:rFonts w:cs="Arial"/>
                <w:sz w:val="20"/>
                <w:szCs w:val="20"/>
              </w:rPr>
              <w:t>Z72.6</w:t>
            </w:r>
          </w:p>
        </w:tc>
      </w:tr>
      <w:tr w:rsidR="00DE1AD1" w:rsidRPr="00122C0E" w:rsidTr="004079CB">
        <w:trPr>
          <w:trHeight w:val="202"/>
        </w:trPr>
        <w:tc>
          <w:tcPr>
            <w:tcW w:w="1740" w:type="pct"/>
            <w:vAlign w:val="bottom"/>
          </w:tcPr>
          <w:p w:rsidR="00DE1AD1" w:rsidRPr="00122C0E" w:rsidRDefault="00DE1AD1" w:rsidP="004079CB">
            <w:pPr>
              <w:ind w:left="202"/>
              <w:rPr>
                <w:rFonts w:cs="Arial"/>
                <w:color w:val="000000"/>
                <w:sz w:val="20"/>
                <w:szCs w:val="20"/>
              </w:rPr>
            </w:pPr>
          </w:p>
        </w:tc>
        <w:tc>
          <w:tcPr>
            <w:tcW w:w="1595" w:type="pct"/>
            <w:vAlign w:val="bottom"/>
          </w:tcPr>
          <w:p w:rsidR="00DE1AD1" w:rsidRPr="00122C0E" w:rsidRDefault="00DE1AD1" w:rsidP="004079CB">
            <w:pPr>
              <w:rPr>
                <w:rFonts w:cs="Arial"/>
                <w:sz w:val="20"/>
                <w:szCs w:val="20"/>
              </w:rPr>
            </w:pPr>
          </w:p>
        </w:tc>
        <w:tc>
          <w:tcPr>
            <w:tcW w:w="1666" w:type="pct"/>
            <w:vAlign w:val="bottom"/>
          </w:tcPr>
          <w:p w:rsidR="00DE1AD1" w:rsidRPr="00122C0E" w:rsidRDefault="00DE1AD1" w:rsidP="004079CB">
            <w:pPr>
              <w:rPr>
                <w:rFonts w:cs="Arial"/>
                <w:sz w:val="20"/>
                <w:szCs w:val="20"/>
              </w:rPr>
            </w:pPr>
          </w:p>
        </w:tc>
      </w:tr>
      <w:tr w:rsidR="00DE1AD1" w:rsidRPr="00122C0E" w:rsidTr="004079CB">
        <w:trPr>
          <w:trHeight w:val="202"/>
        </w:trPr>
        <w:tc>
          <w:tcPr>
            <w:tcW w:w="1740" w:type="pct"/>
          </w:tcPr>
          <w:p w:rsidR="00DE1AD1" w:rsidRPr="00122C0E" w:rsidRDefault="00DE1AD1" w:rsidP="004079CB">
            <w:pPr>
              <w:ind w:left="202"/>
              <w:rPr>
                <w:rFonts w:cs="Arial"/>
                <w:color w:val="000000"/>
                <w:sz w:val="20"/>
                <w:szCs w:val="20"/>
              </w:rPr>
            </w:pPr>
            <w:r w:rsidRPr="00122C0E">
              <w:rPr>
                <w:rFonts w:cs="Arial"/>
                <w:color w:val="000000"/>
                <w:sz w:val="20"/>
                <w:szCs w:val="20"/>
              </w:rPr>
              <w:t>Stressors/adversities</w:t>
            </w:r>
            <w:r>
              <w:rPr>
                <w:rFonts w:cs="Arial"/>
                <w:color w:val="000000"/>
                <w:sz w:val="20"/>
                <w:szCs w:val="20"/>
              </w:rPr>
              <w:t xml:space="preserve"> &amp; marital problems</w:t>
            </w:r>
          </w:p>
        </w:tc>
        <w:tc>
          <w:tcPr>
            <w:tcW w:w="1595" w:type="pct"/>
          </w:tcPr>
          <w:p w:rsidR="00DE1AD1" w:rsidRPr="00122C0E" w:rsidRDefault="00DE1AD1" w:rsidP="004079CB">
            <w:pPr>
              <w:rPr>
                <w:rFonts w:cs="Arial"/>
                <w:sz w:val="20"/>
                <w:szCs w:val="20"/>
                <w:lang w:val="fr-FR"/>
              </w:rPr>
            </w:pPr>
            <w:r w:rsidRPr="00122C0E">
              <w:rPr>
                <w:rFonts w:cs="Arial"/>
                <w:sz w:val="20"/>
                <w:szCs w:val="20"/>
                <w:lang w:val="fr-FR"/>
              </w:rPr>
              <w:t>V40.</w:t>
            </w:r>
            <w:r>
              <w:rPr>
                <w:rFonts w:cs="Arial"/>
                <w:sz w:val="20"/>
                <w:szCs w:val="20"/>
                <w:lang w:val="fr-FR"/>
              </w:rPr>
              <w:t>0</w:t>
            </w:r>
            <w:r w:rsidRPr="00122C0E">
              <w:rPr>
                <w:rFonts w:cs="Arial"/>
                <w:sz w:val="20"/>
                <w:szCs w:val="20"/>
                <w:lang w:val="fr-FR"/>
              </w:rPr>
              <w:t xml:space="preserve">, </w:t>
            </w:r>
            <w:r>
              <w:rPr>
                <w:rFonts w:cs="Arial"/>
                <w:sz w:val="20"/>
                <w:szCs w:val="20"/>
                <w:lang w:val="fr-FR"/>
              </w:rPr>
              <w:t xml:space="preserve">V40.1, V40.2, V40.9, </w:t>
            </w:r>
            <w:r w:rsidRPr="00122C0E">
              <w:rPr>
                <w:rFonts w:cs="Arial"/>
                <w:sz w:val="20"/>
                <w:szCs w:val="20"/>
                <w:lang w:val="fr-FR"/>
              </w:rPr>
              <w:t>V61.0</w:t>
            </w:r>
            <w:r>
              <w:rPr>
                <w:rFonts w:cs="Arial"/>
                <w:sz w:val="20"/>
                <w:szCs w:val="20"/>
                <w:lang w:val="fr-FR"/>
              </w:rPr>
              <w:t>1</w:t>
            </w:r>
            <w:r w:rsidRPr="00122C0E">
              <w:rPr>
                <w:rFonts w:cs="Arial"/>
                <w:sz w:val="20"/>
                <w:szCs w:val="20"/>
                <w:lang w:val="fr-FR"/>
              </w:rPr>
              <w:t xml:space="preserve">, </w:t>
            </w:r>
            <w:r>
              <w:rPr>
                <w:rFonts w:cs="Arial"/>
                <w:sz w:val="20"/>
                <w:szCs w:val="20"/>
                <w:lang w:val="fr-FR"/>
              </w:rPr>
              <w:t xml:space="preserve">V61.02, V61.03, V61.04, V61.05, V61.06, V61.07, V61.08, V61.09, </w:t>
            </w:r>
            <w:r w:rsidRPr="00122C0E">
              <w:rPr>
                <w:rFonts w:cs="Arial"/>
                <w:sz w:val="20"/>
                <w:szCs w:val="20"/>
                <w:lang w:val="fr-FR"/>
              </w:rPr>
              <w:t>V61.1</w:t>
            </w:r>
            <w:r>
              <w:rPr>
                <w:rFonts w:cs="Arial"/>
                <w:sz w:val="20"/>
                <w:szCs w:val="20"/>
                <w:lang w:val="fr-FR"/>
              </w:rPr>
              <w:t>0</w:t>
            </w:r>
            <w:r w:rsidRPr="00122C0E">
              <w:rPr>
                <w:rFonts w:cs="Arial"/>
                <w:sz w:val="20"/>
                <w:szCs w:val="20"/>
                <w:lang w:val="fr-FR"/>
              </w:rPr>
              <w:t xml:space="preserve">, </w:t>
            </w:r>
            <w:r>
              <w:rPr>
                <w:rFonts w:cs="Arial"/>
                <w:sz w:val="20"/>
                <w:szCs w:val="20"/>
                <w:lang w:val="fr-FR"/>
              </w:rPr>
              <w:t xml:space="preserve">V61.11, V61.12, </w:t>
            </w:r>
            <w:r w:rsidRPr="00122C0E">
              <w:rPr>
                <w:rFonts w:cs="Arial"/>
                <w:sz w:val="20"/>
                <w:szCs w:val="20"/>
                <w:lang w:val="fr-FR"/>
              </w:rPr>
              <w:t>V61.2</w:t>
            </w:r>
            <w:r>
              <w:rPr>
                <w:rFonts w:cs="Arial"/>
                <w:sz w:val="20"/>
                <w:szCs w:val="20"/>
                <w:lang w:val="fr-FR"/>
              </w:rPr>
              <w:t xml:space="preserve">0, V61.21, V61.22, V61.23, V61.24, V61.25, V61.29, V61.3, </w:t>
            </w:r>
            <w:r w:rsidRPr="00122C0E">
              <w:rPr>
                <w:rFonts w:cs="Arial"/>
                <w:sz w:val="20"/>
                <w:szCs w:val="20"/>
                <w:lang w:val="fr-FR"/>
              </w:rPr>
              <w:t>V61.4</w:t>
            </w:r>
            <w:r>
              <w:rPr>
                <w:rFonts w:cs="Arial"/>
                <w:sz w:val="20"/>
                <w:szCs w:val="20"/>
                <w:lang w:val="fr-FR"/>
              </w:rPr>
              <w:t>1</w:t>
            </w:r>
            <w:r w:rsidRPr="00122C0E">
              <w:rPr>
                <w:rFonts w:cs="Arial"/>
                <w:sz w:val="20"/>
                <w:szCs w:val="20"/>
                <w:lang w:val="fr-FR"/>
              </w:rPr>
              <w:t xml:space="preserve">, </w:t>
            </w:r>
            <w:r>
              <w:rPr>
                <w:rFonts w:cs="Arial"/>
                <w:sz w:val="20"/>
                <w:szCs w:val="20"/>
                <w:lang w:val="fr-FR"/>
              </w:rPr>
              <w:t xml:space="preserve">V61.42, V61.49, </w:t>
            </w:r>
            <w:r w:rsidRPr="00122C0E">
              <w:rPr>
                <w:rFonts w:cs="Arial"/>
                <w:sz w:val="20"/>
                <w:szCs w:val="20"/>
                <w:lang w:val="fr-FR"/>
              </w:rPr>
              <w:t>V61.8, V61.9, V62.0</w:t>
            </w:r>
            <w:r>
              <w:rPr>
                <w:rFonts w:cs="Arial"/>
                <w:sz w:val="20"/>
                <w:szCs w:val="20"/>
                <w:lang w:val="fr-FR"/>
              </w:rPr>
              <w:t xml:space="preserve">, V62.1, V62.21, V62.22, V62.29, V62.3, V62.4, </w:t>
            </w:r>
            <w:r w:rsidRPr="00122C0E">
              <w:rPr>
                <w:rFonts w:cs="Arial"/>
                <w:sz w:val="20"/>
                <w:szCs w:val="20"/>
                <w:lang w:val="fr-FR"/>
              </w:rPr>
              <w:t>V62.5, V62.81, V62.82, V62.89, V62.9, V69.4, V69.5, V69.9</w:t>
            </w:r>
          </w:p>
        </w:tc>
        <w:tc>
          <w:tcPr>
            <w:tcW w:w="1666" w:type="pct"/>
          </w:tcPr>
          <w:p w:rsidR="00DE1AD1" w:rsidRPr="00122C0E" w:rsidRDefault="00DE1AD1" w:rsidP="004079CB">
            <w:pPr>
              <w:rPr>
                <w:rFonts w:cs="Arial"/>
                <w:sz w:val="20"/>
                <w:szCs w:val="20"/>
                <w:lang w:val="pl-PL"/>
              </w:rPr>
            </w:pPr>
            <w:r w:rsidRPr="00122C0E">
              <w:rPr>
                <w:rFonts w:cs="Arial"/>
                <w:sz w:val="20"/>
                <w:szCs w:val="20"/>
                <w:lang w:val="pl-PL"/>
              </w:rPr>
              <w:t>Z55.</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Z55.1, Z55.2, Z55.3, Z55.4, Z55.8, Z55.9, </w:t>
            </w:r>
            <w:r w:rsidRPr="00122C0E">
              <w:rPr>
                <w:rFonts w:cs="Arial"/>
                <w:sz w:val="20"/>
                <w:szCs w:val="20"/>
                <w:lang w:val="pl-PL"/>
              </w:rPr>
              <w:t>Z56.0</w:t>
            </w:r>
            <w:r>
              <w:rPr>
                <w:rFonts w:cs="Arial"/>
                <w:sz w:val="20"/>
                <w:szCs w:val="20"/>
                <w:lang w:val="pl-PL"/>
              </w:rPr>
              <w:t xml:space="preserve">, Z56.1, Z56.2, Z56.3, Z56.4, Z56.5, </w:t>
            </w:r>
            <w:r w:rsidRPr="00122C0E">
              <w:rPr>
                <w:rFonts w:cs="Arial"/>
                <w:sz w:val="20"/>
                <w:szCs w:val="20"/>
                <w:lang w:val="pl-PL"/>
              </w:rPr>
              <w:t>Z56.6, Z56.81, Z56.89, Z56.9, Z57.</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Z57.1, Z57.2, Z57.31, Z57.39, Z57.4, Z57.5, Z57.6, Z57.7, Z57.8, Z57.9, </w:t>
            </w:r>
            <w:r w:rsidRPr="00122C0E">
              <w:rPr>
                <w:rFonts w:cs="Arial"/>
                <w:sz w:val="20"/>
                <w:szCs w:val="20"/>
                <w:lang w:val="pl-PL"/>
              </w:rPr>
              <w:t>Z60.0, Z60.3</w:t>
            </w:r>
            <w:r>
              <w:rPr>
                <w:rFonts w:cs="Arial"/>
                <w:sz w:val="20"/>
                <w:szCs w:val="20"/>
                <w:lang w:val="pl-PL"/>
              </w:rPr>
              <w:t xml:space="preserve">, Z60.4, Z60.5, Z60.8, </w:t>
            </w:r>
            <w:r w:rsidRPr="00122C0E">
              <w:rPr>
                <w:rFonts w:cs="Arial"/>
                <w:sz w:val="20"/>
                <w:szCs w:val="20"/>
                <w:lang w:val="pl-PL"/>
              </w:rPr>
              <w:t>Z60.9, Z62.0, Z62.1, Z62.22, Z62.29, Z62.3, Z62.6, Z62.810</w:t>
            </w:r>
            <w:r>
              <w:rPr>
                <w:rFonts w:cs="Arial"/>
                <w:sz w:val="20"/>
                <w:szCs w:val="20"/>
                <w:lang w:val="pl-PL"/>
              </w:rPr>
              <w:t xml:space="preserve">, </w:t>
            </w:r>
            <w:r w:rsidRPr="00122C0E">
              <w:rPr>
                <w:rFonts w:cs="Arial"/>
                <w:sz w:val="20"/>
                <w:szCs w:val="20"/>
                <w:lang w:val="pl-PL"/>
              </w:rPr>
              <w:t>Z62.81</w:t>
            </w:r>
            <w:r>
              <w:rPr>
                <w:rFonts w:cs="Arial"/>
                <w:sz w:val="20"/>
                <w:szCs w:val="20"/>
                <w:lang w:val="pl-PL"/>
              </w:rPr>
              <w:t>1</w:t>
            </w:r>
            <w:r w:rsidRPr="00122C0E">
              <w:rPr>
                <w:rFonts w:cs="Arial"/>
                <w:sz w:val="20"/>
                <w:szCs w:val="20"/>
                <w:lang w:val="pl-PL"/>
              </w:rPr>
              <w:t xml:space="preserve">, </w:t>
            </w:r>
            <w:r>
              <w:rPr>
                <w:rFonts w:cs="Arial"/>
                <w:sz w:val="20"/>
                <w:szCs w:val="20"/>
                <w:lang w:val="pl-PL"/>
              </w:rPr>
              <w:t xml:space="preserve">Z62.812, </w:t>
            </w:r>
            <w:r w:rsidRPr="00122C0E">
              <w:rPr>
                <w:rFonts w:cs="Arial"/>
                <w:sz w:val="20"/>
                <w:szCs w:val="20"/>
                <w:lang w:val="pl-PL"/>
              </w:rPr>
              <w:t>Z62.819, Z62.82</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Z62.821, Z62.822, </w:t>
            </w:r>
            <w:r w:rsidRPr="00122C0E">
              <w:rPr>
                <w:rFonts w:cs="Arial"/>
                <w:sz w:val="20"/>
                <w:szCs w:val="20"/>
                <w:lang w:val="pl-PL"/>
              </w:rPr>
              <w:t>Z62.89</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Z62.891, Z62.898, </w:t>
            </w:r>
            <w:r w:rsidRPr="00122C0E">
              <w:rPr>
                <w:rFonts w:cs="Arial"/>
                <w:sz w:val="20"/>
                <w:szCs w:val="20"/>
                <w:lang w:val="pl-PL"/>
              </w:rPr>
              <w:t>Z62.9, Z63.</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Z63.1, Z63.31, Z63.32, Z63.4, Z63.5, Z63.6, Z63.71, Z63.72, Z63.79, Z63.8, Z63.9, </w:t>
            </w:r>
            <w:r w:rsidRPr="00122C0E">
              <w:rPr>
                <w:rFonts w:cs="Arial"/>
                <w:sz w:val="20"/>
                <w:szCs w:val="20"/>
                <w:lang w:val="pl-PL"/>
              </w:rPr>
              <w:t>Z64.4, Z65.</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Z65.1, Z65.2, Z65.3, Z65.4, Z65.5, Z65.8, Z65.9, </w:t>
            </w:r>
            <w:r w:rsidRPr="00122C0E">
              <w:rPr>
                <w:rFonts w:cs="Arial"/>
                <w:sz w:val="20"/>
                <w:szCs w:val="20"/>
                <w:lang w:val="pl-PL"/>
              </w:rPr>
              <w:t>Z69.01</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Z69.011, </w:t>
            </w:r>
            <w:r w:rsidRPr="00122C0E">
              <w:rPr>
                <w:rFonts w:cs="Arial"/>
                <w:sz w:val="20"/>
                <w:szCs w:val="20"/>
                <w:lang w:val="pl-PL"/>
              </w:rPr>
              <w:t>Z69.020, Z69.1</w:t>
            </w:r>
            <w:r>
              <w:rPr>
                <w:rFonts w:cs="Arial"/>
                <w:sz w:val="20"/>
                <w:szCs w:val="20"/>
                <w:lang w:val="pl-PL"/>
              </w:rPr>
              <w:t>1</w:t>
            </w:r>
            <w:r w:rsidRPr="00122C0E">
              <w:rPr>
                <w:rFonts w:cs="Arial"/>
                <w:sz w:val="20"/>
                <w:szCs w:val="20"/>
                <w:lang w:val="pl-PL"/>
              </w:rPr>
              <w:t xml:space="preserve">, </w:t>
            </w:r>
            <w:r>
              <w:rPr>
                <w:rFonts w:cs="Arial"/>
                <w:sz w:val="20"/>
                <w:szCs w:val="20"/>
                <w:lang w:val="pl-PL"/>
              </w:rPr>
              <w:t xml:space="preserve">Z69.12, </w:t>
            </w:r>
            <w:r w:rsidRPr="00122C0E">
              <w:rPr>
                <w:rFonts w:cs="Arial"/>
                <w:sz w:val="20"/>
                <w:szCs w:val="20"/>
                <w:lang w:val="pl-PL"/>
              </w:rPr>
              <w:t>Z72.82</w:t>
            </w:r>
            <w:r>
              <w:rPr>
                <w:rFonts w:cs="Arial"/>
                <w:sz w:val="20"/>
                <w:szCs w:val="20"/>
                <w:lang w:val="pl-PL"/>
              </w:rPr>
              <w:t>0</w:t>
            </w:r>
            <w:r w:rsidRPr="00122C0E">
              <w:rPr>
                <w:rFonts w:cs="Arial"/>
                <w:sz w:val="20"/>
                <w:szCs w:val="20"/>
                <w:lang w:val="pl-PL"/>
              </w:rPr>
              <w:t xml:space="preserve">, </w:t>
            </w:r>
            <w:r>
              <w:rPr>
                <w:rFonts w:cs="Arial"/>
                <w:sz w:val="20"/>
                <w:szCs w:val="20"/>
                <w:lang w:val="pl-PL"/>
              </w:rPr>
              <w:t xml:space="preserve">Z72.821, </w:t>
            </w:r>
            <w:r w:rsidRPr="00122C0E">
              <w:rPr>
                <w:rFonts w:cs="Arial"/>
                <w:sz w:val="20"/>
                <w:szCs w:val="20"/>
                <w:lang w:val="pl-PL"/>
              </w:rPr>
              <w:t>Z72.89, Z72.9, Z73.0</w:t>
            </w:r>
            <w:r>
              <w:rPr>
                <w:rFonts w:cs="Arial"/>
                <w:sz w:val="20"/>
                <w:szCs w:val="20"/>
                <w:lang w:val="pl-PL"/>
              </w:rPr>
              <w:t xml:space="preserve">, Z73.1, Z73.2, Z73.3, Z73.4, Z73.5, Z73.6, </w:t>
            </w:r>
            <w:r w:rsidRPr="00122C0E">
              <w:rPr>
                <w:rFonts w:cs="Arial"/>
                <w:sz w:val="20"/>
                <w:szCs w:val="20"/>
                <w:lang w:val="pl-PL"/>
              </w:rPr>
              <w:t>Z73.81</w:t>
            </w:r>
            <w:r>
              <w:rPr>
                <w:rFonts w:cs="Arial"/>
                <w:sz w:val="20"/>
                <w:szCs w:val="20"/>
                <w:lang w:val="pl-PL"/>
              </w:rPr>
              <w:t>0</w:t>
            </w:r>
            <w:r w:rsidRPr="00122C0E">
              <w:rPr>
                <w:rFonts w:cs="Arial"/>
                <w:sz w:val="20"/>
                <w:szCs w:val="20"/>
                <w:lang w:val="pl-PL"/>
              </w:rPr>
              <w:t xml:space="preserve">, </w:t>
            </w:r>
            <w:r>
              <w:rPr>
                <w:rFonts w:cs="Arial"/>
                <w:sz w:val="20"/>
                <w:szCs w:val="20"/>
                <w:lang w:val="pl-PL"/>
              </w:rPr>
              <w:lastRenderedPageBreak/>
              <w:t xml:space="preserve">Z73.811, Z73.812, Z73.819, </w:t>
            </w:r>
            <w:r w:rsidRPr="00122C0E">
              <w:rPr>
                <w:rFonts w:cs="Arial"/>
                <w:sz w:val="20"/>
                <w:szCs w:val="20"/>
                <w:lang w:val="pl-PL"/>
              </w:rPr>
              <w:t>Z73.89, Z73.9</w:t>
            </w:r>
          </w:p>
        </w:tc>
      </w:tr>
      <w:tr w:rsidR="00DE1AD1" w:rsidRPr="00122C0E" w:rsidTr="004079CB">
        <w:trPr>
          <w:trHeight w:val="202"/>
        </w:trPr>
        <w:tc>
          <w:tcPr>
            <w:tcW w:w="1740" w:type="pct"/>
            <w:tcBorders>
              <w:bottom w:val="single" w:sz="4" w:space="0" w:color="auto"/>
            </w:tcBorders>
            <w:vAlign w:val="bottom"/>
          </w:tcPr>
          <w:p w:rsidR="00DE1AD1" w:rsidRPr="00122C0E" w:rsidRDefault="00DE1AD1" w:rsidP="004079CB">
            <w:pPr>
              <w:rPr>
                <w:rFonts w:cs="Arial"/>
                <w:color w:val="000000"/>
                <w:sz w:val="20"/>
                <w:szCs w:val="20"/>
              </w:rPr>
            </w:pPr>
          </w:p>
        </w:tc>
        <w:tc>
          <w:tcPr>
            <w:tcW w:w="1595" w:type="pct"/>
            <w:tcBorders>
              <w:bottom w:val="single" w:sz="4" w:space="0" w:color="auto"/>
            </w:tcBorders>
            <w:vAlign w:val="bottom"/>
          </w:tcPr>
          <w:p w:rsidR="00DE1AD1" w:rsidRPr="00122C0E" w:rsidRDefault="00DE1AD1" w:rsidP="004079CB">
            <w:pPr>
              <w:rPr>
                <w:rFonts w:cs="Arial"/>
                <w:sz w:val="20"/>
                <w:szCs w:val="20"/>
              </w:rPr>
            </w:pPr>
          </w:p>
        </w:tc>
        <w:tc>
          <w:tcPr>
            <w:tcW w:w="1666" w:type="pct"/>
            <w:tcBorders>
              <w:bottom w:val="single" w:sz="4" w:space="0" w:color="auto"/>
            </w:tcBorders>
            <w:vAlign w:val="bottom"/>
          </w:tcPr>
          <w:p w:rsidR="00DE1AD1" w:rsidRPr="00122C0E" w:rsidRDefault="00DE1AD1" w:rsidP="004079CB">
            <w:pPr>
              <w:rPr>
                <w:rFonts w:cs="Arial"/>
                <w:sz w:val="20"/>
                <w:szCs w:val="20"/>
              </w:rPr>
            </w:pPr>
          </w:p>
        </w:tc>
      </w:tr>
    </w:tbl>
    <w:bookmarkEnd w:id="2"/>
    <w:p w:rsidR="00DE1AD1" w:rsidRPr="00122C0E" w:rsidRDefault="00DE1AD1" w:rsidP="00DE1AD1">
      <w:pPr>
        <w:rPr>
          <w:rFonts w:cs="Arial"/>
          <w:sz w:val="20"/>
          <w:szCs w:val="20"/>
        </w:rPr>
      </w:pPr>
      <w:r w:rsidRPr="00122C0E">
        <w:rPr>
          <w:rFonts w:cs="Arial"/>
          <w:sz w:val="20"/>
          <w:szCs w:val="20"/>
        </w:rPr>
        <w:t xml:space="preserve">Abbreviations: ICD-9-CM, International Classification of Diseases, Ninth Revision Clinical Modification; ICD-10-CM, International Classification of Diseases, Tenth Revision Clinical Modification; PTSD, </w:t>
      </w:r>
      <w:r w:rsidRPr="00122C0E">
        <w:rPr>
          <w:rFonts w:cs="Arial"/>
          <w:color w:val="000000"/>
          <w:sz w:val="20"/>
          <w:szCs w:val="20"/>
        </w:rPr>
        <w:t>post-traumatic stress disorder</w:t>
      </w:r>
      <w:r w:rsidRPr="00122C0E">
        <w:rPr>
          <w:rFonts w:cs="Arial"/>
          <w:sz w:val="20"/>
          <w:szCs w:val="20"/>
        </w:rPr>
        <w:t>; ADHD, attention deficit-hyperactivity disorder.</w:t>
      </w:r>
    </w:p>
    <w:p w:rsidR="00DE1AD1" w:rsidRPr="0068072E" w:rsidRDefault="00DE1AD1" w:rsidP="00DE1AD1">
      <w:pPr>
        <w:ind w:left="720" w:hanging="720"/>
        <w:rPr>
          <w:rFonts w:ascii="Calibri" w:eastAsia="Arial Unicode MS" w:hAnsi="Calibri" w:cs="Calibri"/>
          <w:sz w:val="20"/>
          <w:szCs w:val="20"/>
          <w:bdr w:val="none" w:sz="0" w:space="0" w:color="auto" w:frame="1"/>
        </w:rPr>
      </w:pPr>
      <w:r w:rsidRPr="0068072E">
        <w:rPr>
          <w:rFonts w:ascii="Calibri" w:eastAsia="Arial Unicode MS" w:hAnsi="Calibri" w:cs="Calibri"/>
          <w:sz w:val="20"/>
          <w:szCs w:val="20"/>
          <w:bdr w:val="none" w:sz="0" w:space="0" w:color="auto" w:frame="1"/>
        </w:rPr>
        <w:t>Centers for Disease Control and Prevention. The International Classification of Diseases, ninth revision, Clinical Modification (ICD-9-CM). 2013; https://www.cdc.gov/nchs/icd/icd9cm.htm. Accessed June 10, 2021.</w:t>
      </w:r>
    </w:p>
    <w:p w:rsidR="00DE1AD1" w:rsidRPr="0068072E" w:rsidRDefault="00DE1AD1" w:rsidP="00DE1AD1">
      <w:pPr>
        <w:spacing w:line="240" w:lineRule="auto"/>
        <w:ind w:left="720" w:hanging="720"/>
        <w:rPr>
          <w:rFonts w:ascii="Calibri" w:eastAsia="Arial Unicode MS" w:hAnsi="Calibri" w:cs="Calibri"/>
          <w:sz w:val="20"/>
          <w:szCs w:val="20"/>
          <w:bdr w:val="none" w:sz="0" w:space="0" w:color="auto" w:frame="1"/>
        </w:rPr>
      </w:pPr>
      <w:r w:rsidRPr="0068072E">
        <w:rPr>
          <w:rFonts w:ascii="Calibri" w:eastAsia="Arial Unicode MS" w:hAnsi="Calibri" w:cs="Calibri"/>
          <w:sz w:val="20"/>
          <w:szCs w:val="20"/>
          <w:bdr w:val="none" w:sz="0" w:space="0" w:color="auto" w:frame="1"/>
        </w:rPr>
        <w:t>Centers for Disease Control and Prevention. The International Classification of Diseases, tenth revision, Clinical Modification (ICD-10-CM). 2019; https://www.cdc.gov/nchs/icd/icd10cm.htm. Accessed June 10, 2021.</w:t>
      </w:r>
    </w:p>
    <w:p w:rsidR="00DE1AD1" w:rsidRPr="00122C0E" w:rsidRDefault="00DE1AD1" w:rsidP="00DE1AD1">
      <w:pPr>
        <w:rPr>
          <w:rFonts w:cs="Arial"/>
          <w:sz w:val="20"/>
          <w:szCs w:val="20"/>
        </w:rPr>
        <w:sectPr w:rsidR="00DE1AD1" w:rsidRPr="00122C0E" w:rsidSect="00F37A0F">
          <w:pgSz w:w="12240" w:h="15840"/>
          <w:pgMar w:top="1440" w:right="1440" w:bottom="1440" w:left="1440" w:header="720" w:footer="720" w:gutter="0"/>
          <w:cols w:space="720"/>
          <w:docGrid w:linePitch="360"/>
        </w:sectPr>
      </w:pPr>
    </w:p>
    <w:p w:rsidR="00DE1AD1" w:rsidRPr="00DC0ACC" w:rsidRDefault="00DE1AD1" w:rsidP="00DE1AD1">
      <w:pPr>
        <w:pStyle w:val="NoSpacing"/>
        <w:ind w:left="-630"/>
        <w:contextualSpacing/>
        <w:rPr>
          <w:rFonts w:ascii="Arial" w:hAnsi="Arial" w:cs="Arial"/>
          <w:b/>
          <w:sz w:val="20"/>
          <w:szCs w:val="20"/>
        </w:rPr>
      </w:pPr>
      <w:r w:rsidRPr="00DC0ACC">
        <w:rPr>
          <w:rFonts w:ascii="Arial" w:hAnsi="Arial" w:cs="Arial"/>
          <w:b/>
          <w:sz w:val="20"/>
          <w:szCs w:val="20"/>
        </w:rPr>
        <w:lastRenderedPageBreak/>
        <w:t xml:space="preserve">TABLE </w:t>
      </w:r>
      <w:r w:rsidRPr="002A464D">
        <w:rPr>
          <w:rFonts w:ascii="Arial" w:hAnsi="Arial" w:cs="Arial"/>
          <w:b/>
          <w:sz w:val="20"/>
          <w:szCs w:val="20"/>
        </w:rPr>
        <w:t>S</w:t>
      </w:r>
      <w:r>
        <w:rPr>
          <w:rFonts w:ascii="Arial" w:hAnsi="Arial" w:cs="Arial"/>
          <w:b/>
          <w:sz w:val="20"/>
          <w:szCs w:val="20"/>
        </w:rPr>
        <w:t>4</w:t>
      </w:r>
      <w:r w:rsidRPr="00DC0ACC">
        <w:rPr>
          <w:rFonts w:ascii="Arial" w:hAnsi="Arial" w:cs="Arial"/>
          <w:b/>
          <w:sz w:val="20"/>
          <w:szCs w:val="20"/>
        </w:rPr>
        <w:t xml:space="preserve">. Association of documented </w:t>
      </w:r>
      <w:r>
        <w:rPr>
          <w:rFonts w:ascii="Arial" w:hAnsi="Arial" w:cs="Arial"/>
          <w:b/>
          <w:sz w:val="20"/>
          <w:szCs w:val="20"/>
        </w:rPr>
        <w:t>psychiatric</w:t>
      </w:r>
      <w:r w:rsidRPr="00DC0ACC">
        <w:rPr>
          <w:rFonts w:ascii="Arial" w:hAnsi="Arial" w:cs="Arial"/>
          <w:b/>
          <w:sz w:val="20"/>
          <w:szCs w:val="20"/>
        </w:rPr>
        <w:t xml:space="preserve"> </w:t>
      </w:r>
      <w:r>
        <w:rPr>
          <w:rFonts w:ascii="Arial" w:hAnsi="Arial" w:cs="Arial"/>
          <w:b/>
          <w:sz w:val="20"/>
          <w:szCs w:val="20"/>
        </w:rPr>
        <w:t xml:space="preserve">diagnoses (day of </w:t>
      </w:r>
      <w:r w:rsidRPr="00DC0ACC">
        <w:rPr>
          <w:rFonts w:ascii="Arial" w:hAnsi="Arial" w:cs="Arial"/>
          <w:b/>
          <w:sz w:val="20"/>
          <w:szCs w:val="20"/>
        </w:rPr>
        <w:t xml:space="preserve">and prior to major depression diagnosis) of active-duty </w:t>
      </w:r>
      <w:r>
        <w:rPr>
          <w:rFonts w:ascii="Arial" w:hAnsi="Arial" w:cs="Arial"/>
          <w:b/>
          <w:sz w:val="20"/>
          <w:szCs w:val="20"/>
        </w:rPr>
        <w:t xml:space="preserve">Regular </w:t>
      </w:r>
      <w:r w:rsidRPr="00DC0ACC">
        <w:rPr>
          <w:rFonts w:ascii="Arial" w:hAnsi="Arial" w:cs="Arial"/>
          <w:b/>
          <w:sz w:val="20"/>
          <w:szCs w:val="20"/>
        </w:rPr>
        <w:t xml:space="preserve">U.S. Army </w:t>
      </w:r>
      <w:r>
        <w:rPr>
          <w:rFonts w:ascii="Arial" w:hAnsi="Arial" w:cs="Arial"/>
          <w:b/>
          <w:sz w:val="20"/>
          <w:szCs w:val="20"/>
        </w:rPr>
        <w:t xml:space="preserve">enlisted </w:t>
      </w:r>
      <w:r w:rsidRPr="00DC0ACC">
        <w:rPr>
          <w:rFonts w:ascii="Arial" w:hAnsi="Arial" w:cs="Arial"/>
          <w:b/>
          <w:sz w:val="20"/>
          <w:szCs w:val="20"/>
        </w:rPr>
        <w:t xml:space="preserve">soldiers with documented suicide attempt within 30 days following initial depression diagnosis </w:t>
      </w:r>
    </w:p>
    <w:p w:rsidR="00DE1AD1" w:rsidRPr="003602B4" w:rsidRDefault="00DE1AD1" w:rsidP="00DE1AD1">
      <w:pPr>
        <w:spacing w:after="0" w:line="240" w:lineRule="auto"/>
        <w:contextualSpacing/>
        <w:rPr>
          <w:rFonts w:ascii="Times New Roman" w:hAnsi="Times New Roman" w:cs="Times New Roman"/>
          <w:i/>
        </w:rPr>
      </w:pPr>
    </w:p>
    <w:tbl>
      <w:tblPr>
        <w:tblStyle w:val="TableGrid"/>
        <w:tblW w:w="11160" w:type="dxa"/>
        <w:tblInd w:w="-900" w:type="dxa"/>
        <w:tblLayout w:type="fixed"/>
        <w:tblLook w:val="04A0" w:firstRow="1" w:lastRow="0" w:firstColumn="1" w:lastColumn="0" w:noHBand="0" w:noVBand="1"/>
      </w:tblPr>
      <w:tblGrid>
        <w:gridCol w:w="3029"/>
        <w:gridCol w:w="900"/>
        <w:gridCol w:w="405"/>
        <w:gridCol w:w="1305"/>
        <w:gridCol w:w="810"/>
        <w:gridCol w:w="1170"/>
        <w:gridCol w:w="1170"/>
        <w:gridCol w:w="900"/>
        <w:gridCol w:w="1471"/>
      </w:tblGrid>
      <w:tr w:rsidR="00DE1AD1" w:rsidRPr="003602B4" w:rsidTr="004079CB">
        <w:tc>
          <w:tcPr>
            <w:tcW w:w="3029" w:type="dxa"/>
            <w:tcBorders>
              <w:top w:val="single" w:sz="2" w:space="0" w:color="000000"/>
              <w:left w:val="nil"/>
              <w:right w:val="nil"/>
            </w:tcBorders>
            <w:shd w:val="clear" w:color="auto" w:fill="auto"/>
          </w:tcPr>
          <w:p w:rsidR="00DE1AD1" w:rsidRPr="003602B4" w:rsidRDefault="00DE1AD1" w:rsidP="004079CB">
            <w:pPr>
              <w:contextualSpacing/>
              <w:rPr>
                <w:rFonts w:ascii="Times New Roman" w:hAnsi="Times New Roman" w:cs="Times New Roman"/>
                <w:i/>
              </w:rPr>
            </w:pPr>
          </w:p>
        </w:tc>
        <w:tc>
          <w:tcPr>
            <w:tcW w:w="2610" w:type="dxa"/>
            <w:gridSpan w:val="3"/>
            <w:tcBorders>
              <w:top w:val="single" w:sz="2" w:space="0" w:color="000000"/>
              <w:left w:val="nil"/>
              <w:right w:val="nil"/>
            </w:tcBorders>
            <w:shd w:val="clear" w:color="auto" w:fill="auto"/>
          </w:tcPr>
          <w:p w:rsidR="00DE1AD1" w:rsidRPr="00DC0ACC" w:rsidRDefault="00DE1AD1" w:rsidP="004079CB">
            <w:pPr>
              <w:contextualSpacing/>
              <w:rPr>
                <w:rFonts w:ascii="Times New Roman" w:hAnsi="Times New Roman" w:cs="Times New Roman"/>
                <w:b/>
              </w:rPr>
            </w:pPr>
          </w:p>
          <w:p w:rsidR="00DE1AD1" w:rsidRPr="00DC0ACC" w:rsidRDefault="00DE1AD1" w:rsidP="004079CB">
            <w:pPr>
              <w:contextualSpacing/>
              <w:jc w:val="center"/>
              <w:rPr>
                <w:rFonts w:ascii="Times New Roman" w:hAnsi="Times New Roman" w:cs="Times New Roman"/>
                <w:b/>
              </w:rPr>
            </w:pPr>
            <w:r w:rsidRPr="00DC0ACC">
              <w:rPr>
                <w:rFonts w:ascii="Times New Roman" w:hAnsi="Times New Roman" w:cs="Times New Roman"/>
                <w:b/>
              </w:rPr>
              <w:t>Univariate</w:t>
            </w:r>
          </w:p>
        </w:tc>
        <w:tc>
          <w:tcPr>
            <w:tcW w:w="4050" w:type="dxa"/>
            <w:gridSpan w:val="4"/>
            <w:tcBorders>
              <w:top w:val="single" w:sz="2" w:space="0" w:color="000000"/>
              <w:left w:val="nil"/>
              <w:right w:val="nil"/>
            </w:tcBorders>
            <w:shd w:val="clear" w:color="auto" w:fill="auto"/>
          </w:tcPr>
          <w:p w:rsidR="00DE1AD1" w:rsidRPr="00DC0ACC" w:rsidRDefault="00DE1AD1" w:rsidP="004079CB">
            <w:pPr>
              <w:contextualSpacing/>
              <w:rPr>
                <w:rFonts w:ascii="Times New Roman" w:hAnsi="Times New Roman" w:cs="Times New Roman"/>
                <w:b/>
              </w:rPr>
            </w:pPr>
          </w:p>
          <w:p w:rsidR="00DE1AD1" w:rsidRPr="00DC0ACC" w:rsidRDefault="00DE1AD1" w:rsidP="004079CB">
            <w:pPr>
              <w:contextualSpacing/>
              <w:jc w:val="center"/>
              <w:rPr>
                <w:rFonts w:ascii="Times New Roman" w:hAnsi="Times New Roman" w:cs="Times New Roman"/>
                <w:b/>
              </w:rPr>
            </w:pPr>
            <w:r>
              <w:rPr>
                <w:rFonts w:ascii="Times New Roman" w:hAnsi="Times New Roman" w:cs="Times New Roman"/>
                <w:b/>
              </w:rPr>
              <w:t>Soldiers with Major Depression and No Prior/Same Day Suicidal Ideation</w:t>
            </w:r>
          </w:p>
        </w:tc>
        <w:tc>
          <w:tcPr>
            <w:tcW w:w="1471" w:type="dxa"/>
            <w:tcBorders>
              <w:top w:val="single" w:sz="2" w:space="0" w:color="000000"/>
              <w:left w:val="nil"/>
              <w:bottom w:val="single" w:sz="4" w:space="0" w:color="auto"/>
              <w:right w:val="nil"/>
            </w:tcBorders>
            <w:shd w:val="clear" w:color="auto" w:fill="auto"/>
          </w:tcPr>
          <w:p w:rsidR="00DE1AD1" w:rsidRPr="00DC0ACC" w:rsidRDefault="00DE1AD1" w:rsidP="004079CB">
            <w:pPr>
              <w:contextualSpacing/>
              <w:jc w:val="center"/>
              <w:rPr>
                <w:rFonts w:ascii="Times New Roman" w:hAnsi="Times New Roman" w:cs="Times New Roman"/>
                <w:b/>
              </w:rPr>
            </w:pPr>
            <w:r w:rsidRPr="00DC0ACC">
              <w:rPr>
                <w:rFonts w:ascii="Times New Roman" w:hAnsi="Times New Roman" w:cs="Times New Roman"/>
                <w:b/>
              </w:rPr>
              <w:t>Total population</w:t>
            </w:r>
          </w:p>
          <w:p w:rsidR="00DE1AD1" w:rsidRPr="00DC0ACC" w:rsidRDefault="00DE1AD1" w:rsidP="004079CB">
            <w:pPr>
              <w:contextualSpacing/>
              <w:jc w:val="center"/>
              <w:rPr>
                <w:rFonts w:ascii="Times New Roman" w:hAnsi="Times New Roman" w:cs="Times New Roman"/>
                <w:b/>
              </w:rPr>
            </w:pPr>
            <w:r>
              <w:rPr>
                <w:rFonts w:ascii="Times New Roman" w:hAnsi="Times New Roman" w:cs="Times New Roman"/>
                <w:b/>
              </w:rPr>
              <w:t>(n = 101,046</w:t>
            </w:r>
            <w:r w:rsidRPr="00DC0ACC">
              <w:rPr>
                <w:rFonts w:ascii="Times New Roman" w:hAnsi="Times New Roman" w:cs="Times New Roman"/>
                <w:b/>
              </w:rPr>
              <w:t>)</w:t>
            </w:r>
          </w:p>
        </w:tc>
      </w:tr>
      <w:tr w:rsidR="00DE1AD1" w:rsidRPr="003602B4" w:rsidTr="004079CB">
        <w:tc>
          <w:tcPr>
            <w:tcW w:w="3029" w:type="dxa"/>
            <w:tcBorders>
              <w:top w:val="nil"/>
              <w:left w:val="nil"/>
              <w:right w:val="nil"/>
            </w:tcBorders>
          </w:tcPr>
          <w:p w:rsidR="00DE1AD1" w:rsidRPr="003602B4" w:rsidRDefault="00DE1AD1" w:rsidP="004079CB">
            <w:pPr>
              <w:contextualSpacing/>
              <w:rPr>
                <w:rFonts w:ascii="Times New Roman" w:hAnsi="Times New Roman" w:cs="Times New Roman"/>
                <w:i/>
              </w:rPr>
            </w:pPr>
          </w:p>
        </w:tc>
        <w:tc>
          <w:tcPr>
            <w:tcW w:w="2610" w:type="dxa"/>
            <w:gridSpan w:val="3"/>
            <w:tcBorders>
              <w:top w:val="nil"/>
              <w:left w:val="nil"/>
              <w:right w:val="nil"/>
            </w:tcBorders>
          </w:tcPr>
          <w:p w:rsidR="00DE1AD1" w:rsidRPr="003602B4" w:rsidRDefault="00DE1AD1" w:rsidP="004079CB">
            <w:pPr>
              <w:contextualSpacing/>
              <w:rPr>
                <w:rFonts w:ascii="Times New Roman" w:hAnsi="Times New Roman" w:cs="Times New Roman"/>
                <w:b/>
                <w:i/>
              </w:rPr>
            </w:pPr>
          </w:p>
        </w:tc>
        <w:tc>
          <w:tcPr>
            <w:tcW w:w="1980" w:type="dxa"/>
            <w:gridSpan w:val="2"/>
            <w:tcBorders>
              <w:top w:val="nil"/>
              <w:left w:val="nil"/>
              <w:right w:val="nil"/>
            </w:tcBorders>
          </w:tcPr>
          <w:p w:rsidR="00DE1AD1" w:rsidRPr="00C9485D" w:rsidRDefault="00DE1AD1" w:rsidP="004079CB">
            <w:pPr>
              <w:contextualSpacing/>
              <w:jc w:val="center"/>
              <w:rPr>
                <w:rFonts w:ascii="Times New Roman" w:hAnsi="Times New Roman" w:cs="Times New Roman"/>
                <w:b/>
              </w:rPr>
            </w:pPr>
            <w:r w:rsidRPr="00C9485D">
              <w:rPr>
                <w:rFonts w:ascii="Times New Roman" w:hAnsi="Times New Roman" w:cs="Times New Roman"/>
                <w:b/>
              </w:rPr>
              <w:t>Attempted suicide within 30 days</w:t>
            </w:r>
            <w:r w:rsidRPr="00C9485D">
              <w:rPr>
                <w:rFonts w:ascii="Times New Roman" w:hAnsi="Times New Roman" w:cs="Times New Roman"/>
                <w:b/>
                <w:vertAlign w:val="superscript"/>
              </w:rPr>
              <w:t>b</w:t>
            </w:r>
            <w:r w:rsidRPr="00C9485D">
              <w:rPr>
                <w:rFonts w:ascii="Times New Roman" w:hAnsi="Times New Roman" w:cs="Times New Roman"/>
                <w:b/>
              </w:rPr>
              <w:t xml:space="preserve"> </w:t>
            </w:r>
          </w:p>
          <w:p w:rsidR="00DE1AD1" w:rsidRPr="00C9485D" w:rsidRDefault="00DE1AD1" w:rsidP="004079CB">
            <w:pPr>
              <w:contextualSpacing/>
              <w:jc w:val="center"/>
              <w:rPr>
                <w:rFonts w:ascii="Times New Roman" w:hAnsi="Times New Roman" w:cs="Times New Roman"/>
                <w:b/>
              </w:rPr>
            </w:pPr>
            <w:r>
              <w:rPr>
                <w:rFonts w:ascii="Times New Roman" w:hAnsi="Times New Roman" w:cs="Times New Roman"/>
                <w:b/>
              </w:rPr>
              <w:t>(n = 421</w:t>
            </w:r>
            <w:r w:rsidRPr="00C9485D">
              <w:rPr>
                <w:rFonts w:ascii="Times New Roman" w:hAnsi="Times New Roman" w:cs="Times New Roman"/>
                <w:b/>
              </w:rPr>
              <w:t>)</w:t>
            </w:r>
          </w:p>
        </w:tc>
        <w:tc>
          <w:tcPr>
            <w:tcW w:w="2070" w:type="dxa"/>
            <w:gridSpan w:val="2"/>
            <w:tcBorders>
              <w:top w:val="nil"/>
              <w:left w:val="nil"/>
              <w:right w:val="nil"/>
            </w:tcBorders>
          </w:tcPr>
          <w:p w:rsidR="00DE1AD1" w:rsidRPr="00C9485D" w:rsidRDefault="00DE1AD1" w:rsidP="004079CB">
            <w:pPr>
              <w:contextualSpacing/>
              <w:jc w:val="center"/>
              <w:rPr>
                <w:rFonts w:ascii="Times New Roman" w:hAnsi="Times New Roman" w:cs="Times New Roman"/>
                <w:b/>
              </w:rPr>
            </w:pPr>
            <w:r w:rsidRPr="00C9485D">
              <w:rPr>
                <w:rFonts w:ascii="Times New Roman" w:hAnsi="Times New Roman" w:cs="Times New Roman"/>
                <w:b/>
              </w:rPr>
              <w:t>Did not attempt suicide within 30 days</w:t>
            </w:r>
            <w:r w:rsidRPr="00C9485D">
              <w:rPr>
                <w:rFonts w:ascii="Times New Roman" w:hAnsi="Times New Roman" w:cs="Times New Roman"/>
                <w:b/>
                <w:vertAlign w:val="superscript"/>
              </w:rPr>
              <w:t>c</w:t>
            </w:r>
            <w:r w:rsidRPr="00C9485D">
              <w:rPr>
                <w:rFonts w:ascii="Times New Roman" w:hAnsi="Times New Roman" w:cs="Times New Roman"/>
                <w:b/>
              </w:rPr>
              <w:t xml:space="preserve"> </w:t>
            </w:r>
          </w:p>
          <w:p w:rsidR="00DE1AD1" w:rsidRPr="00C9485D" w:rsidRDefault="00DE1AD1" w:rsidP="004079CB">
            <w:pPr>
              <w:contextualSpacing/>
              <w:jc w:val="center"/>
              <w:rPr>
                <w:rFonts w:ascii="Times New Roman" w:hAnsi="Times New Roman" w:cs="Times New Roman"/>
                <w:b/>
              </w:rPr>
            </w:pPr>
            <w:r>
              <w:rPr>
                <w:rFonts w:ascii="Times New Roman" w:hAnsi="Times New Roman" w:cs="Times New Roman"/>
                <w:b/>
              </w:rPr>
              <w:t>(n = 100,625</w:t>
            </w:r>
            <w:r w:rsidRPr="00C9485D">
              <w:rPr>
                <w:rFonts w:ascii="Times New Roman" w:hAnsi="Times New Roman" w:cs="Times New Roman"/>
                <w:b/>
              </w:rPr>
              <w:t>)</w:t>
            </w:r>
          </w:p>
        </w:tc>
        <w:tc>
          <w:tcPr>
            <w:tcW w:w="1471" w:type="dxa"/>
            <w:tcBorders>
              <w:top w:val="single" w:sz="4" w:space="0" w:color="auto"/>
              <w:left w:val="nil"/>
              <w:right w:val="nil"/>
            </w:tcBorders>
          </w:tcPr>
          <w:p w:rsidR="00DE1AD1" w:rsidRPr="003602B4" w:rsidRDefault="00DE1AD1" w:rsidP="004079CB">
            <w:pPr>
              <w:contextualSpacing/>
              <w:rPr>
                <w:rFonts w:ascii="Times New Roman" w:hAnsi="Times New Roman" w:cs="Times New Roman"/>
                <w:b/>
                <w:i/>
              </w:rPr>
            </w:pPr>
          </w:p>
        </w:tc>
      </w:tr>
      <w:tr w:rsidR="00DE1AD1" w:rsidRPr="003602B4" w:rsidTr="004079CB">
        <w:tc>
          <w:tcPr>
            <w:tcW w:w="3029" w:type="dxa"/>
            <w:tcBorders>
              <w:left w:val="nil"/>
              <w:right w:val="nil"/>
            </w:tcBorders>
          </w:tcPr>
          <w:p w:rsidR="00DE1AD1" w:rsidRPr="003602B4" w:rsidRDefault="00DE1AD1" w:rsidP="004079CB">
            <w:pPr>
              <w:contextualSpacing/>
              <w:rPr>
                <w:rFonts w:ascii="Times New Roman" w:hAnsi="Times New Roman" w:cs="Times New Roman"/>
                <w:i/>
              </w:rPr>
            </w:pPr>
          </w:p>
        </w:tc>
        <w:tc>
          <w:tcPr>
            <w:tcW w:w="900" w:type="dxa"/>
            <w:tcBorders>
              <w:left w:val="nil"/>
              <w:right w:val="nil"/>
            </w:tcBorders>
          </w:tcPr>
          <w:p w:rsidR="00DE1AD1" w:rsidRPr="00C9485D" w:rsidRDefault="00DE1AD1" w:rsidP="004079CB">
            <w:pPr>
              <w:contextualSpacing/>
              <w:jc w:val="center"/>
              <w:rPr>
                <w:rFonts w:ascii="Times New Roman" w:hAnsi="Times New Roman" w:cs="Times New Roman"/>
                <w:b/>
                <w:vertAlign w:val="superscript"/>
              </w:rPr>
            </w:pPr>
            <w:r w:rsidRPr="00C9485D">
              <w:rPr>
                <w:rFonts w:ascii="Times New Roman" w:hAnsi="Times New Roman" w:cs="Times New Roman"/>
                <w:b/>
              </w:rPr>
              <w:t>OR</w:t>
            </w:r>
            <w:r w:rsidRPr="00C9485D">
              <w:rPr>
                <w:rFonts w:ascii="Times New Roman" w:hAnsi="Times New Roman" w:cs="Times New Roman"/>
                <w:b/>
                <w:vertAlign w:val="superscript"/>
              </w:rPr>
              <w:t>d</w:t>
            </w:r>
          </w:p>
        </w:tc>
        <w:tc>
          <w:tcPr>
            <w:tcW w:w="1710" w:type="dxa"/>
            <w:gridSpan w:val="2"/>
            <w:tcBorders>
              <w:left w:val="nil"/>
            </w:tcBorders>
          </w:tcPr>
          <w:p w:rsidR="00DE1AD1" w:rsidRPr="00C9485D" w:rsidRDefault="00DE1AD1" w:rsidP="004079CB">
            <w:pPr>
              <w:contextualSpacing/>
              <w:jc w:val="center"/>
              <w:rPr>
                <w:rFonts w:ascii="Times New Roman" w:hAnsi="Times New Roman" w:cs="Times New Roman"/>
                <w:b/>
              </w:rPr>
            </w:pPr>
            <w:r w:rsidRPr="00C9485D">
              <w:rPr>
                <w:rFonts w:ascii="Times New Roman" w:hAnsi="Times New Roman" w:cs="Times New Roman"/>
                <w:b/>
              </w:rPr>
              <w:t>(95% CI</w:t>
            </w:r>
            <w:r w:rsidRPr="00C9485D">
              <w:rPr>
                <w:rFonts w:ascii="Times New Roman" w:hAnsi="Times New Roman" w:cs="Times New Roman"/>
                <w:b/>
                <w:vertAlign w:val="superscript"/>
              </w:rPr>
              <w:t>d</w:t>
            </w:r>
            <w:r w:rsidRPr="00C9485D">
              <w:rPr>
                <w:rFonts w:ascii="Times New Roman" w:hAnsi="Times New Roman" w:cs="Times New Roman"/>
                <w:b/>
              </w:rPr>
              <w:t>)</w:t>
            </w:r>
          </w:p>
        </w:tc>
        <w:tc>
          <w:tcPr>
            <w:tcW w:w="810" w:type="dxa"/>
            <w:tcBorders>
              <w:right w:val="nil"/>
            </w:tcBorders>
          </w:tcPr>
          <w:p w:rsidR="00DE1AD1" w:rsidRPr="003602B4" w:rsidRDefault="00DE1AD1" w:rsidP="004079CB">
            <w:pPr>
              <w:contextualSpacing/>
              <w:jc w:val="center"/>
              <w:rPr>
                <w:rFonts w:ascii="Times New Roman" w:hAnsi="Times New Roman" w:cs="Times New Roman"/>
                <w:b/>
                <w:bCs/>
                <w:i/>
              </w:rPr>
            </w:pPr>
            <w:r w:rsidRPr="003602B4">
              <w:rPr>
                <w:rFonts w:ascii="Times New Roman" w:hAnsi="Times New Roman" w:cs="Times New Roman"/>
                <w:b/>
                <w:bCs/>
                <w:i/>
              </w:rPr>
              <w:t>n</w:t>
            </w:r>
          </w:p>
        </w:tc>
        <w:tc>
          <w:tcPr>
            <w:tcW w:w="1170" w:type="dxa"/>
            <w:tcBorders>
              <w:left w:val="nil"/>
              <w:right w:val="single" w:sz="4" w:space="0" w:color="auto"/>
            </w:tcBorders>
          </w:tcPr>
          <w:p w:rsidR="00DE1AD1" w:rsidRPr="00C9485D" w:rsidRDefault="00DE1AD1" w:rsidP="004079CB">
            <w:pPr>
              <w:contextualSpacing/>
              <w:jc w:val="center"/>
              <w:rPr>
                <w:rFonts w:ascii="Times New Roman" w:hAnsi="Times New Roman" w:cs="Times New Roman"/>
                <w:b/>
                <w:bCs/>
              </w:rPr>
            </w:pPr>
            <w:r w:rsidRPr="00C9485D">
              <w:rPr>
                <w:rFonts w:ascii="Times New Roman" w:hAnsi="Times New Roman" w:cs="Times New Roman"/>
                <w:b/>
                <w:bCs/>
              </w:rPr>
              <w:t>%</w:t>
            </w:r>
          </w:p>
        </w:tc>
        <w:tc>
          <w:tcPr>
            <w:tcW w:w="1170" w:type="dxa"/>
            <w:tcBorders>
              <w:left w:val="single" w:sz="4" w:space="0" w:color="auto"/>
              <w:right w:val="nil"/>
            </w:tcBorders>
          </w:tcPr>
          <w:p w:rsidR="00DE1AD1" w:rsidRPr="003602B4" w:rsidRDefault="00DE1AD1" w:rsidP="004079CB">
            <w:pPr>
              <w:contextualSpacing/>
              <w:jc w:val="center"/>
              <w:rPr>
                <w:rFonts w:ascii="Times New Roman" w:hAnsi="Times New Roman" w:cs="Times New Roman"/>
                <w:b/>
                <w:bCs/>
                <w:i/>
              </w:rPr>
            </w:pPr>
            <w:r w:rsidRPr="003602B4">
              <w:rPr>
                <w:rFonts w:ascii="Times New Roman" w:hAnsi="Times New Roman" w:cs="Times New Roman"/>
                <w:b/>
                <w:bCs/>
                <w:i/>
              </w:rPr>
              <w:t>n</w:t>
            </w:r>
          </w:p>
        </w:tc>
        <w:tc>
          <w:tcPr>
            <w:tcW w:w="900" w:type="dxa"/>
            <w:tcBorders>
              <w:left w:val="nil"/>
              <w:right w:val="single" w:sz="4" w:space="0" w:color="auto"/>
            </w:tcBorders>
          </w:tcPr>
          <w:p w:rsidR="00DE1AD1" w:rsidRPr="00C9485D" w:rsidRDefault="00DE1AD1" w:rsidP="004079CB">
            <w:pPr>
              <w:contextualSpacing/>
              <w:jc w:val="center"/>
              <w:rPr>
                <w:rFonts w:ascii="Times New Roman" w:hAnsi="Times New Roman" w:cs="Times New Roman"/>
                <w:b/>
                <w:bCs/>
              </w:rPr>
            </w:pPr>
            <w:r w:rsidRPr="00C9485D">
              <w:rPr>
                <w:rFonts w:ascii="Times New Roman" w:hAnsi="Times New Roman" w:cs="Times New Roman"/>
                <w:b/>
                <w:bCs/>
              </w:rPr>
              <w:t>%</w:t>
            </w:r>
          </w:p>
        </w:tc>
        <w:tc>
          <w:tcPr>
            <w:tcW w:w="1471" w:type="dxa"/>
            <w:tcBorders>
              <w:left w:val="single" w:sz="4" w:space="0" w:color="auto"/>
              <w:right w:val="nil"/>
            </w:tcBorders>
          </w:tcPr>
          <w:p w:rsidR="00DE1AD1" w:rsidRPr="00C9485D" w:rsidRDefault="00DE1AD1" w:rsidP="004079CB">
            <w:pPr>
              <w:contextualSpacing/>
              <w:jc w:val="center"/>
              <w:rPr>
                <w:rFonts w:ascii="Times New Roman" w:hAnsi="Times New Roman" w:cs="Times New Roman"/>
                <w:b/>
                <w:bCs/>
              </w:rPr>
            </w:pPr>
            <w:r w:rsidRPr="00C9485D">
              <w:rPr>
                <w:rFonts w:ascii="Times New Roman" w:hAnsi="Times New Roman" w:cs="Times New Roman"/>
                <w:b/>
                <w:bCs/>
              </w:rPr>
              <w:t>%</w:t>
            </w:r>
          </w:p>
        </w:tc>
      </w:tr>
      <w:tr w:rsidR="00DE1AD1" w:rsidRPr="003602B4" w:rsidTr="004079CB">
        <w:tc>
          <w:tcPr>
            <w:tcW w:w="3029" w:type="dxa"/>
            <w:tcBorders>
              <w:left w:val="nil"/>
              <w:bottom w:val="nil"/>
              <w:right w:val="nil"/>
            </w:tcBorders>
          </w:tcPr>
          <w:p w:rsidR="00DE1AD1" w:rsidRPr="00C9485D" w:rsidRDefault="00DE1AD1" w:rsidP="004079CB">
            <w:pPr>
              <w:contextualSpacing/>
              <w:rPr>
                <w:rFonts w:ascii="Times New Roman" w:hAnsi="Times New Roman" w:cs="Times New Roman"/>
                <w:b/>
                <w:u w:val="single"/>
              </w:rPr>
            </w:pPr>
            <w:r>
              <w:rPr>
                <w:rFonts w:ascii="Times New Roman" w:hAnsi="Times New Roman" w:cs="Times New Roman"/>
                <w:b/>
                <w:u w:val="single"/>
              </w:rPr>
              <w:t>Psychiatric</w:t>
            </w:r>
            <w:r w:rsidRPr="00C9485D">
              <w:rPr>
                <w:rFonts w:ascii="Times New Roman" w:hAnsi="Times New Roman" w:cs="Times New Roman"/>
                <w:b/>
                <w:u w:val="single"/>
              </w:rPr>
              <w:t xml:space="preserve"> Diagnoses</w:t>
            </w:r>
          </w:p>
        </w:tc>
        <w:tc>
          <w:tcPr>
            <w:tcW w:w="900" w:type="dxa"/>
            <w:tcBorders>
              <w:left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710" w:type="dxa"/>
            <w:gridSpan w:val="2"/>
            <w:tcBorders>
              <w:left w:val="nil"/>
              <w:bottom w:val="nil"/>
            </w:tcBorders>
          </w:tcPr>
          <w:p w:rsidR="00DE1AD1" w:rsidRPr="003602B4" w:rsidRDefault="00DE1AD1" w:rsidP="004079CB">
            <w:pPr>
              <w:contextualSpacing/>
              <w:jc w:val="center"/>
              <w:rPr>
                <w:rFonts w:ascii="Times New Roman" w:hAnsi="Times New Roman" w:cs="Times New Roman"/>
                <w:i/>
              </w:rPr>
            </w:pPr>
          </w:p>
        </w:tc>
        <w:tc>
          <w:tcPr>
            <w:tcW w:w="810" w:type="dxa"/>
            <w:tcBorders>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left w:val="nil"/>
              <w:bottom w:val="nil"/>
              <w:right w:val="single" w:sz="4" w:space="0" w:color="auto"/>
            </w:tcBorders>
          </w:tcPr>
          <w:p w:rsidR="00DE1AD1" w:rsidRPr="003602B4" w:rsidRDefault="00DE1AD1" w:rsidP="004079CB">
            <w:pPr>
              <w:contextualSpacing/>
              <w:jc w:val="center"/>
              <w:rPr>
                <w:rFonts w:ascii="Times New Roman" w:hAnsi="Times New Roman" w:cs="Times New Roman"/>
                <w:i/>
              </w:rPr>
            </w:pPr>
          </w:p>
        </w:tc>
        <w:tc>
          <w:tcPr>
            <w:tcW w:w="1170" w:type="dxa"/>
            <w:tcBorders>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left w:val="nil"/>
              <w:bottom w:val="nil"/>
              <w:right w:val="single" w:sz="4" w:space="0" w:color="auto"/>
            </w:tcBorders>
          </w:tcPr>
          <w:p w:rsidR="00DE1AD1" w:rsidRPr="003602B4" w:rsidRDefault="00DE1AD1" w:rsidP="004079CB">
            <w:pPr>
              <w:contextualSpacing/>
              <w:jc w:val="center"/>
              <w:rPr>
                <w:rFonts w:ascii="Times New Roman" w:hAnsi="Times New Roman" w:cs="Times New Roman"/>
                <w:i/>
              </w:rPr>
            </w:pPr>
          </w:p>
        </w:tc>
        <w:tc>
          <w:tcPr>
            <w:tcW w:w="1471" w:type="dxa"/>
            <w:tcBorders>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C9485D" w:rsidRDefault="00DE1AD1" w:rsidP="004079CB">
            <w:pPr>
              <w:contextualSpacing/>
              <w:rPr>
                <w:rFonts w:ascii="Times New Roman" w:hAnsi="Times New Roman" w:cs="Times New Roman"/>
                <w:b/>
                <w:bCs/>
              </w:rPr>
            </w:pPr>
            <w:r w:rsidRPr="00C9485D">
              <w:rPr>
                <w:rFonts w:ascii="Times New Roman" w:hAnsi="Times New Roman" w:cs="Times New Roman"/>
                <w:b/>
                <w:bCs/>
              </w:rPr>
              <w:t>ADHD/ Learning Disorders</w:t>
            </w:r>
          </w:p>
        </w:tc>
        <w:tc>
          <w:tcPr>
            <w:tcW w:w="900" w:type="dxa"/>
            <w:tcBorders>
              <w:top w:val="nil"/>
              <w:left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C9485D" w:rsidRDefault="00DE1AD1" w:rsidP="004079CB">
            <w:pPr>
              <w:ind w:firstLine="165"/>
              <w:contextualSpacing/>
              <w:rPr>
                <w:rFonts w:ascii="Times New Roman" w:hAnsi="Times New Roman" w:cs="Times New Roman"/>
              </w:rPr>
            </w:pPr>
            <w:r w:rsidRPr="00C9485D">
              <w:rPr>
                <w:rFonts w:ascii="Times New Roman" w:hAnsi="Times New Roman" w:cs="Times New Roman"/>
              </w:rPr>
              <w:t>Day of depression diagnosis</w:t>
            </w:r>
          </w:p>
        </w:tc>
        <w:tc>
          <w:tcPr>
            <w:tcW w:w="900" w:type="dxa"/>
            <w:tcBorders>
              <w:top w:val="nil"/>
              <w:left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C9485D" w:rsidRDefault="00DE1AD1" w:rsidP="004079CB">
            <w:pPr>
              <w:ind w:firstLine="615"/>
              <w:contextualSpacing/>
              <w:rPr>
                <w:rFonts w:ascii="Times New Roman" w:hAnsi="Times New Roman" w:cs="Times New Roman"/>
              </w:rPr>
            </w:pPr>
            <w:r w:rsidRPr="00C9485D">
              <w:rPr>
                <w:rFonts w:ascii="Times New Roman" w:hAnsi="Times New Roman" w:cs="Times New Roman"/>
              </w:rPr>
              <w:t>No</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1.0</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w:t>
            </w:r>
          </w:p>
        </w:tc>
        <w:tc>
          <w:tcPr>
            <w:tcW w:w="81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410</w:t>
            </w:r>
          </w:p>
        </w:tc>
        <w:tc>
          <w:tcPr>
            <w:tcW w:w="117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97.4</w:t>
            </w:r>
          </w:p>
        </w:tc>
        <w:tc>
          <w:tcPr>
            <w:tcW w:w="117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98,530</w:t>
            </w:r>
          </w:p>
        </w:tc>
        <w:tc>
          <w:tcPr>
            <w:tcW w:w="90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97.9</w:t>
            </w:r>
          </w:p>
        </w:tc>
        <w:tc>
          <w:tcPr>
            <w:tcW w:w="1471"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97.9</w:t>
            </w:r>
          </w:p>
        </w:tc>
      </w:tr>
      <w:tr w:rsidR="00DE1AD1" w:rsidRPr="003602B4" w:rsidTr="004079CB">
        <w:tc>
          <w:tcPr>
            <w:tcW w:w="3029" w:type="dxa"/>
            <w:tcBorders>
              <w:top w:val="nil"/>
              <w:left w:val="nil"/>
              <w:bottom w:val="nil"/>
              <w:right w:val="nil"/>
            </w:tcBorders>
          </w:tcPr>
          <w:p w:rsidR="00DE1AD1" w:rsidRPr="00C9485D" w:rsidRDefault="00DE1AD1" w:rsidP="004079CB">
            <w:pPr>
              <w:ind w:firstLine="615"/>
              <w:contextualSpacing/>
              <w:rPr>
                <w:rFonts w:ascii="Times New Roman" w:hAnsi="Times New Roman" w:cs="Times New Roman"/>
              </w:rPr>
            </w:pPr>
            <w:r w:rsidRPr="00C9485D">
              <w:rPr>
                <w:rFonts w:ascii="Times New Roman" w:hAnsi="Times New Roman" w:cs="Times New Roman"/>
              </w:rPr>
              <w:t>Yes</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1.3</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(0.7–2.3)</w:t>
            </w:r>
          </w:p>
        </w:tc>
        <w:tc>
          <w:tcPr>
            <w:tcW w:w="81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11</w:t>
            </w:r>
          </w:p>
        </w:tc>
        <w:tc>
          <w:tcPr>
            <w:tcW w:w="117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2.6</w:t>
            </w:r>
          </w:p>
        </w:tc>
        <w:tc>
          <w:tcPr>
            <w:tcW w:w="117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2,095</w:t>
            </w:r>
          </w:p>
        </w:tc>
        <w:tc>
          <w:tcPr>
            <w:tcW w:w="90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2.1</w:t>
            </w:r>
          </w:p>
        </w:tc>
        <w:tc>
          <w:tcPr>
            <w:tcW w:w="1471"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2.1</w:t>
            </w:r>
          </w:p>
        </w:tc>
      </w:tr>
      <w:tr w:rsidR="00DE1AD1" w:rsidRPr="003602B4" w:rsidTr="004079CB">
        <w:tc>
          <w:tcPr>
            <w:tcW w:w="3029" w:type="dxa"/>
            <w:tcBorders>
              <w:top w:val="nil"/>
              <w:left w:val="nil"/>
              <w:bottom w:val="nil"/>
              <w:right w:val="nil"/>
            </w:tcBorders>
          </w:tcPr>
          <w:p w:rsidR="00DE1AD1" w:rsidRPr="00C9485D" w:rsidRDefault="00DE1AD1" w:rsidP="004079CB">
            <w:pPr>
              <w:ind w:firstLine="339"/>
              <w:contextualSpacing/>
              <w:jc w:val="right"/>
              <w:rPr>
                <w:rFonts w:ascii="Times New Roman" w:hAnsi="Times New Roman" w:cs="Times New Roman"/>
                <w:iCs/>
              </w:rPr>
            </w:pPr>
            <w:r w:rsidRPr="00C9485D">
              <w:rPr>
                <w:rFonts w:ascii="Times New Roman" w:eastAsia="Calibri" w:hAnsi="Times New Roman" w:cs="Times New Roman"/>
                <w:iCs/>
                <w:sz w:val="20"/>
                <w:szCs w:val="20"/>
              </w:rPr>
              <w:t>χ²</w:t>
            </w:r>
            <w:r w:rsidRPr="00C9485D">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0.59</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C9485D" w:rsidRDefault="00DE1AD1" w:rsidP="004079CB">
            <w:pPr>
              <w:ind w:firstLine="165"/>
              <w:contextualSpacing/>
              <w:rPr>
                <w:rFonts w:ascii="Times New Roman" w:hAnsi="Times New Roman" w:cs="Times New Roman"/>
              </w:rPr>
            </w:pPr>
            <w:r w:rsidRPr="00C9485D">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C9485D" w:rsidRDefault="00DE1AD1" w:rsidP="004079CB">
            <w:pPr>
              <w:ind w:firstLine="525"/>
              <w:contextualSpacing/>
              <w:rPr>
                <w:rFonts w:ascii="Times New Roman" w:hAnsi="Times New Roman" w:cs="Times New Roman"/>
              </w:rPr>
            </w:pPr>
            <w:r w:rsidRPr="00C9485D">
              <w:rPr>
                <w:rFonts w:ascii="Times New Roman" w:hAnsi="Times New Roman" w:cs="Times New Roman"/>
              </w:rPr>
              <w:t>No</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1.0</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iCs/>
              </w:rPr>
            </w:pPr>
            <w:r w:rsidRPr="00AC150C">
              <w:rPr>
                <w:rFonts w:ascii="Times New Roman" w:eastAsia="Calibri" w:hAnsi="Times New Roman" w:cs="Times New Roman"/>
              </w:rPr>
              <w:t>–</w:t>
            </w:r>
          </w:p>
        </w:tc>
        <w:tc>
          <w:tcPr>
            <w:tcW w:w="81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403</w:t>
            </w:r>
          </w:p>
        </w:tc>
        <w:tc>
          <w:tcPr>
            <w:tcW w:w="117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95.7</w:t>
            </w:r>
          </w:p>
        </w:tc>
        <w:tc>
          <w:tcPr>
            <w:tcW w:w="117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95,622</w:t>
            </w:r>
          </w:p>
        </w:tc>
        <w:tc>
          <w:tcPr>
            <w:tcW w:w="90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95.0</w:t>
            </w:r>
          </w:p>
        </w:tc>
        <w:tc>
          <w:tcPr>
            <w:tcW w:w="1471"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95.0</w:t>
            </w:r>
          </w:p>
        </w:tc>
      </w:tr>
      <w:tr w:rsidR="00DE1AD1" w:rsidRPr="003602B4" w:rsidTr="004079CB">
        <w:tc>
          <w:tcPr>
            <w:tcW w:w="3029" w:type="dxa"/>
            <w:tcBorders>
              <w:top w:val="nil"/>
              <w:left w:val="nil"/>
              <w:bottom w:val="nil"/>
              <w:right w:val="nil"/>
            </w:tcBorders>
          </w:tcPr>
          <w:p w:rsidR="00DE1AD1" w:rsidRPr="00C9485D" w:rsidRDefault="00DE1AD1" w:rsidP="004079CB">
            <w:pPr>
              <w:ind w:firstLine="525"/>
              <w:contextualSpacing/>
              <w:rPr>
                <w:rFonts w:ascii="Times New Roman" w:hAnsi="Times New Roman" w:cs="Times New Roman"/>
              </w:rPr>
            </w:pPr>
            <w:r w:rsidRPr="00C9485D">
              <w:rPr>
                <w:rFonts w:ascii="Times New Roman" w:hAnsi="Times New Roman" w:cs="Times New Roman"/>
              </w:rPr>
              <w:t>Yes</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0.9</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iCs/>
              </w:rPr>
            </w:pPr>
            <w:r w:rsidRPr="00AC150C">
              <w:rPr>
                <w:rFonts w:ascii="Times New Roman" w:eastAsia="Calibri" w:hAnsi="Times New Roman" w:cs="Times New Roman"/>
              </w:rPr>
              <w:t>(0.5–1.4)</w:t>
            </w:r>
          </w:p>
        </w:tc>
        <w:tc>
          <w:tcPr>
            <w:tcW w:w="81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18</w:t>
            </w:r>
          </w:p>
        </w:tc>
        <w:tc>
          <w:tcPr>
            <w:tcW w:w="117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4.3</w:t>
            </w:r>
          </w:p>
        </w:tc>
        <w:tc>
          <w:tcPr>
            <w:tcW w:w="1170"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5,003</w:t>
            </w:r>
          </w:p>
        </w:tc>
        <w:tc>
          <w:tcPr>
            <w:tcW w:w="900" w:type="dxa"/>
            <w:tcBorders>
              <w:top w:val="nil"/>
              <w:left w:val="nil"/>
              <w:bottom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5.0</w:t>
            </w:r>
          </w:p>
        </w:tc>
        <w:tc>
          <w:tcPr>
            <w:tcW w:w="1471" w:type="dxa"/>
            <w:tcBorders>
              <w:top w:val="nil"/>
              <w:bottom w:val="nil"/>
              <w:right w:val="nil"/>
            </w:tcBorders>
          </w:tcPr>
          <w:p w:rsidR="00DE1AD1" w:rsidRPr="00A11834" w:rsidRDefault="00DE1AD1" w:rsidP="004079CB">
            <w:pPr>
              <w:contextualSpacing/>
              <w:jc w:val="center"/>
              <w:rPr>
                <w:rFonts w:ascii="Times New Roman" w:hAnsi="Times New Roman" w:cs="Times New Roman"/>
              </w:rPr>
            </w:pPr>
            <w:r w:rsidRPr="00A11834">
              <w:rPr>
                <w:rFonts w:ascii="Times New Roman" w:hAnsi="Times New Roman" w:cs="Times New Roman"/>
              </w:rPr>
              <w:t>5.0</w:t>
            </w:r>
          </w:p>
        </w:tc>
      </w:tr>
      <w:tr w:rsidR="00DE1AD1" w:rsidRPr="003602B4" w:rsidTr="004079CB">
        <w:tc>
          <w:tcPr>
            <w:tcW w:w="3029" w:type="dxa"/>
            <w:tcBorders>
              <w:top w:val="nil"/>
              <w:left w:val="nil"/>
              <w:bottom w:val="nil"/>
              <w:right w:val="nil"/>
            </w:tcBorders>
          </w:tcPr>
          <w:p w:rsidR="00DE1AD1" w:rsidRPr="00C9485D" w:rsidRDefault="00DE1AD1" w:rsidP="004079CB">
            <w:pPr>
              <w:ind w:firstLine="345"/>
              <w:contextualSpacing/>
              <w:jc w:val="right"/>
              <w:rPr>
                <w:rFonts w:ascii="Times New Roman" w:hAnsi="Times New Roman" w:cs="Times New Roman"/>
              </w:rPr>
            </w:pPr>
            <w:r w:rsidRPr="00C9485D">
              <w:rPr>
                <w:rFonts w:ascii="Times New Roman" w:eastAsia="Calibri" w:hAnsi="Times New Roman" w:cs="Times New Roman"/>
                <w:iCs/>
                <w:sz w:val="20"/>
                <w:szCs w:val="20"/>
              </w:rPr>
              <w:t>χ²</w:t>
            </w:r>
            <w:r w:rsidRPr="00C9485D">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0.41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contextualSpacing/>
              <w:rPr>
                <w:rFonts w:ascii="Times New Roman" w:hAnsi="Times New Roman" w:cs="Times New Roman"/>
                <w:b/>
                <w:bCs/>
              </w:rPr>
            </w:pPr>
            <w:r w:rsidRPr="00634901">
              <w:rPr>
                <w:rFonts w:ascii="Times New Roman" w:hAnsi="Times New Roman" w:cs="Times New Roman"/>
                <w:b/>
                <w:bCs/>
              </w:rPr>
              <w:t>Adjustment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165"/>
              <w:contextualSpacing/>
              <w:rPr>
                <w:rFonts w:ascii="Times New Roman" w:hAnsi="Times New Roman" w:cs="Times New Roman"/>
              </w:rPr>
            </w:pPr>
            <w:r w:rsidRPr="00634901">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No</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1.0</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w:t>
            </w:r>
          </w:p>
        </w:tc>
        <w:tc>
          <w:tcPr>
            <w:tcW w:w="81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395</w:t>
            </w:r>
          </w:p>
        </w:tc>
        <w:tc>
          <w:tcPr>
            <w:tcW w:w="117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93.8</w:t>
            </w:r>
          </w:p>
        </w:tc>
        <w:tc>
          <w:tcPr>
            <w:tcW w:w="117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97,506</w:t>
            </w:r>
          </w:p>
        </w:tc>
        <w:tc>
          <w:tcPr>
            <w:tcW w:w="90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96.9</w:t>
            </w:r>
          </w:p>
        </w:tc>
        <w:tc>
          <w:tcPr>
            <w:tcW w:w="1471"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96.9</w:t>
            </w: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Yes</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2.1*</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(1.4–3.1)</w:t>
            </w:r>
          </w:p>
        </w:tc>
        <w:tc>
          <w:tcPr>
            <w:tcW w:w="81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26</w:t>
            </w:r>
          </w:p>
        </w:tc>
        <w:tc>
          <w:tcPr>
            <w:tcW w:w="117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6.2</w:t>
            </w:r>
          </w:p>
        </w:tc>
        <w:tc>
          <w:tcPr>
            <w:tcW w:w="117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3,119</w:t>
            </w:r>
          </w:p>
        </w:tc>
        <w:tc>
          <w:tcPr>
            <w:tcW w:w="90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3.1</w:t>
            </w:r>
          </w:p>
        </w:tc>
        <w:tc>
          <w:tcPr>
            <w:tcW w:w="1471"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3.1</w:t>
            </w:r>
          </w:p>
        </w:tc>
      </w:tr>
      <w:tr w:rsidR="00DE1AD1" w:rsidRPr="003602B4" w:rsidTr="004079CB">
        <w:tc>
          <w:tcPr>
            <w:tcW w:w="3029" w:type="dxa"/>
            <w:tcBorders>
              <w:top w:val="nil"/>
              <w:left w:val="nil"/>
              <w:bottom w:val="nil"/>
              <w:right w:val="nil"/>
            </w:tcBorders>
          </w:tcPr>
          <w:p w:rsidR="00DE1AD1" w:rsidRPr="00634901" w:rsidRDefault="00DE1AD1" w:rsidP="004079CB">
            <w:pPr>
              <w:ind w:firstLine="345"/>
              <w:contextualSpacing/>
              <w:jc w:val="right"/>
              <w:rPr>
                <w:rFonts w:ascii="Times New Roman" w:hAnsi="Times New Roman" w:cs="Times New Roman"/>
              </w:rPr>
            </w:pPr>
            <w:r w:rsidRPr="00634901">
              <w:rPr>
                <w:rFonts w:ascii="Times New Roman" w:eastAsia="Calibri" w:hAnsi="Times New Roman" w:cs="Times New Roman"/>
                <w:iCs/>
                <w:sz w:val="20"/>
                <w:szCs w:val="20"/>
              </w:rPr>
              <w:t>χ²</w:t>
            </w:r>
            <w:r w:rsidRPr="00634901">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eastAsia="Calibri" w:hAnsi="Times New Roman" w:cs="Times New Roman"/>
              </w:rPr>
            </w:pPr>
            <w:r w:rsidRPr="0007292E">
              <w:rPr>
                <w:rFonts w:ascii="Times New Roman" w:eastAsia="Calibri" w:hAnsi="Times New Roman" w:cs="Times New Roman"/>
              </w:rPr>
              <w:t>12.57*</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165"/>
              <w:contextualSpacing/>
              <w:rPr>
                <w:rFonts w:ascii="Times New Roman" w:hAnsi="Times New Roman" w:cs="Times New Roman"/>
              </w:rPr>
            </w:pPr>
            <w:r w:rsidRPr="00634901">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No</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1.0</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313</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74.3</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75,296</w:t>
            </w:r>
          </w:p>
        </w:tc>
        <w:tc>
          <w:tcPr>
            <w:tcW w:w="90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74.8</w:t>
            </w:r>
          </w:p>
        </w:tc>
        <w:tc>
          <w:tcPr>
            <w:tcW w:w="1471"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74.8</w:t>
            </w: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Yes</w:t>
            </w:r>
          </w:p>
        </w:tc>
        <w:tc>
          <w:tcPr>
            <w:tcW w:w="900" w:type="dxa"/>
            <w:tcBorders>
              <w:top w:val="nil"/>
              <w:left w:val="nil"/>
              <w:bottom w:val="nil"/>
              <w:right w:val="nil"/>
            </w:tcBorders>
          </w:tcPr>
          <w:p w:rsidR="00DE1AD1" w:rsidRPr="00AC150C" w:rsidRDefault="00DE1AD1" w:rsidP="004079CB">
            <w:pPr>
              <w:contextualSpacing/>
              <w:jc w:val="center"/>
              <w:rPr>
                <w:rFonts w:ascii="Times New Roman" w:hAnsi="Times New Roman" w:cs="Times New Roman"/>
              </w:rPr>
            </w:pPr>
            <w:r w:rsidRPr="00AC150C">
              <w:rPr>
                <w:rFonts w:ascii="Times New Roman" w:hAnsi="Times New Roman" w:cs="Times New Roman"/>
              </w:rPr>
              <w:t>1.0</w:t>
            </w:r>
          </w:p>
        </w:tc>
        <w:tc>
          <w:tcPr>
            <w:tcW w:w="1710" w:type="dxa"/>
            <w:gridSpan w:val="2"/>
            <w:tcBorders>
              <w:top w:val="nil"/>
              <w:left w:val="nil"/>
              <w:bottom w:val="nil"/>
            </w:tcBorders>
          </w:tcPr>
          <w:p w:rsidR="00DE1AD1" w:rsidRPr="00AC150C" w:rsidRDefault="00DE1AD1" w:rsidP="004079CB">
            <w:pPr>
              <w:contextualSpacing/>
              <w:jc w:val="center"/>
              <w:rPr>
                <w:rFonts w:ascii="Times New Roman" w:hAnsi="Times New Roman" w:cs="Times New Roman"/>
              </w:rPr>
            </w:pPr>
            <w:r w:rsidRPr="00AC150C">
              <w:rPr>
                <w:rFonts w:ascii="Times New Roman" w:eastAsia="Calibri" w:hAnsi="Times New Roman" w:cs="Times New Roman"/>
              </w:rPr>
              <w:t>(0.8–1.3)</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108</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25.7</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25,329</w:t>
            </w:r>
          </w:p>
        </w:tc>
        <w:tc>
          <w:tcPr>
            <w:tcW w:w="90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25.2</w:t>
            </w:r>
          </w:p>
        </w:tc>
        <w:tc>
          <w:tcPr>
            <w:tcW w:w="1471"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25.2</w:t>
            </w:r>
          </w:p>
        </w:tc>
      </w:tr>
      <w:tr w:rsidR="00DE1AD1" w:rsidRPr="003602B4" w:rsidTr="004079CB">
        <w:tc>
          <w:tcPr>
            <w:tcW w:w="3029" w:type="dxa"/>
            <w:tcBorders>
              <w:top w:val="nil"/>
              <w:left w:val="nil"/>
              <w:bottom w:val="nil"/>
              <w:right w:val="nil"/>
            </w:tcBorders>
          </w:tcPr>
          <w:p w:rsidR="00DE1AD1" w:rsidRPr="00634901" w:rsidRDefault="00DE1AD1" w:rsidP="004079CB">
            <w:pPr>
              <w:ind w:firstLine="345"/>
              <w:contextualSpacing/>
              <w:jc w:val="right"/>
              <w:rPr>
                <w:rFonts w:ascii="Times New Roman" w:hAnsi="Times New Roman" w:cs="Times New Roman"/>
              </w:rPr>
            </w:pPr>
            <w:r w:rsidRPr="00634901">
              <w:rPr>
                <w:rFonts w:ascii="Times New Roman" w:eastAsia="Calibri" w:hAnsi="Times New Roman" w:cs="Times New Roman"/>
                <w:iCs/>
                <w:sz w:val="20"/>
                <w:szCs w:val="20"/>
              </w:rPr>
              <w:t>χ²</w:t>
            </w:r>
            <w:r w:rsidRPr="00634901">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0.07</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contextualSpacing/>
              <w:rPr>
                <w:rFonts w:ascii="Times New Roman" w:hAnsi="Times New Roman" w:cs="Times New Roman"/>
                <w:b/>
                <w:bCs/>
              </w:rPr>
            </w:pPr>
            <w:r w:rsidRPr="00634901">
              <w:rPr>
                <w:rFonts w:ascii="Times New Roman" w:hAnsi="Times New Roman" w:cs="Times New Roman"/>
                <w:b/>
                <w:bCs/>
              </w:rPr>
              <w:t>Alcohol Use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165"/>
              <w:contextualSpacing/>
              <w:rPr>
                <w:rFonts w:ascii="Times New Roman" w:hAnsi="Times New Roman" w:cs="Times New Roman"/>
              </w:rPr>
            </w:pPr>
            <w:r w:rsidRPr="00634901">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No</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1.0</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w:t>
            </w:r>
          </w:p>
        </w:tc>
        <w:tc>
          <w:tcPr>
            <w:tcW w:w="81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381</w:t>
            </w:r>
          </w:p>
        </w:tc>
        <w:tc>
          <w:tcPr>
            <w:tcW w:w="117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90.5</w:t>
            </w:r>
          </w:p>
        </w:tc>
        <w:tc>
          <w:tcPr>
            <w:tcW w:w="117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95,245</w:t>
            </w:r>
          </w:p>
        </w:tc>
        <w:tc>
          <w:tcPr>
            <w:tcW w:w="90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94.7</w:t>
            </w:r>
          </w:p>
        </w:tc>
        <w:tc>
          <w:tcPr>
            <w:tcW w:w="1471"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94.6</w:t>
            </w: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hAnsi="Times New Roman" w:cs="Times New Roman"/>
              </w:rPr>
            </w:pPr>
            <w:r w:rsidRPr="00634901">
              <w:rPr>
                <w:rFonts w:ascii="Times New Roman" w:hAnsi="Times New Roman" w:cs="Times New Roman"/>
              </w:rPr>
              <w:t>Yes</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1.9*</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(1.3–2.6)</w:t>
            </w:r>
          </w:p>
        </w:tc>
        <w:tc>
          <w:tcPr>
            <w:tcW w:w="81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40</w:t>
            </w:r>
          </w:p>
        </w:tc>
        <w:tc>
          <w:tcPr>
            <w:tcW w:w="117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9.5</w:t>
            </w:r>
          </w:p>
        </w:tc>
        <w:tc>
          <w:tcPr>
            <w:tcW w:w="1170"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5,380</w:t>
            </w:r>
          </w:p>
        </w:tc>
        <w:tc>
          <w:tcPr>
            <w:tcW w:w="900" w:type="dxa"/>
            <w:tcBorders>
              <w:top w:val="nil"/>
              <w:left w:val="nil"/>
              <w:bottom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5.3</w:t>
            </w:r>
          </w:p>
        </w:tc>
        <w:tc>
          <w:tcPr>
            <w:tcW w:w="1471" w:type="dxa"/>
            <w:tcBorders>
              <w:top w:val="nil"/>
              <w:bottom w:val="nil"/>
              <w:right w:val="nil"/>
            </w:tcBorders>
          </w:tcPr>
          <w:p w:rsidR="00DE1AD1" w:rsidRPr="001E5321" w:rsidRDefault="00DE1AD1" w:rsidP="004079CB">
            <w:pPr>
              <w:contextualSpacing/>
              <w:jc w:val="center"/>
              <w:rPr>
                <w:rFonts w:ascii="Times New Roman" w:hAnsi="Times New Roman" w:cs="Times New Roman"/>
              </w:rPr>
            </w:pPr>
            <w:r w:rsidRPr="001E5321">
              <w:rPr>
                <w:rFonts w:ascii="Times New Roman" w:hAnsi="Times New Roman" w:cs="Times New Roman"/>
              </w:rPr>
              <w:t>5.4</w:t>
            </w:r>
          </w:p>
        </w:tc>
      </w:tr>
      <w:tr w:rsidR="00DE1AD1" w:rsidRPr="003602B4" w:rsidTr="004079CB">
        <w:tc>
          <w:tcPr>
            <w:tcW w:w="3029" w:type="dxa"/>
            <w:tcBorders>
              <w:top w:val="nil"/>
              <w:left w:val="nil"/>
              <w:bottom w:val="nil"/>
              <w:right w:val="nil"/>
            </w:tcBorders>
          </w:tcPr>
          <w:p w:rsidR="00DE1AD1" w:rsidRPr="00634901" w:rsidRDefault="00DE1AD1" w:rsidP="004079CB">
            <w:pPr>
              <w:ind w:firstLine="345"/>
              <w:contextualSpacing/>
              <w:jc w:val="right"/>
              <w:rPr>
                <w:rFonts w:ascii="Times New Roman" w:hAnsi="Times New Roman" w:cs="Times New Roman"/>
              </w:rPr>
            </w:pPr>
            <w:r w:rsidRPr="00634901">
              <w:rPr>
                <w:rFonts w:ascii="Times New Roman" w:eastAsia="Calibri" w:hAnsi="Times New Roman" w:cs="Times New Roman"/>
                <w:iCs/>
                <w:sz w:val="20"/>
                <w:szCs w:val="20"/>
              </w:rPr>
              <w:t>χ²</w:t>
            </w:r>
            <w:r w:rsidRPr="00634901">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13.94*</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165"/>
              <w:contextualSpacing/>
              <w:rPr>
                <w:rFonts w:ascii="Times New Roman" w:eastAsia="Calibri" w:hAnsi="Times New Roman" w:cs="Times New Roman"/>
                <w:iCs/>
              </w:rPr>
            </w:pPr>
            <w:r w:rsidRPr="00634901">
              <w:rPr>
                <w:rFonts w:ascii="Times New Roman" w:eastAsia="Calibri" w:hAnsi="Times New Roman" w:cs="Times New Roman"/>
                <w:iCs/>
              </w:rPr>
              <w:t>Prior to depression diagnosis</w:t>
            </w:r>
          </w:p>
        </w:tc>
        <w:tc>
          <w:tcPr>
            <w:tcW w:w="2610" w:type="dxa"/>
            <w:gridSpan w:val="3"/>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eastAsia="Calibri" w:hAnsi="Times New Roman" w:cs="Times New Roman"/>
                <w:iCs/>
              </w:rPr>
            </w:pPr>
            <w:r w:rsidRPr="00634901">
              <w:rPr>
                <w:rFonts w:ascii="Times New Roman" w:eastAsia="Calibri" w:hAnsi="Times New Roman" w:cs="Times New Roman"/>
                <w:iCs/>
              </w:rPr>
              <w:t>No</w:t>
            </w:r>
          </w:p>
        </w:tc>
        <w:tc>
          <w:tcPr>
            <w:tcW w:w="1305" w:type="dxa"/>
            <w:gridSpan w:val="2"/>
            <w:tcBorders>
              <w:top w:val="nil"/>
              <w:left w:val="nil"/>
              <w:bottom w:val="nil"/>
              <w:right w:val="nil"/>
            </w:tcBorders>
          </w:tcPr>
          <w:p w:rsidR="00DE1AD1" w:rsidRPr="00BC4533" w:rsidRDefault="00DE1AD1" w:rsidP="004079CB">
            <w:pPr>
              <w:ind w:hanging="390"/>
              <w:contextualSpacing/>
              <w:jc w:val="center"/>
              <w:rPr>
                <w:rFonts w:ascii="Times New Roman" w:hAnsi="Times New Roman" w:cs="Times New Roman"/>
              </w:rPr>
            </w:pPr>
            <w:r w:rsidRPr="00BC4533">
              <w:rPr>
                <w:rFonts w:ascii="Times New Roman" w:hAnsi="Times New Roman" w:cs="Times New Roman"/>
              </w:rPr>
              <w:t>1.0</w:t>
            </w:r>
          </w:p>
        </w:tc>
        <w:tc>
          <w:tcPr>
            <w:tcW w:w="1305" w:type="dxa"/>
            <w:tcBorders>
              <w:top w:val="nil"/>
              <w:left w:val="nil"/>
              <w:bottom w:val="nil"/>
            </w:tcBorders>
          </w:tcPr>
          <w:p w:rsidR="00DE1AD1" w:rsidRPr="00BC4533" w:rsidRDefault="00DE1AD1" w:rsidP="004079CB">
            <w:pPr>
              <w:ind w:hanging="345"/>
              <w:contextualSpacing/>
              <w:jc w:val="center"/>
              <w:rPr>
                <w:rFonts w:ascii="Times New Roman" w:hAnsi="Times New Roman" w:cs="Times New Roman"/>
              </w:rPr>
            </w:pPr>
            <w:r w:rsidRPr="00BC4533">
              <w:rPr>
                <w:rFonts w:ascii="Times New Roman" w:eastAsia="Calibri" w:hAnsi="Times New Roman" w:cs="Times New Roman"/>
              </w:rPr>
              <w:t>–</w:t>
            </w:r>
          </w:p>
        </w:tc>
        <w:tc>
          <w:tcPr>
            <w:tcW w:w="81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347</w:t>
            </w:r>
          </w:p>
        </w:tc>
        <w:tc>
          <w:tcPr>
            <w:tcW w:w="117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82.4</w:t>
            </w:r>
          </w:p>
        </w:tc>
        <w:tc>
          <w:tcPr>
            <w:tcW w:w="117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87,164</w:t>
            </w:r>
          </w:p>
        </w:tc>
        <w:tc>
          <w:tcPr>
            <w:tcW w:w="90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86.6</w:t>
            </w:r>
          </w:p>
        </w:tc>
        <w:tc>
          <w:tcPr>
            <w:tcW w:w="1471"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86.6</w:t>
            </w:r>
          </w:p>
        </w:tc>
      </w:tr>
      <w:tr w:rsidR="00DE1AD1" w:rsidRPr="003602B4" w:rsidTr="004079CB">
        <w:tc>
          <w:tcPr>
            <w:tcW w:w="3029" w:type="dxa"/>
            <w:tcBorders>
              <w:top w:val="nil"/>
              <w:left w:val="nil"/>
              <w:bottom w:val="nil"/>
              <w:right w:val="nil"/>
            </w:tcBorders>
          </w:tcPr>
          <w:p w:rsidR="00DE1AD1" w:rsidRPr="00634901" w:rsidRDefault="00DE1AD1" w:rsidP="004079CB">
            <w:pPr>
              <w:ind w:firstLine="525"/>
              <w:contextualSpacing/>
              <w:rPr>
                <w:rFonts w:ascii="Times New Roman" w:eastAsia="Calibri" w:hAnsi="Times New Roman" w:cs="Times New Roman"/>
                <w:iCs/>
              </w:rPr>
            </w:pPr>
            <w:r w:rsidRPr="00634901">
              <w:rPr>
                <w:rFonts w:ascii="Times New Roman" w:eastAsia="Calibri" w:hAnsi="Times New Roman" w:cs="Times New Roman"/>
                <w:iCs/>
              </w:rPr>
              <w:t>Yes</w:t>
            </w:r>
          </w:p>
        </w:tc>
        <w:tc>
          <w:tcPr>
            <w:tcW w:w="1305" w:type="dxa"/>
            <w:gridSpan w:val="2"/>
            <w:tcBorders>
              <w:top w:val="nil"/>
              <w:left w:val="nil"/>
              <w:bottom w:val="nil"/>
              <w:right w:val="nil"/>
            </w:tcBorders>
          </w:tcPr>
          <w:p w:rsidR="00DE1AD1" w:rsidRPr="00BC4533" w:rsidRDefault="00DE1AD1" w:rsidP="004079CB">
            <w:pPr>
              <w:ind w:hanging="390"/>
              <w:contextualSpacing/>
              <w:jc w:val="center"/>
              <w:rPr>
                <w:rFonts w:ascii="Times New Roman" w:hAnsi="Times New Roman" w:cs="Times New Roman"/>
              </w:rPr>
            </w:pPr>
            <w:r w:rsidRPr="00BC4533">
              <w:rPr>
                <w:rFonts w:ascii="Times New Roman" w:hAnsi="Times New Roman" w:cs="Times New Roman"/>
              </w:rPr>
              <w:t>1.4*</w:t>
            </w:r>
          </w:p>
        </w:tc>
        <w:tc>
          <w:tcPr>
            <w:tcW w:w="1305" w:type="dxa"/>
            <w:tcBorders>
              <w:top w:val="nil"/>
              <w:left w:val="nil"/>
              <w:bottom w:val="nil"/>
            </w:tcBorders>
          </w:tcPr>
          <w:p w:rsidR="00DE1AD1" w:rsidRPr="00BC4533" w:rsidRDefault="00DE1AD1" w:rsidP="004079CB">
            <w:pPr>
              <w:ind w:hanging="345"/>
              <w:contextualSpacing/>
              <w:jc w:val="center"/>
              <w:rPr>
                <w:rFonts w:ascii="Times New Roman" w:hAnsi="Times New Roman" w:cs="Times New Roman"/>
              </w:rPr>
            </w:pPr>
            <w:r w:rsidRPr="00BC4533">
              <w:rPr>
                <w:rFonts w:ascii="Times New Roman" w:eastAsia="Calibri" w:hAnsi="Times New Roman" w:cs="Times New Roman"/>
              </w:rPr>
              <w:t>(1.1–1.8)</w:t>
            </w:r>
          </w:p>
        </w:tc>
        <w:tc>
          <w:tcPr>
            <w:tcW w:w="81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74</w:t>
            </w:r>
          </w:p>
        </w:tc>
        <w:tc>
          <w:tcPr>
            <w:tcW w:w="117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17.6</w:t>
            </w:r>
          </w:p>
        </w:tc>
        <w:tc>
          <w:tcPr>
            <w:tcW w:w="117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13,461</w:t>
            </w:r>
          </w:p>
        </w:tc>
        <w:tc>
          <w:tcPr>
            <w:tcW w:w="90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13.4</w:t>
            </w:r>
          </w:p>
        </w:tc>
        <w:tc>
          <w:tcPr>
            <w:tcW w:w="1471"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13.4</w:t>
            </w:r>
          </w:p>
        </w:tc>
      </w:tr>
      <w:tr w:rsidR="00DE1AD1" w:rsidRPr="003602B4" w:rsidTr="004079CB">
        <w:tc>
          <w:tcPr>
            <w:tcW w:w="3029" w:type="dxa"/>
            <w:tcBorders>
              <w:top w:val="nil"/>
              <w:left w:val="nil"/>
              <w:bottom w:val="nil"/>
              <w:right w:val="nil"/>
            </w:tcBorders>
          </w:tcPr>
          <w:p w:rsidR="00DE1AD1" w:rsidRPr="00634901" w:rsidRDefault="00DE1AD1" w:rsidP="004079CB">
            <w:pPr>
              <w:ind w:firstLine="345"/>
              <w:contextualSpacing/>
              <w:jc w:val="right"/>
              <w:rPr>
                <w:rFonts w:ascii="Times New Roman" w:eastAsia="Calibri" w:hAnsi="Times New Roman" w:cs="Times New Roman"/>
                <w:iCs/>
              </w:rPr>
            </w:pPr>
            <w:r w:rsidRPr="00634901">
              <w:rPr>
                <w:rFonts w:ascii="Times New Roman" w:eastAsia="Calibri" w:hAnsi="Times New Roman" w:cs="Times New Roman"/>
                <w:iCs/>
                <w:sz w:val="20"/>
                <w:szCs w:val="20"/>
              </w:rPr>
              <w:t>χ²</w:t>
            </w:r>
            <w:r w:rsidRPr="00634901">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6.41*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contextualSpacing/>
              <w:rPr>
                <w:rFonts w:ascii="Times New Roman" w:hAnsi="Times New Roman" w:cs="Times New Roman"/>
                <w:b/>
                <w:bCs/>
              </w:rPr>
            </w:pPr>
            <w:r w:rsidRPr="004278AA">
              <w:rPr>
                <w:rFonts w:ascii="Times New Roman" w:hAnsi="Times New Roman" w:cs="Times New Roman"/>
                <w:b/>
                <w:bCs/>
              </w:rPr>
              <w:t>Anxiety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165"/>
              <w:contextualSpacing/>
              <w:rPr>
                <w:rFonts w:ascii="Times New Roman" w:hAnsi="Times New Roman" w:cs="Times New Roman"/>
              </w:rPr>
            </w:pPr>
            <w:r w:rsidRPr="004278AA">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No</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1.0</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w:t>
            </w:r>
          </w:p>
        </w:tc>
        <w:tc>
          <w:tcPr>
            <w:tcW w:w="81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328</w:t>
            </w:r>
          </w:p>
        </w:tc>
        <w:tc>
          <w:tcPr>
            <w:tcW w:w="117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77.9</w:t>
            </w:r>
          </w:p>
        </w:tc>
        <w:tc>
          <w:tcPr>
            <w:tcW w:w="1170" w:type="dxa"/>
            <w:tcBorders>
              <w:top w:val="nil"/>
              <w:bottom w:val="nil"/>
              <w:right w:val="nil"/>
            </w:tcBorders>
          </w:tcPr>
          <w:p w:rsidR="00DE1AD1" w:rsidRPr="00550FE3" w:rsidRDefault="00DE1AD1" w:rsidP="004079CB">
            <w:pPr>
              <w:contextualSpacing/>
              <w:jc w:val="center"/>
              <w:rPr>
                <w:rFonts w:ascii="Times New Roman" w:hAnsi="Times New Roman" w:cs="Times New Roman"/>
              </w:rPr>
            </w:pPr>
            <w:r w:rsidRPr="00550FE3">
              <w:rPr>
                <w:rFonts w:ascii="Times New Roman" w:hAnsi="Times New Roman" w:cs="Times New Roman"/>
              </w:rPr>
              <w:t>82,633</w:t>
            </w:r>
          </w:p>
        </w:tc>
        <w:tc>
          <w:tcPr>
            <w:tcW w:w="900" w:type="dxa"/>
            <w:tcBorders>
              <w:top w:val="nil"/>
              <w:left w:val="nil"/>
              <w:bottom w:val="nil"/>
            </w:tcBorders>
          </w:tcPr>
          <w:p w:rsidR="00DE1AD1" w:rsidRPr="00550FE3" w:rsidRDefault="00DE1AD1" w:rsidP="004079CB">
            <w:pPr>
              <w:contextualSpacing/>
              <w:jc w:val="center"/>
              <w:rPr>
                <w:rFonts w:ascii="Times New Roman" w:hAnsi="Times New Roman" w:cs="Times New Roman"/>
              </w:rPr>
            </w:pPr>
            <w:r w:rsidRPr="00550FE3">
              <w:rPr>
                <w:rFonts w:ascii="Times New Roman" w:hAnsi="Times New Roman" w:cs="Times New Roman"/>
              </w:rPr>
              <w:t>82.1</w:t>
            </w:r>
          </w:p>
        </w:tc>
        <w:tc>
          <w:tcPr>
            <w:tcW w:w="1471" w:type="dxa"/>
            <w:tcBorders>
              <w:top w:val="nil"/>
              <w:bottom w:val="nil"/>
              <w:right w:val="nil"/>
            </w:tcBorders>
          </w:tcPr>
          <w:p w:rsidR="00DE1AD1" w:rsidRPr="007F0525" w:rsidRDefault="00DE1AD1" w:rsidP="004079CB">
            <w:pPr>
              <w:contextualSpacing/>
              <w:jc w:val="center"/>
              <w:rPr>
                <w:rFonts w:ascii="Times New Roman" w:hAnsi="Times New Roman" w:cs="Times New Roman"/>
              </w:rPr>
            </w:pPr>
            <w:r w:rsidRPr="007F0525">
              <w:rPr>
                <w:rFonts w:ascii="Times New Roman" w:hAnsi="Times New Roman" w:cs="Times New Roman"/>
              </w:rPr>
              <w:t>82.1</w:t>
            </w: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Yes</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1.3*</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(1.0–1.7)</w:t>
            </w:r>
          </w:p>
        </w:tc>
        <w:tc>
          <w:tcPr>
            <w:tcW w:w="810" w:type="dxa"/>
            <w:tcBorders>
              <w:top w:val="nil"/>
              <w:bottom w:val="nil"/>
              <w:right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93</w:t>
            </w:r>
          </w:p>
        </w:tc>
        <w:tc>
          <w:tcPr>
            <w:tcW w:w="1170" w:type="dxa"/>
            <w:tcBorders>
              <w:top w:val="nil"/>
              <w:left w:val="nil"/>
              <w:bottom w:val="nil"/>
            </w:tcBorders>
          </w:tcPr>
          <w:p w:rsidR="00DE1AD1" w:rsidRPr="009F1A20" w:rsidRDefault="00DE1AD1" w:rsidP="004079CB">
            <w:pPr>
              <w:contextualSpacing/>
              <w:jc w:val="center"/>
              <w:rPr>
                <w:rFonts w:ascii="Times New Roman" w:hAnsi="Times New Roman" w:cs="Times New Roman"/>
              </w:rPr>
            </w:pPr>
            <w:r w:rsidRPr="009F1A20">
              <w:rPr>
                <w:rFonts w:ascii="Times New Roman" w:hAnsi="Times New Roman" w:cs="Times New Roman"/>
              </w:rPr>
              <w:t>22.1</w:t>
            </w:r>
          </w:p>
        </w:tc>
        <w:tc>
          <w:tcPr>
            <w:tcW w:w="1170" w:type="dxa"/>
            <w:tcBorders>
              <w:top w:val="nil"/>
              <w:bottom w:val="nil"/>
              <w:right w:val="nil"/>
            </w:tcBorders>
          </w:tcPr>
          <w:p w:rsidR="00DE1AD1" w:rsidRPr="00550FE3" w:rsidRDefault="00DE1AD1" w:rsidP="004079CB">
            <w:pPr>
              <w:contextualSpacing/>
              <w:jc w:val="center"/>
              <w:rPr>
                <w:rFonts w:ascii="Times New Roman" w:hAnsi="Times New Roman" w:cs="Times New Roman"/>
              </w:rPr>
            </w:pPr>
            <w:r w:rsidRPr="00550FE3">
              <w:rPr>
                <w:rFonts w:ascii="Times New Roman" w:hAnsi="Times New Roman" w:cs="Times New Roman"/>
              </w:rPr>
              <w:t>17,992</w:t>
            </w:r>
          </w:p>
        </w:tc>
        <w:tc>
          <w:tcPr>
            <w:tcW w:w="900" w:type="dxa"/>
            <w:tcBorders>
              <w:top w:val="nil"/>
              <w:left w:val="nil"/>
              <w:bottom w:val="nil"/>
            </w:tcBorders>
          </w:tcPr>
          <w:p w:rsidR="00DE1AD1" w:rsidRPr="00550FE3" w:rsidRDefault="00DE1AD1" w:rsidP="004079CB">
            <w:pPr>
              <w:contextualSpacing/>
              <w:jc w:val="center"/>
              <w:rPr>
                <w:rFonts w:ascii="Times New Roman" w:hAnsi="Times New Roman" w:cs="Times New Roman"/>
              </w:rPr>
            </w:pPr>
            <w:r w:rsidRPr="00550FE3">
              <w:rPr>
                <w:rFonts w:ascii="Times New Roman" w:hAnsi="Times New Roman" w:cs="Times New Roman"/>
              </w:rPr>
              <w:t>17.9</w:t>
            </w:r>
          </w:p>
        </w:tc>
        <w:tc>
          <w:tcPr>
            <w:tcW w:w="1471" w:type="dxa"/>
            <w:tcBorders>
              <w:top w:val="nil"/>
              <w:bottom w:val="nil"/>
              <w:right w:val="nil"/>
            </w:tcBorders>
          </w:tcPr>
          <w:p w:rsidR="00DE1AD1" w:rsidRPr="007F0525" w:rsidRDefault="00DE1AD1" w:rsidP="004079CB">
            <w:pPr>
              <w:contextualSpacing/>
              <w:jc w:val="center"/>
              <w:rPr>
                <w:rFonts w:ascii="Times New Roman" w:hAnsi="Times New Roman" w:cs="Times New Roman"/>
              </w:rPr>
            </w:pPr>
            <w:r w:rsidRPr="007F0525">
              <w:rPr>
                <w:rFonts w:ascii="Times New Roman" w:hAnsi="Times New Roman" w:cs="Times New Roman"/>
              </w:rPr>
              <w:t>17.9</w:t>
            </w:r>
          </w:p>
        </w:tc>
      </w:tr>
      <w:tr w:rsidR="00DE1AD1" w:rsidRPr="003602B4" w:rsidTr="004079CB">
        <w:tc>
          <w:tcPr>
            <w:tcW w:w="3029" w:type="dxa"/>
            <w:tcBorders>
              <w:top w:val="nil"/>
              <w:left w:val="nil"/>
              <w:bottom w:val="nil"/>
              <w:right w:val="nil"/>
            </w:tcBorders>
          </w:tcPr>
          <w:p w:rsidR="00DE1AD1" w:rsidRPr="004278AA" w:rsidRDefault="00DE1AD1" w:rsidP="004079CB">
            <w:pPr>
              <w:ind w:firstLine="345"/>
              <w:jc w:val="right"/>
              <w:rPr>
                <w:rFonts w:ascii="Times New Roman" w:hAnsi="Times New Roman" w:cs="Times New Roman"/>
                <w:u w:val="single"/>
              </w:rPr>
            </w:pPr>
            <w:r w:rsidRPr="004278AA">
              <w:rPr>
                <w:rFonts w:ascii="Times New Roman" w:eastAsia="Calibri" w:hAnsi="Times New Roman" w:cs="Times New Roman"/>
                <w:iCs/>
                <w:sz w:val="20"/>
                <w:szCs w:val="20"/>
              </w:rPr>
              <w:t>χ²</w:t>
            </w:r>
            <w:r w:rsidRPr="004278AA">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5.21*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165"/>
              <w:contextualSpacing/>
              <w:rPr>
                <w:rFonts w:ascii="Times New Roman" w:hAnsi="Times New Roman" w:cs="Times New Roman"/>
              </w:rPr>
            </w:pPr>
            <w:r w:rsidRPr="004278AA">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No</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1.0</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w:t>
            </w:r>
          </w:p>
        </w:tc>
        <w:tc>
          <w:tcPr>
            <w:tcW w:w="810"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279</w:t>
            </w:r>
          </w:p>
        </w:tc>
        <w:tc>
          <w:tcPr>
            <w:tcW w:w="1170" w:type="dxa"/>
            <w:tcBorders>
              <w:top w:val="nil"/>
              <w:left w:val="nil"/>
              <w:bottom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66.3</w:t>
            </w:r>
          </w:p>
        </w:tc>
        <w:tc>
          <w:tcPr>
            <w:tcW w:w="1170"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59,155</w:t>
            </w:r>
          </w:p>
        </w:tc>
        <w:tc>
          <w:tcPr>
            <w:tcW w:w="900" w:type="dxa"/>
            <w:tcBorders>
              <w:top w:val="nil"/>
              <w:left w:val="nil"/>
              <w:bottom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58.8</w:t>
            </w:r>
          </w:p>
        </w:tc>
        <w:tc>
          <w:tcPr>
            <w:tcW w:w="1471"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58.8</w:t>
            </w: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Yes</w:t>
            </w:r>
          </w:p>
        </w:tc>
        <w:tc>
          <w:tcPr>
            <w:tcW w:w="900" w:type="dxa"/>
            <w:tcBorders>
              <w:top w:val="nil"/>
              <w:left w:val="nil"/>
              <w:bottom w:val="nil"/>
              <w:right w:val="nil"/>
            </w:tcBorders>
          </w:tcPr>
          <w:p w:rsidR="00DE1AD1" w:rsidRPr="00BC4533" w:rsidRDefault="00DE1AD1" w:rsidP="004079CB">
            <w:pPr>
              <w:contextualSpacing/>
              <w:jc w:val="center"/>
              <w:rPr>
                <w:rFonts w:ascii="Times New Roman" w:hAnsi="Times New Roman" w:cs="Times New Roman"/>
              </w:rPr>
            </w:pPr>
            <w:r w:rsidRPr="00BC4533">
              <w:rPr>
                <w:rFonts w:ascii="Times New Roman" w:hAnsi="Times New Roman" w:cs="Times New Roman"/>
              </w:rPr>
              <w:t>0.7*</w:t>
            </w:r>
          </w:p>
        </w:tc>
        <w:tc>
          <w:tcPr>
            <w:tcW w:w="1710" w:type="dxa"/>
            <w:gridSpan w:val="2"/>
            <w:tcBorders>
              <w:top w:val="nil"/>
              <w:left w:val="nil"/>
              <w:bottom w:val="nil"/>
            </w:tcBorders>
          </w:tcPr>
          <w:p w:rsidR="00DE1AD1" w:rsidRPr="00BC4533" w:rsidRDefault="00DE1AD1" w:rsidP="004079CB">
            <w:pPr>
              <w:contextualSpacing/>
              <w:jc w:val="center"/>
              <w:rPr>
                <w:rFonts w:ascii="Times New Roman" w:hAnsi="Times New Roman" w:cs="Times New Roman"/>
              </w:rPr>
            </w:pPr>
            <w:r w:rsidRPr="00BC4533">
              <w:rPr>
                <w:rFonts w:ascii="Times New Roman" w:eastAsia="Calibri" w:hAnsi="Times New Roman" w:cs="Times New Roman"/>
              </w:rPr>
              <w:t>(0.6–0.9)</w:t>
            </w:r>
          </w:p>
        </w:tc>
        <w:tc>
          <w:tcPr>
            <w:tcW w:w="810"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142</w:t>
            </w:r>
          </w:p>
        </w:tc>
        <w:tc>
          <w:tcPr>
            <w:tcW w:w="1170" w:type="dxa"/>
            <w:tcBorders>
              <w:top w:val="nil"/>
              <w:left w:val="nil"/>
              <w:bottom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33.7</w:t>
            </w:r>
          </w:p>
        </w:tc>
        <w:tc>
          <w:tcPr>
            <w:tcW w:w="1170"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41,470</w:t>
            </w:r>
          </w:p>
        </w:tc>
        <w:tc>
          <w:tcPr>
            <w:tcW w:w="900" w:type="dxa"/>
            <w:tcBorders>
              <w:top w:val="nil"/>
              <w:left w:val="nil"/>
              <w:bottom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41.2</w:t>
            </w:r>
          </w:p>
        </w:tc>
        <w:tc>
          <w:tcPr>
            <w:tcW w:w="1471" w:type="dxa"/>
            <w:tcBorders>
              <w:top w:val="nil"/>
              <w:bottom w:val="nil"/>
              <w:right w:val="nil"/>
            </w:tcBorders>
          </w:tcPr>
          <w:p w:rsidR="00DE1AD1" w:rsidRPr="00B30C60" w:rsidRDefault="00DE1AD1" w:rsidP="004079CB">
            <w:pPr>
              <w:contextualSpacing/>
              <w:jc w:val="center"/>
              <w:rPr>
                <w:rFonts w:ascii="Times New Roman" w:hAnsi="Times New Roman" w:cs="Times New Roman"/>
              </w:rPr>
            </w:pPr>
            <w:r w:rsidRPr="00B30C60">
              <w:rPr>
                <w:rFonts w:ascii="Times New Roman" w:hAnsi="Times New Roman" w:cs="Times New Roman"/>
              </w:rPr>
              <w:t>41.2</w:t>
            </w:r>
          </w:p>
        </w:tc>
      </w:tr>
      <w:tr w:rsidR="00DE1AD1" w:rsidRPr="003602B4" w:rsidTr="004079CB">
        <w:tc>
          <w:tcPr>
            <w:tcW w:w="3029" w:type="dxa"/>
            <w:tcBorders>
              <w:top w:val="nil"/>
              <w:left w:val="nil"/>
              <w:bottom w:val="nil"/>
              <w:right w:val="nil"/>
            </w:tcBorders>
          </w:tcPr>
          <w:p w:rsidR="00DE1AD1" w:rsidRPr="004278AA" w:rsidRDefault="00DE1AD1" w:rsidP="004079CB">
            <w:pPr>
              <w:contextualSpacing/>
              <w:jc w:val="right"/>
              <w:rPr>
                <w:rFonts w:ascii="Times New Roman" w:hAnsi="Times New Roman" w:cs="Times New Roman"/>
              </w:rPr>
            </w:pPr>
            <w:r w:rsidRPr="004278AA">
              <w:rPr>
                <w:rFonts w:ascii="Times New Roman" w:eastAsia="Calibri" w:hAnsi="Times New Roman" w:cs="Times New Roman"/>
                <w:iCs/>
                <w:sz w:val="20"/>
                <w:szCs w:val="20"/>
              </w:rPr>
              <w:lastRenderedPageBreak/>
              <w:t>χ²</w:t>
            </w:r>
            <w:r w:rsidRPr="004278AA">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9.24*</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contextualSpacing/>
              <w:rPr>
                <w:rFonts w:ascii="Times New Roman" w:hAnsi="Times New Roman" w:cs="Times New Roman"/>
                <w:b/>
                <w:bCs/>
              </w:rPr>
            </w:pPr>
            <w:r w:rsidRPr="004278AA">
              <w:rPr>
                <w:rFonts w:ascii="Times New Roman" w:hAnsi="Times New Roman" w:cs="Times New Roman"/>
                <w:b/>
                <w:bCs/>
              </w:rPr>
              <w:t>Bipolar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165"/>
              <w:contextualSpacing/>
              <w:rPr>
                <w:rFonts w:ascii="Times New Roman" w:hAnsi="Times New Roman" w:cs="Times New Roman"/>
              </w:rPr>
            </w:pPr>
            <w:r w:rsidRPr="004278AA">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No</w:t>
            </w:r>
          </w:p>
        </w:tc>
        <w:tc>
          <w:tcPr>
            <w:tcW w:w="900" w:type="dxa"/>
            <w:tcBorders>
              <w:top w:val="nil"/>
              <w:left w:val="nil"/>
              <w:bottom w:val="nil"/>
              <w:right w:val="nil"/>
            </w:tcBorders>
          </w:tcPr>
          <w:p w:rsidR="00DE1AD1" w:rsidRPr="00924788" w:rsidRDefault="00DE1AD1" w:rsidP="004079CB">
            <w:pPr>
              <w:contextualSpacing/>
              <w:jc w:val="center"/>
              <w:rPr>
                <w:rFonts w:ascii="Times New Roman" w:hAnsi="Times New Roman" w:cs="Times New Roman"/>
              </w:rPr>
            </w:pPr>
            <w:r w:rsidRPr="00924788">
              <w:rPr>
                <w:rFonts w:ascii="Times New Roman" w:hAnsi="Times New Roman" w:cs="Times New Roman"/>
              </w:rPr>
              <w:t>1.0</w:t>
            </w:r>
          </w:p>
        </w:tc>
        <w:tc>
          <w:tcPr>
            <w:tcW w:w="1710" w:type="dxa"/>
            <w:gridSpan w:val="2"/>
            <w:tcBorders>
              <w:top w:val="nil"/>
              <w:left w:val="nil"/>
              <w:bottom w:val="nil"/>
            </w:tcBorders>
          </w:tcPr>
          <w:p w:rsidR="00DE1AD1" w:rsidRPr="00924788" w:rsidRDefault="00DE1AD1" w:rsidP="004079CB">
            <w:pPr>
              <w:contextualSpacing/>
              <w:jc w:val="center"/>
              <w:rPr>
                <w:rFonts w:ascii="Times New Roman" w:eastAsia="Calibri" w:hAnsi="Times New Roman" w:cs="Times New Roman"/>
              </w:rPr>
            </w:pPr>
            <w:r w:rsidRPr="00924788">
              <w:rPr>
                <w:rFonts w:ascii="Times New Roman" w:eastAsia="Calibri" w:hAnsi="Times New Roman" w:cs="Times New Roman"/>
              </w:rPr>
              <w:t>–</w:t>
            </w:r>
          </w:p>
        </w:tc>
        <w:tc>
          <w:tcPr>
            <w:tcW w:w="810"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412</w:t>
            </w:r>
          </w:p>
        </w:tc>
        <w:tc>
          <w:tcPr>
            <w:tcW w:w="1170" w:type="dxa"/>
            <w:tcBorders>
              <w:top w:val="nil"/>
              <w:left w:val="nil"/>
              <w:bottom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97.9</w:t>
            </w:r>
          </w:p>
        </w:tc>
        <w:tc>
          <w:tcPr>
            <w:tcW w:w="1170"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100,318</w:t>
            </w:r>
          </w:p>
        </w:tc>
        <w:tc>
          <w:tcPr>
            <w:tcW w:w="900" w:type="dxa"/>
            <w:tcBorders>
              <w:top w:val="nil"/>
              <w:left w:val="nil"/>
              <w:bottom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99.7</w:t>
            </w:r>
          </w:p>
        </w:tc>
        <w:tc>
          <w:tcPr>
            <w:tcW w:w="1471"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99.7</w:t>
            </w: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Yes</w:t>
            </w:r>
          </w:p>
        </w:tc>
        <w:tc>
          <w:tcPr>
            <w:tcW w:w="900" w:type="dxa"/>
            <w:tcBorders>
              <w:top w:val="nil"/>
              <w:left w:val="nil"/>
              <w:bottom w:val="nil"/>
              <w:right w:val="nil"/>
            </w:tcBorders>
          </w:tcPr>
          <w:p w:rsidR="00DE1AD1" w:rsidRPr="00924788" w:rsidRDefault="00DE1AD1" w:rsidP="004079CB">
            <w:pPr>
              <w:contextualSpacing/>
              <w:jc w:val="center"/>
              <w:rPr>
                <w:rFonts w:ascii="Times New Roman" w:hAnsi="Times New Roman" w:cs="Times New Roman"/>
              </w:rPr>
            </w:pPr>
            <w:r w:rsidRPr="00924788">
              <w:rPr>
                <w:rFonts w:ascii="Times New Roman" w:hAnsi="Times New Roman" w:cs="Times New Roman"/>
              </w:rPr>
              <w:t>7.1*</w:t>
            </w:r>
          </w:p>
        </w:tc>
        <w:tc>
          <w:tcPr>
            <w:tcW w:w="1710" w:type="dxa"/>
            <w:gridSpan w:val="2"/>
            <w:tcBorders>
              <w:top w:val="nil"/>
              <w:left w:val="nil"/>
              <w:bottom w:val="nil"/>
            </w:tcBorders>
          </w:tcPr>
          <w:p w:rsidR="00DE1AD1" w:rsidRPr="00924788" w:rsidRDefault="00DE1AD1" w:rsidP="004079CB">
            <w:pPr>
              <w:contextualSpacing/>
              <w:jc w:val="center"/>
              <w:rPr>
                <w:rFonts w:ascii="Times New Roman" w:hAnsi="Times New Roman" w:cs="Times New Roman"/>
              </w:rPr>
            </w:pPr>
            <w:r w:rsidRPr="00924788">
              <w:rPr>
                <w:rFonts w:ascii="Times New Roman" w:eastAsia="Calibri" w:hAnsi="Times New Roman" w:cs="Times New Roman"/>
              </w:rPr>
              <w:t>(3.6–13.8)</w:t>
            </w:r>
          </w:p>
        </w:tc>
        <w:tc>
          <w:tcPr>
            <w:tcW w:w="810"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9</w:t>
            </w:r>
          </w:p>
        </w:tc>
        <w:tc>
          <w:tcPr>
            <w:tcW w:w="1170" w:type="dxa"/>
            <w:tcBorders>
              <w:top w:val="nil"/>
              <w:left w:val="nil"/>
              <w:bottom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2.1</w:t>
            </w:r>
          </w:p>
        </w:tc>
        <w:tc>
          <w:tcPr>
            <w:tcW w:w="1170"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307</w:t>
            </w:r>
          </w:p>
        </w:tc>
        <w:tc>
          <w:tcPr>
            <w:tcW w:w="900" w:type="dxa"/>
            <w:tcBorders>
              <w:top w:val="nil"/>
              <w:left w:val="nil"/>
              <w:bottom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0.3</w:t>
            </w:r>
          </w:p>
        </w:tc>
        <w:tc>
          <w:tcPr>
            <w:tcW w:w="1471" w:type="dxa"/>
            <w:tcBorders>
              <w:top w:val="nil"/>
              <w:bottom w:val="nil"/>
              <w:right w:val="nil"/>
            </w:tcBorders>
          </w:tcPr>
          <w:p w:rsidR="00DE1AD1" w:rsidRPr="003A2C25" w:rsidRDefault="00DE1AD1" w:rsidP="004079CB">
            <w:pPr>
              <w:contextualSpacing/>
              <w:jc w:val="center"/>
              <w:rPr>
                <w:rFonts w:ascii="Times New Roman" w:hAnsi="Times New Roman" w:cs="Times New Roman"/>
              </w:rPr>
            </w:pPr>
            <w:r w:rsidRPr="003A2C25">
              <w:rPr>
                <w:rFonts w:ascii="Times New Roman" w:hAnsi="Times New Roman" w:cs="Times New Roman"/>
              </w:rPr>
              <w:t>0.3</w:t>
            </w:r>
          </w:p>
        </w:tc>
      </w:tr>
      <w:tr w:rsidR="00DE1AD1" w:rsidRPr="003602B4" w:rsidTr="004079CB">
        <w:tc>
          <w:tcPr>
            <w:tcW w:w="3029" w:type="dxa"/>
            <w:tcBorders>
              <w:top w:val="nil"/>
              <w:left w:val="nil"/>
              <w:bottom w:val="nil"/>
              <w:right w:val="nil"/>
            </w:tcBorders>
          </w:tcPr>
          <w:p w:rsidR="00DE1AD1" w:rsidRPr="004278AA" w:rsidRDefault="00DE1AD1" w:rsidP="004079CB">
            <w:pPr>
              <w:ind w:firstLine="345"/>
              <w:contextualSpacing/>
              <w:jc w:val="right"/>
              <w:rPr>
                <w:rFonts w:ascii="Times New Roman" w:hAnsi="Times New Roman" w:cs="Times New Roman"/>
              </w:rPr>
            </w:pPr>
            <w:r w:rsidRPr="004278AA">
              <w:rPr>
                <w:rFonts w:ascii="Times New Roman" w:eastAsia="Calibri" w:hAnsi="Times New Roman" w:cs="Times New Roman"/>
                <w:iCs/>
                <w:sz w:val="20"/>
                <w:szCs w:val="20"/>
              </w:rPr>
              <w:t>χ²</w:t>
            </w:r>
            <w:r w:rsidRPr="004278AA">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eastAsia="Calibri" w:hAnsi="Times New Roman" w:cs="Times New Roman"/>
              </w:rPr>
            </w:pPr>
            <w:r w:rsidRPr="0007292E">
              <w:rPr>
                <w:rFonts w:ascii="Times New Roman" w:eastAsia="Calibri" w:hAnsi="Times New Roman" w:cs="Times New Roman"/>
              </w:rPr>
              <w:t>32.71*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165"/>
              <w:contextualSpacing/>
              <w:rPr>
                <w:rFonts w:ascii="Times New Roman" w:hAnsi="Times New Roman" w:cs="Times New Roman"/>
              </w:rPr>
            </w:pPr>
            <w:r w:rsidRPr="004278AA">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No</w:t>
            </w:r>
          </w:p>
        </w:tc>
        <w:tc>
          <w:tcPr>
            <w:tcW w:w="900" w:type="dxa"/>
            <w:tcBorders>
              <w:top w:val="nil"/>
              <w:left w:val="nil"/>
              <w:bottom w:val="nil"/>
              <w:right w:val="nil"/>
            </w:tcBorders>
          </w:tcPr>
          <w:p w:rsidR="00DE1AD1" w:rsidRPr="00924788" w:rsidRDefault="00DE1AD1" w:rsidP="004079CB">
            <w:pPr>
              <w:contextualSpacing/>
              <w:jc w:val="center"/>
              <w:rPr>
                <w:rFonts w:ascii="Times New Roman" w:hAnsi="Times New Roman" w:cs="Times New Roman"/>
              </w:rPr>
            </w:pPr>
            <w:r w:rsidRPr="00924788">
              <w:rPr>
                <w:rFonts w:ascii="Times New Roman" w:hAnsi="Times New Roman" w:cs="Times New Roman"/>
              </w:rPr>
              <w:t>1.0</w:t>
            </w:r>
          </w:p>
        </w:tc>
        <w:tc>
          <w:tcPr>
            <w:tcW w:w="1710" w:type="dxa"/>
            <w:gridSpan w:val="2"/>
            <w:tcBorders>
              <w:top w:val="nil"/>
              <w:left w:val="nil"/>
              <w:bottom w:val="nil"/>
            </w:tcBorders>
          </w:tcPr>
          <w:p w:rsidR="00DE1AD1" w:rsidRPr="00924788" w:rsidRDefault="00DE1AD1" w:rsidP="004079CB">
            <w:pPr>
              <w:contextualSpacing/>
              <w:jc w:val="center"/>
              <w:rPr>
                <w:rFonts w:ascii="Times New Roman" w:hAnsi="Times New Roman" w:cs="Times New Roman"/>
              </w:rPr>
            </w:pPr>
            <w:r w:rsidRPr="00924788">
              <w:rPr>
                <w:rFonts w:ascii="Times New Roman" w:eastAsia="Calibri" w:hAnsi="Times New Roman" w:cs="Times New Roman"/>
              </w:rPr>
              <w:t>–</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417</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99.0</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99,770</w:t>
            </w:r>
          </w:p>
        </w:tc>
        <w:tc>
          <w:tcPr>
            <w:tcW w:w="90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99.2</w:t>
            </w:r>
          </w:p>
        </w:tc>
        <w:tc>
          <w:tcPr>
            <w:tcW w:w="1471"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99.1</w:t>
            </w: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rPr>
                <w:rFonts w:ascii="Times New Roman" w:hAnsi="Times New Roman" w:cs="Times New Roman"/>
              </w:rPr>
            </w:pPr>
            <w:r w:rsidRPr="004278AA">
              <w:rPr>
                <w:rFonts w:ascii="Times New Roman" w:hAnsi="Times New Roman" w:cs="Times New Roman"/>
              </w:rPr>
              <w:t>Yes</w:t>
            </w:r>
          </w:p>
        </w:tc>
        <w:tc>
          <w:tcPr>
            <w:tcW w:w="900" w:type="dxa"/>
            <w:tcBorders>
              <w:top w:val="nil"/>
              <w:left w:val="nil"/>
              <w:bottom w:val="nil"/>
              <w:right w:val="nil"/>
            </w:tcBorders>
          </w:tcPr>
          <w:p w:rsidR="00DE1AD1" w:rsidRPr="00924788" w:rsidRDefault="00DE1AD1" w:rsidP="004079CB">
            <w:pPr>
              <w:contextualSpacing/>
              <w:jc w:val="center"/>
              <w:rPr>
                <w:rFonts w:ascii="Times New Roman" w:hAnsi="Times New Roman" w:cs="Times New Roman"/>
              </w:rPr>
            </w:pPr>
            <w:r w:rsidRPr="00924788">
              <w:rPr>
                <w:rFonts w:ascii="Times New Roman" w:hAnsi="Times New Roman" w:cs="Times New Roman"/>
              </w:rPr>
              <w:t>1.1</w:t>
            </w:r>
          </w:p>
        </w:tc>
        <w:tc>
          <w:tcPr>
            <w:tcW w:w="1710" w:type="dxa"/>
            <w:gridSpan w:val="2"/>
            <w:tcBorders>
              <w:top w:val="nil"/>
              <w:left w:val="nil"/>
              <w:bottom w:val="nil"/>
            </w:tcBorders>
          </w:tcPr>
          <w:p w:rsidR="00DE1AD1" w:rsidRPr="00924788" w:rsidRDefault="00DE1AD1" w:rsidP="004079CB">
            <w:pPr>
              <w:contextualSpacing/>
              <w:jc w:val="center"/>
              <w:rPr>
                <w:rFonts w:ascii="Times New Roman" w:hAnsi="Times New Roman" w:cs="Times New Roman"/>
              </w:rPr>
            </w:pPr>
            <w:r w:rsidRPr="00924788">
              <w:rPr>
                <w:rFonts w:ascii="Times New Roman" w:eastAsia="Calibri" w:hAnsi="Times New Roman" w:cs="Times New Roman"/>
              </w:rPr>
              <w:t>(0.4–3.0)</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4</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1.0</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855</w:t>
            </w:r>
          </w:p>
        </w:tc>
        <w:tc>
          <w:tcPr>
            <w:tcW w:w="90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0.8</w:t>
            </w:r>
          </w:p>
        </w:tc>
        <w:tc>
          <w:tcPr>
            <w:tcW w:w="1471"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w:t>
            </w:r>
          </w:p>
        </w:tc>
      </w:tr>
      <w:tr w:rsidR="00DE1AD1" w:rsidRPr="003602B4" w:rsidTr="004079CB">
        <w:tc>
          <w:tcPr>
            <w:tcW w:w="3029" w:type="dxa"/>
            <w:tcBorders>
              <w:top w:val="nil"/>
              <w:left w:val="nil"/>
              <w:bottom w:val="nil"/>
              <w:right w:val="nil"/>
            </w:tcBorders>
          </w:tcPr>
          <w:p w:rsidR="00DE1AD1" w:rsidRPr="004278AA" w:rsidRDefault="00DE1AD1" w:rsidP="004079CB">
            <w:pPr>
              <w:ind w:firstLine="525"/>
              <w:contextualSpacing/>
              <w:jc w:val="right"/>
              <w:rPr>
                <w:rFonts w:ascii="Times New Roman" w:hAnsi="Times New Roman" w:cs="Times New Roman"/>
              </w:rPr>
            </w:pPr>
            <w:r w:rsidRPr="004278AA">
              <w:rPr>
                <w:rFonts w:ascii="Times New Roman" w:eastAsia="Calibri" w:hAnsi="Times New Roman" w:cs="Times New Roman"/>
                <w:iCs/>
                <w:sz w:val="20"/>
                <w:szCs w:val="20"/>
              </w:rPr>
              <w:t>χ²</w:t>
            </w:r>
            <w:r w:rsidRPr="004278AA">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07292E" w:rsidRDefault="00DE1AD1" w:rsidP="004079CB">
            <w:pPr>
              <w:contextualSpacing/>
              <w:jc w:val="center"/>
              <w:rPr>
                <w:rFonts w:ascii="Times New Roman" w:hAnsi="Times New Roman" w:cs="Times New Roman"/>
              </w:rPr>
            </w:pPr>
            <w:r w:rsidRPr="0007292E">
              <w:rPr>
                <w:rFonts w:ascii="Times New Roman" w:hAnsi="Times New Roman" w:cs="Times New Roman"/>
              </w:rPr>
              <w:t>0.05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Conduct Disorder/ Oppositional Defiant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23ED1" w:rsidRDefault="00DE1AD1" w:rsidP="004079CB">
            <w:pPr>
              <w:contextualSpacing/>
              <w:jc w:val="center"/>
              <w:rPr>
                <w:rFonts w:ascii="Times New Roman" w:hAnsi="Times New Roman" w:cs="Times New Roman"/>
              </w:rPr>
            </w:pPr>
            <w:r w:rsidRPr="00C23ED1">
              <w:rPr>
                <w:rFonts w:ascii="Times New Roman" w:hAnsi="Times New Roman" w:cs="Times New Roman"/>
              </w:rPr>
              <w:t>1.0</w:t>
            </w:r>
          </w:p>
        </w:tc>
        <w:tc>
          <w:tcPr>
            <w:tcW w:w="1710" w:type="dxa"/>
            <w:gridSpan w:val="2"/>
            <w:tcBorders>
              <w:top w:val="nil"/>
              <w:left w:val="nil"/>
              <w:bottom w:val="nil"/>
            </w:tcBorders>
          </w:tcPr>
          <w:p w:rsidR="00DE1AD1" w:rsidRPr="00C23ED1" w:rsidRDefault="00DE1AD1" w:rsidP="004079CB">
            <w:pPr>
              <w:contextualSpacing/>
              <w:jc w:val="center"/>
              <w:rPr>
                <w:rFonts w:ascii="Times New Roman" w:hAnsi="Times New Roman" w:cs="Times New Roman"/>
              </w:rPr>
            </w:pPr>
            <w:r w:rsidRPr="00C23ED1">
              <w:rPr>
                <w:rFonts w:ascii="Times New Roman" w:eastAsia="Calibri" w:hAnsi="Times New Roman" w:cs="Times New Roman"/>
              </w:rPr>
              <w:t>–</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419</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99.5</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100,494</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99.9</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99.9</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23ED1" w:rsidRDefault="00DE1AD1" w:rsidP="004079CB">
            <w:pPr>
              <w:contextualSpacing/>
              <w:jc w:val="center"/>
              <w:rPr>
                <w:rFonts w:ascii="Times New Roman" w:hAnsi="Times New Roman" w:cs="Times New Roman"/>
              </w:rPr>
            </w:pPr>
            <w:r w:rsidRPr="00C23ED1">
              <w:rPr>
                <w:rFonts w:ascii="Times New Roman" w:hAnsi="Times New Roman" w:cs="Times New Roman"/>
              </w:rPr>
              <w:t>3.7</w:t>
            </w:r>
          </w:p>
        </w:tc>
        <w:tc>
          <w:tcPr>
            <w:tcW w:w="1710" w:type="dxa"/>
            <w:gridSpan w:val="2"/>
            <w:tcBorders>
              <w:top w:val="nil"/>
              <w:left w:val="nil"/>
              <w:bottom w:val="nil"/>
            </w:tcBorders>
          </w:tcPr>
          <w:p w:rsidR="00DE1AD1" w:rsidRPr="00C23ED1" w:rsidRDefault="00DE1AD1" w:rsidP="004079CB">
            <w:pPr>
              <w:contextualSpacing/>
              <w:jc w:val="center"/>
              <w:rPr>
                <w:rFonts w:ascii="Times New Roman" w:hAnsi="Times New Roman" w:cs="Times New Roman"/>
              </w:rPr>
            </w:pPr>
            <w:r w:rsidRPr="00C23ED1">
              <w:rPr>
                <w:rFonts w:ascii="Times New Roman" w:eastAsia="Calibri" w:hAnsi="Times New Roman" w:cs="Times New Roman"/>
              </w:rPr>
              <w:t>(0.9–14.8)</w:t>
            </w:r>
          </w:p>
        </w:tc>
        <w:tc>
          <w:tcPr>
            <w:tcW w:w="81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0.5</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131</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0.1</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0.1</w:t>
            </w:r>
          </w:p>
        </w:tc>
      </w:tr>
      <w:tr w:rsidR="00DE1AD1" w:rsidRPr="003602B4" w:rsidTr="004079CB">
        <w:tc>
          <w:tcPr>
            <w:tcW w:w="3029" w:type="dxa"/>
            <w:tcBorders>
              <w:top w:val="nil"/>
              <w:left w:val="nil"/>
              <w:bottom w:val="nil"/>
              <w:right w:val="nil"/>
            </w:tcBorders>
          </w:tcPr>
          <w:p w:rsidR="00DE1AD1" w:rsidRPr="009579B5" w:rsidRDefault="00DE1AD1" w:rsidP="004079CB">
            <w:pPr>
              <w:ind w:firstLine="345"/>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eastAsia="Calibri" w:hAnsi="Times New Roman" w:cs="Times New Roman"/>
              </w:rPr>
            </w:pPr>
            <w:r w:rsidRPr="00AA6B5D">
              <w:rPr>
                <w:rFonts w:ascii="Times New Roman" w:eastAsia="Calibri" w:hAnsi="Times New Roman" w:cs="Times New Roman"/>
              </w:rPr>
              <w:t>3.31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right w:val="single" w:sz="4" w:space="0" w:color="auto"/>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C23ED1" w:rsidRDefault="00DE1AD1" w:rsidP="004079CB">
            <w:pPr>
              <w:ind w:firstLine="525"/>
              <w:contextualSpacing/>
              <w:rPr>
                <w:rFonts w:ascii="Times New Roman" w:hAnsi="Times New Roman" w:cs="Times New Roman"/>
              </w:rPr>
            </w:pPr>
            <w:r w:rsidRPr="00C23ED1">
              <w:rPr>
                <w:rFonts w:ascii="Times New Roman" w:hAnsi="Times New Roman" w:cs="Times New Roman"/>
              </w:rPr>
              <w:t>No</w:t>
            </w:r>
          </w:p>
        </w:tc>
        <w:tc>
          <w:tcPr>
            <w:tcW w:w="900" w:type="dxa"/>
            <w:tcBorders>
              <w:top w:val="nil"/>
              <w:left w:val="nil"/>
              <w:bottom w:val="nil"/>
              <w:right w:val="nil"/>
            </w:tcBorders>
          </w:tcPr>
          <w:p w:rsidR="00DE1AD1" w:rsidRPr="00C23ED1" w:rsidRDefault="00DE1AD1" w:rsidP="004079CB">
            <w:pPr>
              <w:contextualSpacing/>
              <w:jc w:val="center"/>
              <w:rPr>
                <w:rFonts w:ascii="Times New Roman" w:hAnsi="Times New Roman" w:cs="Times New Roman"/>
              </w:rPr>
            </w:pPr>
            <w:r w:rsidRPr="00C23ED1">
              <w:rPr>
                <w:rFonts w:ascii="Times New Roman" w:hAnsi="Times New Roman" w:cs="Times New Roman"/>
              </w:rPr>
              <w:t>1.0</w:t>
            </w:r>
          </w:p>
        </w:tc>
        <w:tc>
          <w:tcPr>
            <w:tcW w:w="1710" w:type="dxa"/>
            <w:gridSpan w:val="2"/>
            <w:tcBorders>
              <w:top w:val="nil"/>
              <w:left w:val="nil"/>
              <w:bottom w:val="nil"/>
              <w:right w:val="single" w:sz="4" w:space="0" w:color="auto"/>
            </w:tcBorders>
          </w:tcPr>
          <w:p w:rsidR="00DE1AD1" w:rsidRPr="00C23ED1" w:rsidRDefault="00DE1AD1" w:rsidP="004079CB">
            <w:pPr>
              <w:contextualSpacing/>
              <w:jc w:val="center"/>
              <w:rPr>
                <w:rFonts w:ascii="Times New Roman" w:hAnsi="Times New Roman" w:cs="Times New Roman"/>
              </w:rPr>
            </w:pPr>
            <w:r w:rsidRPr="00C23ED1">
              <w:rPr>
                <w:rFonts w:ascii="Times New Roman" w:eastAsia="Calibri" w:hAnsi="Times New Roman" w:cs="Times New Roman"/>
              </w:rPr>
              <w:t>–</w:t>
            </w:r>
          </w:p>
        </w:tc>
        <w:tc>
          <w:tcPr>
            <w:tcW w:w="810" w:type="dxa"/>
            <w:tcBorders>
              <w:top w:val="nil"/>
              <w:left w:val="single" w:sz="4" w:space="0" w:color="auto"/>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419</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99.5</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100,225</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99.6</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99.6</w:t>
            </w:r>
          </w:p>
        </w:tc>
      </w:tr>
      <w:tr w:rsidR="00DE1AD1" w:rsidRPr="003602B4" w:rsidTr="004079CB">
        <w:tc>
          <w:tcPr>
            <w:tcW w:w="3029" w:type="dxa"/>
            <w:tcBorders>
              <w:top w:val="nil"/>
              <w:left w:val="nil"/>
              <w:bottom w:val="nil"/>
              <w:right w:val="nil"/>
            </w:tcBorders>
          </w:tcPr>
          <w:p w:rsidR="00DE1AD1" w:rsidRPr="00C23ED1" w:rsidRDefault="00DE1AD1" w:rsidP="004079CB">
            <w:pPr>
              <w:ind w:firstLine="525"/>
              <w:contextualSpacing/>
              <w:rPr>
                <w:rFonts w:ascii="Times New Roman" w:hAnsi="Times New Roman" w:cs="Times New Roman"/>
              </w:rPr>
            </w:pPr>
            <w:r w:rsidRPr="00C23ED1">
              <w:rPr>
                <w:rFonts w:ascii="Times New Roman" w:hAnsi="Times New Roman" w:cs="Times New Roman"/>
              </w:rPr>
              <w:t>Yes</w:t>
            </w:r>
          </w:p>
        </w:tc>
        <w:tc>
          <w:tcPr>
            <w:tcW w:w="900" w:type="dxa"/>
            <w:tcBorders>
              <w:top w:val="nil"/>
              <w:left w:val="nil"/>
              <w:bottom w:val="nil"/>
              <w:right w:val="nil"/>
            </w:tcBorders>
          </w:tcPr>
          <w:p w:rsidR="00DE1AD1" w:rsidRPr="00C23ED1" w:rsidRDefault="00DE1AD1" w:rsidP="004079CB">
            <w:pPr>
              <w:contextualSpacing/>
              <w:jc w:val="center"/>
              <w:rPr>
                <w:rFonts w:ascii="Times New Roman" w:hAnsi="Times New Roman" w:cs="Times New Roman"/>
              </w:rPr>
            </w:pPr>
            <w:r w:rsidRPr="00C23ED1">
              <w:rPr>
                <w:rFonts w:ascii="Times New Roman" w:hAnsi="Times New Roman" w:cs="Times New Roman"/>
              </w:rPr>
              <w:t>1.2</w:t>
            </w:r>
          </w:p>
        </w:tc>
        <w:tc>
          <w:tcPr>
            <w:tcW w:w="1710" w:type="dxa"/>
            <w:gridSpan w:val="2"/>
            <w:tcBorders>
              <w:top w:val="nil"/>
              <w:left w:val="nil"/>
              <w:bottom w:val="nil"/>
              <w:right w:val="single" w:sz="4" w:space="0" w:color="auto"/>
            </w:tcBorders>
          </w:tcPr>
          <w:p w:rsidR="00DE1AD1" w:rsidRPr="00C23ED1" w:rsidRDefault="00DE1AD1" w:rsidP="004079CB">
            <w:pPr>
              <w:contextualSpacing/>
              <w:jc w:val="center"/>
              <w:rPr>
                <w:rFonts w:ascii="Times New Roman" w:hAnsi="Times New Roman" w:cs="Times New Roman"/>
              </w:rPr>
            </w:pPr>
            <w:r w:rsidRPr="00C23ED1">
              <w:rPr>
                <w:rFonts w:ascii="Times New Roman" w:eastAsia="Calibri" w:hAnsi="Times New Roman" w:cs="Times New Roman"/>
              </w:rPr>
              <w:t>(0.3–4.8)</w:t>
            </w:r>
          </w:p>
        </w:tc>
        <w:tc>
          <w:tcPr>
            <w:tcW w:w="810" w:type="dxa"/>
            <w:tcBorders>
              <w:top w:val="nil"/>
              <w:left w:val="single" w:sz="4" w:space="0" w:color="auto"/>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2</w:t>
            </w:r>
          </w:p>
        </w:tc>
        <w:tc>
          <w:tcPr>
            <w:tcW w:w="1170" w:type="dxa"/>
            <w:tcBorders>
              <w:top w:val="nil"/>
              <w:left w:val="nil"/>
              <w:bottom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0.5</w:t>
            </w:r>
          </w:p>
        </w:tc>
        <w:tc>
          <w:tcPr>
            <w:tcW w:w="1170" w:type="dxa"/>
            <w:tcBorders>
              <w:top w:val="nil"/>
              <w:bottom w:val="nil"/>
              <w:right w:val="nil"/>
            </w:tcBorders>
          </w:tcPr>
          <w:p w:rsidR="00DE1AD1" w:rsidRPr="003A6B0E" w:rsidRDefault="00DE1AD1" w:rsidP="004079CB">
            <w:pPr>
              <w:contextualSpacing/>
              <w:jc w:val="center"/>
              <w:rPr>
                <w:rFonts w:ascii="Times New Roman" w:hAnsi="Times New Roman" w:cs="Times New Roman"/>
              </w:rPr>
            </w:pPr>
            <w:r w:rsidRPr="003A6B0E">
              <w:rPr>
                <w:rFonts w:ascii="Times New Roman" w:hAnsi="Times New Roman" w:cs="Times New Roman"/>
              </w:rPr>
              <w:t>400</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0.4</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0.4</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right w:val="single" w:sz="4" w:space="0" w:color="auto"/>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0.06</w:t>
            </w: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p>
        </w:tc>
      </w:tr>
      <w:tr w:rsidR="00DE1AD1" w:rsidRPr="003602B4" w:rsidTr="004079CB">
        <w:tc>
          <w:tcPr>
            <w:tcW w:w="3029" w:type="dxa"/>
            <w:tcBorders>
              <w:top w:val="nil"/>
              <w:left w:val="nil"/>
              <w:bottom w:val="nil"/>
              <w:right w:val="nil"/>
            </w:tcBorders>
          </w:tcPr>
          <w:p w:rsidR="00DE1AD1" w:rsidRDefault="00DE1AD1" w:rsidP="004079CB">
            <w:pPr>
              <w:contextualSpacing/>
              <w:rPr>
                <w:rFonts w:ascii="Times New Roman" w:hAnsi="Times New Roman" w:cs="Times New Roman"/>
                <w:b/>
                <w:bCs/>
              </w:rPr>
            </w:pPr>
            <w:r>
              <w:rPr>
                <w:rFonts w:ascii="Times New Roman" w:hAnsi="Times New Roman" w:cs="Times New Roman"/>
                <w:b/>
                <w:bCs/>
              </w:rPr>
              <w:t>Dysthymic Disorder/</w:t>
            </w:r>
          </w:p>
          <w:p w:rsidR="00DE1AD1" w:rsidRPr="009579B5" w:rsidRDefault="00DE1AD1" w:rsidP="004079CB">
            <w:pPr>
              <w:contextualSpacing/>
              <w:rPr>
                <w:rFonts w:ascii="Times New Roman" w:hAnsi="Times New Roman" w:cs="Times New Roman"/>
                <w:b/>
                <w:bCs/>
              </w:rPr>
            </w:pPr>
            <w:r>
              <w:rPr>
                <w:rFonts w:ascii="Times New Roman" w:hAnsi="Times New Roman" w:cs="Times New Roman"/>
                <w:b/>
                <w:bCs/>
              </w:rPr>
              <w:t>Neurasthenia/</w:t>
            </w:r>
            <w:r w:rsidRPr="009579B5">
              <w:rPr>
                <w:rFonts w:ascii="Times New Roman" w:hAnsi="Times New Roman" w:cs="Times New Roman"/>
                <w:b/>
                <w:bCs/>
              </w:rPr>
              <w:t>Depression NOS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right w:val="single" w:sz="4" w:space="0" w:color="auto"/>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right w:val="single" w:sz="4" w:space="0" w:color="auto"/>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right w:val="single" w:sz="4" w:space="0" w:color="auto"/>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left w:val="single" w:sz="4" w:space="0" w:color="auto"/>
              <w:bottom w:val="nil"/>
              <w:right w:val="nil"/>
            </w:tcBorders>
          </w:tcPr>
          <w:p w:rsidR="00DE1AD1" w:rsidRPr="00577961" w:rsidRDefault="00DE1AD1" w:rsidP="004079CB">
            <w:pPr>
              <w:contextualSpacing/>
              <w:jc w:val="center"/>
              <w:rPr>
                <w:rFonts w:ascii="Times New Roman" w:hAnsi="Times New Roman" w:cs="Times New Roman"/>
              </w:rPr>
            </w:pPr>
            <w:r w:rsidRPr="00577961">
              <w:rPr>
                <w:rFonts w:ascii="Times New Roman" w:hAnsi="Times New Roman" w:cs="Times New Roman"/>
              </w:rPr>
              <w:t>383</w:t>
            </w:r>
          </w:p>
        </w:tc>
        <w:tc>
          <w:tcPr>
            <w:tcW w:w="1170" w:type="dxa"/>
            <w:tcBorders>
              <w:top w:val="nil"/>
              <w:left w:val="nil"/>
              <w:bottom w:val="nil"/>
            </w:tcBorders>
          </w:tcPr>
          <w:p w:rsidR="00DE1AD1" w:rsidRPr="00577961" w:rsidRDefault="00DE1AD1" w:rsidP="004079CB">
            <w:pPr>
              <w:contextualSpacing/>
              <w:jc w:val="center"/>
              <w:rPr>
                <w:rFonts w:ascii="Times New Roman" w:hAnsi="Times New Roman" w:cs="Times New Roman"/>
              </w:rPr>
            </w:pPr>
            <w:r w:rsidRPr="00577961">
              <w:rPr>
                <w:rFonts w:ascii="Times New Roman" w:hAnsi="Times New Roman" w:cs="Times New Roman"/>
              </w:rPr>
              <w:t>91.0</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96,675</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96.1</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96.1</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2.4*</w:t>
            </w:r>
          </w:p>
        </w:tc>
        <w:tc>
          <w:tcPr>
            <w:tcW w:w="1710" w:type="dxa"/>
            <w:gridSpan w:val="2"/>
            <w:tcBorders>
              <w:top w:val="nil"/>
              <w:left w:val="nil"/>
              <w:bottom w:val="nil"/>
              <w:right w:val="single" w:sz="4" w:space="0" w:color="auto"/>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(1.7–3.4)</w:t>
            </w:r>
          </w:p>
        </w:tc>
        <w:tc>
          <w:tcPr>
            <w:tcW w:w="810" w:type="dxa"/>
            <w:tcBorders>
              <w:top w:val="nil"/>
              <w:left w:val="single" w:sz="4" w:space="0" w:color="auto"/>
              <w:bottom w:val="nil"/>
              <w:right w:val="nil"/>
            </w:tcBorders>
          </w:tcPr>
          <w:p w:rsidR="00DE1AD1" w:rsidRPr="00577961" w:rsidRDefault="00DE1AD1" w:rsidP="004079CB">
            <w:pPr>
              <w:contextualSpacing/>
              <w:jc w:val="center"/>
              <w:rPr>
                <w:rFonts w:ascii="Times New Roman" w:hAnsi="Times New Roman" w:cs="Times New Roman"/>
              </w:rPr>
            </w:pPr>
            <w:r w:rsidRPr="00577961">
              <w:rPr>
                <w:rFonts w:ascii="Times New Roman" w:hAnsi="Times New Roman" w:cs="Times New Roman"/>
              </w:rPr>
              <w:t>38</w:t>
            </w:r>
          </w:p>
        </w:tc>
        <w:tc>
          <w:tcPr>
            <w:tcW w:w="1170" w:type="dxa"/>
            <w:tcBorders>
              <w:top w:val="nil"/>
              <w:left w:val="nil"/>
              <w:bottom w:val="nil"/>
            </w:tcBorders>
          </w:tcPr>
          <w:p w:rsidR="00DE1AD1" w:rsidRPr="00577961" w:rsidRDefault="00DE1AD1" w:rsidP="004079CB">
            <w:pPr>
              <w:contextualSpacing/>
              <w:jc w:val="center"/>
              <w:rPr>
                <w:rFonts w:ascii="Times New Roman" w:hAnsi="Times New Roman" w:cs="Times New Roman"/>
              </w:rPr>
            </w:pPr>
            <w:r w:rsidRPr="00577961">
              <w:rPr>
                <w:rFonts w:ascii="Times New Roman" w:hAnsi="Times New Roman" w:cs="Times New Roman"/>
              </w:rPr>
              <w:t>9.0</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3,950</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3.9</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3.9</w:t>
            </w:r>
          </w:p>
        </w:tc>
      </w:tr>
      <w:tr w:rsidR="00DE1AD1" w:rsidRPr="003602B4" w:rsidTr="004079CB">
        <w:tc>
          <w:tcPr>
            <w:tcW w:w="3029" w:type="dxa"/>
            <w:tcBorders>
              <w:top w:val="nil"/>
              <w:left w:val="nil"/>
              <w:bottom w:val="nil"/>
              <w:right w:val="nil"/>
            </w:tcBorders>
          </w:tcPr>
          <w:p w:rsidR="00DE1AD1" w:rsidRPr="009579B5" w:rsidRDefault="00DE1AD1" w:rsidP="004079CB">
            <w:pPr>
              <w:ind w:firstLine="345"/>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right w:val="single" w:sz="4" w:space="0" w:color="auto"/>
            </w:tcBorders>
          </w:tcPr>
          <w:p w:rsidR="00DE1AD1" w:rsidRPr="00AA6B5D" w:rsidRDefault="00DE1AD1" w:rsidP="004079CB">
            <w:pPr>
              <w:contextualSpacing/>
              <w:jc w:val="center"/>
              <w:rPr>
                <w:rFonts w:ascii="Times New Roman" w:eastAsia="Calibri" w:hAnsi="Times New Roman" w:cs="Times New Roman"/>
              </w:rPr>
            </w:pPr>
            <w:r w:rsidRPr="00AA6B5D">
              <w:rPr>
                <w:rFonts w:ascii="Times New Roman" w:eastAsia="Calibri" w:hAnsi="Times New Roman" w:cs="Times New Roman"/>
              </w:rPr>
              <w:t>26.87*</w:t>
            </w: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right w:val="single" w:sz="4" w:space="0" w:color="auto"/>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right w:val="single" w:sz="4" w:space="0" w:color="auto"/>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left w:val="single" w:sz="4" w:space="0" w:color="auto"/>
              <w:bottom w:val="nil"/>
              <w:right w:val="nil"/>
            </w:tcBorders>
          </w:tcPr>
          <w:p w:rsidR="00DE1AD1" w:rsidRPr="00A14275" w:rsidRDefault="00DE1AD1" w:rsidP="004079CB">
            <w:pPr>
              <w:contextualSpacing/>
              <w:jc w:val="center"/>
              <w:rPr>
                <w:rFonts w:ascii="Times New Roman" w:hAnsi="Times New Roman" w:cs="Times New Roman"/>
              </w:rPr>
            </w:pPr>
            <w:r>
              <w:rPr>
                <w:rFonts w:ascii="Times New Roman" w:hAnsi="Times New Roman" w:cs="Times New Roman"/>
              </w:rPr>
              <w:t>313</w:t>
            </w:r>
          </w:p>
        </w:tc>
        <w:tc>
          <w:tcPr>
            <w:tcW w:w="117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74.3</w:t>
            </w:r>
          </w:p>
        </w:tc>
        <w:tc>
          <w:tcPr>
            <w:tcW w:w="1170"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75,855</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75.4</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75.4</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1.1</w:t>
            </w:r>
          </w:p>
        </w:tc>
        <w:tc>
          <w:tcPr>
            <w:tcW w:w="1710" w:type="dxa"/>
            <w:gridSpan w:val="2"/>
            <w:tcBorders>
              <w:top w:val="nil"/>
              <w:left w:val="nil"/>
              <w:bottom w:val="nil"/>
              <w:right w:val="single" w:sz="4" w:space="0" w:color="auto"/>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(0.9–1.3)</w:t>
            </w:r>
          </w:p>
        </w:tc>
        <w:tc>
          <w:tcPr>
            <w:tcW w:w="810" w:type="dxa"/>
            <w:tcBorders>
              <w:top w:val="nil"/>
              <w:left w:val="single" w:sz="4" w:space="0" w:color="auto"/>
              <w:bottom w:val="nil"/>
              <w:right w:val="nil"/>
            </w:tcBorders>
          </w:tcPr>
          <w:p w:rsidR="00DE1AD1" w:rsidRPr="00A14275" w:rsidRDefault="00DE1AD1" w:rsidP="004079CB">
            <w:pPr>
              <w:contextualSpacing/>
              <w:jc w:val="center"/>
              <w:rPr>
                <w:rFonts w:ascii="Times New Roman" w:hAnsi="Times New Roman" w:cs="Times New Roman"/>
              </w:rPr>
            </w:pPr>
            <w:r>
              <w:rPr>
                <w:rFonts w:ascii="Times New Roman" w:hAnsi="Times New Roman" w:cs="Times New Roman"/>
              </w:rPr>
              <w:t>108</w:t>
            </w:r>
          </w:p>
        </w:tc>
        <w:tc>
          <w:tcPr>
            <w:tcW w:w="117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25.7</w:t>
            </w:r>
          </w:p>
        </w:tc>
        <w:tc>
          <w:tcPr>
            <w:tcW w:w="1170"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24,770</w:t>
            </w:r>
          </w:p>
        </w:tc>
        <w:tc>
          <w:tcPr>
            <w:tcW w:w="900" w:type="dxa"/>
            <w:tcBorders>
              <w:top w:val="nil"/>
              <w:left w:val="nil"/>
              <w:bottom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24.6</w:t>
            </w:r>
          </w:p>
        </w:tc>
        <w:tc>
          <w:tcPr>
            <w:tcW w:w="1471" w:type="dxa"/>
            <w:tcBorders>
              <w:top w:val="nil"/>
              <w:bottom w:val="nil"/>
              <w:right w:val="nil"/>
            </w:tcBorders>
          </w:tcPr>
          <w:p w:rsidR="00DE1AD1" w:rsidRPr="00A14275" w:rsidRDefault="00DE1AD1" w:rsidP="004079CB">
            <w:pPr>
              <w:contextualSpacing/>
              <w:jc w:val="center"/>
              <w:rPr>
                <w:rFonts w:ascii="Times New Roman" w:hAnsi="Times New Roman" w:cs="Times New Roman"/>
              </w:rPr>
            </w:pPr>
            <w:r w:rsidRPr="00A14275">
              <w:rPr>
                <w:rFonts w:ascii="Times New Roman" w:hAnsi="Times New Roman" w:cs="Times New Roman"/>
              </w:rPr>
              <w:t>24.6</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right w:val="single" w:sz="4" w:space="0" w:color="auto"/>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0.30</w:t>
            </w:r>
          </w:p>
        </w:tc>
        <w:tc>
          <w:tcPr>
            <w:tcW w:w="810" w:type="dxa"/>
            <w:tcBorders>
              <w:top w:val="nil"/>
              <w:left w:val="single" w:sz="4" w:space="0" w:color="auto"/>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Eating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421</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100.00</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100,485</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99.9</w:t>
            </w:r>
          </w:p>
        </w:tc>
        <w:tc>
          <w:tcPr>
            <w:tcW w:w="1471"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99.9</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0.00</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140</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0.1</w:t>
            </w:r>
          </w:p>
        </w:tc>
        <w:tc>
          <w:tcPr>
            <w:tcW w:w="1471"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0.1</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eastAsia="Calibri" w:hAnsi="Times New Roman" w:cs="Times New Roman"/>
              </w:rPr>
              <w:t>0.003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420</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99.8</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100,389</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99.8</w:t>
            </w:r>
          </w:p>
        </w:tc>
        <w:tc>
          <w:tcPr>
            <w:tcW w:w="1471"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99.8</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(0.1–7.3)</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0.2</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236</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0.2</w:t>
            </w:r>
          </w:p>
        </w:tc>
        <w:tc>
          <w:tcPr>
            <w:tcW w:w="1471"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0.2</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eastAsia="Calibri" w:hAnsi="Times New Roman" w:cs="Times New Roman"/>
              </w:rPr>
              <w:t>0.00</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Stressors/Adversities</w:t>
            </w:r>
            <w:r>
              <w:rPr>
                <w:rFonts w:ascii="Times New Roman" w:hAnsi="Times New Roman" w:cs="Times New Roman"/>
                <w:b/>
                <w:bCs/>
              </w:rPr>
              <w:t xml:space="preserve"> &amp; Marital Problems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361</w:t>
            </w:r>
          </w:p>
        </w:tc>
        <w:tc>
          <w:tcPr>
            <w:tcW w:w="117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85.7</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89,794</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89.2</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89.2</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1.4*</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(1.0–1.8)</w:t>
            </w:r>
          </w:p>
        </w:tc>
        <w:tc>
          <w:tcPr>
            <w:tcW w:w="81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60</w:t>
            </w:r>
          </w:p>
        </w:tc>
        <w:tc>
          <w:tcPr>
            <w:tcW w:w="117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14.3</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10,831</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10.8</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10.8</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5.32*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lastRenderedPageBreak/>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264</w:t>
            </w:r>
          </w:p>
        </w:tc>
        <w:tc>
          <w:tcPr>
            <w:tcW w:w="117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62.7</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53,682</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53.3</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53.4</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0.7*</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(0.6–0.8)</w:t>
            </w:r>
          </w:p>
        </w:tc>
        <w:tc>
          <w:tcPr>
            <w:tcW w:w="81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157</w:t>
            </w:r>
          </w:p>
        </w:tc>
        <w:tc>
          <w:tcPr>
            <w:tcW w:w="117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37.3</w:t>
            </w:r>
          </w:p>
        </w:tc>
        <w:tc>
          <w:tcPr>
            <w:tcW w:w="1170"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46,943</w:t>
            </w:r>
          </w:p>
        </w:tc>
        <w:tc>
          <w:tcPr>
            <w:tcW w:w="900" w:type="dxa"/>
            <w:tcBorders>
              <w:top w:val="nil"/>
              <w:left w:val="nil"/>
              <w:bottom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46.7</w:t>
            </w:r>
          </w:p>
        </w:tc>
        <w:tc>
          <w:tcPr>
            <w:tcW w:w="1471" w:type="dxa"/>
            <w:tcBorders>
              <w:top w:val="nil"/>
              <w:bottom w:val="nil"/>
              <w:right w:val="nil"/>
            </w:tcBorders>
          </w:tcPr>
          <w:p w:rsidR="00DE1AD1" w:rsidRPr="00597EFE" w:rsidRDefault="00DE1AD1" w:rsidP="004079CB">
            <w:pPr>
              <w:contextualSpacing/>
              <w:jc w:val="center"/>
              <w:rPr>
                <w:rFonts w:ascii="Times New Roman" w:hAnsi="Times New Roman" w:cs="Times New Roman"/>
              </w:rPr>
            </w:pPr>
            <w:r w:rsidRPr="00597EFE">
              <w:rPr>
                <w:rFonts w:ascii="Times New Roman" w:hAnsi="Times New Roman" w:cs="Times New Roman"/>
              </w:rPr>
              <w:t>46.6</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14.08*</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Non-Affective Psychosis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412</w:t>
            </w:r>
          </w:p>
        </w:tc>
        <w:tc>
          <w:tcPr>
            <w:tcW w:w="1170" w:type="dxa"/>
            <w:tcBorders>
              <w:top w:val="nil"/>
              <w:left w:val="nil"/>
              <w:bottom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97.9</w:t>
            </w:r>
          </w:p>
        </w:tc>
        <w:tc>
          <w:tcPr>
            <w:tcW w:w="1170"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99,992</w:t>
            </w:r>
          </w:p>
        </w:tc>
        <w:tc>
          <w:tcPr>
            <w:tcW w:w="900" w:type="dxa"/>
            <w:tcBorders>
              <w:top w:val="nil"/>
              <w:left w:val="nil"/>
              <w:bottom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99.4</w:t>
            </w:r>
          </w:p>
        </w:tc>
        <w:tc>
          <w:tcPr>
            <w:tcW w:w="1471"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99.4</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3.5*</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(1.8–6.7)</w:t>
            </w:r>
          </w:p>
        </w:tc>
        <w:tc>
          <w:tcPr>
            <w:tcW w:w="810"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9</w:t>
            </w:r>
          </w:p>
        </w:tc>
        <w:tc>
          <w:tcPr>
            <w:tcW w:w="1170" w:type="dxa"/>
            <w:tcBorders>
              <w:top w:val="nil"/>
              <w:left w:val="nil"/>
              <w:bottom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0.2</w:t>
            </w:r>
          </w:p>
        </w:tc>
        <w:tc>
          <w:tcPr>
            <w:tcW w:w="1170"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633</w:t>
            </w:r>
          </w:p>
        </w:tc>
        <w:tc>
          <w:tcPr>
            <w:tcW w:w="900" w:type="dxa"/>
            <w:tcBorders>
              <w:top w:val="nil"/>
              <w:left w:val="nil"/>
              <w:bottom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0.6</w:t>
            </w:r>
          </w:p>
        </w:tc>
        <w:tc>
          <w:tcPr>
            <w:tcW w:w="1471" w:type="dxa"/>
            <w:tcBorders>
              <w:top w:val="nil"/>
              <w:bottom w:val="nil"/>
              <w:right w:val="nil"/>
            </w:tcBorders>
          </w:tcPr>
          <w:p w:rsidR="00DE1AD1" w:rsidRPr="00073A3C" w:rsidRDefault="00DE1AD1" w:rsidP="004079CB">
            <w:pPr>
              <w:contextualSpacing/>
              <w:jc w:val="center"/>
              <w:rPr>
                <w:rFonts w:ascii="Times New Roman" w:hAnsi="Times New Roman" w:cs="Times New Roman"/>
              </w:rPr>
            </w:pPr>
            <w:r w:rsidRPr="00073A3C">
              <w:rPr>
                <w:rFonts w:ascii="Times New Roman" w:hAnsi="Times New Roman" w:cs="Times New Roman"/>
              </w:rPr>
              <w:t>0.6</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13.39*</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1.0</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420</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99.8</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99,684</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99.1</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99.1</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250101" w:rsidRDefault="00DE1AD1" w:rsidP="004079CB">
            <w:pPr>
              <w:contextualSpacing/>
              <w:jc w:val="center"/>
              <w:rPr>
                <w:rFonts w:ascii="Times New Roman" w:hAnsi="Times New Roman" w:cs="Times New Roman"/>
              </w:rPr>
            </w:pPr>
            <w:r w:rsidRPr="00250101">
              <w:rPr>
                <w:rFonts w:ascii="Times New Roman" w:hAnsi="Times New Roman" w:cs="Times New Roman"/>
              </w:rPr>
              <w:t>0.3</w:t>
            </w:r>
          </w:p>
        </w:tc>
        <w:tc>
          <w:tcPr>
            <w:tcW w:w="1710" w:type="dxa"/>
            <w:gridSpan w:val="2"/>
            <w:tcBorders>
              <w:top w:val="nil"/>
              <w:left w:val="nil"/>
              <w:bottom w:val="nil"/>
            </w:tcBorders>
          </w:tcPr>
          <w:p w:rsidR="00DE1AD1" w:rsidRPr="00250101" w:rsidRDefault="00DE1AD1" w:rsidP="004079CB">
            <w:pPr>
              <w:contextualSpacing/>
              <w:jc w:val="center"/>
              <w:rPr>
                <w:rFonts w:ascii="Times New Roman" w:hAnsi="Times New Roman" w:cs="Times New Roman"/>
              </w:rPr>
            </w:pPr>
            <w:r w:rsidRPr="00250101">
              <w:rPr>
                <w:rFonts w:ascii="Times New Roman" w:eastAsia="Calibri" w:hAnsi="Times New Roman" w:cs="Times New Roman"/>
              </w:rPr>
              <w:t>(0.0–1.8)</w:t>
            </w:r>
          </w:p>
        </w:tc>
        <w:tc>
          <w:tcPr>
            <w:tcW w:w="81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1</w:t>
            </w:r>
          </w:p>
        </w:tc>
        <w:tc>
          <w:tcPr>
            <w:tcW w:w="117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0.2</w:t>
            </w:r>
          </w:p>
        </w:tc>
        <w:tc>
          <w:tcPr>
            <w:tcW w:w="1170" w:type="dxa"/>
            <w:tcBorders>
              <w:top w:val="nil"/>
              <w:bottom w:val="nil"/>
              <w:right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941</w:t>
            </w:r>
          </w:p>
        </w:tc>
        <w:tc>
          <w:tcPr>
            <w:tcW w:w="900" w:type="dxa"/>
            <w:tcBorders>
              <w:top w:val="nil"/>
              <w:left w:val="nil"/>
              <w:bottom w:val="nil"/>
            </w:tcBorders>
          </w:tcPr>
          <w:p w:rsidR="00DE1AD1" w:rsidRPr="00422E8D" w:rsidRDefault="00DE1AD1" w:rsidP="004079CB">
            <w:pPr>
              <w:contextualSpacing/>
              <w:jc w:val="center"/>
              <w:rPr>
                <w:rFonts w:ascii="Times New Roman" w:hAnsi="Times New Roman" w:cs="Times New Roman"/>
              </w:rPr>
            </w:pPr>
            <w:r w:rsidRPr="00422E8D">
              <w:rPr>
                <w:rFonts w:ascii="Times New Roman" w:hAnsi="Times New Roman" w:cs="Times New Roman"/>
              </w:rPr>
              <w:t>0.9</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0.9</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1.90</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Organic Mental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417</w:t>
            </w:r>
          </w:p>
        </w:tc>
        <w:tc>
          <w:tcPr>
            <w:tcW w:w="117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99.0</w:t>
            </w:r>
          </w:p>
        </w:tc>
        <w:tc>
          <w:tcPr>
            <w:tcW w:w="117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100,006</w:t>
            </w:r>
          </w:p>
        </w:tc>
        <w:tc>
          <w:tcPr>
            <w:tcW w:w="90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99.4</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99.4</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1.5</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(0.6–4.1)</w:t>
            </w:r>
          </w:p>
        </w:tc>
        <w:tc>
          <w:tcPr>
            <w:tcW w:w="81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4</w:t>
            </w:r>
          </w:p>
        </w:tc>
        <w:tc>
          <w:tcPr>
            <w:tcW w:w="117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1.0</w:t>
            </w:r>
          </w:p>
        </w:tc>
        <w:tc>
          <w:tcPr>
            <w:tcW w:w="117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619</w:t>
            </w:r>
          </w:p>
        </w:tc>
        <w:tc>
          <w:tcPr>
            <w:tcW w:w="90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0.6</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0.6</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0.74</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411</w:t>
            </w:r>
          </w:p>
        </w:tc>
        <w:tc>
          <w:tcPr>
            <w:tcW w:w="117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97.6</w:t>
            </w:r>
          </w:p>
        </w:tc>
        <w:tc>
          <w:tcPr>
            <w:tcW w:w="117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97,237</w:t>
            </w:r>
          </w:p>
        </w:tc>
        <w:tc>
          <w:tcPr>
            <w:tcW w:w="90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96.6</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96.6</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0.7</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(0.4–1.3)</w:t>
            </w:r>
          </w:p>
        </w:tc>
        <w:tc>
          <w:tcPr>
            <w:tcW w:w="81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10</w:t>
            </w:r>
          </w:p>
        </w:tc>
        <w:tc>
          <w:tcPr>
            <w:tcW w:w="117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2.4</w:t>
            </w:r>
          </w:p>
        </w:tc>
        <w:tc>
          <w:tcPr>
            <w:tcW w:w="1170"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3,388</w:t>
            </w:r>
          </w:p>
        </w:tc>
        <w:tc>
          <w:tcPr>
            <w:tcW w:w="900" w:type="dxa"/>
            <w:tcBorders>
              <w:top w:val="nil"/>
              <w:left w:val="nil"/>
              <w:bottom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3.4</w:t>
            </w:r>
          </w:p>
        </w:tc>
        <w:tc>
          <w:tcPr>
            <w:tcW w:w="1471" w:type="dxa"/>
            <w:tcBorders>
              <w:top w:val="nil"/>
              <w:bottom w:val="nil"/>
              <w:right w:val="nil"/>
            </w:tcBorders>
          </w:tcPr>
          <w:p w:rsidR="00DE1AD1" w:rsidRPr="008A7967" w:rsidRDefault="00DE1AD1" w:rsidP="004079CB">
            <w:pPr>
              <w:contextualSpacing/>
              <w:jc w:val="center"/>
              <w:rPr>
                <w:rFonts w:ascii="Times New Roman" w:hAnsi="Times New Roman" w:cs="Times New Roman"/>
              </w:rPr>
            </w:pPr>
            <w:r w:rsidRPr="008A7967">
              <w:rPr>
                <w:rFonts w:ascii="Times New Roman" w:hAnsi="Times New Roman" w:cs="Times New Roman"/>
              </w:rPr>
              <w:t>3.4</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1.25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440A5" w:rsidRDefault="00DE1AD1" w:rsidP="004079CB">
            <w:pPr>
              <w:contextualSpacing/>
              <w:rPr>
                <w:rFonts w:ascii="Times New Roman" w:hAnsi="Times New Roman" w:cs="Times New Roman"/>
                <w:b/>
                <w:bCs/>
                <w:vertAlign w:val="superscript"/>
              </w:rPr>
            </w:pPr>
            <w:r w:rsidRPr="009579B5">
              <w:rPr>
                <w:rFonts w:ascii="Times New Roman" w:hAnsi="Times New Roman" w:cs="Times New Roman"/>
                <w:b/>
                <w:bCs/>
              </w:rPr>
              <w:t>Other Disorde</w:t>
            </w:r>
            <w:r w:rsidRPr="00AC49E4">
              <w:rPr>
                <w:rFonts w:ascii="Times New Roman" w:hAnsi="Times New Roman" w:cs="Times New Roman"/>
                <w:b/>
                <w:bCs/>
              </w:rPr>
              <w:t>r</w:t>
            </w:r>
            <w:r w:rsidRPr="00AC49E4">
              <w:rPr>
                <w:rFonts w:ascii="Times New Roman" w:hAnsi="Times New Roman" w:cs="Times New Roman"/>
                <w:b/>
                <w:bCs/>
                <w:vertAlign w:val="superscript"/>
              </w:rPr>
              <w:t>e</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384</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91.2</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99,693</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99.1</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99.0</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10.3*</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(7.3–14.5)</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37</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8.8</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932</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0.9</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1.0</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176.84*</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1D47F5" w:rsidRDefault="00DE1AD1" w:rsidP="004079CB">
            <w:pPr>
              <w:contextualSpacing/>
              <w:jc w:val="center"/>
              <w:rPr>
                <w:rFonts w:ascii="Times New Roman" w:hAnsi="Times New Roman" w:cs="Times New Roman"/>
              </w:rPr>
            </w:pPr>
            <w:r w:rsidRPr="001D47F5">
              <w:rPr>
                <w:rFonts w:ascii="Times New Roman" w:hAnsi="Times New Roman" w:cs="Times New Roman"/>
              </w:rPr>
              <w:t>406</w:t>
            </w:r>
          </w:p>
        </w:tc>
        <w:tc>
          <w:tcPr>
            <w:tcW w:w="1170" w:type="dxa"/>
            <w:tcBorders>
              <w:top w:val="nil"/>
              <w:left w:val="nil"/>
              <w:bottom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96.4</w:t>
            </w:r>
          </w:p>
        </w:tc>
        <w:tc>
          <w:tcPr>
            <w:tcW w:w="1170" w:type="dxa"/>
            <w:tcBorders>
              <w:top w:val="nil"/>
              <w:bottom w:val="nil"/>
              <w:right w:val="nil"/>
            </w:tcBorders>
          </w:tcPr>
          <w:p w:rsidR="00DE1AD1" w:rsidRPr="001D47F5" w:rsidRDefault="00DE1AD1" w:rsidP="004079CB">
            <w:pPr>
              <w:contextualSpacing/>
              <w:jc w:val="center"/>
              <w:rPr>
                <w:rFonts w:ascii="Times New Roman" w:hAnsi="Times New Roman" w:cs="Times New Roman"/>
              </w:rPr>
            </w:pPr>
            <w:r w:rsidRPr="001D47F5">
              <w:rPr>
                <w:rFonts w:ascii="Times New Roman" w:hAnsi="Times New Roman" w:cs="Times New Roman"/>
              </w:rPr>
              <w:t>97,414</w:t>
            </w:r>
          </w:p>
        </w:tc>
        <w:tc>
          <w:tcPr>
            <w:tcW w:w="900" w:type="dxa"/>
            <w:tcBorders>
              <w:top w:val="nil"/>
              <w:left w:val="nil"/>
              <w:bottom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96.8</w:t>
            </w:r>
          </w:p>
        </w:tc>
        <w:tc>
          <w:tcPr>
            <w:tcW w:w="1471" w:type="dxa"/>
            <w:tcBorders>
              <w:top w:val="nil"/>
              <w:bottom w:val="nil"/>
              <w:right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96.8</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1.1</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(0.7–1.9)</w:t>
            </w:r>
          </w:p>
        </w:tc>
        <w:tc>
          <w:tcPr>
            <w:tcW w:w="810" w:type="dxa"/>
            <w:tcBorders>
              <w:top w:val="nil"/>
              <w:bottom w:val="nil"/>
              <w:right w:val="nil"/>
            </w:tcBorders>
          </w:tcPr>
          <w:p w:rsidR="00DE1AD1" w:rsidRPr="001D47F5" w:rsidRDefault="00DE1AD1" w:rsidP="004079CB">
            <w:pPr>
              <w:contextualSpacing/>
              <w:jc w:val="center"/>
              <w:rPr>
                <w:rFonts w:ascii="Times New Roman" w:hAnsi="Times New Roman" w:cs="Times New Roman"/>
              </w:rPr>
            </w:pPr>
            <w:r w:rsidRPr="001D47F5">
              <w:rPr>
                <w:rFonts w:ascii="Times New Roman" w:hAnsi="Times New Roman" w:cs="Times New Roman"/>
              </w:rPr>
              <w:t>15</w:t>
            </w:r>
          </w:p>
        </w:tc>
        <w:tc>
          <w:tcPr>
            <w:tcW w:w="1170" w:type="dxa"/>
            <w:tcBorders>
              <w:top w:val="nil"/>
              <w:left w:val="nil"/>
              <w:bottom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3.6</w:t>
            </w:r>
          </w:p>
        </w:tc>
        <w:tc>
          <w:tcPr>
            <w:tcW w:w="1170" w:type="dxa"/>
            <w:tcBorders>
              <w:top w:val="nil"/>
              <w:bottom w:val="nil"/>
              <w:right w:val="nil"/>
            </w:tcBorders>
          </w:tcPr>
          <w:p w:rsidR="00DE1AD1" w:rsidRPr="001D47F5" w:rsidRDefault="00DE1AD1" w:rsidP="004079CB">
            <w:pPr>
              <w:contextualSpacing/>
              <w:jc w:val="center"/>
              <w:rPr>
                <w:rFonts w:ascii="Times New Roman" w:hAnsi="Times New Roman" w:cs="Times New Roman"/>
              </w:rPr>
            </w:pPr>
            <w:r w:rsidRPr="001D47F5">
              <w:rPr>
                <w:rFonts w:ascii="Times New Roman" w:hAnsi="Times New Roman" w:cs="Times New Roman"/>
              </w:rPr>
              <w:t>3,211</w:t>
            </w:r>
          </w:p>
        </w:tc>
        <w:tc>
          <w:tcPr>
            <w:tcW w:w="900" w:type="dxa"/>
            <w:tcBorders>
              <w:top w:val="nil"/>
              <w:left w:val="nil"/>
              <w:bottom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3.2</w:t>
            </w:r>
          </w:p>
        </w:tc>
        <w:tc>
          <w:tcPr>
            <w:tcW w:w="1471" w:type="dxa"/>
            <w:tcBorders>
              <w:top w:val="nil"/>
              <w:bottom w:val="nil"/>
              <w:right w:val="nil"/>
            </w:tcBorders>
          </w:tcPr>
          <w:p w:rsidR="00DE1AD1" w:rsidRPr="00BA4DF2" w:rsidRDefault="00DE1AD1" w:rsidP="004079CB">
            <w:pPr>
              <w:contextualSpacing/>
              <w:jc w:val="center"/>
              <w:rPr>
                <w:rFonts w:ascii="Times New Roman" w:hAnsi="Times New Roman" w:cs="Times New Roman"/>
              </w:rPr>
            </w:pPr>
            <w:r w:rsidRPr="00BA4DF2">
              <w:rPr>
                <w:rFonts w:ascii="Times New Roman" w:hAnsi="Times New Roman" w:cs="Times New Roman"/>
              </w:rPr>
              <w:t>3.2</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0.19</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Other Impulse Control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418</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99.3</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100,207</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99.6</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99.6</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1.7</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(0.5–5.4)</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3</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0.7</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418</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0.4</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0.4</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0.86</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418</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99.3</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99,385</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98.8</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98.8</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0.6</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(0.2–1.8)</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3</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0.7</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1,240</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1.2</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1.2</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0.91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Personality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412</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97.9</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100,115</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99.5</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99.5</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4.3*</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(2.2–8.3)</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0.2</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510</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0.5</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0.5</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18.28*</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1.0</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412</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97.9</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99,434</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98.8</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98.8</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C81ACB" w:rsidRDefault="00DE1AD1" w:rsidP="004079CB">
            <w:pPr>
              <w:contextualSpacing/>
              <w:jc w:val="center"/>
              <w:rPr>
                <w:rFonts w:ascii="Times New Roman" w:hAnsi="Times New Roman" w:cs="Times New Roman"/>
              </w:rPr>
            </w:pPr>
            <w:r w:rsidRPr="00C81ACB">
              <w:rPr>
                <w:rFonts w:ascii="Times New Roman" w:hAnsi="Times New Roman" w:cs="Times New Roman"/>
              </w:rPr>
              <w:t>1.8</w:t>
            </w:r>
          </w:p>
        </w:tc>
        <w:tc>
          <w:tcPr>
            <w:tcW w:w="1710" w:type="dxa"/>
            <w:gridSpan w:val="2"/>
            <w:tcBorders>
              <w:top w:val="nil"/>
              <w:left w:val="nil"/>
              <w:bottom w:val="nil"/>
            </w:tcBorders>
          </w:tcPr>
          <w:p w:rsidR="00DE1AD1" w:rsidRPr="00C81ACB" w:rsidRDefault="00DE1AD1" w:rsidP="004079CB">
            <w:pPr>
              <w:contextualSpacing/>
              <w:jc w:val="center"/>
              <w:rPr>
                <w:rFonts w:ascii="Times New Roman" w:hAnsi="Times New Roman" w:cs="Times New Roman"/>
              </w:rPr>
            </w:pPr>
            <w:r w:rsidRPr="00C81ACB">
              <w:rPr>
                <w:rFonts w:ascii="Times New Roman" w:eastAsia="Calibri" w:hAnsi="Times New Roman" w:cs="Times New Roman"/>
              </w:rPr>
              <w:t>(0.9–3.5)</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2.1</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1,191</w:t>
            </w:r>
          </w:p>
        </w:tc>
        <w:tc>
          <w:tcPr>
            <w:tcW w:w="90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1.2</w:t>
            </w:r>
          </w:p>
        </w:tc>
        <w:tc>
          <w:tcPr>
            <w:tcW w:w="1471"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1.2</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lastRenderedPageBreak/>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3.12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Sexual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420</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99.8</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100,249</w:t>
            </w:r>
          </w:p>
        </w:tc>
        <w:tc>
          <w:tcPr>
            <w:tcW w:w="900" w:type="dxa"/>
            <w:tcBorders>
              <w:top w:val="nil"/>
              <w:left w:val="nil"/>
              <w:bottom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99.6</w:t>
            </w:r>
          </w:p>
        </w:tc>
        <w:tc>
          <w:tcPr>
            <w:tcW w:w="1471"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99.6</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0.6</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(0.1–4.5)</w:t>
            </w:r>
          </w:p>
        </w:tc>
        <w:tc>
          <w:tcPr>
            <w:tcW w:w="81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1</w:t>
            </w:r>
          </w:p>
        </w:tc>
        <w:tc>
          <w:tcPr>
            <w:tcW w:w="1170" w:type="dxa"/>
            <w:tcBorders>
              <w:top w:val="nil"/>
              <w:left w:val="nil"/>
              <w:bottom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0.2</w:t>
            </w:r>
          </w:p>
        </w:tc>
        <w:tc>
          <w:tcPr>
            <w:tcW w:w="1170" w:type="dxa"/>
            <w:tcBorders>
              <w:top w:val="nil"/>
              <w:bottom w:val="nil"/>
              <w:right w:val="nil"/>
            </w:tcBorders>
          </w:tcPr>
          <w:p w:rsidR="00DE1AD1" w:rsidRPr="00835611" w:rsidRDefault="00DE1AD1" w:rsidP="004079CB">
            <w:pPr>
              <w:contextualSpacing/>
              <w:jc w:val="center"/>
              <w:rPr>
                <w:rFonts w:ascii="Times New Roman" w:hAnsi="Times New Roman" w:cs="Times New Roman"/>
              </w:rPr>
            </w:pPr>
            <w:r w:rsidRPr="00835611">
              <w:rPr>
                <w:rFonts w:ascii="Times New Roman" w:hAnsi="Times New Roman" w:cs="Times New Roman"/>
              </w:rPr>
              <w:t>376</w:t>
            </w:r>
          </w:p>
        </w:tc>
        <w:tc>
          <w:tcPr>
            <w:tcW w:w="900" w:type="dxa"/>
            <w:tcBorders>
              <w:top w:val="nil"/>
              <w:left w:val="nil"/>
              <w:bottom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0.4</w:t>
            </w:r>
          </w:p>
        </w:tc>
        <w:tc>
          <w:tcPr>
            <w:tcW w:w="1471"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0.4</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eastAsia="Calibri" w:hAnsi="Times New Roman" w:cs="Times New Roman"/>
              </w:rPr>
              <w:t>0.21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417</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99.0</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95,954</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95.4</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95.4</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0.2*</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(0.1–0.5)</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1.0</w:t>
            </w:r>
          </w:p>
        </w:tc>
        <w:tc>
          <w:tcPr>
            <w:tcW w:w="117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4,671</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4.6</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4.6</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10.38*</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contextualSpacing/>
              <w:rPr>
                <w:rFonts w:ascii="Times New Roman" w:hAnsi="Times New Roman" w:cs="Times New Roman"/>
                <w:b/>
                <w:bCs/>
              </w:rPr>
            </w:pPr>
            <w:r w:rsidRPr="009579B5">
              <w:rPr>
                <w:rFonts w:ascii="Times New Roman" w:hAnsi="Times New Roman" w:cs="Times New Roman"/>
                <w:b/>
                <w:bCs/>
              </w:rPr>
              <w:t>Sleep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417</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99.0</w:t>
            </w:r>
          </w:p>
        </w:tc>
        <w:tc>
          <w:tcPr>
            <w:tcW w:w="117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97,597</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97.0</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97.0</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0.3*</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(0.1–0.8)</w:t>
            </w:r>
          </w:p>
        </w:tc>
        <w:tc>
          <w:tcPr>
            <w:tcW w:w="810"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4</w:t>
            </w:r>
          </w:p>
        </w:tc>
        <w:tc>
          <w:tcPr>
            <w:tcW w:w="117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1.0</w:t>
            </w:r>
          </w:p>
        </w:tc>
        <w:tc>
          <w:tcPr>
            <w:tcW w:w="117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3,028</w:t>
            </w:r>
          </w:p>
        </w:tc>
        <w:tc>
          <w:tcPr>
            <w:tcW w:w="900" w:type="dxa"/>
            <w:tcBorders>
              <w:top w:val="nil"/>
              <w:left w:val="nil"/>
              <w:bottom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3.0</w:t>
            </w:r>
          </w:p>
        </w:tc>
        <w:tc>
          <w:tcPr>
            <w:tcW w:w="1471" w:type="dxa"/>
            <w:tcBorders>
              <w:top w:val="nil"/>
              <w:bottom w:val="nil"/>
              <w:right w:val="nil"/>
            </w:tcBorders>
          </w:tcPr>
          <w:p w:rsidR="00DE1AD1" w:rsidRPr="000323E9" w:rsidRDefault="00DE1AD1" w:rsidP="004079CB">
            <w:pPr>
              <w:contextualSpacing/>
              <w:jc w:val="center"/>
              <w:rPr>
                <w:rFonts w:ascii="Times New Roman" w:hAnsi="Times New Roman" w:cs="Times New Roman"/>
              </w:rPr>
            </w:pPr>
            <w:r w:rsidRPr="000323E9">
              <w:rPr>
                <w:rFonts w:ascii="Times New Roman" w:hAnsi="Times New Roman" w:cs="Times New Roman"/>
              </w:rPr>
              <w:t>3.0</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5.49*</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165"/>
              <w:contextualSpacing/>
              <w:rPr>
                <w:rFonts w:ascii="Times New Roman" w:hAnsi="Times New Roman" w:cs="Times New Roman"/>
              </w:rPr>
            </w:pPr>
            <w:r w:rsidRPr="009579B5">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369</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87.6</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84,515</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84.0</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84.0</w:t>
            </w:r>
          </w:p>
        </w:tc>
      </w:tr>
      <w:tr w:rsidR="00DE1AD1" w:rsidRPr="003602B4" w:rsidTr="004079CB">
        <w:tc>
          <w:tcPr>
            <w:tcW w:w="3029" w:type="dxa"/>
            <w:tcBorders>
              <w:top w:val="nil"/>
              <w:left w:val="nil"/>
              <w:bottom w:val="nil"/>
              <w:right w:val="nil"/>
            </w:tcBorders>
          </w:tcPr>
          <w:p w:rsidR="00DE1AD1" w:rsidRPr="009579B5" w:rsidRDefault="00DE1AD1" w:rsidP="004079CB">
            <w:pPr>
              <w:ind w:firstLine="525"/>
              <w:contextualSpacing/>
              <w:rPr>
                <w:rFonts w:ascii="Times New Roman" w:hAnsi="Times New Roman" w:cs="Times New Roman"/>
              </w:rPr>
            </w:pPr>
            <w:r w:rsidRPr="009579B5">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0.7*</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(0.6–1.0)</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52</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12.4</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16,110</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16.0</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16.0</w:t>
            </w:r>
          </w:p>
        </w:tc>
      </w:tr>
      <w:tr w:rsidR="00DE1AD1" w:rsidRPr="003602B4" w:rsidTr="004079CB">
        <w:tc>
          <w:tcPr>
            <w:tcW w:w="3029" w:type="dxa"/>
            <w:tcBorders>
              <w:top w:val="nil"/>
              <w:left w:val="nil"/>
              <w:bottom w:val="nil"/>
              <w:right w:val="nil"/>
            </w:tcBorders>
          </w:tcPr>
          <w:p w:rsidR="00DE1AD1" w:rsidRPr="009579B5" w:rsidRDefault="00DE1AD1" w:rsidP="004079CB">
            <w:pPr>
              <w:contextualSpacing/>
              <w:jc w:val="right"/>
              <w:rPr>
                <w:rFonts w:ascii="Times New Roman" w:hAnsi="Times New Roman" w:cs="Times New Roman"/>
              </w:rPr>
            </w:pPr>
            <w:r w:rsidRPr="009579B5">
              <w:rPr>
                <w:rFonts w:ascii="Times New Roman" w:eastAsia="Calibri" w:hAnsi="Times New Roman" w:cs="Times New Roman"/>
                <w:iCs/>
                <w:sz w:val="20"/>
                <w:szCs w:val="20"/>
              </w:rPr>
              <w:t>χ²</w:t>
            </w:r>
            <w:r w:rsidRPr="009579B5">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4.05*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Pr>
                <w:rFonts w:ascii="Times New Roman" w:hAnsi="Times New Roman" w:cs="Times New Roman"/>
                <w:b/>
                <w:bCs/>
              </w:rPr>
              <w:t>Somatoform/</w:t>
            </w:r>
            <w:r w:rsidRPr="00BB0193">
              <w:rPr>
                <w:rFonts w:ascii="Times New Roman" w:hAnsi="Times New Roman" w:cs="Times New Roman"/>
                <w:b/>
                <w:bCs/>
              </w:rPr>
              <w:t>Dissociative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420</w:t>
            </w:r>
          </w:p>
        </w:tc>
        <w:tc>
          <w:tcPr>
            <w:tcW w:w="1170" w:type="dxa"/>
            <w:tcBorders>
              <w:top w:val="nil"/>
              <w:left w:val="nil"/>
              <w:bottom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99.8</w:t>
            </w:r>
          </w:p>
        </w:tc>
        <w:tc>
          <w:tcPr>
            <w:tcW w:w="117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100,187</w:t>
            </w:r>
          </w:p>
        </w:tc>
        <w:tc>
          <w:tcPr>
            <w:tcW w:w="900" w:type="dxa"/>
            <w:tcBorders>
              <w:top w:val="nil"/>
              <w:left w:val="nil"/>
              <w:bottom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99.6</w:t>
            </w:r>
          </w:p>
        </w:tc>
        <w:tc>
          <w:tcPr>
            <w:tcW w:w="1471" w:type="dxa"/>
            <w:tcBorders>
              <w:top w:val="nil"/>
              <w:bottom w:val="nil"/>
              <w:right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99.6</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0.5</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(0.1–3.9)</w:t>
            </w:r>
          </w:p>
        </w:tc>
        <w:tc>
          <w:tcPr>
            <w:tcW w:w="81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1</w:t>
            </w:r>
          </w:p>
        </w:tc>
        <w:tc>
          <w:tcPr>
            <w:tcW w:w="1170" w:type="dxa"/>
            <w:tcBorders>
              <w:top w:val="nil"/>
              <w:left w:val="nil"/>
              <w:bottom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0.2</w:t>
            </w:r>
          </w:p>
        </w:tc>
        <w:tc>
          <w:tcPr>
            <w:tcW w:w="1170" w:type="dxa"/>
            <w:tcBorders>
              <w:top w:val="nil"/>
              <w:bottom w:val="nil"/>
              <w:right w:val="nil"/>
            </w:tcBorders>
          </w:tcPr>
          <w:p w:rsidR="00DE1AD1" w:rsidRPr="006C55ED" w:rsidRDefault="00DE1AD1" w:rsidP="004079CB">
            <w:pPr>
              <w:contextualSpacing/>
              <w:jc w:val="center"/>
              <w:rPr>
                <w:rFonts w:ascii="Times New Roman" w:hAnsi="Times New Roman" w:cs="Times New Roman"/>
              </w:rPr>
            </w:pPr>
            <w:r w:rsidRPr="006C55ED">
              <w:rPr>
                <w:rFonts w:ascii="Times New Roman" w:hAnsi="Times New Roman" w:cs="Times New Roman"/>
              </w:rPr>
              <w:t>438</w:t>
            </w:r>
          </w:p>
        </w:tc>
        <w:tc>
          <w:tcPr>
            <w:tcW w:w="900" w:type="dxa"/>
            <w:tcBorders>
              <w:top w:val="nil"/>
              <w:left w:val="nil"/>
              <w:bottom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0.4</w:t>
            </w:r>
          </w:p>
        </w:tc>
        <w:tc>
          <w:tcPr>
            <w:tcW w:w="1471" w:type="dxa"/>
            <w:tcBorders>
              <w:top w:val="nil"/>
              <w:bottom w:val="nil"/>
              <w:right w:val="nil"/>
            </w:tcBorders>
          </w:tcPr>
          <w:p w:rsidR="00DE1AD1" w:rsidRPr="00E657A3" w:rsidRDefault="00DE1AD1" w:rsidP="004079CB">
            <w:pPr>
              <w:contextualSpacing/>
              <w:jc w:val="center"/>
              <w:rPr>
                <w:rFonts w:ascii="Times New Roman" w:hAnsi="Times New Roman" w:cs="Times New Roman"/>
              </w:rPr>
            </w:pPr>
            <w:r w:rsidRPr="00E657A3">
              <w:rPr>
                <w:rFonts w:ascii="Times New Roman" w:hAnsi="Times New Roman" w:cs="Times New Roman"/>
              </w:rPr>
              <w:t>0.4</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0.37</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1.0</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404</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96.0</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96,857</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96.3</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96.3</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D674D6" w:rsidRDefault="00DE1AD1" w:rsidP="004079CB">
            <w:pPr>
              <w:contextualSpacing/>
              <w:jc w:val="center"/>
              <w:rPr>
                <w:rFonts w:ascii="Times New Roman" w:hAnsi="Times New Roman" w:cs="Times New Roman"/>
              </w:rPr>
            </w:pPr>
            <w:r w:rsidRPr="00D674D6">
              <w:rPr>
                <w:rFonts w:ascii="Times New Roman" w:hAnsi="Times New Roman" w:cs="Times New Roman"/>
              </w:rPr>
              <w:t>1.1</w:t>
            </w:r>
          </w:p>
        </w:tc>
        <w:tc>
          <w:tcPr>
            <w:tcW w:w="1710" w:type="dxa"/>
            <w:gridSpan w:val="2"/>
            <w:tcBorders>
              <w:top w:val="nil"/>
              <w:left w:val="nil"/>
              <w:bottom w:val="nil"/>
            </w:tcBorders>
          </w:tcPr>
          <w:p w:rsidR="00DE1AD1" w:rsidRPr="00D674D6" w:rsidRDefault="00DE1AD1" w:rsidP="004079CB">
            <w:pPr>
              <w:contextualSpacing/>
              <w:jc w:val="center"/>
              <w:rPr>
                <w:rFonts w:ascii="Times New Roman" w:hAnsi="Times New Roman" w:cs="Times New Roman"/>
              </w:rPr>
            </w:pPr>
            <w:r w:rsidRPr="00D674D6">
              <w:rPr>
                <w:rFonts w:ascii="Times New Roman" w:eastAsia="Calibri" w:hAnsi="Times New Roman" w:cs="Times New Roman"/>
              </w:rPr>
              <w:t>(0.7–1.8)</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17</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4.0</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3,768</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3.7</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3.7</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0.10</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Pr>
                <w:rFonts w:ascii="Times New Roman" w:hAnsi="Times New Roman" w:cs="Times New Roman"/>
                <w:b/>
                <w:bCs/>
              </w:rPr>
              <w:t>TBI/</w:t>
            </w:r>
            <w:r w:rsidRPr="00BB0193">
              <w:rPr>
                <w:rFonts w:ascii="Times New Roman" w:hAnsi="Times New Roman" w:cs="Times New Roman"/>
                <w:b/>
                <w:bCs/>
              </w:rPr>
              <w:t>Postconcussion Syndrome</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421</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100.0</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100,275</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99.7</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99.7</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0</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0.0</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350</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0.3</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0.3</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0.003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405</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96.2</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97,121</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96.5</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96.5</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Pr>
                <w:rFonts w:ascii="Times New Roman" w:hAnsi="Times New Roman" w:cs="Times New Roman"/>
              </w:rPr>
              <w:t>1.1</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Pr>
                <w:rFonts w:ascii="Times New Roman" w:eastAsia="Calibri" w:hAnsi="Times New Roman" w:cs="Times New Roman"/>
              </w:rPr>
              <w:t>(0.7–1.8</w:t>
            </w: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16</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3.8</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3,504</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3.5</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3.5</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0.12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Tobacco Use Disorder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380</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90.3</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94,676</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94.1</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94.1</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Pr>
                <w:rFonts w:ascii="Times New Roman" w:hAnsi="Times New Roman" w:cs="Times New Roman"/>
              </w:rPr>
              <w:t>1.7</w:t>
            </w:r>
            <w:r w:rsidRPr="00210D19">
              <w:rPr>
                <w:rFonts w:ascii="Times New Roman" w:hAnsi="Times New Roman" w:cs="Times New Roman"/>
              </w:rPr>
              <w:t>*</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Pr>
                <w:rFonts w:ascii="Times New Roman" w:eastAsia="Calibri" w:hAnsi="Times New Roman" w:cs="Times New Roman"/>
              </w:rPr>
              <w:t>(1.2–2.4</w:t>
            </w: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41</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9.7</w:t>
            </w:r>
          </w:p>
        </w:tc>
        <w:tc>
          <w:tcPr>
            <w:tcW w:w="117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5,949</w:t>
            </w:r>
          </w:p>
        </w:tc>
        <w:tc>
          <w:tcPr>
            <w:tcW w:w="90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5.9</w:t>
            </w:r>
          </w:p>
        </w:tc>
        <w:tc>
          <w:tcPr>
            <w:tcW w:w="1471"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5.9</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10.82*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259</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61.5</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58,617</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58.3</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58.3</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0.9</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Pr>
                <w:rFonts w:ascii="Times New Roman" w:eastAsia="Calibri" w:hAnsi="Times New Roman" w:cs="Times New Roman"/>
              </w:rPr>
              <w:t>(0.7–1.1</w:t>
            </w: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162</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38.5</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42,008</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41.7</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41.7</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AA6B5D" w:rsidRDefault="00DE1AD1" w:rsidP="004079CB">
            <w:pPr>
              <w:contextualSpacing/>
              <w:jc w:val="center"/>
              <w:rPr>
                <w:rFonts w:ascii="Times New Roman" w:hAnsi="Times New Roman" w:cs="Times New Roman"/>
              </w:rPr>
            </w:pPr>
            <w:r w:rsidRPr="00AA6B5D">
              <w:rPr>
                <w:rFonts w:ascii="Times New Roman" w:hAnsi="Times New Roman" w:cs="Times New Roman"/>
              </w:rPr>
              <w:t>1.83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lastRenderedPageBreak/>
              <w:t>Traumatic Stress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410</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97.4</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99,808</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99.2</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99.2</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Pr>
                <w:rFonts w:ascii="Times New Roman" w:hAnsi="Times New Roman" w:cs="Times New Roman"/>
              </w:rPr>
              <w:t>3.3*</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Pr>
                <w:rFonts w:ascii="Times New Roman" w:eastAsia="Calibri" w:hAnsi="Times New Roman" w:cs="Times New Roman"/>
              </w:rPr>
              <w:t>(1.8–3.3</w:t>
            </w:r>
            <w:r w:rsidRPr="00210D19">
              <w:rPr>
                <w:rFonts w:ascii="Times New Roman" w:eastAsia="Calibri" w:hAnsi="Times New Roman" w:cs="Times New Roman"/>
              </w:rPr>
              <w:t>)</w:t>
            </w:r>
          </w:p>
        </w:tc>
        <w:tc>
          <w:tcPr>
            <w:tcW w:w="81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11</w:t>
            </w: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2.6</w:t>
            </w:r>
          </w:p>
        </w:tc>
        <w:tc>
          <w:tcPr>
            <w:tcW w:w="1170"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817</w:t>
            </w:r>
          </w:p>
        </w:tc>
        <w:tc>
          <w:tcPr>
            <w:tcW w:w="90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0.8</w:t>
            </w:r>
          </w:p>
        </w:tc>
        <w:tc>
          <w:tcPr>
            <w:tcW w:w="1471" w:type="dxa"/>
            <w:tcBorders>
              <w:top w:val="nil"/>
              <w:bottom w:val="nil"/>
              <w:right w:val="nil"/>
            </w:tcBorders>
          </w:tcPr>
          <w:p w:rsidR="00DE1AD1" w:rsidRPr="003013AC" w:rsidRDefault="00DE1AD1" w:rsidP="004079CB">
            <w:pPr>
              <w:contextualSpacing/>
              <w:jc w:val="center"/>
              <w:rPr>
                <w:rFonts w:ascii="Times New Roman" w:hAnsi="Times New Roman" w:cs="Times New Roman"/>
              </w:rPr>
            </w:pPr>
            <w:r w:rsidRPr="003013AC">
              <w:rPr>
                <w:rFonts w:ascii="Times New Roman" w:hAnsi="Times New Roman" w:cs="Times New Roman"/>
              </w:rPr>
              <w:t>0.8</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572423" w:rsidRDefault="00DE1AD1" w:rsidP="004079CB">
            <w:pPr>
              <w:contextualSpacing/>
              <w:jc w:val="center"/>
              <w:rPr>
                <w:rFonts w:ascii="Times New Roman" w:hAnsi="Times New Roman" w:cs="Times New Roman"/>
              </w:rPr>
            </w:pPr>
            <w:r w:rsidRPr="00572423">
              <w:rPr>
                <w:rFonts w:ascii="Times New Roman" w:hAnsi="Times New Roman" w:cs="Times New Roman"/>
              </w:rPr>
              <w:t>14.76*</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013AC" w:rsidRDefault="00DE1AD1" w:rsidP="004079CB">
            <w:pPr>
              <w:contextualSpacing/>
              <w:jc w:val="center"/>
              <w:rPr>
                <w:rFonts w:ascii="Times New Roman" w:hAnsi="Times New Roman" w:cs="Times New Roman"/>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sidRPr="00210D19">
              <w:rPr>
                <w:rFonts w:ascii="Times New Roman" w:hAnsi="Times New Roman" w:cs="Times New Roman"/>
              </w:rPr>
              <w:t>1.0</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399</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94.8</w:t>
            </w:r>
          </w:p>
        </w:tc>
        <w:tc>
          <w:tcPr>
            <w:tcW w:w="1170" w:type="dxa"/>
            <w:tcBorders>
              <w:top w:val="nil"/>
              <w:bottom w:val="nil"/>
              <w:right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94,849</w:t>
            </w:r>
          </w:p>
        </w:tc>
        <w:tc>
          <w:tcPr>
            <w:tcW w:w="900" w:type="dxa"/>
            <w:tcBorders>
              <w:top w:val="nil"/>
              <w:left w:val="nil"/>
              <w:bottom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94.3</w:t>
            </w:r>
          </w:p>
        </w:tc>
        <w:tc>
          <w:tcPr>
            <w:tcW w:w="1471" w:type="dxa"/>
            <w:tcBorders>
              <w:top w:val="nil"/>
              <w:bottom w:val="nil"/>
              <w:right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94.3</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10D19" w:rsidRDefault="00DE1AD1" w:rsidP="004079CB">
            <w:pPr>
              <w:contextualSpacing/>
              <w:jc w:val="center"/>
              <w:rPr>
                <w:rFonts w:ascii="Times New Roman" w:hAnsi="Times New Roman" w:cs="Times New Roman"/>
              </w:rPr>
            </w:pPr>
            <w:r>
              <w:rPr>
                <w:rFonts w:ascii="Times New Roman" w:hAnsi="Times New Roman" w:cs="Times New Roman"/>
              </w:rPr>
              <w:t>0.9</w:t>
            </w:r>
          </w:p>
        </w:tc>
        <w:tc>
          <w:tcPr>
            <w:tcW w:w="1710" w:type="dxa"/>
            <w:gridSpan w:val="2"/>
            <w:tcBorders>
              <w:top w:val="nil"/>
              <w:left w:val="nil"/>
              <w:bottom w:val="nil"/>
            </w:tcBorders>
          </w:tcPr>
          <w:p w:rsidR="00DE1AD1" w:rsidRPr="00210D19" w:rsidRDefault="00DE1AD1" w:rsidP="004079CB">
            <w:pPr>
              <w:contextualSpacing/>
              <w:jc w:val="center"/>
              <w:rPr>
                <w:rFonts w:ascii="Times New Roman" w:hAnsi="Times New Roman" w:cs="Times New Roman"/>
              </w:rPr>
            </w:pPr>
            <w:r>
              <w:rPr>
                <w:rFonts w:ascii="Times New Roman" w:eastAsia="Calibri" w:hAnsi="Times New Roman" w:cs="Times New Roman"/>
              </w:rPr>
              <w:t>(0.6–1.4</w:t>
            </w:r>
            <w:r w:rsidRPr="00210D19">
              <w:rPr>
                <w:rFonts w:ascii="Times New Roman" w:eastAsia="Calibri" w:hAnsi="Times New Roman" w:cs="Times New Roman"/>
              </w:rPr>
              <w:t>)</w:t>
            </w:r>
          </w:p>
        </w:tc>
        <w:tc>
          <w:tcPr>
            <w:tcW w:w="810" w:type="dxa"/>
            <w:tcBorders>
              <w:top w:val="nil"/>
              <w:bottom w:val="nil"/>
              <w:right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22</w:t>
            </w:r>
          </w:p>
        </w:tc>
        <w:tc>
          <w:tcPr>
            <w:tcW w:w="1170" w:type="dxa"/>
            <w:tcBorders>
              <w:top w:val="nil"/>
              <w:left w:val="nil"/>
              <w:bottom w:val="nil"/>
            </w:tcBorders>
          </w:tcPr>
          <w:p w:rsidR="00DE1AD1" w:rsidRPr="00095D65" w:rsidRDefault="00DE1AD1" w:rsidP="004079CB">
            <w:pPr>
              <w:contextualSpacing/>
              <w:jc w:val="center"/>
              <w:rPr>
                <w:rFonts w:ascii="Times New Roman" w:hAnsi="Times New Roman" w:cs="Times New Roman"/>
              </w:rPr>
            </w:pPr>
            <w:r w:rsidRPr="00095D65">
              <w:rPr>
                <w:rFonts w:ascii="Times New Roman" w:hAnsi="Times New Roman" w:cs="Times New Roman"/>
              </w:rPr>
              <w:t>5.2</w:t>
            </w:r>
          </w:p>
        </w:tc>
        <w:tc>
          <w:tcPr>
            <w:tcW w:w="1170" w:type="dxa"/>
            <w:tcBorders>
              <w:top w:val="nil"/>
              <w:bottom w:val="nil"/>
              <w:right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5,776</w:t>
            </w:r>
          </w:p>
        </w:tc>
        <w:tc>
          <w:tcPr>
            <w:tcW w:w="900" w:type="dxa"/>
            <w:tcBorders>
              <w:top w:val="nil"/>
              <w:left w:val="nil"/>
              <w:bottom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5.7</w:t>
            </w:r>
          </w:p>
        </w:tc>
        <w:tc>
          <w:tcPr>
            <w:tcW w:w="1471" w:type="dxa"/>
            <w:tcBorders>
              <w:top w:val="nil"/>
              <w:bottom w:val="nil"/>
              <w:right w:val="nil"/>
            </w:tcBorders>
          </w:tcPr>
          <w:p w:rsidR="00DE1AD1" w:rsidRPr="00A17C93" w:rsidRDefault="00DE1AD1" w:rsidP="004079CB">
            <w:pPr>
              <w:contextualSpacing/>
              <w:jc w:val="center"/>
              <w:rPr>
                <w:rFonts w:ascii="Times New Roman" w:hAnsi="Times New Roman" w:cs="Times New Roman"/>
              </w:rPr>
            </w:pPr>
            <w:r w:rsidRPr="00A17C93">
              <w:rPr>
                <w:rFonts w:ascii="Times New Roman" w:hAnsi="Times New Roman" w:cs="Times New Roman"/>
              </w:rPr>
              <w:t>5.7</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572423" w:rsidRDefault="00DE1AD1" w:rsidP="004079CB">
            <w:pPr>
              <w:contextualSpacing/>
              <w:jc w:val="center"/>
              <w:rPr>
                <w:rFonts w:ascii="Times New Roman" w:hAnsi="Times New Roman" w:cs="Times New Roman"/>
              </w:rPr>
            </w:pPr>
            <w:r w:rsidRPr="00572423">
              <w:rPr>
                <w:rFonts w:ascii="Times New Roman" w:hAnsi="Times New Roman" w:cs="Times New Roman"/>
              </w:rPr>
              <w:t>0.22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PTSD</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383</w:t>
            </w:r>
          </w:p>
        </w:tc>
        <w:tc>
          <w:tcPr>
            <w:tcW w:w="117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91.0</w:t>
            </w:r>
          </w:p>
        </w:tc>
        <w:tc>
          <w:tcPr>
            <w:tcW w:w="117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88,889</w:t>
            </w:r>
          </w:p>
        </w:tc>
        <w:tc>
          <w:tcPr>
            <w:tcW w:w="90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88.3</w:t>
            </w:r>
          </w:p>
        </w:tc>
        <w:tc>
          <w:tcPr>
            <w:tcW w:w="1471"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88.3</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0.8</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(0.5–1.1</w:t>
            </w:r>
            <w:r w:rsidRPr="002B385C">
              <w:rPr>
                <w:rFonts w:ascii="Times New Roman" w:eastAsia="Calibri" w:hAnsi="Times New Roman" w:cs="Times New Roman"/>
              </w:rPr>
              <w:t>)</w:t>
            </w:r>
          </w:p>
        </w:tc>
        <w:tc>
          <w:tcPr>
            <w:tcW w:w="81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38</w:t>
            </w:r>
          </w:p>
        </w:tc>
        <w:tc>
          <w:tcPr>
            <w:tcW w:w="117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9.0</w:t>
            </w:r>
          </w:p>
        </w:tc>
        <w:tc>
          <w:tcPr>
            <w:tcW w:w="117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11,736</w:t>
            </w:r>
          </w:p>
        </w:tc>
        <w:tc>
          <w:tcPr>
            <w:tcW w:w="90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11.7</w:t>
            </w:r>
          </w:p>
        </w:tc>
        <w:tc>
          <w:tcPr>
            <w:tcW w:w="1471"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11.7</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572423" w:rsidRDefault="00DE1AD1" w:rsidP="004079CB">
            <w:pPr>
              <w:contextualSpacing/>
              <w:jc w:val="center"/>
              <w:rPr>
                <w:rFonts w:ascii="Times New Roman" w:hAnsi="Times New Roman" w:cs="Times New Roman"/>
              </w:rPr>
            </w:pPr>
            <w:r>
              <w:rPr>
                <w:rFonts w:ascii="Times New Roman" w:hAnsi="Times New Roman" w:cs="Times New Roman"/>
              </w:rPr>
              <w:t>2.75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378</w:t>
            </w:r>
          </w:p>
        </w:tc>
        <w:tc>
          <w:tcPr>
            <w:tcW w:w="117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89.8</w:t>
            </w:r>
          </w:p>
        </w:tc>
        <w:tc>
          <w:tcPr>
            <w:tcW w:w="117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86,023</w:t>
            </w:r>
          </w:p>
        </w:tc>
        <w:tc>
          <w:tcPr>
            <w:tcW w:w="90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85.5</w:t>
            </w:r>
          </w:p>
        </w:tc>
        <w:tc>
          <w:tcPr>
            <w:tcW w:w="1471"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85.5</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0.7*</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(0.5–0.9</w:t>
            </w:r>
            <w:r w:rsidRPr="002B385C">
              <w:rPr>
                <w:rFonts w:ascii="Times New Roman" w:eastAsia="Calibri" w:hAnsi="Times New Roman" w:cs="Times New Roman"/>
              </w:rPr>
              <w:t>)</w:t>
            </w:r>
          </w:p>
        </w:tc>
        <w:tc>
          <w:tcPr>
            <w:tcW w:w="81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43</w:t>
            </w:r>
          </w:p>
        </w:tc>
        <w:tc>
          <w:tcPr>
            <w:tcW w:w="117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10.2</w:t>
            </w:r>
          </w:p>
        </w:tc>
        <w:tc>
          <w:tcPr>
            <w:tcW w:w="1170"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14,602</w:t>
            </w:r>
          </w:p>
        </w:tc>
        <w:tc>
          <w:tcPr>
            <w:tcW w:w="900" w:type="dxa"/>
            <w:tcBorders>
              <w:top w:val="nil"/>
              <w:left w:val="nil"/>
              <w:bottom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14.5</w:t>
            </w:r>
          </w:p>
        </w:tc>
        <w:tc>
          <w:tcPr>
            <w:tcW w:w="1471" w:type="dxa"/>
            <w:tcBorders>
              <w:top w:val="nil"/>
              <w:bottom w:val="nil"/>
              <w:right w:val="nil"/>
            </w:tcBorders>
          </w:tcPr>
          <w:p w:rsidR="00DE1AD1" w:rsidRPr="00DC6457" w:rsidRDefault="00DE1AD1" w:rsidP="004079CB">
            <w:pPr>
              <w:contextualSpacing/>
              <w:jc w:val="center"/>
              <w:rPr>
                <w:rFonts w:ascii="Times New Roman" w:hAnsi="Times New Roman" w:cs="Times New Roman"/>
              </w:rPr>
            </w:pPr>
            <w:r w:rsidRPr="00DC6457">
              <w:rPr>
                <w:rFonts w:ascii="Times New Roman" w:hAnsi="Times New Roman" w:cs="Times New Roman"/>
              </w:rPr>
              <w:t>14.5</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572423" w:rsidRDefault="00DE1AD1" w:rsidP="004079CB">
            <w:pPr>
              <w:contextualSpacing/>
              <w:jc w:val="center"/>
              <w:rPr>
                <w:rFonts w:ascii="Times New Roman" w:hAnsi="Times New Roman" w:cs="Times New Roman"/>
              </w:rPr>
            </w:pPr>
            <w:r w:rsidRPr="00572423">
              <w:rPr>
                <w:rFonts w:ascii="Times New Roman" w:hAnsi="Times New Roman" w:cs="Times New Roman"/>
              </w:rPr>
              <w:t>6.05</w:t>
            </w:r>
            <w:r>
              <w:rPr>
                <w:rFonts w:ascii="Times New Roman" w:hAnsi="Times New Roman" w:cs="Times New Roman"/>
              </w:rPr>
              <w:t>*</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Drug-Induced Mental Disorders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416</w:t>
            </w:r>
          </w:p>
        </w:tc>
        <w:tc>
          <w:tcPr>
            <w:tcW w:w="1170" w:type="dxa"/>
            <w:tcBorders>
              <w:top w:val="nil"/>
              <w:left w:val="nil"/>
              <w:bottom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98.8</w:t>
            </w:r>
          </w:p>
        </w:tc>
        <w:tc>
          <w:tcPr>
            <w:tcW w:w="1170"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100,158</w:t>
            </w:r>
          </w:p>
        </w:tc>
        <w:tc>
          <w:tcPr>
            <w:tcW w:w="900" w:type="dxa"/>
            <w:tcBorders>
              <w:top w:val="nil"/>
              <w:left w:val="nil"/>
              <w:bottom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99.5</w:t>
            </w:r>
          </w:p>
        </w:tc>
        <w:tc>
          <w:tcPr>
            <w:tcW w:w="1471"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99.5</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2.6</w:t>
            </w:r>
            <w:r w:rsidRPr="002B385C">
              <w:rPr>
                <w:rFonts w:ascii="Times New Roman" w:hAnsi="Times New Roman" w:cs="Times New Roman"/>
              </w:rPr>
              <w:t>*</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(1.1–6</w:t>
            </w:r>
            <w:r w:rsidRPr="002B385C">
              <w:rPr>
                <w:rFonts w:ascii="Times New Roman" w:eastAsia="Calibri" w:hAnsi="Times New Roman" w:cs="Times New Roman"/>
              </w:rPr>
              <w:t>.2)</w:t>
            </w:r>
          </w:p>
        </w:tc>
        <w:tc>
          <w:tcPr>
            <w:tcW w:w="810"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5</w:t>
            </w:r>
          </w:p>
        </w:tc>
        <w:tc>
          <w:tcPr>
            <w:tcW w:w="1170" w:type="dxa"/>
            <w:tcBorders>
              <w:top w:val="nil"/>
              <w:left w:val="nil"/>
              <w:bottom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1.2</w:t>
            </w:r>
          </w:p>
        </w:tc>
        <w:tc>
          <w:tcPr>
            <w:tcW w:w="1170"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467</w:t>
            </w:r>
          </w:p>
        </w:tc>
        <w:tc>
          <w:tcPr>
            <w:tcW w:w="900" w:type="dxa"/>
            <w:tcBorders>
              <w:top w:val="nil"/>
              <w:left w:val="nil"/>
              <w:bottom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0.5</w:t>
            </w:r>
          </w:p>
        </w:tc>
        <w:tc>
          <w:tcPr>
            <w:tcW w:w="1471"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r w:rsidRPr="00DA5257">
              <w:rPr>
                <w:rFonts w:ascii="Times New Roman" w:hAnsi="Times New Roman" w:cs="Times New Roman"/>
              </w:rPr>
              <w:t>0.5</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4.35*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DA5257" w:rsidRDefault="00DE1AD1" w:rsidP="004079CB">
            <w:pPr>
              <w:contextualSpacing/>
              <w:jc w:val="center"/>
              <w:rPr>
                <w:rFonts w:ascii="Times New Roman" w:hAnsi="Times New Roman" w:cs="Times New Roman"/>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5B2595" w:rsidRDefault="00DE1AD1" w:rsidP="004079CB">
            <w:pPr>
              <w:contextualSpacing/>
              <w:jc w:val="center"/>
              <w:rPr>
                <w:rFonts w:ascii="Times New Roman" w:hAnsi="Times New Roman" w:cs="Times New Roman"/>
              </w:rPr>
            </w:pPr>
            <w:r w:rsidRPr="005B2595">
              <w:rPr>
                <w:rFonts w:ascii="Times New Roman" w:hAnsi="Times New Roman" w:cs="Times New Roman"/>
              </w:rPr>
              <w:t>405</w:t>
            </w:r>
          </w:p>
        </w:tc>
        <w:tc>
          <w:tcPr>
            <w:tcW w:w="1170" w:type="dxa"/>
            <w:tcBorders>
              <w:top w:val="nil"/>
              <w:left w:val="nil"/>
              <w:bottom w:val="nil"/>
            </w:tcBorders>
          </w:tcPr>
          <w:p w:rsidR="00DE1AD1" w:rsidRPr="001D42EC" w:rsidRDefault="00DE1AD1" w:rsidP="004079CB">
            <w:pPr>
              <w:contextualSpacing/>
              <w:jc w:val="center"/>
              <w:rPr>
                <w:rFonts w:ascii="Times New Roman" w:hAnsi="Times New Roman" w:cs="Times New Roman"/>
              </w:rPr>
            </w:pPr>
            <w:r w:rsidRPr="001D42EC">
              <w:rPr>
                <w:rFonts w:ascii="Times New Roman" w:hAnsi="Times New Roman" w:cs="Times New Roman"/>
              </w:rPr>
              <w:t>96.2</w:t>
            </w:r>
          </w:p>
        </w:tc>
        <w:tc>
          <w:tcPr>
            <w:tcW w:w="1170" w:type="dxa"/>
            <w:tcBorders>
              <w:top w:val="nil"/>
              <w:bottom w:val="nil"/>
              <w:right w:val="nil"/>
            </w:tcBorders>
          </w:tcPr>
          <w:p w:rsidR="00DE1AD1" w:rsidRPr="005B2595" w:rsidRDefault="00DE1AD1" w:rsidP="004079CB">
            <w:pPr>
              <w:contextualSpacing/>
              <w:jc w:val="center"/>
              <w:rPr>
                <w:rFonts w:ascii="Times New Roman" w:hAnsi="Times New Roman" w:cs="Times New Roman"/>
              </w:rPr>
            </w:pPr>
            <w:r w:rsidRPr="005B2595">
              <w:rPr>
                <w:rFonts w:ascii="Times New Roman" w:hAnsi="Times New Roman" w:cs="Times New Roman"/>
              </w:rPr>
              <w:t>98,113</w:t>
            </w:r>
          </w:p>
        </w:tc>
        <w:tc>
          <w:tcPr>
            <w:tcW w:w="900" w:type="dxa"/>
            <w:tcBorders>
              <w:top w:val="nil"/>
              <w:left w:val="nil"/>
              <w:bottom w:val="nil"/>
            </w:tcBorders>
          </w:tcPr>
          <w:p w:rsidR="00DE1AD1" w:rsidRPr="001C1903" w:rsidRDefault="00DE1AD1" w:rsidP="004079CB">
            <w:pPr>
              <w:contextualSpacing/>
              <w:jc w:val="center"/>
              <w:rPr>
                <w:rFonts w:ascii="Times New Roman" w:hAnsi="Times New Roman" w:cs="Times New Roman"/>
              </w:rPr>
            </w:pPr>
            <w:r w:rsidRPr="001C1903">
              <w:rPr>
                <w:rFonts w:ascii="Times New Roman" w:hAnsi="Times New Roman" w:cs="Times New Roman"/>
              </w:rPr>
              <w:t>97.5</w:t>
            </w:r>
          </w:p>
        </w:tc>
        <w:tc>
          <w:tcPr>
            <w:tcW w:w="1471" w:type="dxa"/>
            <w:tcBorders>
              <w:top w:val="nil"/>
              <w:bottom w:val="nil"/>
              <w:right w:val="nil"/>
            </w:tcBorders>
          </w:tcPr>
          <w:p w:rsidR="00DE1AD1" w:rsidRPr="001C1903" w:rsidRDefault="00DE1AD1" w:rsidP="004079CB">
            <w:pPr>
              <w:contextualSpacing/>
              <w:jc w:val="center"/>
              <w:rPr>
                <w:rFonts w:ascii="Times New Roman" w:hAnsi="Times New Roman" w:cs="Times New Roman"/>
              </w:rPr>
            </w:pPr>
            <w:r w:rsidRPr="001C1903">
              <w:rPr>
                <w:rFonts w:ascii="Times New Roman" w:hAnsi="Times New Roman" w:cs="Times New Roman"/>
              </w:rPr>
              <w:t>97.5</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1.5</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(0.9</w:t>
            </w:r>
            <w:r>
              <w:rPr>
                <w:rFonts w:ascii="Times New Roman" w:eastAsia="Calibri" w:hAnsi="Times New Roman" w:cs="Times New Roman"/>
              </w:rPr>
              <w:t>–2.5</w:t>
            </w:r>
            <w:r w:rsidRPr="002B385C">
              <w:rPr>
                <w:rFonts w:ascii="Times New Roman" w:eastAsia="Calibri" w:hAnsi="Times New Roman" w:cs="Times New Roman"/>
              </w:rPr>
              <w:t>)</w:t>
            </w:r>
          </w:p>
        </w:tc>
        <w:tc>
          <w:tcPr>
            <w:tcW w:w="810" w:type="dxa"/>
            <w:tcBorders>
              <w:top w:val="nil"/>
              <w:bottom w:val="nil"/>
              <w:right w:val="nil"/>
            </w:tcBorders>
          </w:tcPr>
          <w:p w:rsidR="00DE1AD1" w:rsidRPr="005B2595" w:rsidRDefault="00DE1AD1" w:rsidP="004079CB">
            <w:pPr>
              <w:contextualSpacing/>
              <w:jc w:val="center"/>
              <w:rPr>
                <w:rFonts w:ascii="Times New Roman" w:hAnsi="Times New Roman" w:cs="Times New Roman"/>
              </w:rPr>
            </w:pPr>
            <w:r w:rsidRPr="005B2595">
              <w:rPr>
                <w:rFonts w:ascii="Times New Roman" w:hAnsi="Times New Roman" w:cs="Times New Roman"/>
              </w:rPr>
              <w:t>16</w:t>
            </w:r>
          </w:p>
        </w:tc>
        <w:tc>
          <w:tcPr>
            <w:tcW w:w="1170" w:type="dxa"/>
            <w:tcBorders>
              <w:top w:val="nil"/>
              <w:left w:val="nil"/>
              <w:bottom w:val="nil"/>
            </w:tcBorders>
          </w:tcPr>
          <w:p w:rsidR="00DE1AD1" w:rsidRPr="001D42EC" w:rsidRDefault="00DE1AD1" w:rsidP="004079CB">
            <w:pPr>
              <w:contextualSpacing/>
              <w:jc w:val="center"/>
              <w:rPr>
                <w:rFonts w:ascii="Times New Roman" w:hAnsi="Times New Roman" w:cs="Times New Roman"/>
              </w:rPr>
            </w:pPr>
            <w:r w:rsidRPr="001D42EC">
              <w:rPr>
                <w:rFonts w:ascii="Times New Roman" w:hAnsi="Times New Roman" w:cs="Times New Roman"/>
              </w:rPr>
              <w:t>3.8</w:t>
            </w:r>
          </w:p>
        </w:tc>
        <w:tc>
          <w:tcPr>
            <w:tcW w:w="1170" w:type="dxa"/>
            <w:tcBorders>
              <w:top w:val="nil"/>
              <w:bottom w:val="nil"/>
              <w:right w:val="nil"/>
            </w:tcBorders>
          </w:tcPr>
          <w:p w:rsidR="00DE1AD1" w:rsidRPr="005B2595" w:rsidRDefault="00DE1AD1" w:rsidP="004079CB">
            <w:pPr>
              <w:contextualSpacing/>
              <w:jc w:val="center"/>
              <w:rPr>
                <w:rFonts w:ascii="Times New Roman" w:hAnsi="Times New Roman" w:cs="Times New Roman"/>
              </w:rPr>
            </w:pPr>
            <w:r w:rsidRPr="005B2595">
              <w:rPr>
                <w:rFonts w:ascii="Times New Roman" w:hAnsi="Times New Roman" w:cs="Times New Roman"/>
              </w:rPr>
              <w:t>2,512</w:t>
            </w:r>
          </w:p>
        </w:tc>
        <w:tc>
          <w:tcPr>
            <w:tcW w:w="900" w:type="dxa"/>
            <w:tcBorders>
              <w:top w:val="nil"/>
              <w:left w:val="nil"/>
              <w:bottom w:val="nil"/>
            </w:tcBorders>
          </w:tcPr>
          <w:p w:rsidR="00DE1AD1" w:rsidRPr="001C1903" w:rsidRDefault="00DE1AD1" w:rsidP="004079CB">
            <w:pPr>
              <w:contextualSpacing/>
              <w:jc w:val="center"/>
              <w:rPr>
                <w:rFonts w:ascii="Times New Roman" w:hAnsi="Times New Roman" w:cs="Times New Roman"/>
              </w:rPr>
            </w:pPr>
            <w:r w:rsidRPr="001C1903">
              <w:rPr>
                <w:rFonts w:ascii="Times New Roman" w:hAnsi="Times New Roman" w:cs="Times New Roman"/>
              </w:rPr>
              <w:t>2.5</w:t>
            </w:r>
          </w:p>
        </w:tc>
        <w:tc>
          <w:tcPr>
            <w:tcW w:w="1471" w:type="dxa"/>
            <w:tcBorders>
              <w:top w:val="nil"/>
              <w:bottom w:val="nil"/>
              <w:right w:val="nil"/>
            </w:tcBorders>
          </w:tcPr>
          <w:p w:rsidR="00DE1AD1" w:rsidRPr="001C1903" w:rsidRDefault="00DE1AD1" w:rsidP="004079CB">
            <w:pPr>
              <w:contextualSpacing/>
              <w:jc w:val="center"/>
              <w:rPr>
                <w:rFonts w:ascii="Times New Roman" w:hAnsi="Times New Roman" w:cs="Times New Roman"/>
              </w:rPr>
            </w:pPr>
            <w:r w:rsidRPr="001C1903">
              <w:rPr>
                <w:rFonts w:ascii="Times New Roman" w:hAnsi="Times New Roman" w:cs="Times New Roman"/>
              </w:rPr>
              <w:t>2.5</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2.83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Non-Dependent Drug Abuse</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iCs/>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iCs/>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410</w:t>
            </w:r>
          </w:p>
        </w:tc>
        <w:tc>
          <w:tcPr>
            <w:tcW w:w="117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97.4</w:t>
            </w:r>
          </w:p>
        </w:tc>
        <w:tc>
          <w:tcPr>
            <w:tcW w:w="117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99,473</w:t>
            </w:r>
          </w:p>
        </w:tc>
        <w:tc>
          <w:tcPr>
            <w:tcW w:w="90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98.9</w:t>
            </w:r>
          </w:p>
        </w:tc>
        <w:tc>
          <w:tcPr>
            <w:tcW w:w="1471"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98.8</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2.3*</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(1.3–4.2</w:t>
            </w:r>
            <w:r w:rsidRPr="002B385C">
              <w:rPr>
                <w:rFonts w:ascii="Times New Roman" w:eastAsia="Calibri" w:hAnsi="Times New Roman" w:cs="Times New Roman"/>
              </w:rPr>
              <w:t>)</w:t>
            </w:r>
          </w:p>
        </w:tc>
        <w:tc>
          <w:tcPr>
            <w:tcW w:w="81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11</w:t>
            </w:r>
          </w:p>
        </w:tc>
        <w:tc>
          <w:tcPr>
            <w:tcW w:w="117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2.6</w:t>
            </w:r>
          </w:p>
        </w:tc>
        <w:tc>
          <w:tcPr>
            <w:tcW w:w="117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1,152</w:t>
            </w:r>
          </w:p>
        </w:tc>
        <w:tc>
          <w:tcPr>
            <w:tcW w:w="90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1.1</w:t>
            </w:r>
          </w:p>
        </w:tc>
        <w:tc>
          <w:tcPr>
            <w:tcW w:w="1471"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1.2</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7.41*</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401</w:t>
            </w:r>
          </w:p>
        </w:tc>
        <w:tc>
          <w:tcPr>
            <w:tcW w:w="117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95.2</w:t>
            </w:r>
          </w:p>
        </w:tc>
        <w:tc>
          <w:tcPr>
            <w:tcW w:w="117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97,298</w:t>
            </w:r>
          </w:p>
        </w:tc>
        <w:tc>
          <w:tcPr>
            <w:tcW w:w="90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96.7</w:t>
            </w:r>
          </w:p>
        </w:tc>
        <w:tc>
          <w:tcPr>
            <w:tcW w:w="1471"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96.7</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1.5</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(0.9–2.3</w:t>
            </w:r>
            <w:r w:rsidRPr="002B385C">
              <w:rPr>
                <w:rFonts w:ascii="Times New Roman" w:eastAsia="Calibri" w:hAnsi="Times New Roman" w:cs="Times New Roman"/>
              </w:rPr>
              <w:t>)</w:t>
            </w:r>
          </w:p>
        </w:tc>
        <w:tc>
          <w:tcPr>
            <w:tcW w:w="81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20</w:t>
            </w:r>
          </w:p>
        </w:tc>
        <w:tc>
          <w:tcPr>
            <w:tcW w:w="117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4.8</w:t>
            </w:r>
          </w:p>
        </w:tc>
        <w:tc>
          <w:tcPr>
            <w:tcW w:w="1170"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3,327</w:t>
            </w:r>
          </w:p>
        </w:tc>
        <w:tc>
          <w:tcPr>
            <w:tcW w:w="900" w:type="dxa"/>
            <w:tcBorders>
              <w:top w:val="nil"/>
              <w:left w:val="nil"/>
              <w:bottom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3.3</w:t>
            </w:r>
          </w:p>
        </w:tc>
        <w:tc>
          <w:tcPr>
            <w:tcW w:w="1471" w:type="dxa"/>
            <w:tcBorders>
              <w:top w:val="nil"/>
              <w:bottom w:val="nil"/>
              <w:right w:val="nil"/>
            </w:tcBorders>
          </w:tcPr>
          <w:p w:rsidR="00DE1AD1" w:rsidRPr="004B212C" w:rsidRDefault="00DE1AD1" w:rsidP="004079CB">
            <w:pPr>
              <w:contextualSpacing/>
              <w:jc w:val="center"/>
              <w:rPr>
                <w:rFonts w:ascii="Times New Roman" w:hAnsi="Times New Roman" w:cs="Times New Roman"/>
              </w:rPr>
            </w:pPr>
            <w:r w:rsidRPr="004B212C">
              <w:rPr>
                <w:rFonts w:ascii="Times New Roman" w:hAnsi="Times New Roman" w:cs="Times New Roman"/>
              </w:rPr>
              <w:t>3.3</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2.65</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Drug Dependence</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418</w:t>
            </w:r>
          </w:p>
        </w:tc>
        <w:tc>
          <w:tcPr>
            <w:tcW w:w="1170" w:type="dxa"/>
            <w:tcBorders>
              <w:top w:val="nil"/>
              <w:left w:val="nil"/>
              <w:bottom w:val="nil"/>
            </w:tcBorders>
          </w:tcPr>
          <w:p w:rsidR="00DE1AD1" w:rsidRPr="00942B32" w:rsidRDefault="00DE1AD1" w:rsidP="004079CB">
            <w:pPr>
              <w:contextualSpacing/>
              <w:jc w:val="center"/>
              <w:rPr>
                <w:rFonts w:ascii="Times New Roman" w:hAnsi="Times New Roman" w:cs="Times New Roman"/>
              </w:rPr>
            </w:pPr>
            <w:r w:rsidRPr="00942B32">
              <w:rPr>
                <w:rFonts w:ascii="Times New Roman" w:hAnsi="Times New Roman" w:cs="Times New Roman"/>
              </w:rPr>
              <w:t>99.3</w:t>
            </w:r>
          </w:p>
        </w:tc>
        <w:tc>
          <w:tcPr>
            <w:tcW w:w="117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99,539</w:t>
            </w:r>
          </w:p>
        </w:tc>
        <w:tc>
          <w:tcPr>
            <w:tcW w:w="900" w:type="dxa"/>
            <w:tcBorders>
              <w:top w:val="nil"/>
              <w:left w:val="nil"/>
              <w:bottom w:val="nil"/>
            </w:tcBorders>
          </w:tcPr>
          <w:p w:rsidR="00DE1AD1" w:rsidRPr="002A450A" w:rsidRDefault="00DE1AD1" w:rsidP="004079CB">
            <w:pPr>
              <w:contextualSpacing/>
              <w:jc w:val="center"/>
              <w:rPr>
                <w:rFonts w:ascii="Times New Roman" w:hAnsi="Times New Roman" w:cs="Times New Roman"/>
              </w:rPr>
            </w:pPr>
            <w:r w:rsidRPr="002A450A">
              <w:rPr>
                <w:rFonts w:ascii="Times New Roman" w:hAnsi="Times New Roman" w:cs="Times New Roman"/>
              </w:rPr>
              <w:t>98.9</w:t>
            </w:r>
          </w:p>
        </w:tc>
        <w:tc>
          <w:tcPr>
            <w:tcW w:w="1471" w:type="dxa"/>
            <w:tcBorders>
              <w:top w:val="nil"/>
              <w:bottom w:val="nil"/>
              <w:right w:val="nil"/>
            </w:tcBorders>
          </w:tcPr>
          <w:p w:rsidR="00DE1AD1" w:rsidRPr="002A450A" w:rsidRDefault="00DE1AD1" w:rsidP="004079CB">
            <w:pPr>
              <w:contextualSpacing/>
              <w:jc w:val="center"/>
              <w:rPr>
                <w:rFonts w:ascii="Times New Roman" w:hAnsi="Times New Roman" w:cs="Times New Roman"/>
              </w:rPr>
            </w:pPr>
            <w:r w:rsidRPr="002A450A">
              <w:rPr>
                <w:rFonts w:ascii="Times New Roman" w:hAnsi="Times New Roman" w:cs="Times New Roman"/>
              </w:rPr>
              <w:t>98.9</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0.7</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(0.2–2.0</w:t>
            </w:r>
            <w:r w:rsidRPr="002B385C">
              <w:rPr>
                <w:rFonts w:ascii="Times New Roman" w:eastAsia="Calibri" w:hAnsi="Times New Roman" w:cs="Times New Roman"/>
              </w:rPr>
              <w:t>)</w:t>
            </w:r>
          </w:p>
        </w:tc>
        <w:tc>
          <w:tcPr>
            <w:tcW w:w="81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3</w:t>
            </w:r>
          </w:p>
        </w:tc>
        <w:tc>
          <w:tcPr>
            <w:tcW w:w="1170" w:type="dxa"/>
            <w:tcBorders>
              <w:top w:val="nil"/>
              <w:left w:val="nil"/>
              <w:bottom w:val="nil"/>
            </w:tcBorders>
          </w:tcPr>
          <w:p w:rsidR="00DE1AD1" w:rsidRPr="00942B32" w:rsidRDefault="00DE1AD1" w:rsidP="004079CB">
            <w:pPr>
              <w:contextualSpacing/>
              <w:jc w:val="center"/>
              <w:rPr>
                <w:rFonts w:ascii="Times New Roman" w:hAnsi="Times New Roman" w:cs="Times New Roman"/>
              </w:rPr>
            </w:pPr>
            <w:r w:rsidRPr="00942B32">
              <w:rPr>
                <w:rFonts w:ascii="Times New Roman" w:hAnsi="Times New Roman" w:cs="Times New Roman"/>
              </w:rPr>
              <w:t>0.7</w:t>
            </w:r>
          </w:p>
        </w:tc>
        <w:tc>
          <w:tcPr>
            <w:tcW w:w="117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1,086</w:t>
            </w:r>
          </w:p>
        </w:tc>
        <w:tc>
          <w:tcPr>
            <w:tcW w:w="900" w:type="dxa"/>
            <w:tcBorders>
              <w:top w:val="nil"/>
              <w:left w:val="nil"/>
              <w:bottom w:val="nil"/>
            </w:tcBorders>
          </w:tcPr>
          <w:p w:rsidR="00DE1AD1" w:rsidRPr="002A450A" w:rsidRDefault="00DE1AD1" w:rsidP="004079CB">
            <w:pPr>
              <w:contextualSpacing/>
              <w:jc w:val="center"/>
              <w:rPr>
                <w:rFonts w:ascii="Times New Roman" w:hAnsi="Times New Roman" w:cs="Times New Roman"/>
              </w:rPr>
            </w:pPr>
            <w:r w:rsidRPr="002A450A">
              <w:rPr>
                <w:rFonts w:ascii="Times New Roman" w:hAnsi="Times New Roman" w:cs="Times New Roman"/>
              </w:rPr>
              <w:t>1.1</w:t>
            </w:r>
          </w:p>
        </w:tc>
        <w:tc>
          <w:tcPr>
            <w:tcW w:w="1471" w:type="dxa"/>
            <w:tcBorders>
              <w:top w:val="nil"/>
              <w:bottom w:val="nil"/>
              <w:right w:val="nil"/>
            </w:tcBorders>
          </w:tcPr>
          <w:p w:rsidR="00DE1AD1" w:rsidRPr="002A450A" w:rsidRDefault="00DE1AD1" w:rsidP="004079CB">
            <w:pPr>
              <w:contextualSpacing/>
              <w:jc w:val="center"/>
              <w:rPr>
                <w:rFonts w:ascii="Times New Roman" w:hAnsi="Times New Roman" w:cs="Times New Roman"/>
              </w:rPr>
            </w:pPr>
            <w:r w:rsidRPr="002A450A">
              <w:rPr>
                <w:rFonts w:ascii="Times New Roman" w:hAnsi="Times New Roman" w:cs="Times New Roman"/>
              </w:rPr>
              <w:t>1.1</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0.53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sidRPr="002B385C">
              <w:rPr>
                <w:rFonts w:ascii="Times New Roman" w:hAnsi="Times New Roman" w:cs="Times New Roman"/>
              </w:rPr>
              <w:t>1.0</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sidRPr="002B385C">
              <w:rPr>
                <w:rFonts w:ascii="Times New Roman" w:eastAsia="Calibri" w:hAnsi="Times New Roman" w:cs="Times New Roman"/>
              </w:rPr>
              <w:t>–</w:t>
            </w:r>
          </w:p>
        </w:tc>
        <w:tc>
          <w:tcPr>
            <w:tcW w:w="81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411</w:t>
            </w:r>
          </w:p>
        </w:tc>
        <w:tc>
          <w:tcPr>
            <w:tcW w:w="1170" w:type="dxa"/>
            <w:tcBorders>
              <w:top w:val="nil"/>
              <w:left w:val="nil"/>
              <w:bottom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97.6</w:t>
            </w:r>
          </w:p>
        </w:tc>
        <w:tc>
          <w:tcPr>
            <w:tcW w:w="117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98,367</w:t>
            </w:r>
          </w:p>
        </w:tc>
        <w:tc>
          <w:tcPr>
            <w:tcW w:w="900" w:type="dxa"/>
            <w:tcBorders>
              <w:top w:val="nil"/>
              <w:left w:val="nil"/>
              <w:bottom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97.8</w:t>
            </w:r>
          </w:p>
        </w:tc>
        <w:tc>
          <w:tcPr>
            <w:tcW w:w="1471" w:type="dxa"/>
            <w:tcBorders>
              <w:top w:val="nil"/>
              <w:bottom w:val="nil"/>
              <w:right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97.8</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2B385C" w:rsidRDefault="00DE1AD1" w:rsidP="004079CB">
            <w:pPr>
              <w:contextualSpacing/>
              <w:jc w:val="center"/>
              <w:rPr>
                <w:rFonts w:ascii="Times New Roman" w:hAnsi="Times New Roman" w:cs="Times New Roman"/>
              </w:rPr>
            </w:pPr>
            <w:r>
              <w:rPr>
                <w:rFonts w:ascii="Times New Roman" w:hAnsi="Times New Roman" w:cs="Times New Roman"/>
              </w:rPr>
              <w:t>1.1</w:t>
            </w:r>
          </w:p>
        </w:tc>
        <w:tc>
          <w:tcPr>
            <w:tcW w:w="1710" w:type="dxa"/>
            <w:gridSpan w:val="2"/>
            <w:tcBorders>
              <w:top w:val="nil"/>
              <w:left w:val="nil"/>
              <w:bottom w:val="nil"/>
            </w:tcBorders>
          </w:tcPr>
          <w:p w:rsidR="00DE1AD1" w:rsidRPr="002B385C" w:rsidRDefault="00DE1AD1" w:rsidP="004079CB">
            <w:pPr>
              <w:contextualSpacing/>
              <w:jc w:val="center"/>
              <w:rPr>
                <w:rFonts w:ascii="Times New Roman" w:hAnsi="Times New Roman" w:cs="Times New Roman"/>
              </w:rPr>
            </w:pPr>
            <w:r>
              <w:rPr>
                <w:rFonts w:ascii="Times New Roman" w:eastAsia="Calibri" w:hAnsi="Times New Roman" w:cs="Times New Roman"/>
              </w:rPr>
              <w:t>(0.6–2.0</w:t>
            </w:r>
            <w:r w:rsidRPr="002B385C">
              <w:rPr>
                <w:rFonts w:ascii="Times New Roman" w:eastAsia="Calibri" w:hAnsi="Times New Roman" w:cs="Times New Roman"/>
              </w:rPr>
              <w:t>)</w:t>
            </w:r>
          </w:p>
        </w:tc>
        <w:tc>
          <w:tcPr>
            <w:tcW w:w="81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10</w:t>
            </w:r>
          </w:p>
        </w:tc>
        <w:tc>
          <w:tcPr>
            <w:tcW w:w="1170" w:type="dxa"/>
            <w:tcBorders>
              <w:top w:val="nil"/>
              <w:left w:val="nil"/>
              <w:bottom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2.4</w:t>
            </w:r>
          </w:p>
        </w:tc>
        <w:tc>
          <w:tcPr>
            <w:tcW w:w="1170" w:type="dxa"/>
            <w:tcBorders>
              <w:top w:val="nil"/>
              <w:bottom w:val="nil"/>
              <w:right w:val="nil"/>
            </w:tcBorders>
          </w:tcPr>
          <w:p w:rsidR="00DE1AD1" w:rsidRPr="002B0729" w:rsidRDefault="00DE1AD1" w:rsidP="004079CB">
            <w:pPr>
              <w:contextualSpacing/>
              <w:jc w:val="center"/>
              <w:rPr>
                <w:rFonts w:ascii="Times New Roman" w:hAnsi="Times New Roman" w:cs="Times New Roman"/>
              </w:rPr>
            </w:pPr>
            <w:r w:rsidRPr="002B0729">
              <w:rPr>
                <w:rFonts w:ascii="Times New Roman" w:hAnsi="Times New Roman" w:cs="Times New Roman"/>
              </w:rPr>
              <w:t>2,258</w:t>
            </w:r>
          </w:p>
        </w:tc>
        <w:tc>
          <w:tcPr>
            <w:tcW w:w="900" w:type="dxa"/>
            <w:tcBorders>
              <w:top w:val="nil"/>
              <w:left w:val="nil"/>
              <w:bottom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2.2</w:t>
            </w:r>
          </w:p>
        </w:tc>
        <w:tc>
          <w:tcPr>
            <w:tcW w:w="1471" w:type="dxa"/>
            <w:tcBorders>
              <w:top w:val="nil"/>
              <w:bottom w:val="nil"/>
              <w:right w:val="nil"/>
            </w:tcBorders>
          </w:tcPr>
          <w:p w:rsidR="00DE1AD1" w:rsidRPr="004907B9" w:rsidRDefault="00DE1AD1" w:rsidP="004079CB">
            <w:pPr>
              <w:contextualSpacing/>
              <w:jc w:val="center"/>
              <w:rPr>
                <w:rFonts w:ascii="Times New Roman" w:hAnsi="Times New Roman" w:cs="Times New Roman"/>
              </w:rPr>
            </w:pPr>
            <w:r w:rsidRPr="004907B9">
              <w:rPr>
                <w:rFonts w:ascii="Times New Roman" w:hAnsi="Times New Roman" w:cs="Times New Roman"/>
              </w:rPr>
              <w:t>2.2</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0.03</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contextualSpacing/>
              <w:rPr>
                <w:rFonts w:ascii="Times New Roman" w:hAnsi="Times New Roman" w:cs="Times New Roman"/>
                <w:b/>
                <w:bCs/>
              </w:rPr>
            </w:pPr>
            <w:r w:rsidRPr="00BB0193">
              <w:rPr>
                <w:rFonts w:ascii="Times New Roman" w:hAnsi="Times New Roman" w:cs="Times New Roman"/>
                <w:b/>
                <w:bCs/>
              </w:rPr>
              <w:t>Indicator of Impulsivity &amp; Risky Behavior</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iCs/>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lastRenderedPageBreak/>
              <w:t>Day of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CE519B" w:rsidRDefault="00DE1AD1" w:rsidP="004079CB">
            <w:pPr>
              <w:contextualSpacing/>
              <w:jc w:val="center"/>
              <w:rPr>
                <w:rFonts w:ascii="Times New Roman" w:hAnsi="Times New Roman" w:cs="Times New Roman"/>
              </w:rPr>
            </w:pPr>
            <w:r w:rsidRPr="00CE519B">
              <w:rPr>
                <w:rFonts w:ascii="Times New Roman" w:hAnsi="Times New Roman" w:cs="Times New Roman"/>
              </w:rPr>
              <w:t>1.0</w:t>
            </w:r>
          </w:p>
        </w:tc>
        <w:tc>
          <w:tcPr>
            <w:tcW w:w="1710" w:type="dxa"/>
            <w:gridSpan w:val="2"/>
            <w:tcBorders>
              <w:top w:val="nil"/>
              <w:left w:val="nil"/>
              <w:bottom w:val="nil"/>
            </w:tcBorders>
          </w:tcPr>
          <w:p w:rsidR="00DE1AD1" w:rsidRPr="00CE519B" w:rsidRDefault="00DE1AD1" w:rsidP="004079CB">
            <w:pPr>
              <w:contextualSpacing/>
              <w:jc w:val="center"/>
              <w:rPr>
                <w:rFonts w:ascii="Times New Roman" w:hAnsi="Times New Roman" w:cs="Times New Roman"/>
              </w:rPr>
            </w:pPr>
            <w:r w:rsidRPr="00CE519B">
              <w:rPr>
                <w:rFonts w:ascii="Times New Roman" w:eastAsia="Calibri" w:hAnsi="Times New Roman" w:cs="Times New Roman"/>
              </w:rPr>
              <w:t>–</w:t>
            </w:r>
          </w:p>
        </w:tc>
        <w:tc>
          <w:tcPr>
            <w:tcW w:w="81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421</w:t>
            </w:r>
          </w:p>
        </w:tc>
        <w:tc>
          <w:tcPr>
            <w:tcW w:w="1170" w:type="dxa"/>
            <w:tcBorders>
              <w:top w:val="nil"/>
              <w:left w:val="nil"/>
              <w:bottom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100.0</w:t>
            </w:r>
          </w:p>
        </w:tc>
        <w:tc>
          <w:tcPr>
            <w:tcW w:w="117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100,607</w:t>
            </w:r>
          </w:p>
        </w:tc>
        <w:tc>
          <w:tcPr>
            <w:tcW w:w="90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99.98</w:t>
            </w:r>
          </w:p>
        </w:tc>
        <w:tc>
          <w:tcPr>
            <w:tcW w:w="1471" w:type="dxa"/>
            <w:tcBorders>
              <w:top w:val="nil"/>
              <w:bottom w:val="nil"/>
              <w:right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99.98</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CE519B" w:rsidRDefault="00DE1AD1" w:rsidP="004079CB">
            <w:pPr>
              <w:contextualSpacing/>
              <w:jc w:val="center"/>
              <w:rPr>
                <w:rFonts w:ascii="Times New Roman" w:hAnsi="Times New Roman" w:cs="Times New Roman"/>
              </w:rPr>
            </w:pPr>
            <w:r w:rsidRPr="00CE519B">
              <w:rPr>
                <w:rFonts w:ascii="Times New Roman" w:eastAsia="Calibri" w:hAnsi="Times New Roman" w:cs="Times New Roman"/>
              </w:rPr>
              <w:t>–</w:t>
            </w:r>
          </w:p>
        </w:tc>
        <w:tc>
          <w:tcPr>
            <w:tcW w:w="1710" w:type="dxa"/>
            <w:gridSpan w:val="2"/>
            <w:tcBorders>
              <w:top w:val="nil"/>
              <w:left w:val="nil"/>
              <w:bottom w:val="nil"/>
            </w:tcBorders>
          </w:tcPr>
          <w:p w:rsidR="00DE1AD1" w:rsidRPr="00CE519B" w:rsidRDefault="00DE1AD1" w:rsidP="004079CB">
            <w:pPr>
              <w:contextualSpacing/>
              <w:jc w:val="center"/>
              <w:rPr>
                <w:rFonts w:ascii="Times New Roman" w:hAnsi="Times New Roman" w:cs="Times New Roman"/>
              </w:rPr>
            </w:pPr>
            <w:r w:rsidRPr="00CE519B">
              <w:rPr>
                <w:rFonts w:ascii="Times New Roman" w:eastAsia="Calibri" w:hAnsi="Times New Roman" w:cs="Times New Roman"/>
              </w:rPr>
              <w:t>–</w:t>
            </w:r>
          </w:p>
        </w:tc>
        <w:tc>
          <w:tcPr>
            <w:tcW w:w="81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0</w:t>
            </w:r>
          </w:p>
        </w:tc>
        <w:tc>
          <w:tcPr>
            <w:tcW w:w="1170" w:type="dxa"/>
            <w:tcBorders>
              <w:top w:val="nil"/>
              <w:left w:val="nil"/>
              <w:bottom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0.0</w:t>
            </w:r>
          </w:p>
        </w:tc>
        <w:tc>
          <w:tcPr>
            <w:tcW w:w="117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18</w:t>
            </w:r>
          </w:p>
        </w:tc>
        <w:tc>
          <w:tcPr>
            <w:tcW w:w="90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0.02</w:t>
            </w:r>
          </w:p>
        </w:tc>
        <w:tc>
          <w:tcPr>
            <w:tcW w:w="1471" w:type="dxa"/>
            <w:tcBorders>
              <w:top w:val="nil"/>
              <w:bottom w:val="nil"/>
              <w:right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0.02</w:t>
            </w:r>
          </w:p>
        </w:tc>
      </w:tr>
      <w:tr w:rsidR="00DE1AD1" w:rsidRPr="003602B4" w:rsidTr="004079CB">
        <w:tc>
          <w:tcPr>
            <w:tcW w:w="3029" w:type="dxa"/>
            <w:tcBorders>
              <w:top w:val="nil"/>
              <w:left w:val="nil"/>
              <w:bottom w:val="nil"/>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nil"/>
            </w:tcBorders>
          </w:tcPr>
          <w:p w:rsidR="00DE1AD1" w:rsidRPr="00BA2C35" w:rsidRDefault="00DE1AD1" w:rsidP="004079CB">
            <w:pPr>
              <w:contextualSpacing/>
              <w:jc w:val="center"/>
              <w:rPr>
                <w:rFonts w:ascii="Times New Roman" w:hAnsi="Times New Roman" w:cs="Times New Roman"/>
              </w:rPr>
            </w:pPr>
            <w:r w:rsidRPr="00BA2C35">
              <w:rPr>
                <w:rFonts w:ascii="Times New Roman" w:hAnsi="Times New Roman" w:cs="Times New Roman"/>
              </w:rPr>
              <w:t>0.002</w:t>
            </w: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165"/>
              <w:contextualSpacing/>
              <w:rPr>
                <w:rFonts w:ascii="Times New Roman" w:hAnsi="Times New Roman" w:cs="Times New Roman"/>
              </w:rPr>
            </w:pPr>
            <w:r w:rsidRPr="00BB0193">
              <w:rPr>
                <w:rFonts w:ascii="Times New Roman" w:hAnsi="Times New Roman" w:cs="Times New Roman"/>
              </w:rPr>
              <w:t>Prior to depression diagnosis</w:t>
            </w:r>
          </w:p>
        </w:tc>
        <w:tc>
          <w:tcPr>
            <w:tcW w:w="900" w:type="dxa"/>
            <w:tcBorders>
              <w:top w:val="nil"/>
              <w:left w:val="nil"/>
              <w:bottom w:val="nil"/>
              <w:right w:val="nil"/>
            </w:tcBorders>
          </w:tcPr>
          <w:p w:rsidR="00DE1AD1" w:rsidRPr="00E12683" w:rsidRDefault="00DE1AD1" w:rsidP="004079CB">
            <w:pPr>
              <w:contextualSpacing/>
              <w:jc w:val="center"/>
              <w:rPr>
                <w:rFonts w:ascii="Times New Roman" w:hAnsi="Times New Roman" w:cs="Times New Roman"/>
                <w:i/>
              </w:rPr>
            </w:pPr>
          </w:p>
        </w:tc>
        <w:tc>
          <w:tcPr>
            <w:tcW w:w="1710" w:type="dxa"/>
            <w:gridSpan w:val="2"/>
            <w:tcBorders>
              <w:top w:val="nil"/>
              <w:left w:val="nil"/>
              <w:bottom w:val="nil"/>
            </w:tcBorders>
          </w:tcPr>
          <w:p w:rsidR="00DE1AD1" w:rsidRPr="00E12683" w:rsidRDefault="00DE1AD1" w:rsidP="004079CB">
            <w:pPr>
              <w:contextualSpacing/>
              <w:jc w:val="center"/>
              <w:rPr>
                <w:rFonts w:ascii="Times New Roman" w:hAnsi="Times New Roman" w:cs="Times New Roman"/>
                <w:i/>
              </w:rPr>
            </w:pPr>
          </w:p>
        </w:tc>
        <w:tc>
          <w:tcPr>
            <w:tcW w:w="81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nil"/>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No</w:t>
            </w:r>
          </w:p>
        </w:tc>
        <w:tc>
          <w:tcPr>
            <w:tcW w:w="900" w:type="dxa"/>
            <w:tcBorders>
              <w:top w:val="nil"/>
              <w:left w:val="nil"/>
              <w:bottom w:val="nil"/>
              <w:right w:val="nil"/>
            </w:tcBorders>
          </w:tcPr>
          <w:p w:rsidR="00DE1AD1" w:rsidRPr="00CE519B" w:rsidRDefault="00DE1AD1" w:rsidP="004079CB">
            <w:pPr>
              <w:contextualSpacing/>
              <w:jc w:val="center"/>
              <w:rPr>
                <w:rFonts w:ascii="Times New Roman" w:hAnsi="Times New Roman" w:cs="Times New Roman"/>
              </w:rPr>
            </w:pPr>
            <w:r w:rsidRPr="00CE519B">
              <w:rPr>
                <w:rFonts w:ascii="Times New Roman" w:hAnsi="Times New Roman" w:cs="Times New Roman"/>
              </w:rPr>
              <w:t>1.0</w:t>
            </w:r>
          </w:p>
        </w:tc>
        <w:tc>
          <w:tcPr>
            <w:tcW w:w="1710" w:type="dxa"/>
            <w:gridSpan w:val="2"/>
            <w:tcBorders>
              <w:top w:val="nil"/>
              <w:left w:val="nil"/>
              <w:bottom w:val="nil"/>
            </w:tcBorders>
          </w:tcPr>
          <w:p w:rsidR="00DE1AD1" w:rsidRPr="00CE519B" w:rsidRDefault="00DE1AD1" w:rsidP="004079CB">
            <w:pPr>
              <w:contextualSpacing/>
              <w:jc w:val="center"/>
              <w:rPr>
                <w:rFonts w:ascii="Times New Roman" w:hAnsi="Times New Roman" w:cs="Times New Roman"/>
              </w:rPr>
            </w:pPr>
            <w:r w:rsidRPr="00CE519B">
              <w:rPr>
                <w:rFonts w:ascii="Times New Roman" w:eastAsia="Calibri" w:hAnsi="Times New Roman" w:cs="Times New Roman"/>
              </w:rPr>
              <w:t>–</w:t>
            </w:r>
          </w:p>
        </w:tc>
        <w:tc>
          <w:tcPr>
            <w:tcW w:w="81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418</w:t>
            </w:r>
          </w:p>
        </w:tc>
        <w:tc>
          <w:tcPr>
            <w:tcW w:w="117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99.3</w:t>
            </w:r>
          </w:p>
        </w:tc>
        <w:tc>
          <w:tcPr>
            <w:tcW w:w="117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99,253</w:t>
            </w:r>
          </w:p>
        </w:tc>
        <w:tc>
          <w:tcPr>
            <w:tcW w:w="90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98.6</w:t>
            </w:r>
          </w:p>
        </w:tc>
        <w:tc>
          <w:tcPr>
            <w:tcW w:w="1471" w:type="dxa"/>
            <w:tcBorders>
              <w:top w:val="nil"/>
              <w:bottom w:val="nil"/>
              <w:right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98.6</w:t>
            </w:r>
          </w:p>
        </w:tc>
      </w:tr>
      <w:tr w:rsidR="00DE1AD1" w:rsidRPr="003602B4" w:rsidTr="004079CB">
        <w:tc>
          <w:tcPr>
            <w:tcW w:w="3029" w:type="dxa"/>
            <w:tcBorders>
              <w:top w:val="nil"/>
              <w:left w:val="nil"/>
              <w:bottom w:val="nil"/>
              <w:right w:val="nil"/>
            </w:tcBorders>
          </w:tcPr>
          <w:p w:rsidR="00DE1AD1" w:rsidRPr="00BB0193" w:rsidRDefault="00DE1AD1" w:rsidP="004079CB">
            <w:pPr>
              <w:ind w:firstLine="525"/>
              <w:contextualSpacing/>
              <w:rPr>
                <w:rFonts w:ascii="Times New Roman" w:hAnsi="Times New Roman" w:cs="Times New Roman"/>
              </w:rPr>
            </w:pPr>
            <w:r w:rsidRPr="00BB0193">
              <w:rPr>
                <w:rFonts w:ascii="Times New Roman" w:hAnsi="Times New Roman" w:cs="Times New Roman"/>
              </w:rPr>
              <w:t>Yes</w:t>
            </w:r>
          </w:p>
        </w:tc>
        <w:tc>
          <w:tcPr>
            <w:tcW w:w="900" w:type="dxa"/>
            <w:tcBorders>
              <w:top w:val="nil"/>
              <w:left w:val="nil"/>
              <w:bottom w:val="nil"/>
              <w:right w:val="nil"/>
            </w:tcBorders>
          </w:tcPr>
          <w:p w:rsidR="00DE1AD1" w:rsidRPr="00CE519B" w:rsidRDefault="00DE1AD1" w:rsidP="004079CB">
            <w:pPr>
              <w:contextualSpacing/>
              <w:jc w:val="center"/>
              <w:rPr>
                <w:rFonts w:ascii="Times New Roman" w:hAnsi="Times New Roman" w:cs="Times New Roman"/>
              </w:rPr>
            </w:pPr>
            <w:r>
              <w:rPr>
                <w:rFonts w:ascii="Times New Roman" w:eastAsia="Calibri" w:hAnsi="Times New Roman" w:cs="Times New Roman"/>
              </w:rPr>
              <w:t>0.5</w:t>
            </w:r>
          </w:p>
        </w:tc>
        <w:tc>
          <w:tcPr>
            <w:tcW w:w="1710" w:type="dxa"/>
            <w:gridSpan w:val="2"/>
            <w:tcBorders>
              <w:top w:val="nil"/>
              <w:left w:val="nil"/>
              <w:bottom w:val="nil"/>
            </w:tcBorders>
          </w:tcPr>
          <w:p w:rsidR="00DE1AD1" w:rsidRPr="00CE519B" w:rsidRDefault="00DE1AD1" w:rsidP="004079CB">
            <w:pPr>
              <w:contextualSpacing/>
              <w:jc w:val="center"/>
              <w:rPr>
                <w:rFonts w:ascii="Times New Roman" w:hAnsi="Times New Roman" w:cs="Times New Roman"/>
              </w:rPr>
            </w:pPr>
            <w:r>
              <w:rPr>
                <w:rFonts w:ascii="Times New Roman" w:eastAsia="Calibri" w:hAnsi="Times New Roman" w:cs="Times New Roman"/>
              </w:rPr>
              <w:t>(0.2–1.6</w:t>
            </w:r>
            <w:r w:rsidRPr="00CE519B">
              <w:rPr>
                <w:rFonts w:ascii="Times New Roman" w:eastAsia="Calibri" w:hAnsi="Times New Roman" w:cs="Times New Roman"/>
              </w:rPr>
              <w:t>)</w:t>
            </w:r>
          </w:p>
        </w:tc>
        <w:tc>
          <w:tcPr>
            <w:tcW w:w="81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3</w:t>
            </w:r>
          </w:p>
        </w:tc>
        <w:tc>
          <w:tcPr>
            <w:tcW w:w="117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0.7</w:t>
            </w:r>
          </w:p>
        </w:tc>
        <w:tc>
          <w:tcPr>
            <w:tcW w:w="1170" w:type="dxa"/>
            <w:tcBorders>
              <w:top w:val="nil"/>
              <w:bottom w:val="nil"/>
              <w:right w:val="nil"/>
            </w:tcBorders>
          </w:tcPr>
          <w:p w:rsidR="00DE1AD1" w:rsidRPr="003A6DF8" w:rsidRDefault="00DE1AD1" w:rsidP="004079CB">
            <w:pPr>
              <w:contextualSpacing/>
              <w:jc w:val="center"/>
              <w:rPr>
                <w:rFonts w:ascii="Times New Roman" w:hAnsi="Times New Roman" w:cs="Times New Roman"/>
              </w:rPr>
            </w:pPr>
            <w:r w:rsidRPr="003A6DF8">
              <w:rPr>
                <w:rFonts w:ascii="Times New Roman" w:hAnsi="Times New Roman" w:cs="Times New Roman"/>
              </w:rPr>
              <w:t>1,372</w:t>
            </w:r>
          </w:p>
        </w:tc>
        <w:tc>
          <w:tcPr>
            <w:tcW w:w="900" w:type="dxa"/>
            <w:tcBorders>
              <w:top w:val="nil"/>
              <w:left w:val="nil"/>
              <w:bottom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1.4</w:t>
            </w:r>
          </w:p>
        </w:tc>
        <w:tc>
          <w:tcPr>
            <w:tcW w:w="1471" w:type="dxa"/>
            <w:tcBorders>
              <w:top w:val="nil"/>
              <w:bottom w:val="nil"/>
              <w:right w:val="nil"/>
            </w:tcBorders>
          </w:tcPr>
          <w:p w:rsidR="00DE1AD1" w:rsidRPr="00944A04" w:rsidRDefault="00DE1AD1" w:rsidP="004079CB">
            <w:pPr>
              <w:contextualSpacing/>
              <w:jc w:val="center"/>
              <w:rPr>
                <w:rFonts w:ascii="Times New Roman" w:hAnsi="Times New Roman" w:cs="Times New Roman"/>
              </w:rPr>
            </w:pPr>
            <w:r w:rsidRPr="00944A04">
              <w:rPr>
                <w:rFonts w:ascii="Times New Roman" w:hAnsi="Times New Roman" w:cs="Times New Roman"/>
              </w:rPr>
              <w:t>1.4</w:t>
            </w:r>
          </w:p>
        </w:tc>
      </w:tr>
      <w:tr w:rsidR="00DE1AD1" w:rsidRPr="003602B4" w:rsidTr="004079CB">
        <w:tc>
          <w:tcPr>
            <w:tcW w:w="3029" w:type="dxa"/>
            <w:tcBorders>
              <w:top w:val="nil"/>
              <w:left w:val="nil"/>
              <w:bottom w:val="single" w:sz="4" w:space="0" w:color="auto"/>
              <w:right w:val="nil"/>
            </w:tcBorders>
          </w:tcPr>
          <w:p w:rsidR="00DE1AD1" w:rsidRPr="00BB0193" w:rsidRDefault="00DE1AD1" w:rsidP="004079CB">
            <w:pPr>
              <w:contextualSpacing/>
              <w:jc w:val="right"/>
              <w:rPr>
                <w:rFonts w:ascii="Times New Roman" w:hAnsi="Times New Roman" w:cs="Times New Roman"/>
              </w:rPr>
            </w:pPr>
            <w:r w:rsidRPr="00BB0193">
              <w:rPr>
                <w:rFonts w:ascii="Times New Roman" w:eastAsia="Calibri" w:hAnsi="Times New Roman" w:cs="Times New Roman"/>
                <w:iCs/>
                <w:sz w:val="20"/>
                <w:szCs w:val="20"/>
              </w:rPr>
              <w:t>χ²</w:t>
            </w:r>
            <w:r w:rsidRPr="00BB0193">
              <w:rPr>
                <w:rFonts w:ascii="Times New Roman" w:eastAsia="Calibri" w:hAnsi="Times New Roman" w:cs="Times New Roman"/>
                <w:iCs/>
                <w:sz w:val="20"/>
                <w:szCs w:val="20"/>
                <w:vertAlign w:val="subscript"/>
              </w:rPr>
              <w:t>1</w:t>
            </w:r>
          </w:p>
        </w:tc>
        <w:tc>
          <w:tcPr>
            <w:tcW w:w="2610" w:type="dxa"/>
            <w:gridSpan w:val="3"/>
            <w:tcBorders>
              <w:top w:val="nil"/>
              <w:left w:val="nil"/>
              <w:bottom w:val="single" w:sz="4" w:space="0" w:color="auto"/>
            </w:tcBorders>
          </w:tcPr>
          <w:p w:rsidR="00DE1AD1" w:rsidRPr="00BA2C35" w:rsidRDefault="00DE1AD1" w:rsidP="004079CB">
            <w:pPr>
              <w:contextualSpacing/>
              <w:jc w:val="center"/>
              <w:rPr>
                <w:rFonts w:ascii="Times New Roman" w:hAnsi="Times New Roman" w:cs="Times New Roman"/>
              </w:rPr>
            </w:pPr>
            <w:r w:rsidRPr="00BA2C35">
              <w:rPr>
                <w:rFonts w:ascii="Times New Roman" w:eastAsia="Calibri" w:hAnsi="Times New Roman" w:cs="Times New Roman"/>
              </w:rPr>
              <w:t>1.28</w:t>
            </w:r>
          </w:p>
        </w:tc>
        <w:tc>
          <w:tcPr>
            <w:tcW w:w="810" w:type="dxa"/>
            <w:tcBorders>
              <w:top w:val="nil"/>
              <w:bottom w:val="single" w:sz="4" w:space="0" w:color="auto"/>
              <w:right w:val="nil"/>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left w:val="nil"/>
              <w:bottom w:val="single" w:sz="4" w:space="0" w:color="auto"/>
            </w:tcBorders>
          </w:tcPr>
          <w:p w:rsidR="00DE1AD1" w:rsidRPr="003602B4" w:rsidRDefault="00DE1AD1" w:rsidP="004079CB">
            <w:pPr>
              <w:contextualSpacing/>
              <w:jc w:val="center"/>
              <w:rPr>
                <w:rFonts w:ascii="Times New Roman" w:hAnsi="Times New Roman" w:cs="Times New Roman"/>
                <w:i/>
              </w:rPr>
            </w:pPr>
          </w:p>
        </w:tc>
        <w:tc>
          <w:tcPr>
            <w:tcW w:w="1170" w:type="dxa"/>
            <w:tcBorders>
              <w:top w:val="nil"/>
              <w:bottom w:val="single" w:sz="4" w:space="0" w:color="auto"/>
              <w:right w:val="nil"/>
            </w:tcBorders>
          </w:tcPr>
          <w:p w:rsidR="00DE1AD1" w:rsidRPr="003602B4" w:rsidRDefault="00DE1AD1" w:rsidP="004079CB">
            <w:pPr>
              <w:contextualSpacing/>
              <w:jc w:val="center"/>
              <w:rPr>
                <w:rFonts w:ascii="Times New Roman" w:hAnsi="Times New Roman" w:cs="Times New Roman"/>
                <w:i/>
              </w:rPr>
            </w:pPr>
          </w:p>
        </w:tc>
        <w:tc>
          <w:tcPr>
            <w:tcW w:w="900" w:type="dxa"/>
            <w:tcBorders>
              <w:top w:val="nil"/>
              <w:left w:val="nil"/>
              <w:bottom w:val="single" w:sz="4" w:space="0" w:color="auto"/>
            </w:tcBorders>
          </w:tcPr>
          <w:p w:rsidR="00DE1AD1" w:rsidRPr="003602B4" w:rsidRDefault="00DE1AD1" w:rsidP="004079CB">
            <w:pPr>
              <w:contextualSpacing/>
              <w:jc w:val="center"/>
              <w:rPr>
                <w:rFonts w:ascii="Times New Roman" w:hAnsi="Times New Roman" w:cs="Times New Roman"/>
                <w:i/>
              </w:rPr>
            </w:pPr>
          </w:p>
        </w:tc>
        <w:tc>
          <w:tcPr>
            <w:tcW w:w="1471" w:type="dxa"/>
            <w:tcBorders>
              <w:top w:val="nil"/>
              <w:bottom w:val="single" w:sz="4" w:space="0" w:color="auto"/>
              <w:right w:val="nil"/>
            </w:tcBorders>
          </w:tcPr>
          <w:p w:rsidR="00DE1AD1" w:rsidRPr="003602B4" w:rsidRDefault="00DE1AD1" w:rsidP="004079CB">
            <w:pPr>
              <w:contextualSpacing/>
              <w:jc w:val="center"/>
              <w:rPr>
                <w:rFonts w:ascii="Times New Roman" w:hAnsi="Times New Roman" w:cs="Times New Roman"/>
                <w:i/>
              </w:rPr>
            </w:pPr>
          </w:p>
        </w:tc>
      </w:tr>
    </w:tbl>
    <w:p w:rsidR="00DE1AD1" w:rsidRPr="00BB0193" w:rsidRDefault="00DE1AD1" w:rsidP="00DE1AD1">
      <w:pPr>
        <w:spacing w:after="0" w:line="240" w:lineRule="auto"/>
        <w:ind w:left="-540"/>
        <w:contextualSpacing/>
        <w:rPr>
          <w:rFonts w:ascii="Times New Roman" w:hAnsi="Times New Roman" w:cs="Times New Roman"/>
        </w:rPr>
      </w:pPr>
      <w:r w:rsidRPr="00BB0193">
        <w:rPr>
          <w:rFonts w:ascii="Times New Roman" w:hAnsi="Times New Roman" w:cs="Times New Roman"/>
          <w:vertAlign w:val="superscript"/>
        </w:rPr>
        <w:t>a</w:t>
      </w:r>
      <w:r w:rsidRPr="00BB0193">
        <w:rPr>
          <w:rFonts w:ascii="Times New Roman" w:hAnsi="Times New Roman" w:cs="Times New Roman"/>
        </w:rPr>
        <w:t>Table S</w:t>
      </w:r>
      <w:r w:rsidRPr="00A25FD6">
        <w:rPr>
          <w:rFonts w:ascii="Times New Roman" w:hAnsi="Times New Roman" w:cs="Times New Roman"/>
        </w:rPr>
        <w:t>3</w:t>
      </w:r>
      <w:r>
        <w:rPr>
          <w:rFonts w:ascii="Times New Roman" w:hAnsi="Times New Roman" w:cs="Times New Roman"/>
        </w:rPr>
        <w:t xml:space="preserve"> includes</w:t>
      </w:r>
      <w:r w:rsidRPr="00BB0193">
        <w:rPr>
          <w:rFonts w:ascii="Times New Roman" w:hAnsi="Times New Roman" w:cs="Times New Roman"/>
        </w:rPr>
        <w:t xml:space="preserve"> all ICD-9-CM </w:t>
      </w:r>
      <w:r w:rsidRPr="00B6139E">
        <w:rPr>
          <w:rFonts w:ascii="Times New Roman" w:hAnsi="Times New Roman" w:cs="Times New Roman"/>
        </w:rPr>
        <w:t>and ICD-10</w:t>
      </w:r>
      <w:r>
        <w:rPr>
          <w:rFonts w:ascii="Times New Roman" w:hAnsi="Times New Roman" w:cs="Times New Roman"/>
        </w:rPr>
        <w:t xml:space="preserve"> </w:t>
      </w:r>
      <w:r w:rsidRPr="00BB0193">
        <w:rPr>
          <w:rFonts w:ascii="Times New Roman" w:hAnsi="Times New Roman" w:cs="Times New Roman"/>
        </w:rPr>
        <w:t>codes associated with each mental disorder</w:t>
      </w:r>
    </w:p>
    <w:p w:rsidR="00DE1AD1" w:rsidRPr="00BB0193" w:rsidRDefault="00DE1AD1" w:rsidP="00DE1AD1">
      <w:pPr>
        <w:spacing w:after="0" w:line="240" w:lineRule="auto"/>
        <w:ind w:left="-540"/>
        <w:contextualSpacing/>
        <w:rPr>
          <w:rFonts w:ascii="Times New Roman" w:hAnsi="Times New Roman" w:cs="Times New Roman"/>
        </w:rPr>
      </w:pPr>
      <w:r w:rsidRPr="00BB0193">
        <w:rPr>
          <w:rFonts w:ascii="Times New Roman" w:hAnsi="Times New Roman" w:cs="Times New Roman"/>
          <w:vertAlign w:val="superscript"/>
        </w:rPr>
        <w:t>b</w:t>
      </w:r>
      <w:r w:rsidRPr="00BB0193">
        <w:rPr>
          <w:rFonts w:ascii="Times New Roman" w:hAnsi="Times New Roman" w:cs="Times New Roman"/>
        </w:rPr>
        <w:t>Soldiers with first-time documented major depression diagnosis who subsequently attempted suicide within the next 30 days of recorded depression diagnosis</w:t>
      </w:r>
    </w:p>
    <w:p w:rsidR="00DE1AD1" w:rsidRPr="00BB0193" w:rsidRDefault="00DE1AD1" w:rsidP="00DE1AD1">
      <w:pPr>
        <w:spacing w:after="0" w:line="240" w:lineRule="auto"/>
        <w:ind w:left="-540"/>
        <w:contextualSpacing/>
        <w:rPr>
          <w:rFonts w:ascii="Times New Roman" w:hAnsi="Times New Roman" w:cs="Times New Roman"/>
        </w:rPr>
      </w:pPr>
      <w:r w:rsidRPr="00BB0193">
        <w:rPr>
          <w:rFonts w:ascii="Times New Roman" w:hAnsi="Times New Roman" w:cs="Times New Roman"/>
          <w:vertAlign w:val="superscript"/>
        </w:rPr>
        <w:t>c</w:t>
      </w:r>
      <w:r w:rsidRPr="00BB0193">
        <w:rPr>
          <w:rFonts w:ascii="Times New Roman" w:hAnsi="Times New Roman" w:cs="Times New Roman"/>
        </w:rPr>
        <w:t>Soldiers with first-time documented major depression diagnosis who did not subsequently attempt suicide within the next 30 days</w:t>
      </w:r>
    </w:p>
    <w:p w:rsidR="00DE1AD1" w:rsidRDefault="00DE1AD1" w:rsidP="00DE1AD1">
      <w:pPr>
        <w:spacing w:after="0" w:line="240" w:lineRule="auto"/>
        <w:ind w:left="-540"/>
        <w:contextualSpacing/>
        <w:rPr>
          <w:rFonts w:ascii="Times New Roman" w:hAnsi="Times New Roman" w:cs="Times New Roman"/>
        </w:rPr>
      </w:pPr>
      <w:r w:rsidRPr="00BB0193">
        <w:rPr>
          <w:rFonts w:ascii="Times New Roman" w:hAnsi="Times New Roman" w:cs="Times New Roman"/>
          <w:vertAlign w:val="superscript"/>
        </w:rPr>
        <w:t xml:space="preserve">d </w:t>
      </w:r>
      <w:r w:rsidRPr="00BB0193">
        <w:rPr>
          <w:rFonts w:ascii="Times New Roman" w:hAnsi="Times New Roman" w:cs="Times New Roman"/>
        </w:rPr>
        <w:t xml:space="preserve">OR = Odds </w:t>
      </w:r>
      <w:r>
        <w:rPr>
          <w:rFonts w:ascii="Times New Roman" w:hAnsi="Times New Roman" w:cs="Times New Roman"/>
        </w:rPr>
        <w:t>ratio; CI = Confidence interval</w:t>
      </w:r>
    </w:p>
    <w:p w:rsidR="00DE1AD1" w:rsidRPr="00AC49E4" w:rsidRDefault="00DE1AD1" w:rsidP="00DE1AD1">
      <w:pPr>
        <w:spacing w:after="0" w:line="240" w:lineRule="auto"/>
        <w:ind w:left="-540"/>
        <w:contextualSpacing/>
        <w:rPr>
          <w:rFonts w:ascii="Times New Roman" w:hAnsi="Times New Roman" w:cs="Times New Roman"/>
        </w:rPr>
      </w:pPr>
      <w:r w:rsidRPr="00AC49E4">
        <w:rPr>
          <w:rFonts w:ascii="Times New Roman" w:hAnsi="Times New Roman" w:cs="Times New Roman"/>
          <w:vertAlign w:val="superscript"/>
        </w:rPr>
        <w:t>e</w:t>
      </w:r>
      <w:r w:rsidRPr="00AC49E4">
        <w:rPr>
          <w:rFonts w:ascii="Times New Roman" w:hAnsi="Times New Roman" w:cs="Times New Roman"/>
        </w:rPr>
        <w:t xml:space="preserve">Among soldiers who were diagnosed with a disorder classified as “Other,” 33/37 (89.2%) were identified by the ICD-9-CM code 300.9 (Unspecified nonpsychotic mental disorder) </w:t>
      </w:r>
    </w:p>
    <w:p w:rsidR="00DE1AD1" w:rsidRPr="00BB0193" w:rsidRDefault="00DE1AD1" w:rsidP="00DE1AD1">
      <w:pPr>
        <w:ind w:left="-540"/>
        <w:rPr>
          <w:rFonts w:ascii="Times New Roman" w:hAnsi="Times New Roman" w:cs="Times New Roman"/>
        </w:rPr>
      </w:pPr>
      <w:r w:rsidRPr="00AC49E4">
        <w:rPr>
          <w:i/>
        </w:rPr>
        <w:t>*</w:t>
      </w:r>
      <w:r w:rsidRPr="00AC49E4">
        <w:rPr>
          <w:rFonts w:ascii="Times New Roman" w:hAnsi="Times New Roman" w:cs="Times New Roman"/>
          <w:i/>
          <w:iCs/>
        </w:rPr>
        <w:t>p</w:t>
      </w:r>
      <w:r w:rsidRPr="00AC49E4">
        <w:rPr>
          <w:rFonts w:ascii="Times New Roman" w:hAnsi="Times New Roman" w:cs="Times New Roman"/>
          <w:i/>
        </w:rPr>
        <w:t xml:space="preserve"> </w:t>
      </w:r>
      <w:r w:rsidRPr="00AC49E4">
        <w:rPr>
          <w:rFonts w:ascii="Times New Roman" w:hAnsi="Times New Roman" w:cs="Times New Roman"/>
        </w:rPr>
        <w:t>&lt; .05</w:t>
      </w:r>
    </w:p>
    <w:p w:rsidR="00DE1AD1" w:rsidRPr="003602B4" w:rsidRDefault="00DE1AD1" w:rsidP="00DE1AD1">
      <w:pPr>
        <w:spacing w:after="0" w:line="240" w:lineRule="auto"/>
        <w:contextualSpacing/>
        <w:rPr>
          <w:rFonts w:ascii="Times New Roman" w:hAnsi="Times New Roman" w:cs="Times New Roman"/>
          <w:i/>
        </w:rPr>
      </w:pPr>
      <w:r w:rsidRPr="003602B4">
        <w:rPr>
          <w:rFonts w:ascii="Times New Roman" w:hAnsi="Times New Roman" w:cs="Times New Roman"/>
          <w:b/>
          <w:i/>
        </w:rPr>
        <w:br w:type="page"/>
      </w:r>
    </w:p>
    <w:p w:rsidR="00DE1AD1" w:rsidRPr="005B0B56" w:rsidRDefault="00DE1AD1" w:rsidP="00DE1AD1">
      <w:pPr>
        <w:rPr>
          <w:rFonts w:ascii="Arial" w:hAnsi="Arial" w:cs="Arial"/>
          <w:b/>
          <w:sz w:val="20"/>
          <w:szCs w:val="20"/>
        </w:rPr>
      </w:pPr>
      <w:r>
        <w:rPr>
          <w:rFonts w:ascii="Arial" w:hAnsi="Arial" w:cs="Arial"/>
          <w:b/>
          <w:sz w:val="20"/>
          <w:szCs w:val="20"/>
        </w:rPr>
        <w:lastRenderedPageBreak/>
        <w:t>TABLE S5</w:t>
      </w:r>
      <w:r w:rsidRPr="005B0B56">
        <w:rPr>
          <w:rFonts w:ascii="Arial" w:hAnsi="Arial" w:cs="Arial"/>
          <w:b/>
          <w:sz w:val="20"/>
          <w:szCs w:val="20"/>
        </w:rPr>
        <w:t xml:space="preserve">. Multivariate associations of socio-demographic and service-related characteristics in active-duty </w:t>
      </w:r>
      <w:r>
        <w:rPr>
          <w:rFonts w:ascii="Arial" w:hAnsi="Arial" w:cs="Arial"/>
          <w:b/>
          <w:sz w:val="20"/>
          <w:szCs w:val="20"/>
        </w:rPr>
        <w:t xml:space="preserve">Regular </w:t>
      </w:r>
      <w:r w:rsidRPr="005B0B56">
        <w:rPr>
          <w:rFonts w:ascii="Arial" w:hAnsi="Arial" w:cs="Arial"/>
          <w:b/>
          <w:sz w:val="20"/>
          <w:szCs w:val="20"/>
        </w:rPr>
        <w:t xml:space="preserve">U.S. Army </w:t>
      </w:r>
      <w:r>
        <w:rPr>
          <w:rFonts w:ascii="Arial" w:hAnsi="Arial" w:cs="Arial"/>
          <w:b/>
          <w:sz w:val="20"/>
          <w:szCs w:val="20"/>
        </w:rPr>
        <w:t xml:space="preserve">enlisted </w:t>
      </w:r>
      <w:r w:rsidRPr="005B0B56">
        <w:rPr>
          <w:rFonts w:ascii="Arial" w:hAnsi="Arial" w:cs="Arial"/>
          <w:b/>
          <w:sz w:val="20"/>
          <w:szCs w:val="20"/>
        </w:rPr>
        <w:t>soldiers with documented suicide attempt within 30 days following initial major depression diagnosis</w:t>
      </w:r>
      <w:r w:rsidRPr="005B0B56">
        <w:rPr>
          <w:rFonts w:ascii="Arial" w:hAnsi="Arial" w:cs="Arial"/>
          <w:b/>
          <w:sz w:val="20"/>
          <w:szCs w:val="20"/>
          <w:vertAlign w:val="superscript"/>
        </w:rPr>
        <w:t>a</w:t>
      </w:r>
    </w:p>
    <w:tbl>
      <w:tblPr>
        <w:tblStyle w:val="TableGrid"/>
        <w:tblW w:w="34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78"/>
        <w:gridCol w:w="1351"/>
        <w:gridCol w:w="1352"/>
      </w:tblGrid>
      <w:tr w:rsidR="00DE1AD1" w:rsidRPr="003602B4" w:rsidTr="004079CB">
        <w:trPr>
          <w:trHeight w:val="144"/>
        </w:trPr>
        <w:tc>
          <w:tcPr>
            <w:tcW w:w="2915" w:type="pct"/>
            <w:tcBorders>
              <w:top w:val="single" w:sz="2" w:space="0" w:color="000000"/>
              <w:bottom w:val="single" w:sz="4" w:space="0" w:color="auto"/>
            </w:tcBorders>
            <w:shd w:val="clear" w:color="auto" w:fill="auto"/>
            <w:noWrap/>
            <w:vAlign w:val="center"/>
            <w:hideMark/>
          </w:tcPr>
          <w:p w:rsidR="00DE1AD1" w:rsidRPr="00DD4E7F" w:rsidRDefault="00DE1AD1" w:rsidP="004079CB">
            <w:pPr>
              <w:contextualSpacing/>
              <w:rPr>
                <w:rFonts w:ascii="Times New Roman" w:eastAsia="Calibri" w:hAnsi="Times New Roman" w:cs="Times New Roman"/>
                <w:b/>
                <w:bCs/>
              </w:rPr>
            </w:pPr>
            <w:r w:rsidRPr="00DD4E7F">
              <w:rPr>
                <w:rFonts w:ascii="Times New Roman" w:eastAsia="Calibri" w:hAnsi="Times New Roman" w:cs="Times New Roman"/>
                <w:b/>
                <w:bCs/>
              </w:rPr>
              <w:t> </w:t>
            </w:r>
          </w:p>
        </w:tc>
        <w:tc>
          <w:tcPr>
            <w:tcW w:w="1042" w:type="pct"/>
            <w:tcBorders>
              <w:top w:val="single" w:sz="2" w:space="0" w:color="000000"/>
              <w:bottom w:val="single" w:sz="4" w:space="0" w:color="auto"/>
            </w:tcBorders>
            <w:shd w:val="clear" w:color="auto" w:fill="auto"/>
            <w:noWrap/>
            <w:vAlign w:val="center"/>
            <w:hideMark/>
          </w:tcPr>
          <w:p w:rsidR="00DE1AD1" w:rsidRPr="00DD4E7F" w:rsidRDefault="00DE1AD1" w:rsidP="004079CB">
            <w:pPr>
              <w:contextualSpacing/>
              <w:rPr>
                <w:rFonts w:ascii="Times New Roman" w:eastAsia="Calibri" w:hAnsi="Times New Roman" w:cs="Times New Roman"/>
                <w:b/>
                <w:iCs/>
              </w:rPr>
            </w:pPr>
            <w:r w:rsidRPr="00DD4E7F">
              <w:rPr>
                <w:rFonts w:ascii="Times New Roman" w:eastAsia="Calibri" w:hAnsi="Times New Roman" w:cs="Times New Roman"/>
                <w:b/>
                <w:iCs/>
              </w:rPr>
              <w:t>OR</w:t>
            </w:r>
            <w:r w:rsidRPr="00DD4E7F">
              <w:rPr>
                <w:rFonts w:ascii="Times New Roman" w:eastAsia="Calibri" w:hAnsi="Times New Roman" w:cs="Times New Roman"/>
                <w:b/>
                <w:iCs/>
                <w:vertAlign w:val="superscript"/>
              </w:rPr>
              <w:t>b</w:t>
            </w:r>
            <w:r w:rsidRPr="00DD4E7F">
              <w:rPr>
                <w:rFonts w:ascii="Times New Roman" w:eastAsia="Calibri" w:hAnsi="Times New Roman" w:cs="Times New Roman"/>
                <w:b/>
                <w:iCs/>
              </w:rPr>
              <w:t xml:space="preserve"> </w:t>
            </w:r>
          </w:p>
        </w:tc>
        <w:tc>
          <w:tcPr>
            <w:tcW w:w="1043" w:type="pct"/>
            <w:tcBorders>
              <w:top w:val="single" w:sz="2" w:space="0" w:color="000000"/>
              <w:bottom w:val="single" w:sz="4" w:space="0" w:color="auto"/>
            </w:tcBorders>
            <w:shd w:val="clear" w:color="auto" w:fill="auto"/>
            <w:noWrap/>
            <w:vAlign w:val="center"/>
            <w:hideMark/>
          </w:tcPr>
          <w:p w:rsidR="00DE1AD1" w:rsidRPr="00DD4E7F" w:rsidRDefault="00DE1AD1" w:rsidP="004079CB">
            <w:pPr>
              <w:contextualSpacing/>
              <w:rPr>
                <w:rFonts w:ascii="Times New Roman" w:eastAsia="Calibri" w:hAnsi="Times New Roman" w:cs="Times New Roman"/>
                <w:b/>
                <w:iCs/>
              </w:rPr>
            </w:pPr>
            <w:r w:rsidRPr="00DD4E7F">
              <w:rPr>
                <w:rFonts w:ascii="Times New Roman" w:eastAsia="Calibri" w:hAnsi="Times New Roman" w:cs="Times New Roman"/>
                <w:b/>
                <w:iCs/>
              </w:rPr>
              <w:t>(95% CI</w:t>
            </w:r>
            <w:r w:rsidRPr="00DD4E7F">
              <w:rPr>
                <w:rFonts w:ascii="Times New Roman" w:eastAsia="Calibri" w:hAnsi="Times New Roman" w:cs="Times New Roman"/>
                <w:b/>
                <w:iCs/>
                <w:vertAlign w:val="superscript"/>
              </w:rPr>
              <w:t>b</w:t>
            </w:r>
            <w:r w:rsidRPr="00DD4E7F">
              <w:rPr>
                <w:rFonts w:ascii="Times New Roman" w:eastAsia="Calibri" w:hAnsi="Times New Roman" w:cs="Times New Roman"/>
                <w:b/>
                <w:iCs/>
              </w:rPr>
              <w:t>)</w:t>
            </w:r>
          </w:p>
        </w:tc>
      </w:tr>
      <w:tr w:rsidR="00DE1AD1" w:rsidRPr="003602B4" w:rsidTr="004079CB">
        <w:trPr>
          <w:trHeight w:val="144"/>
        </w:trPr>
        <w:tc>
          <w:tcPr>
            <w:tcW w:w="2915" w:type="pct"/>
            <w:noWrap/>
            <w:vAlign w:val="center"/>
          </w:tcPr>
          <w:p w:rsidR="00DE1AD1" w:rsidRPr="003602B4" w:rsidRDefault="00DE1AD1" w:rsidP="004079CB">
            <w:pPr>
              <w:contextualSpacing/>
              <w:rPr>
                <w:rFonts w:ascii="Times New Roman" w:eastAsia="Calibri" w:hAnsi="Times New Roman" w:cs="Times New Roman"/>
                <w:b/>
                <w:bCs/>
                <w:i/>
                <w:iCs/>
                <w:u w:val="single"/>
              </w:rPr>
            </w:pPr>
          </w:p>
        </w:tc>
        <w:tc>
          <w:tcPr>
            <w:tcW w:w="1042" w:type="pct"/>
            <w:noWrap/>
            <w:vAlign w:val="center"/>
          </w:tcPr>
          <w:p w:rsidR="00DE1AD1" w:rsidRPr="003602B4" w:rsidRDefault="00DE1AD1" w:rsidP="004079CB">
            <w:pPr>
              <w:contextualSpacing/>
              <w:rPr>
                <w:rFonts w:ascii="Times New Roman" w:eastAsia="Calibri" w:hAnsi="Times New Roman" w:cs="Times New Roman"/>
                <w:i/>
              </w:rPr>
            </w:pPr>
          </w:p>
        </w:tc>
        <w:tc>
          <w:tcPr>
            <w:tcW w:w="1043" w:type="pct"/>
            <w:noWrap/>
            <w:vAlign w:val="center"/>
          </w:tcPr>
          <w:p w:rsidR="00DE1AD1" w:rsidRPr="003602B4" w:rsidRDefault="00DE1AD1" w:rsidP="004079CB">
            <w:pPr>
              <w:contextualSpacing/>
              <w:jc w:val="center"/>
              <w:rPr>
                <w:rFonts w:ascii="Times New Roman" w:eastAsia="Calibri" w:hAnsi="Times New Roman" w:cs="Times New Roman"/>
                <w:i/>
              </w:rPr>
            </w:pPr>
          </w:p>
        </w:tc>
      </w:tr>
      <w:tr w:rsidR="00DE1AD1" w:rsidRPr="003602B4" w:rsidTr="004079CB">
        <w:trPr>
          <w:trHeight w:val="144"/>
        </w:trPr>
        <w:tc>
          <w:tcPr>
            <w:tcW w:w="2915" w:type="pct"/>
            <w:noWrap/>
            <w:vAlign w:val="center"/>
          </w:tcPr>
          <w:p w:rsidR="00DE1AD1" w:rsidRPr="00A45D8C" w:rsidRDefault="00DE1AD1" w:rsidP="004079CB">
            <w:pPr>
              <w:contextualSpacing/>
              <w:rPr>
                <w:rFonts w:ascii="Times New Roman" w:eastAsia="Calibri" w:hAnsi="Times New Roman" w:cs="Times New Roman"/>
                <w:iCs/>
                <w:u w:val="single"/>
              </w:rPr>
            </w:pPr>
            <w:r w:rsidRPr="00A45D8C">
              <w:rPr>
                <w:rFonts w:ascii="Times New Roman" w:eastAsia="Calibri" w:hAnsi="Times New Roman" w:cs="Times New Roman"/>
                <w:b/>
                <w:bCs/>
                <w:iCs/>
                <w:u w:val="single"/>
              </w:rPr>
              <w:t>Socio-demographic characteristics</w:t>
            </w:r>
          </w:p>
        </w:tc>
        <w:tc>
          <w:tcPr>
            <w:tcW w:w="1042" w:type="pct"/>
            <w:noWrap/>
            <w:vAlign w:val="center"/>
          </w:tcPr>
          <w:p w:rsidR="00DE1AD1" w:rsidRPr="003602B4" w:rsidRDefault="00DE1AD1" w:rsidP="004079CB">
            <w:pPr>
              <w:contextualSpacing/>
              <w:rPr>
                <w:rFonts w:ascii="Times New Roman" w:eastAsia="Calibri" w:hAnsi="Times New Roman" w:cs="Times New Roman"/>
                <w:i/>
              </w:rPr>
            </w:pPr>
          </w:p>
        </w:tc>
        <w:tc>
          <w:tcPr>
            <w:tcW w:w="1043" w:type="pct"/>
            <w:noWrap/>
            <w:vAlign w:val="center"/>
          </w:tcPr>
          <w:p w:rsidR="00DE1AD1" w:rsidRPr="003602B4" w:rsidRDefault="00DE1AD1" w:rsidP="004079CB">
            <w:pPr>
              <w:contextualSpacing/>
              <w:jc w:val="center"/>
              <w:rPr>
                <w:rFonts w:ascii="Times New Roman" w:eastAsia="Calibri" w:hAnsi="Times New Roman" w:cs="Times New Roman"/>
                <w:i/>
              </w:rPr>
            </w:pPr>
          </w:p>
        </w:tc>
      </w:tr>
      <w:tr w:rsidR="00DE1AD1" w:rsidRPr="003602B4" w:rsidTr="004079CB">
        <w:trPr>
          <w:trHeight w:val="144"/>
        </w:trPr>
        <w:tc>
          <w:tcPr>
            <w:tcW w:w="2915" w:type="pct"/>
            <w:noWrap/>
            <w:vAlign w:val="center"/>
          </w:tcPr>
          <w:p w:rsidR="00DE1AD1" w:rsidRPr="00A45D8C" w:rsidRDefault="00DE1AD1" w:rsidP="004079CB">
            <w:pPr>
              <w:contextualSpacing/>
              <w:rPr>
                <w:rFonts w:ascii="Times New Roman" w:eastAsia="Calibri" w:hAnsi="Times New Roman" w:cs="Times New Roman"/>
                <w:iCs/>
              </w:rPr>
            </w:pPr>
            <w:r w:rsidRPr="00A45D8C">
              <w:rPr>
                <w:rFonts w:ascii="Times New Roman" w:eastAsia="Calibri" w:hAnsi="Times New Roman" w:cs="Times New Roman"/>
                <w:iCs/>
              </w:rPr>
              <w:t>Gender</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i/>
                <w:iCs/>
              </w:rPr>
            </w:pP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noWrap/>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Male</w:t>
            </w:r>
          </w:p>
        </w:tc>
        <w:tc>
          <w:tcPr>
            <w:tcW w:w="1042" w:type="pct"/>
            <w:shd w:val="clear" w:color="auto" w:fill="auto"/>
            <w:noWrap/>
            <w:vAlign w:val="center"/>
          </w:tcPr>
          <w:p w:rsidR="00DE1AD1" w:rsidRPr="00A45D8C" w:rsidRDefault="00DE1AD1" w:rsidP="004079CB">
            <w:pPr>
              <w:contextualSpacing/>
              <w:rPr>
                <w:rFonts w:ascii="Times New Roman" w:eastAsia="Calibri" w:hAnsi="Times New Roman" w:cs="Times New Roman"/>
                <w:iCs/>
              </w:rPr>
            </w:pPr>
            <w:r w:rsidRPr="00A45D8C">
              <w:rPr>
                <w:rFonts w:ascii="Times New Roman" w:eastAsia="Calibri" w:hAnsi="Times New Roman" w:cs="Times New Roman"/>
                <w:iCs/>
              </w:rPr>
              <w:t>1.0</w:t>
            </w:r>
          </w:p>
        </w:tc>
        <w:tc>
          <w:tcPr>
            <w:tcW w:w="1043" w:type="pct"/>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w:t>
            </w:r>
          </w:p>
        </w:tc>
      </w:tr>
      <w:tr w:rsidR="00DE1AD1" w:rsidRPr="003602B4" w:rsidTr="004079CB">
        <w:trPr>
          <w:trHeight w:val="144"/>
        </w:trPr>
        <w:tc>
          <w:tcPr>
            <w:tcW w:w="2915" w:type="pct"/>
            <w:noWrap/>
            <w:vAlign w:val="center"/>
          </w:tcPr>
          <w:p w:rsidR="00DE1AD1" w:rsidRPr="00A45D8C" w:rsidRDefault="00DE1AD1" w:rsidP="004079CB">
            <w:pPr>
              <w:ind w:firstLine="252"/>
              <w:contextualSpacing/>
              <w:rPr>
                <w:rFonts w:ascii="Times New Roman" w:eastAsia="Calibri" w:hAnsi="Times New Roman" w:cs="Times New Roman"/>
                <w:b/>
                <w:bCs/>
                <w:iCs/>
              </w:rPr>
            </w:pPr>
            <w:r w:rsidRPr="00A45D8C">
              <w:rPr>
                <w:rFonts w:ascii="Times New Roman" w:eastAsia="Calibri" w:hAnsi="Times New Roman" w:cs="Times New Roman"/>
                <w:iCs/>
              </w:rPr>
              <w:t>Female</w:t>
            </w:r>
          </w:p>
        </w:tc>
        <w:tc>
          <w:tcPr>
            <w:tcW w:w="1042" w:type="pct"/>
            <w:shd w:val="clear" w:color="auto" w:fill="auto"/>
            <w:noWrap/>
            <w:vAlign w:val="center"/>
          </w:tcPr>
          <w:p w:rsidR="00DE1AD1" w:rsidRPr="004F3CB8" w:rsidRDefault="00DE1AD1" w:rsidP="004079CB">
            <w:pPr>
              <w:contextualSpacing/>
              <w:rPr>
                <w:rFonts w:ascii="Times New Roman" w:eastAsia="Calibri" w:hAnsi="Times New Roman" w:cs="Times New Roman"/>
                <w:bCs/>
                <w:iCs/>
              </w:rPr>
            </w:pPr>
            <w:r w:rsidRPr="004F3CB8">
              <w:rPr>
                <w:rFonts w:ascii="Times New Roman" w:eastAsia="Calibri" w:hAnsi="Times New Roman" w:cs="Times New Roman"/>
                <w:bCs/>
                <w:iCs/>
              </w:rPr>
              <w:t>1.1</w:t>
            </w:r>
          </w:p>
        </w:tc>
        <w:tc>
          <w:tcPr>
            <w:tcW w:w="1043" w:type="pct"/>
            <w:shd w:val="clear" w:color="auto" w:fill="auto"/>
            <w:noWrap/>
            <w:vAlign w:val="center"/>
          </w:tcPr>
          <w:p w:rsidR="00DE1AD1" w:rsidRPr="004F3CB8" w:rsidRDefault="00DE1AD1" w:rsidP="004079CB">
            <w:pPr>
              <w:contextualSpacing/>
              <w:jc w:val="center"/>
              <w:rPr>
                <w:rFonts w:ascii="Times New Roman" w:eastAsia="Calibri" w:hAnsi="Times New Roman" w:cs="Times New Roman"/>
                <w:iCs/>
              </w:rPr>
            </w:pPr>
            <w:r w:rsidRPr="004F3CB8">
              <w:rPr>
                <w:rFonts w:ascii="Times New Roman" w:eastAsia="Calibri" w:hAnsi="Times New Roman" w:cs="Times New Roman"/>
                <w:iCs/>
              </w:rPr>
              <w:t>(0.9-1.4)</w:t>
            </w:r>
          </w:p>
        </w:tc>
      </w:tr>
      <w:tr w:rsidR="00DE1AD1" w:rsidRPr="003602B4" w:rsidTr="004079CB">
        <w:trPr>
          <w:trHeight w:val="144"/>
        </w:trPr>
        <w:tc>
          <w:tcPr>
            <w:tcW w:w="2915" w:type="pct"/>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χ²</w:t>
            </w:r>
            <w:r w:rsidRPr="00A45D8C">
              <w:rPr>
                <w:rFonts w:ascii="Times New Roman" w:eastAsia="Calibri" w:hAnsi="Times New Roman" w:cs="Times New Roman"/>
                <w:iCs/>
                <w:vertAlign w:val="subscript"/>
              </w:rPr>
              <w:t>1</w:t>
            </w:r>
          </w:p>
        </w:tc>
        <w:tc>
          <w:tcPr>
            <w:tcW w:w="2085" w:type="pct"/>
            <w:gridSpan w:val="2"/>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0.64</w:t>
            </w:r>
          </w:p>
        </w:tc>
      </w:tr>
      <w:tr w:rsidR="00DE1AD1" w:rsidRPr="003602B4" w:rsidTr="004079CB">
        <w:trPr>
          <w:trHeight w:val="144"/>
        </w:trPr>
        <w:tc>
          <w:tcPr>
            <w:tcW w:w="2915" w:type="pct"/>
            <w:noWrap/>
            <w:vAlign w:val="center"/>
          </w:tcPr>
          <w:p w:rsidR="00DE1AD1" w:rsidRPr="00A45D8C" w:rsidRDefault="00DE1AD1" w:rsidP="004079CB">
            <w:pPr>
              <w:contextualSpacing/>
              <w:rPr>
                <w:rFonts w:ascii="Times New Roman" w:eastAsia="Calibri" w:hAnsi="Times New Roman" w:cs="Times New Roman"/>
                <w:iCs/>
              </w:rPr>
            </w:pPr>
            <w:r w:rsidRPr="00A45D8C">
              <w:rPr>
                <w:rFonts w:ascii="Times New Roman" w:eastAsia="Calibri" w:hAnsi="Times New Roman" w:cs="Times New Roman"/>
                <w:iCs/>
              </w:rPr>
              <w:t>Current Age</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bCs/>
                <w:i/>
                <w:iCs/>
              </w:rPr>
            </w:pP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&lt; 21</w:t>
            </w:r>
          </w:p>
        </w:tc>
        <w:tc>
          <w:tcPr>
            <w:tcW w:w="1042" w:type="pct"/>
            <w:shd w:val="clear" w:color="auto" w:fill="auto"/>
            <w:noWrap/>
            <w:vAlign w:val="center"/>
          </w:tcPr>
          <w:p w:rsidR="00DE1AD1" w:rsidRPr="00B5504B" w:rsidRDefault="00DE1AD1" w:rsidP="004079CB">
            <w:pPr>
              <w:contextualSpacing/>
              <w:rPr>
                <w:rFonts w:ascii="Times New Roman" w:eastAsia="Calibri" w:hAnsi="Times New Roman" w:cs="Times New Roman"/>
                <w:iCs/>
              </w:rPr>
            </w:pPr>
            <w:r w:rsidRPr="00B5504B">
              <w:rPr>
                <w:rFonts w:ascii="Times New Roman" w:eastAsia="Calibri" w:hAnsi="Times New Roman" w:cs="Times New Roman"/>
                <w:iCs/>
              </w:rPr>
              <w:t>2.4*</w:t>
            </w:r>
          </w:p>
        </w:tc>
        <w:tc>
          <w:tcPr>
            <w:tcW w:w="1043" w:type="pct"/>
            <w:shd w:val="clear" w:color="auto" w:fill="auto"/>
            <w:noWrap/>
            <w:vAlign w:val="center"/>
          </w:tcPr>
          <w:p w:rsidR="00DE1AD1" w:rsidRPr="00B5504B" w:rsidRDefault="00DE1AD1" w:rsidP="004079CB">
            <w:pPr>
              <w:contextualSpacing/>
              <w:jc w:val="center"/>
              <w:rPr>
                <w:rFonts w:ascii="Times New Roman" w:eastAsia="Calibri" w:hAnsi="Times New Roman" w:cs="Times New Roman"/>
                <w:iCs/>
              </w:rPr>
            </w:pPr>
            <w:r w:rsidRPr="00B5504B">
              <w:rPr>
                <w:rFonts w:ascii="Times New Roman" w:eastAsia="Calibri" w:hAnsi="Times New Roman" w:cs="Times New Roman"/>
                <w:iCs/>
              </w:rPr>
              <w:t>(1.2-4.9)</w:t>
            </w: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bCs/>
                <w:iCs/>
              </w:rPr>
            </w:pPr>
            <w:r w:rsidRPr="00A45D8C">
              <w:rPr>
                <w:rFonts w:ascii="Times New Roman" w:eastAsia="Calibri" w:hAnsi="Times New Roman" w:cs="Times New Roman"/>
                <w:iCs/>
              </w:rPr>
              <w:t>21-24</w:t>
            </w:r>
          </w:p>
        </w:tc>
        <w:tc>
          <w:tcPr>
            <w:tcW w:w="1042" w:type="pct"/>
            <w:shd w:val="clear" w:color="auto" w:fill="auto"/>
            <w:noWrap/>
            <w:vAlign w:val="center"/>
          </w:tcPr>
          <w:p w:rsidR="00DE1AD1" w:rsidRPr="00B5504B" w:rsidRDefault="00DE1AD1" w:rsidP="004079CB">
            <w:pPr>
              <w:contextualSpacing/>
              <w:rPr>
                <w:rFonts w:ascii="Times New Roman" w:eastAsia="Calibri" w:hAnsi="Times New Roman" w:cs="Times New Roman"/>
                <w:bCs/>
                <w:iCs/>
              </w:rPr>
            </w:pPr>
            <w:r w:rsidRPr="00B5504B">
              <w:rPr>
                <w:rFonts w:ascii="Times New Roman" w:eastAsia="Calibri" w:hAnsi="Times New Roman" w:cs="Times New Roman"/>
                <w:bCs/>
                <w:iCs/>
              </w:rPr>
              <w:t>1.7</w:t>
            </w:r>
          </w:p>
        </w:tc>
        <w:tc>
          <w:tcPr>
            <w:tcW w:w="1043" w:type="pct"/>
            <w:shd w:val="clear" w:color="auto" w:fill="auto"/>
            <w:noWrap/>
            <w:vAlign w:val="center"/>
          </w:tcPr>
          <w:p w:rsidR="00DE1AD1" w:rsidRPr="00B5504B" w:rsidRDefault="00DE1AD1" w:rsidP="004079CB">
            <w:pPr>
              <w:contextualSpacing/>
              <w:jc w:val="center"/>
              <w:rPr>
                <w:rFonts w:ascii="Times New Roman" w:eastAsia="Calibri" w:hAnsi="Times New Roman" w:cs="Times New Roman"/>
                <w:iCs/>
              </w:rPr>
            </w:pPr>
            <w:r w:rsidRPr="00B5504B">
              <w:rPr>
                <w:rFonts w:ascii="Times New Roman" w:eastAsia="Calibri" w:hAnsi="Times New Roman" w:cs="Times New Roman"/>
                <w:iCs/>
              </w:rPr>
              <w:t>(1.0-3.1)</w:t>
            </w: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25-29</w:t>
            </w:r>
          </w:p>
        </w:tc>
        <w:tc>
          <w:tcPr>
            <w:tcW w:w="1042" w:type="pct"/>
            <w:shd w:val="clear" w:color="auto" w:fill="auto"/>
            <w:noWrap/>
            <w:vAlign w:val="center"/>
          </w:tcPr>
          <w:p w:rsidR="00DE1AD1" w:rsidRPr="00EA3D31" w:rsidRDefault="00DE1AD1" w:rsidP="004079CB">
            <w:pPr>
              <w:contextualSpacing/>
              <w:rPr>
                <w:rFonts w:ascii="Times New Roman" w:eastAsia="Calibri" w:hAnsi="Times New Roman" w:cs="Times New Roman"/>
                <w:iCs/>
              </w:rPr>
            </w:pPr>
            <w:r w:rsidRPr="00EA3D31">
              <w:rPr>
                <w:rFonts w:ascii="Times New Roman" w:eastAsia="Calibri" w:hAnsi="Times New Roman" w:cs="Times New Roman"/>
                <w:iCs/>
              </w:rPr>
              <w:t>1.4</w:t>
            </w:r>
          </w:p>
        </w:tc>
        <w:tc>
          <w:tcPr>
            <w:tcW w:w="1043" w:type="pct"/>
            <w:shd w:val="clear" w:color="auto" w:fill="auto"/>
            <w:noWrap/>
            <w:vAlign w:val="center"/>
          </w:tcPr>
          <w:p w:rsidR="00DE1AD1" w:rsidRPr="00EA3D31" w:rsidRDefault="00DE1AD1" w:rsidP="004079CB">
            <w:pPr>
              <w:contextualSpacing/>
              <w:jc w:val="center"/>
              <w:rPr>
                <w:rFonts w:ascii="Times New Roman" w:eastAsia="Calibri" w:hAnsi="Times New Roman" w:cs="Times New Roman"/>
                <w:iCs/>
              </w:rPr>
            </w:pPr>
            <w:r w:rsidRPr="00EA3D31">
              <w:rPr>
                <w:rFonts w:ascii="Times New Roman" w:eastAsia="Calibri" w:hAnsi="Times New Roman" w:cs="Times New Roman"/>
                <w:iCs/>
              </w:rPr>
              <w:t>(0.9-2.3)</w:t>
            </w: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30-34</w:t>
            </w:r>
          </w:p>
        </w:tc>
        <w:tc>
          <w:tcPr>
            <w:tcW w:w="1042" w:type="pct"/>
            <w:shd w:val="clear" w:color="auto" w:fill="auto"/>
            <w:noWrap/>
            <w:vAlign w:val="center"/>
          </w:tcPr>
          <w:p w:rsidR="00DE1AD1" w:rsidRPr="00B5504B" w:rsidRDefault="00DE1AD1" w:rsidP="004079CB">
            <w:pPr>
              <w:contextualSpacing/>
              <w:rPr>
                <w:rFonts w:ascii="Times New Roman" w:eastAsia="Calibri" w:hAnsi="Times New Roman" w:cs="Times New Roman"/>
                <w:iCs/>
              </w:rPr>
            </w:pPr>
            <w:r w:rsidRPr="00B5504B">
              <w:rPr>
                <w:rFonts w:ascii="Times New Roman" w:eastAsia="Calibri" w:hAnsi="Times New Roman" w:cs="Times New Roman"/>
                <w:iCs/>
              </w:rPr>
              <w:t>1.0</w:t>
            </w:r>
          </w:p>
        </w:tc>
        <w:tc>
          <w:tcPr>
            <w:tcW w:w="1043" w:type="pct"/>
            <w:shd w:val="clear" w:color="auto" w:fill="auto"/>
            <w:noWrap/>
            <w:vAlign w:val="center"/>
          </w:tcPr>
          <w:p w:rsidR="00DE1AD1" w:rsidRPr="00B5504B" w:rsidRDefault="00DE1AD1" w:rsidP="004079CB">
            <w:pPr>
              <w:contextualSpacing/>
              <w:jc w:val="center"/>
              <w:rPr>
                <w:rFonts w:ascii="Times New Roman" w:eastAsia="Calibri" w:hAnsi="Times New Roman" w:cs="Times New Roman"/>
                <w:iCs/>
              </w:rPr>
            </w:pPr>
            <w:r w:rsidRPr="00B5504B">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35-39</w:t>
            </w:r>
          </w:p>
        </w:tc>
        <w:tc>
          <w:tcPr>
            <w:tcW w:w="1042" w:type="pct"/>
            <w:shd w:val="clear" w:color="auto" w:fill="auto"/>
            <w:noWrap/>
            <w:vAlign w:val="center"/>
          </w:tcPr>
          <w:p w:rsidR="00DE1AD1" w:rsidRPr="00605319" w:rsidRDefault="00DE1AD1" w:rsidP="004079CB">
            <w:pPr>
              <w:contextualSpacing/>
              <w:rPr>
                <w:rFonts w:ascii="Times New Roman" w:eastAsia="Calibri" w:hAnsi="Times New Roman" w:cs="Times New Roman"/>
                <w:iCs/>
              </w:rPr>
            </w:pPr>
            <w:r w:rsidRPr="00605319">
              <w:rPr>
                <w:rFonts w:ascii="Times New Roman" w:eastAsia="Calibri" w:hAnsi="Times New Roman" w:cs="Times New Roman"/>
                <w:iCs/>
              </w:rPr>
              <w:t>0.8</w:t>
            </w:r>
          </w:p>
        </w:tc>
        <w:tc>
          <w:tcPr>
            <w:tcW w:w="1043" w:type="pct"/>
            <w:shd w:val="clear" w:color="auto" w:fill="auto"/>
            <w:noWrap/>
            <w:vAlign w:val="center"/>
          </w:tcPr>
          <w:p w:rsidR="00DE1AD1" w:rsidRPr="00605319" w:rsidRDefault="00DE1AD1" w:rsidP="004079CB">
            <w:pPr>
              <w:contextualSpacing/>
              <w:jc w:val="center"/>
              <w:rPr>
                <w:rFonts w:ascii="Times New Roman" w:eastAsia="Calibri" w:hAnsi="Times New Roman" w:cs="Times New Roman"/>
                <w:iCs/>
              </w:rPr>
            </w:pPr>
            <w:r w:rsidRPr="00605319">
              <w:rPr>
                <w:rFonts w:ascii="Times New Roman" w:eastAsia="Calibri" w:hAnsi="Times New Roman" w:cs="Times New Roman"/>
                <w:iCs/>
              </w:rPr>
              <w:t>(0.4-1.6)</w:t>
            </w:r>
          </w:p>
        </w:tc>
      </w:tr>
      <w:tr w:rsidR="00DE1AD1" w:rsidRPr="003602B4" w:rsidTr="004079CB">
        <w:trPr>
          <w:trHeight w:val="144"/>
        </w:trPr>
        <w:tc>
          <w:tcPr>
            <w:tcW w:w="2915" w:type="pct"/>
            <w:vAlign w:val="center"/>
          </w:tcPr>
          <w:p w:rsidR="00DE1AD1" w:rsidRPr="00A45D8C" w:rsidRDefault="00DE1AD1" w:rsidP="004079CB">
            <w:pPr>
              <w:ind w:firstLine="252"/>
              <w:contextualSpacing/>
              <w:rPr>
                <w:rFonts w:ascii="Times New Roman" w:eastAsia="Calibri" w:hAnsi="Times New Roman" w:cs="Times New Roman"/>
                <w:iCs/>
              </w:rPr>
            </w:pPr>
            <w:r w:rsidRPr="00A45D8C">
              <w:rPr>
                <w:rFonts w:ascii="Times New Roman" w:eastAsia="Calibri" w:hAnsi="Times New Roman" w:cs="Times New Roman"/>
                <w:iCs/>
              </w:rPr>
              <w:t>40+</w:t>
            </w:r>
          </w:p>
        </w:tc>
        <w:tc>
          <w:tcPr>
            <w:tcW w:w="1042" w:type="pct"/>
            <w:shd w:val="clear" w:color="auto" w:fill="auto"/>
            <w:noWrap/>
            <w:vAlign w:val="center"/>
          </w:tcPr>
          <w:p w:rsidR="00DE1AD1" w:rsidRPr="00605319" w:rsidRDefault="00DE1AD1" w:rsidP="004079CB">
            <w:pPr>
              <w:contextualSpacing/>
              <w:rPr>
                <w:rFonts w:ascii="Times New Roman" w:eastAsia="Calibri" w:hAnsi="Times New Roman" w:cs="Times New Roman"/>
                <w:iCs/>
              </w:rPr>
            </w:pPr>
            <w:r w:rsidRPr="00605319">
              <w:rPr>
                <w:rFonts w:ascii="Times New Roman" w:eastAsia="Calibri" w:hAnsi="Times New Roman" w:cs="Times New Roman"/>
                <w:iCs/>
              </w:rPr>
              <w:t>0.9</w:t>
            </w:r>
          </w:p>
        </w:tc>
        <w:tc>
          <w:tcPr>
            <w:tcW w:w="1043" w:type="pct"/>
            <w:shd w:val="clear" w:color="auto" w:fill="auto"/>
            <w:noWrap/>
            <w:vAlign w:val="center"/>
          </w:tcPr>
          <w:p w:rsidR="00DE1AD1" w:rsidRPr="00605319" w:rsidRDefault="00DE1AD1" w:rsidP="004079CB">
            <w:pPr>
              <w:contextualSpacing/>
              <w:jc w:val="center"/>
              <w:rPr>
                <w:rFonts w:ascii="Times New Roman" w:eastAsia="Calibri" w:hAnsi="Times New Roman" w:cs="Times New Roman"/>
                <w:iCs/>
              </w:rPr>
            </w:pPr>
            <w:r w:rsidRPr="00605319">
              <w:rPr>
                <w:rFonts w:ascii="Times New Roman" w:eastAsia="Calibri" w:hAnsi="Times New Roman" w:cs="Times New Roman"/>
                <w:iCs/>
              </w:rPr>
              <w:t>(0.4-2.1)</w:t>
            </w:r>
          </w:p>
        </w:tc>
      </w:tr>
      <w:tr w:rsidR="00DE1AD1" w:rsidRPr="003602B4" w:rsidTr="004079CB">
        <w:trPr>
          <w:trHeight w:val="144"/>
        </w:trPr>
        <w:tc>
          <w:tcPr>
            <w:tcW w:w="2915" w:type="pct"/>
            <w:vAlign w:val="center"/>
          </w:tcPr>
          <w:p w:rsidR="00DE1AD1" w:rsidRPr="00A45D8C" w:rsidRDefault="00DE1AD1" w:rsidP="004079CB">
            <w:pPr>
              <w:contextualSpacing/>
              <w:jc w:val="center"/>
              <w:rPr>
                <w:rFonts w:ascii="Times New Roman" w:eastAsia="Calibri" w:hAnsi="Times New Roman" w:cs="Times New Roman"/>
                <w:bCs/>
                <w:iCs/>
                <w:vertAlign w:val="subscript"/>
              </w:rPr>
            </w:pPr>
            <w:r w:rsidRPr="00A45D8C">
              <w:rPr>
                <w:rFonts w:ascii="Times New Roman" w:eastAsia="Calibri" w:hAnsi="Times New Roman" w:cs="Times New Roman"/>
                <w:iCs/>
              </w:rPr>
              <w:t>χ²</w:t>
            </w:r>
            <w:r w:rsidRPr="00A45D8C">
              <w:rPr>
                <w:rFonts w:ascii="Times New Roman" w:eastAsia="Calibri" w:hAnsi="Times New Roman" w:cs="Times New Roman"/>
                <w:iCs/>
                <w:vertAlign w:val="subscript"/>
              </w:rPr>
              <w:t>5</w:t>
            </w:r>
          </w:p>
        </w:tc>
        <w:tc>
          <w:tcPr>
            <w:tcW w:w="2085" w:type="pct"/>
            <w:gridSpan w:val="2"/>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7.75</w:t>
            </w:r>
          </w:p>
        </w:tc>
      </w:tr>
      <w:tr w:rsidR="00DE1AD1" w:rsidRPr="003602B4" w:rsidTr="004079CB">
        <w:trPr>
          <w:trHeight w:val="144"/>
        </w:trPr>
        <w:tc>
          <w:tcPr>
            <w:tcW w:w="2915" w:type="pct"/>
            <w:vAlign w:val="center"/>
          </w:tcPr>
          <w:p w:rsidR="00DE1AD1" w:rsidRPr="00A45D8C" w:rsidRDefault="00DE1AD1" w:rsidP="004079CB">
            <w:pPr>
              <w:contextualSpacing/>
              <w:rPr>
                <w:rFonts w:ascii="Times New Roman" w:eastAsia="Calibri" w:hAnsi="Times New Roman" w:cs="Times New Roman"/>
                <w:bCs/>
                <w:iCs/>
                <w:vertAlign w:val="superscript"/>
              </w:rPr>
            </w:pPr>
            <w:r w:rsidRPr="00A45D8C">
              <w:rPr>
                <w:rFonts w:ascii="Times New Roman" w:eastAsia="Calibri" w:hAnsi="Times New Roman" w:cs="Times New Roman"/>
                <w:bCs/>
                <w:iCs/>
              </w:rPr>
              <w:t>Race/Ethnicity</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i/>
                <w:iCs/>
              </w:rPr>
            </w:pP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White</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bCs/>
                <w:iCs/>
              </w:rPr>
            </w:pPr>
            <w:r w:rsidRPr="00002F5D">
              <w:rPr>
                <w:rFonts w:ascii="Times New Roman" w:eastAsia="Calibri" w:hAnsi="Times New Roman" w:cs="Times New Roman"/>
                <w:iCs/>
              </w:rPr>
              <w:t>1.0</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Black</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1.0</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(0.8-1.3)</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Hispanic</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1.1</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(0.8-1.4)</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Pr>
                <w:rFonts w:ascii="Times New Roman" w:eastAsia="Calibri" w:hAnsi="Times New Roman" w:cs="Times New Roman"/>
                <w:iCs/>
              </w:rPr>
              <w:t>Asian</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0.5</w:t>
            </w: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r>
              <w:rPr>
                <w:rFonts w:ascii="Times New Roman" w:eastAsia="Calibri" w:hAnsi="Times New Roman" w:cs="Times New Roman"/>
                <w:iCs/>
              </w:rPr>
              <w:t>(0.3-1.1</w:t>
            </w:r>
            <w:r w:rsidRPr="00002F5D">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Other</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1.1</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(0.4-2.6)</w:t>
            </w:r>
          </w:p>
        </w:tc>
      </w:tr>
      <w:tr w:rsidR="00DE1AD1" w:rsidRPr="003602B4" w:rsidTr="004079CB">
        <w:trPr>
          <w:trHeight w:val="144"/>
        </w:trPr>
        <w:tc>
          <w:tcPr>
            <w:tcW w:w="2915" w:type="pct"/>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χ²</w:t>
            </w:r>
            <w:r w:rsidRPr="00A45D8C">
              <w:rPr>
                <w:rFonts w:ascii="Times New Roman" w:eastAsia="Calibri" w:hAnsi="Times New Roman" w:cs="Times New Roman"/>
                <w:iCs/>
                <w:vertAlign w:val="subscript"/>
              </w:rPr>
              <w:t>3</w:t>
            </w:r>
          </w:p>
        </w:tc>
        <w:tc>
          <w:tcPr>
            <w:tcW w:w="2085" w:type="pct"/>
            <w:gridSpan w:val="2"/>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3.48</w:t>
            </w:r>
          </w:p>
        </w:tc>
      </w:tr>
      <w:tr w:rsidR="00DE1AD1" w:rsidRPr="003602B4" w:rsidTr="004079CB">
        <w:trPr>
          <w:trHeight w:val="144"/>
        </w:trPr>
        <w:tc>
          <w:tcPr>
            <w:tcW w:w="2915" w:type="pct"/>
            <w:noWrap/>
            <w:vAlign w:val="center"/>
          </w:tcPr>
          <w:p w:rsidR="00DE1AD1" w:rsidRPr="00A45D8C" w:rsidRDefault="00DE1AD1" w:rsidP="004079CB">
            <w:pPr>
              <w:contextualSpacing/>
              <w:rPr>
                <w:rFonts w:ascii="Times New Roman" w:eastAsia="Calibri" w:hAnsi="Times New Roman" w:cs="Times New Roman"/>
                <w:iCs/>
                <w:vertAlign w:val="superscript"/>
              </w:rPr>
            </w:pPr>
            <w:r w:rsidRPr="00A45D8C">
              <w:rPr>
                <w:rFonts w:ascii="Times New Roman" w:eastAsia="Calibri" w:hAnsi="Times New Roman" w:cs="Times New Roman"/>
                <w:bCs/>
                <w:iCs/>
              </w:rPr>
              <w:t>Education</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i/>
                <w:iCs/>
              </w:rPr>
            </w:pP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noWrap/>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&lt; High school</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1.5*</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(1.2-1.9)</w:t>
            </w:r>
          </w:p>
        </w:tc>
      </w:tr>
      <w:tr w:rsidR="00DE1AD1" w:rsidRPr="003602B4" w:rsidTr="004079CB">
        <w:trPr>
          <w:trHeight w:val="144"/>
        </w:trPr>
        <w:tc>
          <w:tcPr>
            <w:tcW w:w="2915" w:type="pct"/>
            <w:noWrap/>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High school</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1.0</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w:t>
            </w:r>
          </w:p>
        </w:tc>
      </w:tr>
      <w:tr w:rsidR="00DE1AD1" w:rsidRPr="003602B4" w:rsidTr="004079CB">
        <w:trPr>
          <w:trHeight w:val="144"/>
        </w:trPr>
        <w:tc>
          <w:tcPr>
            <w:tcW w:w="2915" w:type="pct"/>
            <w:noWrap/>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Some college</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0.7</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(0.3-1.5)</w:t>
            </w:r>
          </w:p>
        </w:tc>
      </w:tr>
      <w:tr w:rsidR="00DE1AD1" w:rsidRPr="003602B4" w:rsidTr="004079CB">
        <w:trPr>
          <w:trHeight w:val="144"/>
        </w:trPr>
        <w:tc>
          <w:tcPr>
            <w:tcW w:w="2915" w:type="pct"/>
            <w:noWrap/>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u w:val="single"/>
              </w:rPr>
              <w:t>&gt;</w:t>
            </w:r>
            <w:r w:rsidRPr="00A45D8C">
              <w:rPr>
                <w:rFonts w:ascii="Times New Roman" w:eastAsia="Calibri" w:hAnsi="Times New Roman" w:cs="Times New Roman"/>
                <w:iCs/>
              </w:rPr>
              <w:t xml:space="preserve"> College</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iCs/>
              </w:rPr>
            </w:pPr>
            <w:r w:rsidRPr="00002F5D">
              <w:rPr>
                <w:rFonts w:ascii="Times New Roman" w:eastAsia="Calibri" w:hAnsi="Times New Roman" w:cs="Times New Roman"/>
                <w:iCs/>
              </w:rPr>
              <w:t>0.9</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(0.5-1.7)</w:t>
            </w:r>
          </w:p>
        </w:tc>
      </w:tr>
      <w:tr w:rsidR="00DE1AD1" w:rsidRPr="003602B4" w:rsidTr="004079CB">
        <w:trPr>
          <w:trHeight w:val="144"/>
        </w:trPr>
        <w:tc>
          <w:tcPr>
            <w:tcW w:w="2915" w:type="pct"/>
            <w:noWrap/>
            <w:vAlign w:val="center"/>
          </w:tcPr>
          <w:p w:rsidR="00DE1AD1" w:rsidRPr="00A45D8C" w:rsidRDefault="00DE1AD1" w:rsidP="004079CB">
            <w:pPr>
              <w:contextualSpacing/>
              <w:jc w:val="center"/>
              <w:rPr>
                <w:rFonts w:ascii="Times New Roman" w:eastAsia="Calibri" w:hAnsi="Times New Roman" w:cs="Times New Roman"/>
                <w:b/>
                <w:iCs/>
              </w:rPr>
            </w:pPr>
            <w:r w:rsidRPr="00A45D8C">
              <w:rPr>
                <w:rFonts w:ascii="Times New Roman" w:eastAsia="Calibri" w:hAnsi="Times New Roman" w:cs="Times New Roman"/>
                <w:iCs/>
              </w:rPr>
              <w:t>χ²</w:t>
            </w:r>
            <w:r w:rsidRPr="00A45D8C">
              <w:rPr>
                <w:rFonts w:ascii="Times New Roman" w:eastAsia="Calibri" w:hAnsi="Times New Roman" w:cs="Times New Roman"/>
                <w:iCs/>
                <w:vertAlign w:val="subscript"/>
              </w:rPr>
              <w:t>3</w:t>
            </w:r>
          </w:p>
        </w:tc>
        <w:tc>
          <w:tcPr>
            <w:tcW w:w="2085" w:type="pct"/>
            <w:gridSpan w:val="2"/>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13.18*</w:t>
            </w:r>
          </w:p>
        </w:tc>
      </w:tr>
      <w:tr w:rsidR="00DE1AD1" w:rsidRPr="003602B4" w:rsidTr="004079CB">
        <w:trPr>
          <w:trHeight w:val="144"/>
        </w:trPr>
        <w:tc>
          <w:tcPr>
            <w:tcW w:w="2915" w:type="pct"/>
            <w:noWrap/>
            <w:vAlign w:val="center"/>
          </w:tcPr>
          <w:p w:rsidR="00DE1AD1" w:rsidRPr="00A45D8C" w:rsidRDefault="00DE1AD1" w:rsidP="004079CB">
            <w:pPr>
              <w:contextualSpacing/>
              <w:rPr>
                <w:rFonts w:ascii="Times New Roman" w:eastAsia="Calibri" w:hAnsi="Times New Roman" w:cs="Times New Roman"/>
                <w:iCs/>
              </w:rPr>
            </w:pPr>
            <w:r w:rsidRPr="00A45D8C">
              <w:rPr>
                <w:rFonts w:ascii="Times New Roman" w:eastAsia="Calibri" w:hAnsi="Times New Roman" w:cs="Times New Roman"/>
                <w:iCs/>
              </w:rPr>
              <w:t>Marital Status</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i/>
                <w:iCs/>
              </w:rPr>
            </w:pPr>
          </w:p>
        </w:tc>
        <w:tc>
          <w:tcPr>
            <w:tcW w:w="1043" w:type="pct"/>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b/>
                <w:iCs/>
              </w:rPr>
            </w:pPr>
            <w:r w:rsidRPr="00A45D8C">
              <w:rPr>
                <w:rFonts w:ascii="Times New Roman" w:eastAsia="Calibri" w:hAnsi="Times New Roman" w:cs="Times New Roman"/>
                <w:iCs/>
              </w:rPr>
              <w:t>Never married</w:t>
            </w:r>
          </w:p>
        </w:tc>
        <w:tc>
          <w:tcPr>
            <w:tcW w:w="1042" w:type="pct"/>
            <w:shd w:val="clear" w:color="auto" w:fill="auto"/>
            <w:noWrap/>
            <w:vAlign w:val="center"/>
          </w:tcPr>
          <w:p w:rsidR="00DE1AD1" w:rsidRPr="00002F5D" w:rsidRDefault="00DE1AD1" w:rsidP="004079CB">
            <w:pPr>
              <w:contextualSpacing/>
              <w:rPr>
                <w:rFonts w:ascii="Times New Roman" w:eastAsia="Calibri" w:hAnsi="Times New Roman" w:cs="Times New Roman"/>
                <w:b/>
                <w:iCs/>
              </w:rPr>
            </w:pPr>
            <w:r w:rsidRPr="00002F5D">
              <w:rPr>
                <w:rFonts w:ascii="Times New Roman" w:eastAsia="Calibri" w:hAnsi="Times New Roman" w:cs="Times New Roman"/>
                <w:iCs/>
              </w:rPr>
              <w:t>1.0</w:t>
            </w:r>
          </w:p>
        </w:tc>
        <w:tc>
          <w:tcPr>
            <w:tcW w:w="1043" w:type="pct"/>
            <w:shd w:val="clear" w:color="auto" w:fill="auto"/>
            <w:noWrap/>
            <w:vAlign w:val="center"/>
          </w:tcPr>
          <w:p w:rsidR="00DE1AD1" w:rsidRPr="00002F5D" w:rsidRDefault="00DE1AD1" w:rsidP="004079CB">
            <w:pPr>
              <w:contextualSpacing/>
              <w:jc w:val="center"/>
              <w:rPr>
                <w:rFonts w:ascii="Times New Roman" w:eastAsia="Calibri" w:hAnsi="Times New Roman" w:cs="Times New Roman"/>
                <w:iCs/>
              </w:rPr>
            </w:pPr>
            <w:r w:rsidRPr="00002F5D">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Currently married</w:t>
            </w:r>
          </w:p>
        </w:tc>
        <w:tc>
          <w:tcPr>
            <w:tcW w:w="1042" w:type="pct"/>
            <w:shd w:val="clear" w:color="auto" w:fill="auto"/>
            <w:noWrap/>
            <w:vAlign w:val="center"/>
          </w:tcPr>
          <w:p w:rsidR="00DE1AD1" w:rsidRPr="0023498D" w:rsidRDefault="00DE1AD1" w:rsidP="004079CB">
            <w:pPr>
              <w:contextualSpacing/>
              <w:rPr>
                <w:rFonts w:ascii="Times New Roman" w:eastAsia="Calibri" w:hAnsi="Times New Roman" w:cs="Times New Roman"/>
                <w:bCs/>
                <w:iCs/>
              </w:rPr>
            </w:pPr>
            <w:r w:rsidRPr="0023498D">
              <w:rPr>
                <w:rFonts w:ascii="Times New Roman" w:eastAsia="Calibri" w:hAnsi="Times New Roman" w:cs="Times New Roman"/>
                <w:bCs/>
                <w:iCs/>
              </w:rPr>
              <w:t>0.7*</w:t>
            </w:r>
          </w:p>
        </w:tc>
        <w:tc>
          <w:tcPr>
            <w:tcW w:w="1043" w:type="pct"/>
            <w:shd w:val="clear" w:color="auto" w:fill="auto"/>
            <w:noWrap/>
            <w:vAlign w:val="center"/>
          </w:tcPr>
          <w:p w:rsidR="00DE1AD1" w:rsidRPr="0023498D" w:rsidRDefault="00DE1AD1" w:rsidP="004079CB">
            <w:pPr>
              <w:contextualSpacing/>
              <w:jc w:val="center"/>
              <w:rPr>
                <w:rFonts w:ascii="Times New Roman" w:eastAsia="Calibri" w:hAnsi="Times New Roman" w:cs="Times New Roman"/>
                <w:iCs/>
              </w:rPr>
            </w:pPr>
            <w:r w:rsidRPr="0023498D">
              <w:rPr>
                <w:rFonts w:ascii="Times New Roman" w:eastAsia="Calibri" w:hAnsi="Times New Roman" w:cs="Times New Roman"/>
                <w:iCs/>
              </w:rPr>
              <w:t>(0.6-0.9)</w:t>
            </w:r>
          </w:p>
        </w:tc>
      </w:tr>
      <w:tr w:rsidR="00DE1AD1" w:rsidRPr="003602B4" w:rsidTr="004079CB">
        <w:trPr>
          <w:trHeight w:val="144"/>
        </w:trPr>
        <w:tc>
          <w:tcPr>
            <w:tcW w:w="2915" w:type="pct"/>
            <w:vAlign w:val="center"/>
          </w:tcPr>
          <w:p w:rsidR="00DE1AD1" w:rsidRPr="00A45D8C" w:rsidRDefault="00DE1AD1" w:rsidP="004079CB">
            <w:pPr>
              <w:ind w:firstLine="342"/>
              <w:contextualSpacing/>
              <w:rPr>
                <w:rFonts w:ascii="Times New Roman" w:eastAsia="Calibri" w:hAnsi="Times New Roman" w:cs="Times New Roman"/>
                <w:iCs/>
              </w:rPr>
            </w:pPr>
            <w:r w:rsidRPr="00A45D8C">
              <w:rPr>
                <w:rFonts w:ascii="Times New Roman" w:eastAsia="Calibri" w:hAnsi="Times New Roman" w:cs="Times New Roman"/>
                <w:iCs/>
              </w:rPr>
              <w:t>Previously married</w:t>
            </w:r>
          </w:p>
        </w:tc>
        <w:tc>
          <w:tcPr>
            <w:tcW w:w="1042" w:type="pct"/>
            <w:shd w:val="clear" w:color="auto" w:fill="auto"/>
            <w:noWrap/>
            <w:vAlign w:val="center"/>
          </w:tcPr>
          <w:p w:rsidR="00DE1AD1" w:rsidRPr="0023498D" w:rsidRDefault="00DE1AD1" w:rsidP="004079CB">
            <w:pPr>
              <w:contextualSpacing/>
              <w:rPr>
                <w:rFonts w:ascii="Times New Roman" w:eastAsia="Calibri" w:hAnsi="Times New Roman" w:cs="Times New Roman"/>
                <w:iCs/>
              </w:rPr>
            </w:pPr>
            <w:r w:rsidRPr="0023498D">
              <w:rPr>
                <w:rFonts w:ascii="Times New Roman" w:eastAsia="Calibri" w:hAnsi="Times New Roman" w:cs="Times New Roman"/>
                <w:iCs/>
              </w:rPr>
              <w:t>0.8</w:t>
            </w:r>
          </w:p>
        </w:tc>
        <w:tc>
          <w:tcPr>
            <w:tcW w:w="1043" w:type="pct"/>
            <w:shd w:val="clear" w:color="auto" w:fill="auto"/>
            <w:noWrap/>
            <w:vAlign w:val="center"/>
          </w:tcPr>
          <w:p w:rsidR="00DE1AD1" w:rsidRPr="0023498D" w:rsidRDefault="00DE1AD1" w:rsidP="004079CB">
            <w:pPr>
              <w:contextualSpacing/>
              <w:jc w:val="center"/>
              <w:rPr>
                <w:rFonts w:ascii="Times New Roman" w:eastAsia="Calibri" w:hAnsi="Times New Roman" w:cs="Times New Roman"/>
                <w:iCs/>
              </w:rPr>
            </w:pPr>
            <w:r w:rsidRPr="0023498D">
              <w:rPr>
                <w:rFonts w:ascii="Times New Roman" w:eastAsia="Calibri" w:hAnsi="Times New Roman" w:cs="Times New Roman"/>
                <w:iCs/>
              </w:rPr>
              <w:t>(0.5-1.5)</w:t>
            </w:r>
          </w:p>
        </w:tc>
      </w:tr>
      <w:tr w:rsidR="00DE1AD1" w:rsidRPr="003602B4" w:rsidTr="004079CB">
        <w:trPr>
          <w:trHeight w:val="144"/>
        </w:trPr>
        <w:tc>
          <w:tcPr>
            <w:tcW w:w="2915" w:type="pct"/>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χ²</w:t>
            </w:r>
            <w:r w:rsidRPr="00A45D8C">
              <w:rPr>
                <w:rFonts w:ascii="Times New Roman" w:eastAsia="Calibri" w:hAnsi="Times New Roman" w:cs="Times New Roman"/>
                <w:iCs/>
                <w:vertAlign w:val="subscript"/>
              </w:rPr>
              <w:t>2</w:t>
            </w:r>
          </w:p>
        </w:tc>
        <w:tc>
          <w:tcPr>
            <w:tcW w:w="2085" w:type="pct"/>
            <w:gridSpan w:val="2"/>
            <w:shd w:val="clear" w:color="auto" w:fill="auto"/>
            <w:noWrap/>
            <w:vAlign w:val="center"/>
          </w:tcPr>
          <w:p w:rsidR="00DE1AD1" w:rsidRPr="00A45D8C" w:rsidRDefault="00DE1AD1" w:rsidP="004079CB">
            <w:pPr>
              <w:contextualSpacing/>
              <w:jc w:val="center"/>
              <w:rPr>
                <w:rFonts w:ascii="Times New Roman" w:eastAsia="Calibri" w:hAnsi="Times New Roman" w:cs="Times New Roman"/>
                <w:iCs/>
              </w:rPr>
            </w:pPr>
            <w:r w:rsidRPr="00A45D8C">
              <w:rPr>
                <w:rFonts w:ascii="Times New Roman" w:eastAsia="Calibri" w:hAnsi="Times New Roman" w:cs="Times New Roman"/>
                <w:iCs/>
              </w:rPr>
              <w:t>8.13*</w:t>
            </w:r>
          </w:p>
        </w:tc>
      </w:tr>
      <w:tr w:rsidR="00DE1AD1" w:rsidRPr="003602B4" w:rsidTr="004079CB">
        <w:trPr>
          <w:trHeight w:val="144"/>
        </w:trPr>
        <w:tc>
          <w:tcPr>
            <w:tcW w:w="2915" w:type="pct"/>
            <w:vAlign w:val="center"/>
          </w:tcPr>
          <w:p w:rsidR="00DE1AD1" w:rsidRPr="00A45D8C" w:rsidRDefault="00DE1AD1" w:rsidP="004079CB">
            <w:pPr>
              <w:contextualSpacing/>
              <w:rPr>
                <w:rFonts w:ascii="Times New Roman" w:eastAsia="Calibri" w:hAnsi="Times New Roman" w:cs="Times New Roman"/>
                <w:b/>
                <w:iCs/>
                <w:u w:val="single"/>
              </w:rPr>
            </w:pPr>
            <w:r w:rsidRPr="00A45D8C">
              <w:rPr>
                <w:rFonts w:ascii="Times New Roman" w:eastAsia="Calibri" w:hAnsi="Times New Roman" w:cs="Times New Roman"/>
                <w:b/>
                <w:iCs/>
                <w:u w:val="single"/>
              </w:rPr>
              <w:t>Service-related Characteristics</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295C72" w:rsidRDefault="00DE1AD1" w:rsidP="004079CB">
            <w:pPr>
              <w:contextualSpacing/>
              <w:rPr>
                <w:rFonts w:ascii="Times New Roman" w:eastAsia="Calibri" w:hAnsi="Times New Roman" w:cs="Times New Roman"/>
                <w:iCs/>
              </w:rPr>
            </w:pPr>
            <w:r w:rsidRPr="00295C72">
              <w:rPr>
                <w:rFonts w:ascii="Times New Roman" w:eastAsia="Calibri" w:hAnsi="Times New Roman" w:cs="Times New Roman"/>
                <w:iCs/>
              </w:rPr>
              <w:t>Age at Army Entry</w:t>
            </w:r>
          </w:p>
        </w:tc>
        <w:tc>
          <w:tcPr>
            <w:tcW w:w="1042" w:type="pct"/>
            <w:shd w:val="clear" w:color="auto" w:fill="auto"/>
            <w:noWrap/>
            <w:vAlign w:val="center"/>
          </w:tcPr>
          <w:p w:rsidR="00DE1AD1" w:rsidRPr="003602B4" w:rsidRDefault="00DE1AD1" w:rsidP="004079CB">
            <w:pPr>
              <w:contextualSpacing/>
              <w:rPr>
                <w:rFonts w:ascii="Times New Roman" w:eastAsia="Calibri" w:hAnsi="Times New Roman" w:cs="Times New Roman"/>
                <w:i/>
                <w:iCs/>
              </w:rPr>
            </w:pPr>
          </w:p>
        </w:tc>
        <w:tc>
          <w:tcPr>
            <w:tcW w:w="1043" w:type="pct"/>
            <w:shd w:val="clear" w:color="auto" w:fill="auto"/>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&lt; 21</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0.9</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(0.7-1.2)</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21-24</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1.0</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25+</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0.9</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(0.6-1.5)</w:t>
            </w:r>
          </w:p>
        </w:tc>
      </w:tr>
      <w:tr w:rsidR="00DE1AD1" w:rsidRPr="003602B4" w:rsidTr="004079CB">
        <w:trPr>
          <w:trHeight w:val="144"/>
        </w:trPr>
        <w:tc>
          <w:tcPr>
            <w:tcW w:w="2915" w:type="pct"/>
            <w:vAlign w:val="center"/>
          </w:tcPr>
          <w:p w:rsidR="00DE1AD1" w:rsidRPr="00295C72" w:rsidRDefault="00DE1AD1" w:rsidP="004079CB">
            <w:pPr>
              <w:ind w:firstLine="1692"/>
              <w:contextualSpacing/>
              <w:rPr>
                <w:rFonts w:ascii="Times New Roman" w:eastAsia="Calibri" w:hAnsi="Times New Roman" w:cs="Times New Roman"/>
                <w:iCs/>
              </w:rPr>
            </w:pPr>
            <w:r w:rsidRPr="00295C72">
              <w:rPr>
                <w:rFonts w:ascii="Times New Roman" w:eastAsia="Calibri" w:hAnsi="Times New Roman" w:cs="Times New Roman"/>
                <w:iCs/>
              </w:rPr>
              <w:t>χ²</w:t>
            </w:r>
            <w:r w:rsidRPr="00295C72">
              <w:rPr>
                <w:rFonts w:ascii="Times New Roman" w:eastAsia="Calibri" w:hAnsi="Times New Roman" w:cs="Times New Roman"/>
                <w:iCs/>
                <w:vertAlign w:val="subscript"/>
              </w:rPr>
              <w:t>2</w:t>
            </w:r>
          </w:p>
        </w:tc>
        <w:tc>
          <w:tcPr>
            <w:tcW w:w="2085" w:type="pct"/>
            <w:gridSpan w:val="2"/>
            <w:shd w:val="clear" w:color="auto" w:fill="auto"/>
            <w:noWrap/>
            <w:vAlign w:val="center"/>
          </w:tcPr>
          <w:p w:rsidR="00DE1AD1" w:rsidRPr="00295C72" w:rsidRDefault="00DE1AD1" w:rsidP="004079CB">
            <w:pPr>
              <w:contextualSpacing/>
              <w:jc w:val="center"/>
              <w:rPr>
                <w:rFonts w:ascii="Times New Roman" w:eastAsia="Calibri" w:hAnsi="Times New Roman" w:cs="Times New Roman"/>
                <w:iCs/>
              </w:rPr>
            </w:pPr>
            <w:r w:rsidRPr="00295C72">
              <w:rPr>
                <w:rFonts w:ascii="Times New Roman" w:eastAsia="Calibri" w:hAnsi="Times New Roman" w:cs="Times New Roman"/>
                <w:iCs/>
              </w:rPr>
              <w:t>0.43</w:t>
            </w:r>
          </w:p>
        </w:tc>
      </w:tr>
      <w:tr w:rsidR="00DE1AD1" w:rsidRPr="003602B4" w:rsidTr="004079CB">
        <w:trPr>
          <w:trHeight w:val="144"/>
        </w:trPr>
        <w:tc>
          <w:tcPr>
            <w:tcW w:w="2915" w:type="pct"/>
            <w:vAlign w:val="center"/>
          </w:tcPr>
          <w:p w:rsidR="00DE1AD1" w:rsidRPr="00295C72" w:rsidRDefault="00DE1AD1" w:rsidP="004079CB">
            <w:pPr>
              <w:contextualSpacing/>
              <w:rPr>
                <w:rFonts w:ascii="Times New Roman" w:eastAsia="Calibri" w:hAnsi="Times New Roman" w:cs="Times New Roman"/>
                <w:iCs/>
              </w:rPr>
            </w:pPr>
            <w:r w:rsidRPr="00295C72">
              <w:rPr>
                <w:rFonts w:ascii="Times New Roman" w:eastAsia="Calibri" w:hAnsi="Times New Roman" w:cs="Times New Roman"/>
                <w:iCs/>
              </w:rPr>
              <w:t>Time in Service</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1-2 years</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1.5</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(0.9-2.7)</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3-4 years</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1.2</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(0.8-1.6)</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5-10 years</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1.0</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&gt; 10 years</w:t>
            </w:r>
          </w:p>
        </w:tc>
        <w:tc>
          <w:tcPr>
            <w:tcW w:w="1042" w:type="pct"/>
            <w:shd w:val="clear" w:color="auto" w:fill="auto"/>
            <w:noWrap/>
            <w:vAlign w:val="center"/>
          </w:tcPr>
          <w:p w:rsidR="00DE1AD1" w:rsidRPr="00CE2CA7" w:rsidRDefault="00DE1AD1" w:rsidP="004079CB">
            <w:pPr>
              <w:contextualSpacing/>
              <w:rPr>
                <w:rFonts w:ascii="Times New Roman" w:eastAsia="Calibri" w:hAnsi="Times New Roman" w:cs="Times New Roman"/>
                <w:iCs/>
              </w:rPr>
            </w:pPr>
            <w:r w:rsidRPr="00CE2CA7">
              <w:rPr>
                <w:rFonts w:ascii="Times New Roman" w:eastAsia="Calibri" w:hAnsi="Times New Roman" w:cs="Times New Roman"/>
                <w:iCs/>
              </w:rPr>
              <w:t>0.4*</w:t>
            </w:r>
          </w:p>
        </w:tc>
        <w:tc>
          <w:tcPr>
            <w:tcW w:w="1043" w:type="pct"/>
            <w:shd w:val="clear" w:color="auto" w:fill="auto"/>
            <w:vAlign w:val="center"/>
          </w:tcPr>
          <w:p w:rsidR="00DE1AD1" w:rsidRPr="00CE2CA7" w:rsidRDefault="00DE1AD1" w:rsidP="004079CB">
            <w:pPr>
              <w:contextualSpacing/>
              <w:jc w:val="center"/>
              <w:rPr>
                <w:rFonts w:ascii="Times New Roman" w:eastAsia="Calibri" w:hAnsi="Times New Roman" w:cs="Times New Roman"/>
                <w:iCs/>
              </w:rPr>
            </w:pPr>
            <w:r w:rsidRPr="00CE2CA7">
              <w:rPr>
                <w:rFonts w:ascii="Times New Roman" w:eastAsia="Calibri" w:hAnsi="Times New Roman" w:cs="Times New Roman"/>
                <w:iCs/>
              </w:rPr>
              <w:t>(0.2-0.7)</w:t>
            </w:r>
          </w:p>
        </w:tc>
      </w:tr>
      <w:tr w:rsidR="00DE1AD1" w:rsidRPr="003602B4" w:rsidTr="004079CB">
        <w:trPr>
          <w:trHeight w:val="144"/>
        </w:trPr>
        <w:tc>
          <w:tcPr>
            <w:tcW w:w="2915" w:type="pct"/>
            <w:vAlign w:val="center"/>
          </w:tcPr>
          <w:p w:rsidR="00DE1AD1" w:rsidRPr="00295C72" w:rsidRDefault="00DE1AD1" w:rsidP="004079CB">
            <w:pPr>
              <w:ind w:firstLine="1692"/>
              <w:contextualSpacing/>
              <w:rPr>
                <w:rFonts w:ascii="Times New Roman" w:eastAsia="Calibri" w:hAnsi="Times New Roman" w:cs="Times New Roman"/>
                <w:iCs/>
              </w:rPr>
            </w:pPr>
            <w:r w:rsidRPr="00295C72">
              <w:rPr>
                <w:rFonts w:ascii="Times New Roman" w:eastAsia="Calibri" w:hAnsi="Times New Roman" w:cs="Times New Roman"/>
                <w:iCs/>
              </w:rPr>
              <w:lastRenderedPageBreak/>
              <w:t>χ²</w:t>
            </w:r>
            <w:r w:rsidRPr="00295C72">
              <w:rPr>
                <w:rFonts w:ascii="Times New Roman" w:eastAsia="Calibri" w:hAnsi="Times New Roman" w:cs="Times New Roman"/>
                <w:iCs/>
                <w:vertAlign w:val="subscript"/>
              </w:rPr>
              <w:t>3</w:t>
            </w:r>
          </w:p>
        </w:tc>
        <w:tc>
          <w:tcPr>
            <w:tcW w:w="2085" w:type="pct"/>
            <w:gridSpan w:val="2"/>
            <w:shd w:val="clear" w:color="auto" w:fill="auto"/>
            <w:noWrap/>
            <w:vAlign w:val="center"/>
          </w:tcPr>
          <w:p w:rsidR="00DE1AD1" w:rsidRPr="00295C72" w:rsidRDefault="00DE1AD1" w:rsidP="004079CB">
            <w:pPr>
              <w:contextualSpacing/>
              <w:jc w:val="center"/>
              <w:rPr>
                <w:rFonts w:ascii="Times New Roman" w:eastAsia="Calibri" w:hAnsi="Times New Roman" w:cs="Times New Roman"/>
                <w:iCs/>
              </w:rPr>
            </w:pPr>
            <w:r w:rsidRPr="00295C72">
              <w:rPr>
                <w:rFonts w:ascii="Times New Roman" w:eastAsia="Calibri" w:hAnsi="Times New Roman" w:cs="Times New Roman"/>
                <w:iCs/>
              </w:rPr>
              <w:t>10.49*</w:t>
            </w:r>
          </w:p>
        </w:tc>
      </w:tr>
      <w:tr w:rsidR="00DE1AD1" w:rsidRPr="003602B4" w:rsidTr="004079CB">
        <w:trPr>
          <w:trHeight w:val="144"/>
        </w:trPr>
        <w:tc>
          <w:tcPr>
            <w:tcW w:w="2915" w:type="pct"/>
            <w:vAlign w:val="center"/>
          </w:tcPr>
          <w:p w:rsidR="00DE1AD1" w:rsidRPr="00295C72" w:rsidRDefault="00DE1AD1" w:rsidP="004079CB">
            <w:pPr>
              <w:ind w:firstLine="72"/>
              <w:contextualSpacing/>
              <w:rPr>
                <w:rFonts w:ascii="Times New Roman" w:eastAsia="Calibri" w:hAnsi="Times New Roman" w:cs="Times New Roman"/>
                <w:iCs/>
              </w:rPr>
            </w:pPr>
            <w:r w:rsidRPr="00295C72">
              <w:rPr>
                <w:rFonts w:ascii="Times New Roman" w:eastAsia="Calibri" w:hAnsi="Times New Roman" w:cs="Times New Roman"/>
                <w:iCs/>
              </w:rPr>
              <w:t>Deployment Status</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Never</w:t>
            </w:r>
          </w:p>
        </w:tc>
        <w:tc>
          <w:tcPr>
            <w:tcW w:w="1042" w:type="pct"/>
            <w:shd w:val="clear" w:color="auto" w:fill="auto"/>
            <w:noWrap/>
            <w:vAlign w:val="center"/>
          </w:tcPr>
          <w:p w:rsidR="00DE1AD1" w:rsidRPr="00B11F59" w:rsidRDefault="00DE1AD1" w:rsidP="004079CB">
            <w:pPr>
              <w:contextualSpacing/>
              <w:rPr>
                <w:rFonts w:ascii="Times New Roman" w:eastAsia="Calibri" w:hAnsi="Times New Roman" w:cs="Times New Roman"/>
                <w:iCs/>
              </w:rPr>
            </w:pPr>
            <w:r w:rsidRPr="00B11F59">
              <w:rPr>
                <w:rFonts w:ascii="Times New Roman" w:eastAsia="Calibri" w:hAnsi="Times New Roman" w:cs="Times New Roman"/>
                <w:iCs/>
              </w:rPr>
              <w:t>1.0</w:t>
            </w:r>
          </w:p>
        </w:tc>
        <w:tc>
          <w:tcPr>
            <w:tcW w:w="1043" w:type="pct"/>
            <w:shd w:val="clear" w:color="auto" w:fill="auto"/>
            <w:vAlign w:val="center"/>
          </w:tcPr>
          <w:p w:rsidR="00DE1AD1" w:rsidRPr="00B11F59" w:rsidRDefault="00DE1AD1" w:rsidP="004079CB">
            <w:pPr>
              <w:contextualSpacing/>
              <w:jc w:val="center"/>
              <w:rPr>
                <w:rFonts w:ascii="Times New Roman" w:eastAsia="Calibri" w:hAnsi="Times New Roman" w:cs="Times New Roman"/>
                <w:iCs/>
              </w:rPr>
            </w:pPr>
            <w:r w:rsidRPr="00B11F59">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Current</w:t>
            </w:r>
          </w:p>
        </w:tc>
        <w:tc>
          <w:tcPr>
            <w:tcW w:w="1042" w:type="pct"/>
            <w:shd w:val="clear" w:color="auto" w:fill="auto"/>
            <w:noWrap/>
            <w:vAlign w:val="center"/>
          </w:tcPr>
          <w:p w:rsidR="00DE1AD1" w:rsidRPr="00B11F59" w:rsidRDefault="00DE1AD1" w:rsidP="004079CB">
            <w:pPr>
              <w:contextualSpacing/>
              <w:rPr>
                <w:rFonts w:ascii="Times New Roman" w:eastAsia="Calibri" w:hAnsi="Times New Roman" w:cs="Times New Roman"/>
                <w:iCs/>
              </w:rPr>
            </w:pPr>
            <w:r w:rsidRPr="00B11F59">
              <w:rPr>
                <w:rFonts w:ascii="Times New Roman" w:eastAsia="Calibri" w:hAnsi="Times New Roman" w:cs="Times New Roman"/>
                <w:iCs/>
              </w:rPr>
              <w:t>1.4</w:t>
            </w:r>
          </w:p>
        </w:tc>
        <w:tc>
          <w:tcPr>
            <w:tcW w:w="1043" w:type="pct"/>
            <w:shd w:val="clear" w:color="auto" w:fill="auto"/>
            <w:vAlign w:val="center"/>
          </w:tcPr>
          <w:p w:rsidR="00DE1AD1" w:rsidRPr="00B11F59" w:rsidRDefault="00DE1AD1" w:rsidP="004079CB">
            <w:pPr>
              <w:contextualSpacing/>
              <w:jc w:val="center"/>
              <w:rPr>
                <w:rFonts w:ascii="Times New Roman" w:eastAsia="Calibri" w:hAnsi="Times New Roman" w:cs="Times New Roman"/>
                <w:iCs/>
              </w:rPr>
            </w:pPr>
            <w:r w:rsidRPr="00B11F59">
              <w:rPr>
                <w:rFonts w:ascii="Times New Roman" w:eastAsia="Calibri" w:hAnsi="Times New Roman" w:cs="Times New Roman"/>
                <w:iCs/>
              </w:rPr>
              <w:t>(0.9-2.0)</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Previous</w:t>
            </w:r>
          </w:p>
        </w:tc>
        <w:tc>
          <w:tcPr>
            <w:tcW w:w="1042" w:type="pct"/>
            <w:shd w:val="clear" w:color="auto" w:fill="auto"/>
            <w:noWrap/>
            <w:vAlign w:val="center"/>
          </w:tcPr>
          <w:p w:rsidR="00DE1AD1" w:rsidRPr="00B11F59" w:rsidRDefault="00DE1AD1" w:rsidP="004079CB">
            <w:pPr>
              <w:contextualSpacing/>
              <w:rPr>
                <w:rFonts w:ascii="Times New Roman" w:eastAsia="Calibri" w:hAnsi="Times New Roman" w:cs="Times New Roman"/>
                <w:iCs/>
              </w:rPr>
            </w:pPr>
            <w:r w:rsidRPr="00B11F59">
              <w:rPr>
                <w:rFonts w:ascii="Times New Roman" w:eastAsia="Calibri" w:hAnsi="Times New Roman" w:cs="Times New Roman"/>
                <w:iCs/>
              </w:rPr>
              <w:t>1.0</w:t>
            </w:r>
          </w:p>
        </w:tc>
        <w:tc>
          <w:tcPr>
            <w:tcW w:w="1043" w:type="pct"/>
            <w:shd w:val="clear" w:color="auto" w:fill="auto"/>
            <w:vAlign w:val="center"/>
          </w:tcPr>
          <w:p w:rsidR="00DE1AD1" w:rsidRPr="00B11F59" w:rsidRDefault="00DE1AD1" w:rsidP="004079CB">
            <w:pPr>
              <w:contextualSpacing/>
              <w:jc w:val="center"/>
              <w:rPr>
                <w:rFonts w:ascii="Times New Roman" w:eastAsia="Calibri" w:hAnsi="Times New Roman" w:cs="Times New Roman"/>
                <w:iCs/>
              </w:rPr>
            </w:pPr>
            <w:r w:rsidRPr="00B11F59">
              <w:rPr>
                <w:rFonts w:ascii="Times New Roman" w:eastAsia="Calibri" w:hAnsi="Times New Roman" w:cs="Times New Roman"/>
                <w:iCs/>
              </w:rPr>
              <w:t>(0.8-1.4)</w:t>
            </w:r>
          </w:p>
        </w:tc>
      </w:tr>
      <w:tr w:rsidR="00DE1AD1" w:rsidRPr="003602B4" w:rsidTr="004079CB">
        <w:trPr>
          <w:trHeight w:val="144"/>
        </w:trPr>
        <w:tc>
          <w:tcPr>
            <w:tcW w:w="2915" w:type="pct"/>
            <w:vAlign w:val="center"/>
          </w:tcPr>
          <w:p w:rsidR="00DE1AD1" w:rsidRPr="00295C72" w:rsidRDefault="00DE1AD1" w:rsidP="004079CB">
            <w:pPr>
              <w:ind w:firstLine="1692"/>
              <w:contextualSpacing/>
              <w:rPr>
                <w:rFonts w:ascii="Times New Roman" w:eastAsia="Calibri" w:hAnsi="Times New Roman" w:cs="Times New Roman"/>
                <w:iCs/>
              </w:rPr>
            </w:pPr>
            <w:r w:rsidRPr="00295C72">
              <w:rPr>
                <w:rFonts w:ascii="Times New Roman" w:eastAsia="Calibri" w:hAnsi="Times New Roman" w:cs="Times New Roman"/>
                <w:iCs/>
              </w:rPr>
              <w:t>χ²</w:t>
            </w:r>
            <w:r w:rsidRPr="00295C72">
              <w:rPr>
                <w:rFonts w:ascii="Times New Roman" w:eastAsia="Calibri" w:hAnsi="Times New Roman" w:cs="Times New Roman"/>
                <w:iCs/>
                <w:vertAlign w:val="subscript"/>
              </w:rPr>
              <w:t>2</w:t>
            </w:r>
          </w:p>
        </w:tc>
        <w:tc>
          <w:tcPr>
            <w:tcW w:w="2085" w:type="pct"/>
            <w:gridSpan w:val="2"/>
            <w:shd w:val="clear" w:color="auto" w:fill="auto"/>
            <w:noWrap/>
            <w:vAlign w:val="center"/>
          </w:tcPr>
          <w:p w:rsidR="00DE1AD1" w:rsidRPr="00295C72" w:rsidRDefault="00DE1AD1" w:rsidP="004079CB">
            <w:pPr>
              <w:contextualSpacing/>
              <w:jc w:val="center"/>
              <w:rPr>
                <w:rFonts w:ascii="Times New Roman" w:eastAsia="Calibri" w:hAnsi="Times New Roman" w:cs="Times New Roman"/>
                <w:iCs/>
              </w:rPr>
            </w:pPr>
            <w:r w:rsidRPr="00295C72">
              <w:rPr>
                <w:rFonts w:ascii="Times New Roman" w:eastAsia="Calibri" w:hAnsi="Times New Roman" w:cs="Times New Roman"/>
                <w:iCs/>
              </w:rPr>
              <w:t>3.03</w:t>
            </w:r>
          </w:p>
        </w:tc>
      </w:tr>
      <w:tr w:rsidR="00DE1AD1" w:rsidRPr="003602B4" w:rsidTr="004079CB">
        <w:trPr>
          <w:trHeight w:val="144"/>
        </w:trPr>
        <w:tc>
          <w:tcPr>
            <w:tcW w:w="2915" w:type="pct"/>
            <w:vAlign w:val="center"/>
          </w:tcPr>
          <w:p w:rsidR="00DE1AD1" w:rsidRPr="00295C72" w:rsidRDefault="00DE1AD1" w:rsidP="004079CB">
            <w:pPr>
              <w:ind w:firstLine="72"/>
              <w:contextualSpacing/>
              <w:rPr>
                <w:rFonts w:ascii="Times New Roman" w:eastAsia="Calibri" w:hAnsi="Times New Roman" w:cs="Times New Roman"/>
                <w:iCs/>
              </w:rPr>
            </w:pPr>
            <w:r w:rsidRPr="00295C72">
              <w:rPr>
                <w:rFonts w:ascii="Times New Roman" w:eastAsia="Calibri" w:hAnsi="Times New Roman" w:cs="Times New Roman"/>
                <w:iCs/>
              </w:rPr>
              <w:t>Demotion</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rPr>
            </w:pP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Past year</w:t>
            </w:r>
          </w:p>
        </w:tc>
        <w:tc>
          <w:tcPr>
            <w:tcW w:w="1042" w:type="pct"/>
            <w:shd w:val="clear" w:color="auto" w:fill="auto"/>
            <w:noWrap/>
            <w:vAlign w:val="center"/>
          </w:tcPr>
          <w:p w:rsidR="00DE1AD1" w:rsidRPr="00EB6CAD" w:rsidRDefault="00DE1AD1" w:rsidP="004079CB">
            <w:pPr>
              <w:contextualSpacing/>
              <w:rPr>
                <w:rFonts w:ascii="Times New Roman" w:eastAsia="Calibri" w:hAnsi="Times New Roman" w:cs="Times New Roman"/>
                <w:iCs/>
              </w:rPr>
            </w:pPr>
            <w:r w:rsidRPr="00EB6CAD">
              <w:rPr>
                <w:rFonts w:ascii="Times New Roman" w:eastAsia="Calibri" w:hAnsi="Times New Roman" w:cs="Times New Roman"/>
                <w:iCs/>
              </w:rPr>
              <w:t>1.4</w:t>
            </w:r>
          </w:p>
        </w:tc>
        <w:tc>
          <w:tcPr>
            <w:tcW w:w="1043" w:type="pct"/>
            <w:shd w:val="clear" w:color="auto" w:fill="auto"/>
            <w:vAlign w:val="center"/>
          </w:tcPr>
          <w:p w:rsidR="00DE1AD1" w:rsidRPr="00EB6CAD" w:rsidRDefault="00DE1AD1" w:rsidP="004079CB">
            <w:pPr>
              <w:contextualSpacing/>
              <w:jc w:val="center"/>
              <w:rPr>
                <w:rFonts w:ascii="Times New Roman" w:eastAsia="Calibri" w:hAnsi="Times New Roman" w:cs="Times New Roman"/>
                <w:iCs/>
              </w:rPr>
            </w:pPr>
            <w:r w:rsidRPr="00EB6CAD">
              <w:rPr>
                <w:rFonts w:ascii="Times New Roman" w:eastAsia="Calibri" w:hAnsi="Times New Roman" w:cs="Times New Roman"/>
                <w:iCs/>
              </w:rPr>
              <w:t>(0.9-2.3)</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Before past year</w:t>
            </w:r>
          </w:p>
        </w:tc>
        <w:tc>
          <w:tcPr>
            <w:tcW w:w="1042" w:type="pct"/>
            <w:shd w:val="clear" w:color="auto" w:fill="auto"/>
            <w:noWrap/>
            <w:vAlign w:val="center"/>
          </w:tcPr>
          <w:p w:rsidR="00DE1AD1" w:rsidRPr="00EB6CAD" w:rsidRDefault="00DE1AD1" w:rsidP="004079CB">
            <w:pPr>
              <w:contextualSpacing/>
              <w:rPr>
                <w:rFonts w:ascii="Times New Roman" w:eastAsia="Calibri" w:hAnsi="Times New Roman" w:cs="Times New Roman"/>
                <w:iCs/>
              </w:rPr>
            </w:pPr>
            <w:r w:rsidRPr="00EB6CAD">
              <w:rPr>
                <w:rFonts w:ascii="Times New Roman" w:eastAsia="Calibri" w:hAnsi="Times New Roman" w:cs="Times New Roman"/>
                <w:iCs/>
              </w:rPr>
              <w:t>1.5*</w:t>
            </w:r>
          </w:p>
        </w:tc>
        <w:tc>
          <w:tcPr>
            <w:tcW w:w="1043" w:type="pct"/>
            <w:shd w:val="clear" w:color="auto" w:fill="auto"/>
            <w:vAlign w:val="center"/>
          </w:tcPr>
          <w:p w:rsidR="00DE1AD1" w:rsidRPr="00EB6CAD" w:rsidRDefault="00DE1AD1" w:rsidP="004079CB">
            <w:pPr>
              <w:contextualSpacing/>
              <w:jc w:val="center"/>
              <w:rPr>
                <w:rFonts w:ascii="Times New Roman" w:eastAsia="Calibri" w:hAnsi="Times New Roman" w:cs="Times New Roman"/>
                <w:iCs/>
              </w:rPr>
            </w:pPr>
            <w:r w:rsidRPr="00EB6CAD">
              <w:rPr>
                <w:rFonts w:ascii="Times New Roman" w:eastAsia="Calibri" w:hAnsi="Times New Roman" w:cs="Times New Roman"/>
                <w:iCs/>
              </w:rPr>
              <w:t>(1.0-2.1)</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Never demoted</w:t>
            </w:r>
          </w:p>
        </w:tc>
        <w:tc>
          <w:tcPr>
            <w:tcW w:w="1042" w:type="pct"/>
            <w:shd w:val="clear" w:color="auto" w:fill="auto"/>
            <w:noWrap/>
            <w:vAlign w:val="center"/>
          </w:tcPr>
          <w:p w:rsidR="00DE1AD1" w:rsidRPr="00EB6CAD" w:rsidRDefault="00DE1AD1" w:rsidP="004079CB">
            <w:pPr>
              <w:contextualSpacing/>
              <w:rPr>
                <w:rFonts w:ascii="Times New Roman" w:eastAsia="Calibri" w:hAnsi="Times New Roman" w:cs="Times New Roman"/>
                <w:iCs/>
              </w:rPr>
            </w:pPr>
            <w:r w:rsidRPr="00EB6CAD">
              <w:rPr>
                <w:rFonts w:ascii="Times New Roman" w:eastAsia="Calibri" w:hAnsi="Times New Roman" w:cs="Times New Roman"/>
                <w:iCs/>
              </w:rPr>
              <w:t>1.0</w:t>
            </w:r>
          </w:p>
        </w:tc>
        <w:tc>
          <w:tcPr>
            <w:tcW w:w="1043" w:type="pct"/>
            <w:shd w:val="clear" w:color="auto" w:fill="auto"/>
            <w:vAlign w:val="center"/>
          </w:tcPr>
          <w:p w:rsidR="00DE1AD1" w:rsidRPr="00EB6CAD" w:rsidRDefault="00DE1AD1" w:rsidP="004079CB">
            <w:pPr>
              <w:contextualSpacing/>
              <w:jc w:val="center"/>
              <w:rPr>
                <w:rFonts w:ascii="Times New Roman" w:eastAsia="Calibri" w:hAnsi="Times New Roman" w:cs="Times New Roman"/>
                <w:iCs/>
              </w:rPr>
            </w:pPr>
            <w:r w:rsidRPr="00EB6CAD">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295C72" w:rsidRDefault="00DE1AD1" w:rsidP="004079CB">
            <w:pPr>
              <w:ind w:firstLine="1692"/>
              <w:contextualSpacing/>
              <w:rPr>
                <w:rFonts w:ascii="Times New Roman" w:eastAsia="Calibri" w:hAnsi="Times New Roman" w:cs="Times New Roman"/>
                <w:iCs/>
              </w:rPr>
            </w:pPr>
            <w:r w:rsidRPr="00295C72">
              <w:rPr>
                <w:rFonts w:ascii="Times New Roman" w:eastAsia="Calibri" w:hAnsi="Times New Roman" w:cs="Times New Roman"/>
                <w:iCs/>
              </w:rPr>
              <w:t>χ²</w:t>
            </w:r>
            <w:r w:rsidRPr="00295C72">
              <w:rPr>
                <w:rFonts w:ascii="Times New Roman" w:eastAsia="Calibri" w:hAnsi="Times New Roman" w:cs="Times New Roman"/>
                <w:iCs/>
                <w:vertAlign w:val="subscript"/>
              </w:rPr>
              <w:t>2</w:t>
            </w:r>
          </w:p>
        </w:tc>
        <w:tc>
          <w:tcPr>
            <w:tcW w:w="2085" w:type="pct"/>
            <w:gridSpan w:val="2"/>
            <w:shd w:val="clear" w:color="auto" w:fill="auto"/>
            <w:noWrap/>
            <w:vAlign w:val="center"/>
          </w:tcPr>
          <w:p w:rsidR="00DE1AD1" w:rsidRPr="00295C72" w:rsidRDefault="00DE1AD1" w:rsidP="004079CB">
            <w:pPr>
              <w:contextualSpacing/>
              <w:jc w:val="center"/>
              <w:rPr>
                <w:rFonts w:ascii="Times New Roman" w:eastAsia="Calibri" w:hAnsi="Times New Roman" w:cs="Times New Roman"/>
                <w:iCs/>
              </w:rPr>
            </w:pPr>
            <w:r w:rsidRPr="00295C72">
              <w:rPr>
                <w:rFonts w:ascii="Times New Roman" w:eastAsia="Calibri" w:hAnsi="Times New Roman" w:cs="Times New Roman"/>
                <w:iCs/>
              </w:rPr>
              <w:t>5.71</w:t>
            </w:r>
          </w:p>
        </w:tc>
      </w:tr>
      <w:tr w:rsidR="00DE1AD1" w:rsidRPr="003602B4" w:rsidTr="004079CB">
        <w:trPr>
          <w:trHeight w:val="144"/>
        </w:trPr>
        <w:tc>
          <w:tcPr>
            <w:tcW w:w="2915" w:type="pct"/>
            <w:vAlign w:val="center"/>
          </w:tcPr>
          <w:p w:rsidR="00DE1AD1" w:rsidRPr="00295C72" w:rsidRDefault="00DE1AD1" w:rsidP="004079CB">
            <w:pPr>
              <w:ind w:firstLine="72"/>
              <w:contextualSpacing/>
              <w:rPr>
                <w:rFonts w:ascii="Times New Roman" w:eastAsia="Calibri" w:hAnsi="Times New Roman" w:cs="Times New Roman"/>
                <w:iCs/>
              </w:rPr>
            </w:pPr>
            <w:r w:rsidRPr="00295C72">
              <w:rPr>
                <w:rFonts w:ascii="Times New Roman" w:eastAsia="Calibri" w:hAnsi="Times New Roman" w:cs="Times New Roman"/>
                <w:iCs/>
              </w:rPr>
              <w:t>Delayed Promotion</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On schedule</w:t>
            </w:r>
          </w:p>
        </w:tc>
        <w:tc>
          <w:tcPr>
            <w:tcW w:w="1042" w:type="pct"/>
            <w:shd w:val="clear" w:color="auto" w:fill="auto"/>
            <w:noWrap/>
            <w:vAlign w:val="center"/>
          </w:tcPr>
          <w:p w:rsidR="00DE1AD1" w:rsidRPr="00EB6CAD" w:rsidRDefault="00DE1AD1" w:rsidP="004079CB">
            <w:pPr>
              <w:contextualSpacing/>
              <w:rPr>
                <w:rFonts w:ascii="Times New Roman" w:eastAsia="Calibri" w:hAnsi="Times New Roman" w:cs="Times New Roman"/>
                <w:iCs/>
              </w:rPr>
            </w:pPr>
            <w:r w:rsidRPr="00EB6CAD">
              <w:rPr>
                <w:rFonts w:ascii="Times New Roman" w:eastAsia="Calibri" w:hAnsi="Times New Roman" w:cs="Times New Roman"/>
                <w:iCs/>
              </w:rPr>
              <w:t>1.0</w:t>
            </w:r>
          </w:p>
        </w:tc>
        <w:tc>
          <w:tcPr>
            <w:tcW w:w="1043" w:type="pct"/>
            <w:shd w:val="clear" w:color="auto" w:fill="auto"/>
            <w:vAlign w:val="center"/>
          </w:tcPr>
          <w:p w:rsidR="00DE1AD1" w:rsidRPr="00EB6CAD" w:rsidRDefault="00DE1AD1" w:rsidP="004079CB">
            <w:pPr>
              <w:contextualSpacing/>
              <w:jc w:val="center"/>
              <w:rPr>
                <w:rFonts w:ascii="Times New Roman" w:eastAsia="Calibri" w:hAnsi="Times New Roman" w:cs="Times New Roman"/>
                <w:iCs/>
              </w:rPr>
            </w:pPr>
            <w:r w:rsidRPr="00EB6CAD">
              <w:rPr>
                <w:rFonts w:ascii="Times New Roman" w:eastAsia="Calibri" w:hAnsi="Times New Roman" w:cs="Times New Roman"/>
                <w:iCs/>
              </w:rPr>
              <w:t>–</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 xml:space="preserve">Late: </w:t>
            </w:r>
            <w:r w:rsidRPr="00295C72">
              <w:rPr>
                <w:rFonts w:ascii="Times New Roman" w:eastAsia="Calibri" w:hAnsi="Times New Roman" w:cs="Times New Roman"/>
                <w:iCs/>
                <w:u w:val="single"/>
              </w:rPr>
              <w:t>&lt;</w:t>
            </w:r>
            <w:r w:rsidRPr="00295C72">
              <w:rPr>
                <w:rFonts w:ascii="Times New Roman" w:eastAsia="Calibri" w:hAnsi="Times New Roman" w:cs="Times New Roman"/>
                <w:iCs/>
              </w:rPr>
              <w:t xml:space="preserve"> 2 months</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0.6</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(0.2-1.6)</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rPr>
            </w:pPr>
            <w:r w:rsidRPr="00295C72">
              <w:rPr>
                <w:rFonts w:ascii="Times New Roman" w:eastAsia="Calibri" w:hAnsi="Times New Roman" w:cs="Times New Roman"/>
                <w:iCs/>
              </w:rPr>
              <w:t>Late: &gt; 2 months</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0.8</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(0.4-1.3)</w:t>
            </w:r>
          </w:p>
        </w:tc>
      </w:tr>
      <w:tr w:rsidR="00DE1AD1" w:rsidRPr="003602B4" w:rsidTr="004079CB">
        <w:trPr>
          <w:trHeight w:val="144"/>
        </w:trPr>
        <w:tc>
          <w:tcPr>
            <w:tcW w:w="2915" w:type="pct"/>
            <w:vAlign w:val="center"/>
          </w:tcPr>
          <w:p w:rsidR="00DE1AD1" w:rsidRPr="00295C72" w:rsidRDefault="00DE1AD1" w:rsidP="004079CB">
            <w:pPr>
              <w:ind w:firstLine="342"/>
              <w:contextualSpacing/>
              <w:rPr>
                <w:rFonts w:ascii="Times New Roman" w:eastAsia="Calibri" w:hAnsi="Times New Roman" w:cs="Times New Roman"/>
                <w:iCs/>
                <w:vertAlign w:val="superscript"/>
              </w:rPr>
            </w:pPr>
            <w:r w:rsidRPr="00295C72">
              <w:rPr>
                <w:rFonts w:ascii="Times New Roman" w:eastAsia="Calibri" w:hAnsi="Times New Roman" w:cs="Times New Roman"/>
                <w:iCs/>
              </w:rPr>
              <w:t>Not relevant because of rank</w:t>
            </w:r>
            <w:r>
              <w:rPr>
                <w:rFonts w:ascii="Times New Roman" w:eastAsia="Calibri" w:hAnsi="Times New Roman" w:cs="Times New Roman"/>
                <w:iCs/>
                <w:vertAlign w:val="superscript"/>
              </w:rPr>
              <w:t>d</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0.8</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(0.5-1.3)</w:t>
            </w:r>
          </w:p>
        </w:tc>
      </w:tr>
      <w:tr w:rsidR="00DE1AD1" w:rsidRPr="003602B4" w:rsidTr="004079CB">
        <w:trPr>
          <w:trHeight w:val="144"/>
        </w:trPr>
        <w:tc>
          <w:tcPr>
            <w:tcW w:w="2915" w:type="pct"/>
            <w:vAlign w:val="center"/>
          </w:tcPr>
          <w:p w:rsidR="00DE1AD1" w:rsidRPr="00295C72" w:rsidRDefault="00DE1AD1" w:rsidP="004079CB">
            <w:pPr>
              <w:ind w:firstLine="1692"/>
              <w:contextualSpacing/>
              <w:rPr>
                <w:rFonts w:ascii="Times New Roman" w:eastAsia="Calibri" w:hAnsi="Times New Roman" w:cs="Times New Roman"/>
                <w:iCs/>
              </w:rPr>
            </w:pPr>
            <w:r w:rsidRPr="00295C72">
              <w:rPr>
                <w:rFonts w:ascii="Times New Roman" w:eastAsia="Calibri" w:hAnsi="Times New Roman" w:cs="Times New Roman"/>
                <w:iCs/>
              </w:rPr>
              <w:t>χ²</w:t>
            </w:r>
            <w:r w:rsidRPr="00295C72">
              <w:rPr>
                <w:rFonts w:ascii="Times New Roman" w:eastAsia="Calibri" w:hAnsi="Times New Roman" w:cs="Times New Roman"/>
                <w:iCs/>
                <w:vertAlign w:val="subscript"/>
              </w:rPr>
              <w:t>3</w:t>
            </w:r>
          </w:p>
        </w:tc>
        <w:tc>
          <w:tcPr>
            <w:tcW w:w="2085" w:type="pct"/>
            <w:gridSpan w:val="2"/>
            <w:shd w:val="clear" w:color="auto" w:fill="auto"/>
            <w:noWrap/>
            <w:vAlign w:val="center"/>
          </w:tcPr>
          <w:p w:rsidR="00DE1AD1" w:rsidRPr="00295C72" w:rsidRDefault="00DE1AD1" w:rsidP="004079CB">
            <w:pPr>
              <w:contextualSpacing/>
              <w:jc w:val="center"/>
              <w:rPr>
                <w:rFonts w:ascii="Times New Roman" w:eastAsia="Calibri" w:hAnsi="Times New Roman" w:cs="Times New Roman"/>
                <w:iCs/>
              </w:rPr>
            </w:pPr>
            <w:r w:rsidRPr="00295C72">
              <w:rPr>
                <w:rFonts w:ascii="Times New Roman" w:eastAsia="Calibri" w:hAnsi="Times New Roman" w:cs="Times New Roman"/>
                <w:iCs/>
              </w:rPr>
              <w:t>1.92</w:t>
            </w:r>
          </w:p>
        </w:tc>
      </w:tr>
      <w:tr w:rsidR="00DE1AD1" w:rsidRPr="003602B4" w:rsidTr="004079CB">
        <w:trPr>
          <w:trHeight w:val="144"/>
        </w:trPr>
        <w:tc>
          <w:tcPr>
            <w:tcW w:w="2915" w:type="pct"/>
            <w:vAlign w:val="center"/>
          </w:tcPr>
          <w:p w:rsidR="00DE1AD1" w:rsidRPr="00C56F22" w:rsidRDefault="00DE1AD1" w:rsidP="004079CB">
            <w:pPr>
              <w:ind w:left="612" w:hanging="540"/>
              <w:contextualSpacing/>
              <w:rPr>
                <w:rFonts w:ascii="Times New Roman" w:eastAsia="Calibri" w:hAnsi="Times New Roman" w:cs="Times New Roman"/>
                <w:iCs/>
              </w:rPr>
            </w:pPr>
            <w:r w:rsidRPr="00C56F22">
              <w:rPr>
                <w:rFonts w:ascii="Times New Roman" w:eastAsia="Calibri" w:hAnsi="Times New Roman" w:cs="Times New Roman"/>
                <w:iCs/>
              </w:rPr>
              <w:t>Military Occupational Specialty (MOS)</w:t>
            </w:r>
          </w:p>
        </w:tc>
        <w:tc>
          <w:tcPr>
            <w:tcW w:w="2085" w:type="pct"/>
            <w:gridSpan w:val="2"/>
            <w:shd w:val="clear" w:color="auto" w:fill="auto"/>
            <w:noWrap/>
            <w:vAlign w:val="center"/>
          </w:tcPr>
          <w:p w:rsidR="00DE1AD1" w:rsidRPr="003602B4" w:rsidRDefault="00DE1AD1" w:rsidP="004079CB">
            <w:pPr>
              <w:contextualSpacing/>
              <w:jc w:val="center"/>
              <w:rPr>
                <w:rFonts w:ascii="Times New Roman" w:eastAsia="Calibri" w:hAnsi="Times New Roman" w:cs="Times New Roman"/>
                <w:i/>
                <w:iCs/>
              </w:rPr>
            </w:pPr>
          </w:p>
        </w:tc>
      </w:tr>
      <w:tr w:rsidR="00DE1AD1" w:rsidRPr="003602B4" w:rsidTr="004079CB">
        <w:trPr>
          <w:trHeight w:val="144"/>
        </w:trPr>
        <w:tc>
          <w:tcPr>
            <w:tcW w:w="2915" w:type="pct"/>
            <w:vAlign w:val="center"/>
          </w:tcPr>
          <w:p w:rsidR="00DE1AD1" w:rsidRPr="00C56F22" w:rsidRDefault="00DE1AD1" w:rsidP="004079CB">
            <w:pPr>
              <w:ind w:firstLine="342"/>
              <w:contextualSpacing/>
              <w:rPr>
                <w:rFonts w:ascii="Times New Roman" w:eastAsia="Calibri" w:hAnsi="Times New Roman" w:cs="Times New Roman"/>
                <w:iCs/>
                <w:vertAlign w:val="superscript"/>
              </w:rPr>
            </w:pPr>
            <w:r w:rsidRPr="00C56F22">
              <w:rPr>
                <w:rFonts w:ascii="Times New Roman" w:eastAsia="Calibri" w:hAnsi="Times New Roman" w:cs="Times New Roman"/>
                <w:iCs/>
              </w:rPr>
              <w:t>Combat arms</w:t>
            </w:r>
            <w:r>
              <w:rPr>
                <w:rFonts w:ascii="Times New Roman" w:eastAsia="Calibri" w:hAnsi="Times New Roman" w:cs="Times New Roman"/>
                <w:iCs/>
                <w:vertAlign w:val="superscript"/>
              </w:rPr>
              <w:t>e</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1.4*</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(1.1-1.7)</w:t>
            </w:r>
          </w:p>
        </w:tc>
      </w:tr>
      <w:tr w:rsidR="00DE1AD1" w:rsidRPr="003602B4" w:rsidTr="004079CB">
        <w:trPr>
          <w:trHeight w:val="144"/>
        </w:trPr>
        <w:tc>
          <w:tcPr>
            <w:tcW w:w="2915" w:type="pct"/>
            <w:vAlign w:val="center"/>
          </w:tcPr>
          <w:p w:rsidR="00DE1AD1" w:rsidRPr="00C56F22" w:rsidRDefault="00DE1AD1" w:rsidP="004079CB">
            <w:pPr>
              <w:ind w:firstLine="342"/>
              <w:contextualSpacing/>
              <w:rPr>
                <w:rFonts w:ascii="Times New Roman" w:eastAsia="Calibri" w:hAnsi="Times New Roman" w:cs="Times New Roman"/>
                <w:iCs/>
              </w:rPr>
            </w:pPr>
            <w:r w:rsidRPr="00C56F22">
              <w:rPr>
                <w:rFonts w:ascii="Times New Roman" w:eastAsia="Calibri" w:hAnsi="Times New Roman" w:cs="Times New Roman"/>
                <w:iCs/>
              </w:rPr>
              <w:t>Combat medics</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1.5*</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(1.0-2.1)</w:t>
            </w:r>
          </w:p>
        </w:tc>
      </w:tr>
      <w:tr w:rsidR="00DE1AD1" w:rsidRPr="003602B4" w:rsidTr="004079CB">
        <w:trPr>
          <w:trHeight w:val="144"/>
        </w:trPr>
        <w:tc>
          <w:tcPr>
            <w:tcW w:w="2915" w:type="pct"/>
            <w:vAlign w:val="center"/>
          </w:tcPr>
          <w:p w:rsidR="00DE1AD1" w:rsidRPr="00C56F22" w:rsidRDefault="00DE1AD1" w:rsidP="004079CB">
            <w:pPr>
              <w:ind w:firstLine="342"/>
              <w:contextualSpacing/>
              <w:rPr>
                <w:rFonts w:ascii="Times New Roman" w:eastAsia="Calibri" w:hAnsi="Times New Roman" w:cs="Times New Roman"/>
                <w:iCs/>
              </w:rPr>
            </w:pPr>
            <w:r w:rsidRPr="00C56F22">
              <w:rPr>
                <w:rFonts w:ascii="Times New Roman" w:eastAsia="Calibri" w:hAnsi="Times New Roman" w:cs="Times New Roman"/>
                <w:iCs/>
              </w:rPr>
              <w:t>Other MOS</w:t>
            </w:r>
          </w:p>
        </w:tc>
        <w:tc>
          <w:tcPr>
            <w:tcW w:w="1042" w:type="pct"/>
            <w:shd w:val="clear" w:color="auto" w:fill="auto"/>
            <w:noWrap/>
            <w:vAlign w:val="center"/>
          </w:tcPr>
          <w:p w:rsidR="00DE1AD1" w:rsidRPr="00CE2AF8" w:rsidRDefault="00DE1AD1" w:rsidP="004079CB">
            <w:pPr>
              <w:contextualSpacing/>
              <w:rPr>
                <w:rFonts w:ascii="Times New Roman" w:eastAsia="Calibri" w:hAnsi="Times New Roman" w:cs="Times New Roman"/>
                <w:iCs/>
              </w:rPr>
            </w:pPr>
            <w:r w:rsidRPr="00CE2AF8">
              <w:rPr>
                <w:rFonts w:ascii="Times New Roman" w:eastAsia="Calibri" w:hAnsi="Times New Roman" w:cs="Times New Roman"/>
                <w:iCs/>
              </w:rPr>
              <w:t>1.0</w:t>
            </w:r>
          </w:p>
        </w:tc>
        <w:tc>
          <w:tcPr>
            <w:tcW w:w="1043" w:type="pct"/>
            <w:shd w:val="clear" w:color="auto" w:fill="auto"/>
            <w:vAlign w:val="center"/>
          </w:tcPr>
          <w:p w:rsidR="00DE1AD1" w:rsidRPr="00CE2AF8" w:rsidRDefault="00DE1AD1" w:rsidP="004079CB">
            <w:pPr>
              <w:contextualSpacing/>
              <w:jc w:val="center"/>
              <w:rPr>
                <w:rFonts w:ascii="Times New Roman" w:eastAsia="Calibri" w:hAnsi="Times New Roman" w:cs="Times New Roman"/>
                <w:iCs/>
              </w:rPr>
            </w:pPr>
            <w:r w:rsidRPr="00CE2AF8">
              <w:rPr>
                <w:rFonts w:ascii="Times New Roman" w:eastAsia="Calibri" w:hAnsi="Times New Roman" w:cs="Times New Roman"/>
                <w:iCs/>
              </w:rPr>
              <w:t>–</w:t>
            </w:r>
          </w:p>
        </w:tc>
      </w:tr>
      <w:tr w:rsidR="00DE1AD1" w:rsidRPr="003602B4" w:rsidTr="004079CB">
        <w:trPr>
          <w:trHeight w:val="144"/>
        </w:trPr>
        <w:tc>
          <w:tcPr>
            <w:tcW w:w="2915" w:type="pct"/>
            <w:tcBorders>
              <w:bottom w:val="single" w:sz="4" w:space="0" w:color="auto"/>
            </w:tcBorders>
            <w:vAlign w:val="center"/>
          </w:tcPr>
          <w:p w:rsidR="00DE1AD1" w:rsidRPr="00C56F22" w:rsidRDefault="00DE1AD1" w:rsidP="004079CB">
            <w:pPr>
              <w:ind w:firstLine="1692"/>
              <w:contextualSpacing/>
              <w:rPr>
                <w:rFonts w:ascii="Times New Roman" w:eastAsia="Calibri" w:hAnsi="Times New Roman" w:cs="Times New Roman"/>
                <w:iCs/>
              </w:rPr>
            </w:pPr>
            <w:r w:rsidRPr="00C56F22">
              <w:rPr>
                <w:rFonts w:ascii="Times New Roman" w:eastAsia="Calibri" w:hAnsi="Times New Roman" w:cs="Times New Roman"/>
                <w:iCs/>
              </w:rPr>
              <w:t>χ²</w:t>
            </w:r>
            <w:r w:rsidRPr="00C56F22">
              <w:rPr>
                <w:rFonts w:ascii="Times New Roman" w:eastAsia="Calibri" w:hAnsi="Times New Roman" w:cs="Times New Roman"/>
                <w:iCs/>
                <w:vertAlign w:val="subscript"/>
              </w:rPr>
              <w:t>2</w:t>
            </w:r>
          </w:p>
        </w:tc>
        <w:tc>
          <w:tcPr>
            <w:tcW w:w="2085" w:type="pct"/>
            <w:gridSpan w:val="2"/>
            <w:tcBorders>
              <w:bottom w:val="single" w:sz="4" w:space="0" w:color="auto"/>
            </w:tcBorders>
            <w:shd w:val="clear" w:color="auto" w:fill="auto"/>
            <w:noWrap/>
            <w:vAlign w:val="center"/>
          </w:tcPr>
          <w:p w:rsidR="00DE1AD1" w:rsidRPr="00C56F22" w:rsidRDefault="00DE1AD1" w:rsidP="004079CB">
            <w:pPr>
              <w:contextualSpacing/>
              <w:jc w:val="center"/>
              <w:rPr>
                <w:rFonts w:ascii="Times New Roman" w:eastAsia="Calibri" w:hAnsi="Times New Roman" w:cs="Times New Roman"/>
                <w:iCs/>
              </w:rPr>
            </w:pPr>
            <w:r w:rsidRPr="00C56F22">
              <w:rPr>
                <w:rFonts w:ascii="Times New Roman" w:eastAsia="Calibri" w:hAnsi="Times New Roman" w:cs="Times New Roman"/>
                <w:iCs/>
              </w:rPr>
              <w:t>9.59*</w:t>
            </w:r>
          </w:p>
        </w:tc>
      </w:tr>
    </w:tbl>
    <w:p w:rsidR="00DE1AD1" w:rsidRPr="00F36DAF" w:rsidRDefault="00DE1AD1" w:rsidP="00DE1AD1">
      <w:pPr>
        <w:spacing w:after="0" w:line="240" w:lineRule="auto"/>
        <w:ind w:left="86" w:hanging="86"/>
        <w:contextualSpacing/>
        <w:rPr>
          <w:rFonts w:ascii="Times New Roman" w:hAnsi="Times New Roman" w:cs="Times New Roman"/>
          <w:iCs/>
        </w:rPr>
      </w:pPr>
      <w:r w:rsidRPr="00F36DAF">
        <w:rPr>
          <w:rFonts w:ascii="Times New Roman" w:hAnsi="Times New Roman" w:cs="Times New Roman"/>
          <w:iCs/>
          <w:vertAlign w:val="superscript"/>
        </w:rPr>
        <w:t>a</w:t>
      </w:r>
      <w:r w:rsidRPr="00F36DAF">
        <w:rPr>
          <w:rFonts w:ascii="Times New Roman" w:hAnsi="Times New Roman" w:cs="Times New Roman"/>
          <w:iCs/>
        </w:rPr>
        <w:t>Multivariate model was adjusted for socio-demographics (gender, current age, race, education, and marital status) and service-related characteristics.</w:t>
      </w:r>
    </w:p>
    <w:p w:rsidR="00DE1AD1" w:rsidRDefault="00DE1AD1" w:rsidP="00DE1AD1">
      <w:pPr>
        <w:spacing w:after="0" w:line="240" w:lineRule="auto"/>
        <w:contextualSpacing/>
        <w:rPr>
          <w:rFonts w:ascii="Times New Roman" w:hAnsi="Times New Roman" w:cs="Times New Roman"/>
        </w:rPr>
      </w:pPr>
      <w:r w:rsidRPr="00F36DAF">
        <w:rPr>
          <w:rFonts w:ascii="Times New Roman" w:hAnsi="Times New Roman" w:cs="Times New Roman"/>
          <w:vertAlign w:val="superscript"/>
        </w:rPr>
        <w:t>b</w:t>
      </w:r>
      <w:r w:rsidRPr="00F36DAF">
        <w:rPr>
          <w:rFonts w:ascii="Times New Roman" w:hAnsi="Times New Roman" w:cs="Times New Roman"/>
        </w:rPr>
        <w:t>OR = Odds ratio; CI = Confidence interval</w:t>
      </w:r>
    </w:p>
    <w:p w:rsidR="00DE1AD1" w:rsidRPr="00FF6E54" w:rsidRDefault="00DE1AD1" w:rsidP="00DE1AD1">
      <w:pPr>
        <w:spacing w:after="0" w:line="240" w:lineRule="auto"/>
        <w:contextualSpacing/>
        <w:rPr>
          <w:rFonts w:ascii="Times New Roman" w:hAnsi="Times New Roman" w:cs="Times New Roman"/>
        </w:rPr>
      </w:pPr>
      <w:r>
        <w:rPr>
          <w:rFonts w:ascii="Times New Roman" w:hAnsi="Times New Roman" w:cs="Times New Roman"/>
          <w:vertAlign w:val="superscript"/>
        </w:rPr>
        <w:t>c</w:t>
      </w:r>
      <w:r>
        <w:rPr>
          <w:rFonts w:ascii="Times New Roman" w:hAnsi="Times New Roman" w:cs="Times New Roman"/>
        </w:rPr>
        <w:t>&lt; High School includes: General Educational Development credential (GED), home study diploma, occupational program certificate, correspondence school diploma, high school certificate of attendance, adult education diploma, and other non-traditional high school credentials.</w:t>
      </w:r>
    </w:p>
    <w:p w:rsidR="00DE1AD1" w:rsidRPr="00F36DAF" w:rsidRDefault="00DE1AD1" w:rsidP="00DE1AD1">
      <w:pPr>
        <w:spacing w:after="0" w:line="240" w:lineRule="auto"/>
        <w:contextualSpacing/>
        <w:rPr>
          <w:rFonts w:ascii="Times New Roman" w:hAnsi="Times New Roman" w:cs="Times New Roman"/>
          <w:iCs/>
        </w:rPr>
      </w:pPr>
      <w:r>
        <w:rPr>
          <w:rFonts w:ascii="Times New Roman" w:hAnsi="Times New Roman" w:cs="Times New Roman"/>
          <w:iCs/>
          <w:vertAlign w:val="superscript"/>
        </w:rPr>
        <w:t>d</w:t>
      </w:r>
      <w:r w:rsidRPr="00F36DAF">
        <w:rPr>
          <w:rFonts w:ascii="Times New Roman" w:hAnsi="Times New Roman" w:cs="Times New Roman"/>
          <w:iCs/>
        </w:rPr>
        <w:t>Soldiers above the rank of E4 are not promoted on a set schedule.</w:t>
      </w:r>
    </w:p>
    <w:p w:rsidR="00DE1AD1" w:rsidRPr="00F36DAF" w:rsidRDefault="00DE1AD1" w:rsidP="00DE1AD1">
      <w:pPr>
        <w:spacing w:after="0" w:line="240" w:lineRule="auto"/>
        <w:ind w:left="86" w:hanging="86"/>
        <w:contextualSpacing/>
        <w:rPr>
          <w:rFonts w:ascii="Times New Roman" w:hAnsi="Times New Roman" w:cs="Times New Roman"/>
          <w:iCs/>
        </w:rPr>
      </w:pPr>
      <w:r>
        <w:rPr>
          <w:rFonts w:ascii="Times New Roman" w:hAnsi="Times New Roman" w:cs="Times New Roman"/>
          <w:iCs/>
          <w:vertAlign w:val="superscript"/>
        </w:rPr>
        <w:t>e</w:t>
      </w:r>
      <w:r w:rsidRPr="00F36DAF">
        <w:rPr>
          <w:rFonts w:ascii="Times New Roman" w:hAnsi="Times New Roman" w:cs="Times New Roman"/>
          <w:iCs/>
        </w:rPr>
        <w:t>Combat Arms includes Combat Arms and Special Forces soldiers.</w:t>
      </w:r>
    </w:p>
    <w:p w:rsidR="00DE1AD1" w:rsidRPr="00F36DAF" w:rsidRDefault="00DE1AD1" w:rsidP="00DE1AD1">
      <w:pPr>
        <w:spacing w:after="0" w:line="240" w:lineRule="auto"/>
        <w:ind w:left="86" w:hanging="86"/>
        <w:contextualSpacing/>
        <w:rPr>
          <w:rFonts w:ascii="Times New Roman" w:hAnsi="Times New Roman" w:cs="Times New Roman"/>
          <w:iCs/>
        </w:rPr>
      </w:pPr>
      <w:r w:rsidRPr="00F36DAF">
        <w:rPr>
          <w:iCs/>
        </w:rPr>
        <w:t>*</w:t>
      </w:r>
      <w:r w:rsidRPr="00C56F22">
        <w:rPr>
          <w:rFonts w:ascii="Times New Roman" w:hAnsi="Times New Roman" w:cs="Times New Roman"/>
          <w:i/>
          <w:iCs/>
        </w:rPr>
        <w:t>p</w:t>
      </w:r>
      <w:r w:rsidRPr="00F36DAF">
        <w:rPr>
          <w:rFonts w:ascii="Times New Roman" w:hAnsi="Times New Roman" w:cs="Times New Roman"/>
          <w:iCs/>
        </w:rPr>
        <w:t xml:space="preserve"> &lt; .05</w:t>
      </w:r>
    </w:p>
    <w:p w:rsidR="00DE1AD1" w:rsidRPr="00F36DAF" w:rsidRDefault="00DE1AD1" w:rsidP="00DE1AD1">
      <w:pPr>
        <w:rPr>
          <w:rFonts w:ascii="Times New Roman" w:hAnsi="Times New Roman" w:cs="Times New Roman"/>
          <w:iCs/>
        </w:rPr>
      </w:pPr>
    </w:p>
    <w:p w:rsidR="00DE1AD1" w:rsidRPr="003602B4" w:rsidRDefault="00DE1AD1" w:rsidP="00DE1AD1">
      <w:pPr>
        <w:rPr>
          <w:rFonts w:ascii="Times New Roman" w:hAnsi="Times New Roman" w:cs="Times New Roman"/>
          <w:i/>
          <w:iCs/>
        </w:rPr>
      </w:pPr>
      <w:r w:rsidRPr="003602B4">
        <w:rPr>
          <w:rFonts w:ascii="Times New Roman" w:hAnsi="Times New Roman" w:cs="Times New Roman"/>
          <w:i/>
          <w:iCs/>
        </w:rPr>
        <w:br w:type="page"/>
      </w:r>
    </w:p>
    <w:p w:rsidR="00DE1AD1" w:rsidRPr="003602B4" w:rsidRDefault="00DE1AD1" w:rsidP="00DE1AD1">
      <w:pPr>
        <w:rPr>
          <w:rFonts w:ascii="Times New Roman" w:hAnsi="Times New Roman" w:cs="Times New Roman"/>
          <w:b/>
          <w:i/>
        </w:rPr>
        <w:sectPr w:rsidR="00DE1AD1" w:rsidRPr="003602B4" w:rsidSect="00DC0ACC">
          <w:footerReference w:type="default" r:id="rId6"/>
          <w:pgSz w:w="12240" w:h="15840" w:code="1"/>
          <w:pgMar w:top="1440" w:right="1440" w:bottom="1440" w:left="1440" w:header="720" w:footer="720" w:gutter="0"/>
          <w:cols w:space="720"/>
          <w:docGrid w:linePitch="299"/>
        </w:sectPr>
      </w:pPr>
    </w:p>
    <w:p w:rsidR="00DE1AD1" w:rsidRPr="005B1B9F" w:rsidRDefault="00DE1AD1" w:rsidP="00DE1AD1">
      <w:pPr>
        <w:spacing w:after="0" w:line="240" w:lineRule="auto"/>
        <w:contextualSpacing/>
        <w:rPr>
          <w:rFonts w:ascii="Arial" w:hAnsi="Arial" w:cs="Arial"/>
          <w:b/>
          <w:sz w:val="20"/>
          <w:szCs w:val="20"/>
        </w:rPr>
      </w:pPr>
      <w:r>
        <w:rPr>
          <w:rFonts w:ascii="Arial" w:hAnsi="Arial" w:cs="Arial"/>
          <w:b/>
          <w:sz w:val="20"/>
          <w:szCs w:val="20"/>
        </w:rPr>
        <w:lastRenderedPageBreak/>
        <w:t>TABLE S6</w:t>
      </w:r>
      <w:r w:rsidRPr="005B1B9F">
        <w:rPr>
          <w:rFonts w:ascii="Arial" w:hAnsi="Arial" w:cs="Arial"/>
          <w:b/>
          <w:sz w:val="20"/>
          <w:szCs w:val="20"/>
        </w:rPr>
        <w:t xml:space="preserve">. Multivariate associations of documented </w:t>
      </w:r>
      <w:r>
        <w:rPr>
          <w:rFonts w:ascii="Arial" w:hAnsi="Arial" w:cs="Arial"/>
          <w:b/>
          <w:sz w:val="20"/>
          <w:szCs w:val="20"/>
        </w:rPr>
        <w:t>psychiatric</w:t>
      </w:r>
      <w:r w:rsidRPr="005B1B9F">
        <w:rPr>
          <w:rFonts w:ascii="Arial" w:hAnsi="Arial" w:cs="Arial"/>
          <w:b/>
          <w:sz w:val="20"/>
          <w:szCs w:val="20"/>
        </w:rPr>
        <w:t xml:space="preserve"> diagnoses</w:t>
      </w:r>
      <w:r w:rsidRPr="005B1B9F">
        <w:rPr>
          <w:rFonts w:ascii="Arial" w:hAnsi="Arial" w:cs="Arial"/>
          <w:b/>
          <w:sz w:val="20"/>
          <w:szCs w:val="20"/>
          <w:vertAlign w:val="superscript"/>
        </w:rPr>
        <w:t>a</w:t>
      </w:r>
      <w:r w:rsidRPr="005B1B9F">
        <w:rPr>
          <w:rFonts w:ascii="Arial" w:hAnsi="Arial" w:cs="Arial"/>
          <w:b/>
          <w:sz w:val="20"/>
          <w:szCs w:val="20"/>
        </w:rPr>
        <w:t xml:space="preserve"> (day of and prior to major depression diagnosis) of active-duty </w:t>
      </w:r>
      <w:r>
        <w:rPr>
          <w:rFonts w:ascii="Arial" w:hAnsi="Arial" w:cs="Arial"/>
          <w:b/>
          <w:sz w:val="20"/>
          <w:szCs w:val="20"/>
        </w:rPr>
        <w:t xml:space="preserve">Regular </w:t>
      </w:r>
      <w:r w:rsidRPr="005B1B9F">
        <w:rPr>
          <w:rFonts w:ascii="Arial" w:hAnsi="Arial" w:cs="Arial"/>
          <w:b/>
          <w:sz w:val="20"/>
          <w:szCs w:val="20"/>
        </w:rPr>
        <w:t xml:space="preserve">U.S. Army </w:t>
      </w:r>
      <w:r>
        <w:rPr>
          <w:rFonts w:ascii="Arial" w:hAnsi="Arial" w:cs="Arial"/>
          <w:b/>
          <w:sz w:val="20"/>
          <w:szCs w:val="20"/>
        </w:rPr>
        <w:t xml:space="preserve">enlisted </w:t>
      </w:r>
      <w:r w:rsidRPr="005B1B9F">
        <w:rPr>
          <w:rFonts w:ascii="Arial" w:hAnsi="Arial" w:cs="Arial"/>
          <w:b/>
          <w:sz w:val="20"/>
          <w:szCs w:val="20"/>
        </w:rPr>
        <w:t>soldiers with documented suicide attempt within 30 days following initial depression diagnosis</w:t>
      </w:r>
      <w:r w:rsidRPr="005B1B9F">
        <w:rPr>
          <w:rFonts w:ascii="Arial" w:hAnsi="Arial" w:cs="Arial"/>
          <w:b/>
          <w:sz w:val="20"/>
          <w:szCs w:val="20"/>
          <w:vertAlign w:val="superscript"/>
        </w:rPr>
        <w:t>b</w:t>
      </w:r>
      <w:r w:rsidRPr="005B1B9F">
        <w:rPr>
          <w:rFonts w:ascii="Arial" w:hAnsi="Arial" w:cs="Arial"/>
          <w:b/>
          <w:sz w:val="20"/>
          <w:szCs w:val="20"/>
        </w:rPr>
        <w:t xml:space="preserve"> </w:t>
      </w:r>
    </w:p>
    <w:p w:rsidR="00DE1AD1" w:rsidRPr="00975C0E" w:rsidRDefault="00DE1AD1" w:rsidP="00DE1AD1">
      <w:pPr>
        <w:spacing w:after="0" w:line="240" w:lineRule="auto"/>
        <w:contextualSpacing/>
        <w:rPr>
          <w:rFonts w:ascii="Times New Roman" w:hAnsi="Times New Roman" w:cs="Times New Roman"/>
        </w:rPr>
      </w:pPr>
    </w:p>
    <w:tbl>
      <w:tblPr>
        <w:tblStyle w:val="TableGrid"/>
        <w:tblW w:w="6210" w:type="dxa"/>
        <w:tblLayout w:type="fixed"/>
        <w:tblLook w:val="04A0" w:firstRow="1" w:lastRow="0" w:firstColumn="1" w:lastColumn="0" w:noHBand="0" w:noVBand="1"/>
      </w:tblPr>
      <w:tblGrid>
        <w:gridCol w:w="3150"/>
        <w:gridCol w:w="990"/>
        <w:gridCol w:w="450"/>
        <w:gridCol w:w="1620"/>
      </w:tblGrid>
      <w:tr w:rsidR="00DE1AD1" w:rsidRPr="00975C0E" w:rsidTr="004079CB">
        <w:tc>
          <w:tcPr>
            <w:tcW w:w="3150" w:type="dxa"/>
            <w:tcBorders>
              <w:top w:val="single" w:sz="2" w:space="0" w:color="000000"/>
              <w:left w:val="nil"/>
              <w:right w:val="nil"/>
            </w:tcBorders>
            <w:shd w:val="clear" w:color="auto" w:fill="auto"/>
          </w:tcPr>
          <w:p w:rsidR="00DE1AD1" w:rsidRPr="00975C0E" w:rsidRDefault="00DE1AD1" w:rsidP="004079CB">
            <w:pPr>
              <w:contextualSpacing/>
              <w:rPr>
                <w:rFonts w:ascii="Times New Roman" w:hAnsi="Times New Roman" w:cs="Times New Roman"/>
              </w:rPr>
            </w:pPr>
          </w:p>
        </w:tc>
        <w:tc>
          <w:tcPr>
            <w:tcW w:w="1440" w:type="dxa"/>
            <w:gridSpan w:val="2"/>
            <w:tcBorders>
              <w:top w:val="single" w:sz="2" w:space="0" w:color="000000"/>
              <w:left w:val="nil"/>
              <w:right w:val="nil"/>
            </w:tcBorders>
            <w:shd w:val="clear" w:color="auto" w:fill="auto"/>
          </w:tcPr>
          <w:p w:rsidR="00DE1AD1" w:rsidRPr="00975C0E" w:rsidRDefault="00DE1AD1" w:rsidP="004079CB">
            <w:pPr>
              <w:contextualSpacing/>
              <w:jc w:val="center"/>
              <w:rPr>
                <w:rFonts w:ascii="Times New Roman" w:hAnsi="Times New Roman" w:cs="Times New Roman"/>
                <w:b/>
                <w:vertAlign w:val="superscript"/>
              </w:rPr>
            </w:pPr>
            <w:r w:rsidRPr="00975C0E">
              <w:rPr>
                <w:rFonts w:ascii="Times New Roman" w:hAnsi="Times New Roman" w:cs="Times New Roman"/>
                <w:b/>
              </w:rPr>
              <w:t>OR</w:t>
            </w:r>
            <w:r w:rsidRPr="00975C0E">
              <w:rPr>
                <w:rFonts w:ascii="Times New Roman" w:hAnsi="Times New Roman" w:cs="Times New Roman"/>
                <w:b/>
                <w:vertAlign w:val="superscript"/>
              </w:rPr>
              <w:t>c</w:t>
            </w:r>
          </w:p>
        </w:tc>
        <w:tc>
          <w:tcPr>
            <w:tcW w:w="1620" w:type="dxa"/>
            <w:tcBorders>
              <w:top w:val="single" w:sz="2" w:space="0" w:color="000000"/>
              <w:left w:val="nil"/>
              <w:bottom w:val="single" w:sz="4" w:space="0" w:color="auto"/>
              <w:right w:val="nil"/>
            </w:tcBorders>
            <w:shd w:val="clear" w:color="auto" w:fill="auto"/>
          </w:tcPr>
          <w:p w:rsidR="00DE1AD1" w:rsidRPr="00975C0E" w:rsidRDefault="00DE1AD1" w:rsidP="004079CB">
            <w:pPr>
              <w:contextualSpacing/>
              <w:jc w:val="center"/>
              <w:rPr>
                <w:rFonts w:ascii="Times New Roman" w:hAnsi="Times New Roman" w:cs="Times New Roman"/>
                <w:b/>
              </w:rPr>
            </w:pPr>
            <w:r w:rsidRPr="00975C0E">
              <w:rPr>
                <w:rFonts w:ascii="Times New Roman" w:hAnsi="Times New Roman" w:cs="Times New Roman"/>
                <w:b/>
              </w:rPr>
              <w:t>(95% CI</w:t>
            </w:r>
            <w:r w:rsidRPr="00975C0E">
              <w:rPr>
                <w:rFonts w:ascii="Times New Roman" w:hAnsi="Times New Roman" w:cs="Times New Roman"/>
                <w:b/>
                <w:vertAlign w:val="superscript"/>
              </w:rPr>
              <w:t>c</w:t>
            </w:r>
            <w:r w:rsidRPr="00975C0E">
              <w:rPr>
                <w:rFonts w:ascii="Times New Roman" w:hAnsi="Times New Roman" w:cs="Times New Roman"/>
                <w:b/>
              </w:rPr>
              <w:t>)</w:t>
            </w:r>
          </w:p>
        </w:tc>
      </w:tr>
      <w:tr w:rsidR="00DE1AD1" w:rsidRPr="00975C0E" w:rsidTr="004079CB">
        <w:tc>
          <w:tcPr>
            <w:tcW w:w="3150" w:type="dxa"/>
            <w:tcBorders>
              <w:left w:val="nil"/>
              <w:bottom w:val="nil"/>
              <w:right w:val="nil"/>
            </w:tcBorders>
          </w:tcPr>
          <w:p w:rsidR="00DE1AD1" w:rsidRPr="00975C0E" w:rsidRDefault="00DE1AD1" w:rsidP="004079CB">
            <w:pPr>
              <w:contextualSpacing/>
              <w:rPr>
                <w:rFonts w:ascii="Times New Roman" w:hAnsi="Times New Roman" w:cs="Times New Roman"/>
                <w:b/>
                <w:u w:val="single"/>
              </w:rPr>
            </w:pPr>
            <w:r>
              <w:rPr>
                <w:rFonts w:ascii="Times New Roman" w:hAnsi="Times New Roman" w:cs="Times New Roman"/>
                <w:b/>
                <w:u w:val="single"/>
              </w:rPr>
              <w:t>Psychiatric</w:t>
            </w:r>
            <w:r w:rsidRPr="00975C0E">
              <w:rPr>
                <w:rFonts w:ascii="Times New Roman" w:hAnsi="Times New Roman" w:cs="Times New Roman"/>
                <w:b/>
                <w:u w:val="single"/>
              </w:rPr>
              <w:t xml:space="preserve"> Diagnoses</w:t>
            </w:r>
          </w:p>
        </w:tc>
        <w:tc>
          <w:tcPr>
            <w:tcW w:w="1440" w:type="dxa"/>
            <w:gridSpan w:val="2"/>
            <w:tcBorders>
              <w:left w:val="nil"/>
              <w:bottom w:val="nil"/>
              <w:right w:val="nil"/>
            </w:tcBorders>
          </w:tcPr>
          <w:p w:rsidR="00DE1AD1" w:rsidRPr="00975C0E" w:rsidRDefault="00DE1AD1" w:rsidP="004079CB">
            <w:pPr>
              <w:contextualSpacing/>
              <w:jc w:val="center"/>
              <w:rPr>
                <w:rFonts w:ascii="Times New Roman" w:hAnsi="Times New Roman" w:cs="Times New Roman"/>
              </w:rPr>
            </w:pPr>
          </w:p>
        </w:tc>
        <w:tc>
          <w:tcPr>
            <w:tcW w:w="1620" w:type="dxa"/>
            <w:tcBorders>
              <w:left w:val="nil"/>
              <w:bottom w:val="nil"/>
              <w:right w:val="nil"/>
            </w:tcBorders>
          </w:tcPr>
          <w:p w:rsidR="00DE1AD1" w:rsidRPr="00975C0E" w:rsidRDefault="00DE1AD1" w:rsidP="004079CB">
            <w:pPr>
              <w:contextualSpacing/>
              <w:jc w:val="center"/>
              <w:rPr>
                <w:rFonts w:ascii="Times New Roman" w:hAnsi="Times New Roman" w:cs="Times New Roman"/>
              </w:rPr>
            </w:pPr>
          </w:p>
        </w:tc>
      </w:tr>
      <w:tr w:rsidR="00DE1AD1" w:rsidRPr="00975C0E" w:rsidTr="004079CB">
        <w:tc>
          <w:tcPr>
            <w:tcW w:w="3150" w:type="dxa"/>
            <w:tcBorders>
              <w:top w:val="nil"/>
              <w:left w:val="nil"/>
              <w:bottom w:val="nil"/>
              <w:right w:val="nil"/>
            </w:tcBorders>
          </w:tcPr>
          <w:p w:rsidR="00DE1AD1" w:rsidRPr="00975C0E" w:rsidRDefault="00DE1AD1" w:rsidP="004079CB">
            <w:pPr>
              <w:contextualSpacing/>
              <w:rPr>
                <w:rFonts w:ascii="Times New Roman" w:hAnsi="Times New Roman" w:cs="Times New Roman"/>
                <w:b/>
                <w:bCs/>
              </w:rPr>
            </w:pPr>
            <w:r w:rsidRPr="00975C0E">
              <w:rPr>
                <w:rFonts w:ascii="Times New Roman" w:hAnsi="Times New Roman" w:cs="Times New Roman"/>
                <w:b/>
                <w:bCs/>
              </w:rPr>
              <w:t>ADHD/ Learning Disorders</w:t>
            </w:r>
          </w:p>
        </w:tc>
        <w:tc>
          <w:tcPr>
            <w:tcW w:w="1440" w:type="dxa"/>
            <w:gridSpan w:val="2"/>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p>
        </w:tc>
      </w:tr>
      <w:tr w:rsidR="00DE1AD1" w:rsidRPr="00975C0E" w:rsidTr="004079CB">
        <w:tc>
          <w:tcPr>
            <w:tcW w:w="3150" w:type="dxa"/>
            <w:tcBorders>
              <w:top w:val="nil"/>
              <w:left w:val="nil"/>
              <w:bottom w:val="nil"/>
              <w:right w:val="nil"/>
            </w:tcBorders>
          </w:tcPr>
          <w:p w:rsidR="00DE1AD1" w:rsidRPr="00975C0E" w:rsidRDefault="00DE1AD1" w:rsidP="004079CB">
            <w:pPr>
              <w:ind w:firstLine="345"/>
              <w:contextualSpacing/>
              <w:rPr>
                <w:rFonts w:ascii="Times New Roman" w:hAnsi="Times New Roman" w:cs="Times New Roman"/>
              </w:rPr>
            </w:pPr>
            <w:r w:rsidRPr="00975C0E">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p>
        </w:tc>
      </w:tr>
      <w:tr w:rsidR="00DE1AD1" w:rsidRPr="00975C0E" w:rsidTr="004079CB">
        <w:tc>
          <w:tcPr>
            <w:tcW w:w="3150" w:type="dxa"/>
            <w:tcBorders>
              <w:top w:val="nil"/>
              <w:left w:val="nil"/>
              <w:bottom w:val="nil"/>
              <w:right w:val="nil"/>
            </w:tcBorders>
          </w:tcPr>
          <w:p w:rsidR="00DE1AD1" w:rsidRPr="00975C0E" w:rsidRDefault="00DE1AD1" w:rsidP="004079CB">
            <w:pPr>
              <w:ind w:firstLine="615"/>
              <w:contextualSpacing/>
              <w:rPr>
                <w:rFonts w:ascii="Times New Roman" w:hAnsi="Times New Roman" w:cs="Times New Roman"/>
              </w:rPr>
            </w:pPr>
            <w:r w:rsidRPr="00975C0E">
              <w:rPr>
                <w:rFonts w:ascii="Times New Roman" w:hAnsi="Times New Roman" w:cs="Times New Roman"/>
              </w:rPr>
              <w:t>No</w:t>
            </w:r>
          </w:p>
        </w:tc>
        <w:tc>
          <w:tcPr>
            <w:tcW w:w="1440" w:type="dxa"/>
            <w:gridSpan w:val="2"/>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r w:rsidRPr="00975C0E">
              <w:rPr>
                <w:rFonts w:ascii="Times New Roman" w:hAnsi="Times New Roman" w:cs="Times New Roman"/>
              </w:rPr>
              <w:t>1.0</w:t>
            </w:r>
          </w:p>
        </w:tc>
        <w:tc>
          <w:tcPr>
            <w:tcW w:w="1620" w:type="dxa"/>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r w:rsidRPr="00975C0E">
              <w:rPr>
                <w:rFonts w:ascii="Times New Roman" w:eastAsia="Calibri" w:hAnsi="Times New Roman" w:cs="Times New Roman"/>
              </w:rPr>
              <w:t>–</w:t>
            </w:r>
          </w:p>
        </w:tc>
      </w:tr>
      <w:tr w:rsidR="00DE1AD1" w:rsidRPr="00975C0E" w:rsidTr="004079CB">
        <w:tc>
          <w:tcPr>
            <w:tcW w:w="3150" w:type="dxa"/>
            <w:tcBorders>
              <w:top w:val="nil"/>
              <w:left w:val="nil"/>
              <w:bottom w:val="nil"/>
              <w:right w:val="nil"/>
            </w:tcBorders>
          </w:tcPr>
          <w:p w:rsidR="00DE1AD1" w:rsidRPr="00975C0E" w:rsidRDefault="00DE1AD1" w:rsidP="004079CB">
            <w:pPr>
              <w:ind w:firstLine="615"/>
              <w:contextualSpacing/>
              <w:rPr>
                <w:rFonts w:ascii="Times New Roman" w:hAnsi="Times New Roman" w:cs="Times New Roman"/>
              </w:rPr>
            </w:pPr>
            <w:r w:rsidRPr="00975C0E">
              <w:rPr>
                <w:rFonts w:ascii="Times New Roman" w:hAnsi="Times New Roman" w:cs="Times New Roman"/>
              </w:rPr>
              <w:t>Yes</w:t>
            </w:r>
          </w:p>
        </w:tc>
        <w:tc>
          <w:tcPr>
            <w:tcW w:w="1440" w:type="dxa"/>
            <w:gridSpan w:val="2"/>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r w:rsidRPr="00975C0E">
              <w:rPr>
                <w:rFonts w:ascii="Times New Roman" w:hAnsi="Times New Roman" w:cs="Times New Roman"/>
              </w:rPr>
              <w:t>1.1</w:t>
            </w:r>
          </w:p>
        </w:tc>
        <w:tc>
          <w:tcPr>
            <w:tcW w:w="1620" w:type="dxa"/>
            <w:tcBorders>
              <w:top w:val="nil"/>
              <w:left w:val="nil"/>
              <w:bottom w:val="nil"/>
              <w:right w:val="nil"/>
            </w:tcBorders>
          </w:tcPr>
          <w:p w:rsidR="00DE1AD1" w:rsidRPr="00975C0E" w:rsidRDefault="00DE1AD1" w:rsidP="004079CB">
            <w:pPr>
              <w:contextualSpacing/>
              <w:jc w:val="center"/>
              <w:rPr>
                <w:rFonts w:ascii="Times New Roman" w:hAnsi="Times New Roman" w:cs="Times New Roman"/>
              </w:rPr>
            </w:pPr>
            <w:r w:rsidRPr="00975C0E">
              <w:rPr>
                <w:rFonts w:ascii="Times New Roman" w:eastAsia="Calibri" w:hAnsi="Times New Roman" w:cs="Times New Roman"/>
              </w:rPr>
              <w:t>(0.6–2.0)</w:t>
            </w:r>
          </w:p>
        </w:tc>
      </w:tr>
      <w:tr w:rsidR="00DE1AD1" w:rsidRPr="003602B4" w:rsidTr="004079CB">
        <w:tc>
          <w:tcPr>
            <w:tcW w:w="3150" w:type="dxa"/>
            <w:tcBorders>
              <w:top w:val="nil"/>
              <w:left w:val="nil"/>
              <w:bottom w:val="nil"/>
              <w:right w:val="nil"/>
            </w:tcBorders>
          </w:tcPr>
          <w:p w:rsidR="00DE1AD1" w:rsidRPr="007C3FA4" w:rsidRDefault="00DE1AD1" w:rsidP="004079CB">
            <w:pPr>
              <w:ind w:firstLine="339"/>
              <w:contextualSpacing/>
              <w:jc w:val="right"/>
              <w:rPr>
                <w:rFonts w:ascii="Times New Roman" w:hAnsi="Times New Roman" w:cs="Times New Roman"/>
                <w:iCs/>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0.06</w:t>
            </w:r>
          </w:p>
        </w:tc>
      </w:tr>
      <w:tr w:rsidR="00DE1AD1" w:rsidRPr="003602B4" w:rsidTr="004079CB">
        <w:tc>
          <w:tcPr>
            <w:tcW w:w="3150" w:type="dxa"/>
            <w:tcBorders>
              <w:top w:val="nil"/>
              <w:left w:val="nil"/>
              <w:bottom w:val="nil"/>
              <w:right w:val="nil"/>
            </w:tcBorders>
          </w:tcPr>
          <w:p w:rsidR="00DE1AD1" w:rsidRPr="000F032F" w:rsidRDefault="00DE1AD1" w:rsidP="004079CB">
            <w:pPr>
              <w:ind w:firstLine="345"/>
              <w:contextualSpacing/>
              <w:rPr>
                <w:rFonts w:ascii="Times New Roman" w:hAnsi="Times New Roman" w:cs="Times New Roman"/>
              </w:rPr>
            </w:pPr>
            <w:r w:rsidRPr="000F032F">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3602B4" w:rsidRDefault="00DE1AD1" w:rsidP="004079CB">
            <w:pPr>
              <w:contextualSpacing/>
              <w:jc w:val="center"/>
              <w:rPr>
                <w:rFonts w:ascii="Times New Roman" w:hAnsi="Times New Roman" w:cs="Times New Roman"/>
                <w:i/>
                <w:iCs/>
              </w:rPr>
            </w:pPr>
          </w:p>
        </w:tc>
        <w:tc>
          <w:tcPr>
            <w:tcW w:w="1620" w:type="dxa"/>
            <w:tcBorders>
              <w:top w:val="nil"/>
              <w:left w:val="nil"/>
              <w:bottom w:val="nil"/>
              <w:right w:val="nil"/>
            </w:tcBorders>
          </w:tcPr>
          <w:p w:rsidR="00DE1AD1" w:rsidRPr="003602B4" w:rsidRDefault="00DE1AD1" w:rsidP="004079CB">
            <w:pPr>
              <w:contextualSpacing/>
              <w:jc w:val="center"/>
              <w:rPr>
                <w:rFonts w:ascii="Times New Roman" w:hAnsi="Times New Roman" w:cs="Times New Roman"/>
                <w:i/>
                <w:iCs/>
              </w:rPr>
            </w:pPr>
          </w:p>
        </w:tc>
      </w:tr>
      <w:tr w:rsidR="00DE1AD1" w:rsidRPr="003602B4" w:rsidTr="004079CB">
        <w:tc>
          <w:tcPr>
            <w:tcW w:w="3150" w:type="dxa"/>
            <w:tcBorders>
              <w:top w:val="nil"/>
              <w:left w:val="nil"/>
              <w:bottom w:val="nil"/>
              <w:right w:val="nil"/>
            </w:tcBorders>
          </w:tcPr>
          <w:p w:rsidR="00DE1AD1" w:rsidRPr="000F032F" w:rsidRDefault="00DE1AD1" w:rsidP="004079CB">
            <w:pPr>
              <w:ind w:firstLine="525"/>
              <w:contextualSpacing/>
              <w:rPr>
                <w:rFonts w:ascii="Times New Roman" w:hAnsi="Times New Roman" w:cs="Times New Roman"/>
              </w:rPr>
            </w:pPr>
            <w:r w:rsidRPr="000F032F">
              <w:rPr>
                <w:rFonts w:ascii="Times New Roman" w:hAnsi="Times New Roman" w:cs="Times New Roman"/>
              </w:rPr>
              <w:t>No</w:t>
            </w:r>
          </w:p>
        </w:tc>
        <w:tc>
          <w:tcPr>
            <w:tcW w:w="1440" w:type="dxa"/>
            <w:gridSpan w:val="2"/>
            <w:tcBorders>
              <w:top w:val="nil"/>
              <w:left w:val="nil"/>
              <w:bottom w:val="nil"/>
              <w:right w:val="nil"/>
            </w:tcBorders>
          </w:tcPr>
          <w:p w:rsidR="00DE1AD1" w:rsidRPr="000F032F" w:rsidRDefault="00DE1AD1" w:rsidP="004079CB">
            <w:pPr>
              <w:contextualSpacing/>
              <w:jc w:val="center"/>
              <w:rPr>
                <w:rFonts w:ascii="Times New Roman" w:hAnsi="Times New Roman" w:cs="Times New Roman"/>
              </w:rPr>
            </w:pPr>
            <w:r w:rsidRPr="000F032F">
              <w:rPr>
                <w:rFonts w:ascii="Times New Roman" w:hAnsi="Times New Roman" w:cs="Times New Roman"/>
              </w:rPr>
              <w:t>1.0</w:t>
            </w:r>
          </w:p>
        </w:tc>
        <w:tc>
          <w:tcPr>
            <w:tcW w:w="1620" w:type="dxa"/>
            <w:tcBorders>
              <w:top w:val="nil"/>
              <w:left w:val="nil"/>
              <w:bottom w:val="nil"/>
              <w:right w:val="nil"/>
            </w:tcBorders>
          </w:tcPr>
          <w:p w:rsidR="00DE1AD1" w:rsidRPr="000F032F" w:rsidRDefault="00DE1AD1" w:rsidP="004079CB">
            <w:pPr>
              <w:contextualSpacing/>
              <w:jc w:val="center"/>
              <w:rPr>
                <w:rFonts w:ascii="Times New Roman" w:hAnsi="Times New Roman" w:cs="Times New Roman"/>
                <w:iCs/>
              </w:rPr>
            </w:pPr>
            <w:r w:rsidRPr="000F032F">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0F032F" w:rsidRDefault="00DE1AD1" w:rsidP="004079CB">
            <w:pPr>
              <w:ind w:firstLine="525"/>
              <w:contextualSpacing/>
              <w:rPr>
                <w:rFonts w:ascii="Times New Roman" w:hAnsi="Times New Roman" w:cs="Times New Roman"/>
              </w:rPr>
            </w:pPr>
            <w:r w:rsidRPr="000F032F">
              <w:rPr>
                <w:rFonts w:ascii="Times New Roman" w:hAnsi="Times New Roman" w:cs="Times New Roman"/>
              </w:rPr>
              <w:t>Yes</w:t>
            </w:r>
          </w:p>
        </w:tc>
        <w:tc>
          <w:tcPr>
            <w:tcW w:w="1440" w:type="dxa"/>
            <w:gridSpan w:val="2"/>
            <w:tcBorders>
              <w:top w:val="nil"/>
              <w:left w:val="nil"/>
              <w:bottom w:val="nil"/>
              <w:right w:val="nil"/>
            </w:tcBorders>
          </w:tcPr>
          <w:p w:rsidR="00DE1AD1" w:rsidRPr="000F032F" w:rsidRDefault="00DE1AD1" w:rsidP="004079CB">
            <w:pPr>
              <w:contextualSpacing/>
              <w:jc w:val="center"/>
              <w:rPr>
                <w:rFonts w:ascii="Times New Roman" w:hAnsi="Times New Roman" w:cs="Times New Roman"/>
              </w:rPr>
            </w:pPr>
            <w:r w:rsidRPr="000F032F">
              <w:rPr>
                <w:rFonts w:ascii="Times New Roman" w:hAnsi="Times New Roman" w:cs="Times New Roman"/>
              </w:rPr>
              <w:t>0.9</w:t>
            </w:r>
          </w:p>
        </w:tc>
        <w:tc>
          <w:tcPr>
            <w:tcW w:w="1620" w:type="dxa"/>
            <w:tcBorders>
              <w:top w:val="nil"/>
              <w:left w:val="nil"/>
              <w:bottom w:val="nil"/>
              <w:right w:val="nil"/>
            </w:tcBorders>
          </w:tcPr>
          <w:p w:rsidR="00DE1AD1" w:rsidRPr="000F032F" w:rsidRDefault="00DE1AD1" w:rsidP="004079CB">
            <w:pPr>
              <w:contextualSpacing/>
              <w:jc w:val="center"/>
              <w:rPr>
                <w:rFonts w:ascii="Times New Roman" w:hAnsi="Times New Roman" w:cs="Times New Roman"/>
                <w:iCs/>
              </w:rPr>
            </w:pPr>
            <w:r w:rsidRPr="000F032F">
              <w:rPr>
                <w:rFonts w:ascii="Times New Roman" w:eastAsia="Calibri" w:hAnsi="Times New Roman" w:cs="Times New Roman"/>
              </w:rPr>
              <w:t>(0.6–1.5)</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0.10</w:t>
            </w:r>
          </w:p>
        </w:tc>
      </w:tr>
      <w:tr w:rsidR="00DE1AD1" w:rsidRPr="003602B4" w:rsidTr="004079CB">
        <w:tc>
          <w:tcPr>
            <w:tcW w:w="3150" w:type="dxa"/>
            <w:tcBorders>
              <w:top w:val="nil"/>
              <w:left w:val="nil"/>
              <w:bottom w:val="nil"/>
              <w:right w:val="nil"/>
            </w:tcBorders>
          </w:tcPr>
          <w:p w:rsidR="00DE1AD1" w:rsidRPr="009712C4" w:rsidRDefault="00DE1AD1" w:rsidP="004079CB">
            <w:pPr>
              <w:contextualSpacing/>
              <w:rPr>
                <w:rFonts w:ascii="Times New Roman" w:hAnsi="Times New Roman" w:cs="Times New Roman"/>
                <w:b/>
                <w:bCs/>
              </w:rPr>
            </w:pPr>
            <w:r w:rsidRPr="009712C4">
              <w:rPr>
                <w:rFonts w:ascii="Times New Roman" w:hAnsi="Times New Roman" w:cs="Times New Roman"/>
                <w:b/>
                <w:bCs/>
              </w:rPr>
              <w:t>Adjustment Disorder</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345"/>
              <w:contextualSpacing/>
              <w:rPr>
                <w:rFonts w:ascii="Times New Roman" w:hAnsi="Times New Roman" w:cs="Times New Roman"/>
              </w:rPr>
            </w:pPr>
            <w:r w:rsidRPr="009712C4">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No</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1.0</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Yes</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1.6*</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(1.1–2.4)</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eastAsia="Calibri" w:hAnsi="Times New Roman" w:cs="Times New Roman"/>
              </w:rPr>
            </w:pPr>
            <w:r w:rsidRPr="007C3FA4">
              <w:rPr>
                <w:rFonts w:ascii="Times New Roman" w:eastAsia="Calibri" w:hAnsi="Times New Roman" w:cs="Times New Roman"/>
              </w:rPr>
              <w:t>5.39*</w:t>
            </w:r>
          </w:p>
        </w:tc>
      </w:tr>
      <w:tr w:rsidR="00DE1AD1" w:rsidRPr="003602B4" w:rsidTr="004079CB">
        <w:tc>
          <w:tcPr>
            <w:tcW w:w="3150" w:type="dxa"/>
            <w:tcBorders>
              <w:top w:val="nil"/>
              <w:left w:val="nil"/>
              <w:bottom w:val="nil"/>
              <w:right w:val="nil"/>
            </w:tcBorders>
          </w:tcPr>
          <w:p w:rsidR="00DE1AD1" w:rsidRPr="009712C4" w:rsidRDefault="00DE1AD1" w:rsidP="004079CB">
            <w:pPr>
              <w:ind w:firstLine="345"/>
              <w:contextualSpacing/>
              <w:rPr>
                <w:rFonts w:ascii="Times New Roman" w:hAnsi="Times New Roman" w:cs="Times New Roman"/>
              </w:rPr>
            </w:pPr>
            <w:r w:rsidRPr="009712C4">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No</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1.0</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Yes</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1.2</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(1.0–1.5)</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2.64</w:t>
            </w:r>
          </w:p>
        </w:tc>
      </w:tr>
      <w:tr w:rsidR="00DE1AD1" w:rsidRPr="003602B4" w:rsidTr="004079CB">
        <w:tc>
          <w:tcPr>
            <w:tcW w:w="3150" w:type="dxa"/>
            <w:tcBorders>
              <w:top w:val="nil"/>
              <w:left w:val="nil"/>
              <w:bottom w:val="nil"/>
              <w:right w:val="nil"/>
            </w:tcBorders>
          </w:tcPr>
          <w:p w:rsidR="00DE1AD1" w:rsidRPr="009712C4" w:rsidRDefault="00DE1AD1" w:rsidP="004079CB">
            <w:pPr>
              <w:contextualSpacing/>
              <w:rPr>
                <w:rFonts w:ascii="Times New Roman" w:hAnsi="Times New Roman" w:cs="Times New Roman"/>
                <w:b/>
                <w:bCs/>
              </w:rPr>
            </w:pPr>
            <w:r w:rsidRPr="009712C4">
              <w:rPr>
                <w:rFonts w:ascii="Times New Roman" w:hAnsi="Times New Roman" w:cs="Times New Roman"/>
                <w:b/>
                <w:bCs/>
              </w:rPr>
              <w:t>Alcohol Use Disorder</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345"/>
              <w:contextualSpacing/>
              <w:rPr>
                <w:rFonts w:ascii="Times New Roman" w:hAnsi="Times New Roman" w:cs="Times New Roman"/>
              </w:rPr>
            </w:pPr>
            <w:r w:rsidRPr="009712C4">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No</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1.0</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hAnsi="Times New Roman" w:cs="Times New Roman"/>
              </w:rPr>
            </w:pPr>
            <w:r w:rsidRPr="009712C4">
              <w:rPr>
                <w:rFonts w:ascii="Times New Roman" w:hAnsi="Times New Roman" w:cs="Times New Roman"/>
              </w:rPr>
              <w:t>Yes</w:t>
            </w:r>
          </w:p>
        </w:tc>
        <w:tc>
          <w:tcPr>
            <w:tcW w:w="1440" w:type="dxa"/>
            <w:gridSpan w:val="2"/>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hAnsi="Times New Roman" w:cs="Times New Roman"/>
              </w:rPr>
              <w:t>1.7*</w:t>
            </w:r>
          </w:p>
        </w:tc>
        <w:tc>
          <w:tcPr>
            <w:tcW w:w="1620" w:type="dxa"/>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r w:rsidRPr="009712C4">
              <w:rPr>
                <w:rFonts w:ascii="Times New Roman" w:eastAsia="Calibri" w:hAnsi="Times New Roman" w:cs="Times New Roman"/>
              </w:rPr>
              <w:t>(1.2–2.4)</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10.36*</w:t>
            </w:r>
          </w:p>
        </w:tc>
      </w:tr>
      <w:tr w:rsidR="00DE1AD1" w:rsidRPr="003602B4" w:rsidTr="004079CB">
        <w:tc>
          <w:tcPr>
            <w:tcW w:w="3150" w:type="dxa"/>
            <w:tcBorders>
              <w:top w:val="nil"/>
              <w:left w:val="nil"/>
              <w:bottom w:val="nil"/>
              <w:right w:val="nil"/>
            </w:tcBorders>
          </w:tcPr>
          <w:p w:rsidR="00DE1AD1" w:rsidRPr="009712C4" w:rsidRDefault="00DE1AD1" w:rsidP="004079CB">
            <w:pPr>
              <w:ind w:firstLine="345"/>
              <w:contextualSpacing/>
              <w:rPr>
                <w:rFonts w:ascii="Times New Roman" w:eastAsia="Calibri" w:hAnsi="Times New Roman" w:cs="Times New Roman"/>
                <w:iCs/>
              </w:rPr>
            </w:pPr>
            <w:r w:rsidRPr="009712C4">
              <w:rPr>
                <w:rFonts w:ascii="Times New Roman" w:eastAsia="Calibri" w:hAnsi="Times New Roman" w:cs="Times New Roman"/>
                <w:iCs/>
              </w:rPr>
              <w:t>Prior to suicidal ideation</w:t>
            </w:r>
          </w:p>
        </w:tc>
        <w:tc>
          <w:tcPr>
            <w:tcW w:w="3060" w:type="dxa"/>
            <w:gridSpan w:val="3"/>
            <w:tcBorders>
              <w:top w:val="nil"/>
              <w:left w:val="nil"/>
              <w:bottom w:val="nil"/>
              <w:right w:val="nil"/>
            </w:tcBorders>
          </w:tcPr>
          <w:p w:rsidR="00DE1AD1" w:rsidRPr="009712C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eastAsia="Calibri" w:hAnsi="Times New Roman" w:cs="Times New Roman"/>
                <w:iCs/>
              </w:rPr>
            </w:pPr>
            <w:r w:rsidRPr="009712C4">
              <w:rPr>
                <w:rFonts w:ascii="Times New Roman" w:eastAsia="Calibri" w:hAnsi="Times New Roman" w:cs="Times New Roman"/>
                <w:iCs/>
              </w:rPr>
              <w:t>No</w:t>
            </w:r>
          </w:p>
        </w:tc>
        <w:tc>
          <w:tcPr>
            <w:tcW w:w="990" w:type="dxa"/>
            <w:tcBorders>
              <w:top w:val="nil"/>
              <w:left w:val="nil"/>
              <w:bottom w:val="nil"/>
              <w:right w:val="nil"/>
            </w:tcBorders>
          </w:tcPr>
          <w:p w:rsidR="00DE1AD1" w:rsidRPr="009712C4" w:rsidRDefault="00DE1AD1" w:rsidP="004079CB">
            <w:pPr>
              <w:ind w:hanging="195"/>
              <w:contextualSpacing/>
              <w:jc w:val="right"/>
              <w:rPr>
                <w:rFonts w:ascii="Times New Roman" w:hAnsi="Times New Roman" w:cs="Times New Roman"/>
              </w:rPr>
            </w:pPr>
            <w:r w:rsidRPr="009712C4">
              <w:rPr>
                <w:rFonts w:ascii="Times New Roman" w:hAnsi="Times New Roman" w:cs="Times New Roman"/>
              </w:rPr>
              <w:t>1.0</w:t>
            </w:r>
          </w:p>
        </w:tc>
        <w:tc>
          <w:tcPr>
            <w:tcW w:w="2070" w:type="dxa"/>
            <w:gridSpan w:val="2"/>
            <w:tcBorders>
              <w:top w:val="nil"/>
              <w:left w:val="nil"/>
              <w:bottom w:val="nil"/>
              <w:right w:val="nil"/>
            </w:tcBorders>
          </w:tcPr>
          <w:p w:rsidR="00DE1AD1" w:rsidRPr="009712C4" w:rsidRDefault="00DE1AD1" w:rsidP="004079CB">
            <w:pPr>
              <w:ind w:firstLine="735"/>
              <w:contextualSpacing/>
              <w:jc w:val="center"/>
              <w:rPr>
                <w:rFonts w:ascii="Times New Roman" w:hAnsi="Times New Roman" w:cs="Times New Roman"/>
              </w:rPr>
            </w:pPr>
            <w:r w:rsidRPr="009712C4">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712C4" w:rsidRDefault="00DE1AD1" w:rsidP="004079CB">
            <w:pPr>
              <w:ind w:firstLine="525"/>
              <w:contextualSpacing/>
              <w:rPr>
                <w:rFonts w:ascii="Times New Roman" w:eastAsia="Calibri" w:hAnsi="Times New Roman" w:cs="Times New Roman"/>
                <w:iCs/>
              </w:rPr>
            </w:pPr>
            <w:r w:rsidRPr="009712C4">
              <w:rPr>
                <w:rFonts w:ascii="Times New Roman" w:eastAsia="Calibri" w:hAnsi="Times New Roman" w:cs="Times New Roman"/>
                <w:iCs/>
              </w:rPr>
              <w:t>Yes</w:t>
            </w:r>
          </w:p>
        </w:tc>
        <w:tc>
          <w:tcPr>
            <w:tcW w:w="990" w:type="dxa"/>
            <w:tcBorders>
              <w:top w:val="nil"/>
              <w:left w:val="nil"/>
              <w:bottom w:val="nil"/>
              <w:right w:val="nil"/>
            </w:tcBorders>
          </w:tcPr>
          <w:p w:rsidR="00DE1AD1" w:rsidRPr="009712C4" w:rsidRDefault="00DE1AD1" w:rsidP="004079CB">
            <w:pPr>
              <w:ind w:hanging="195"/>
              <w:contextualSpacing/>
              <w:jc w:val="right"/>
              <w:rPr>
                <w:rFonts w:ascii="Times New Roman" w:hAnsi="Times New Roman" w:cs="Times New Roman"/>
              </w:rPr>
            </w:pPr>
            <w:r w:rsidRPr="009712C4">
              <w:rPr>
                <w:rFonts w:ascii="Times New Roman" w:hAnsi="Times New Roman" w:cs="Times New Roman"/>
              </w:rPr>
              <w:t>1.5*</w:t>
            </w:r>
          </w:p>
        </w:tc>
        <w:tc>
          <w:tcPr>
            <w:tcW w:w="2070" w:type="dxa"/>
            <w:gridSpan w:val="2"/>
            <w:tcBorders>
              <w:top w:val="nil"/>
              <w:left w:val="nil"/>
              <w:bottom w:val="nil"/>
              <w:right w:val="nil"/>
            </w:tcBorders>
          </w:tcPr>
          <w:p w:rsidR="00DE1AD1" w:rsidRPr="009712C4" w:rsidRDefault="00DE1AD1" w:rsidP="004079CB">
            <w:pPr>
              <w:ind w:firstLine="645"/>
              <w:contextualSpacing/>
              <w:jc w:val="center"/>
              <w:rPr>
                <w:rFonts w:ascii="Times New Roman" w:hAnsi="Times New Roman" w:cs="Times New Roman"/>
              </w:rPr>
            </w:pPr>
            <w:r w:rsidRPr="009712C4">
              <w:rPr>
                <w:rFonts w:ascii="Times New Roman" w:eastAsia="Calibri" w:hAnsi="Times New Roman" w:cs="Times New Roman"/>
              </w:rPr>
              <w:t>(1.2–2.0)</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eastAsia="Calibri" w:hAnsi="Times New Roman" w:cs="Times New Roman"/>
                <w:iCs/>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9.85*</w:t>
            </w:r>
          </w:p>
        </w:tc>
      </w:tr>
      <w:tr w:rsidR="00DE1AD1" w:rsidRPr="003602B4" w:rsidTr="004079CB">
        <w:tc>
          <w:tcPr>
            <w:tcW w:w="3150" w:type="dxa"/>
            <w:tcBorders>
              <w:top w:val="nil"/>
              <w:left w:val="nil"/>
              <w:bottom w:val="nil"/>
              <w:right w:val="nil"/>
            </w:tcBorders>
          </w:tcPr>
          <w:p w:rsidR="00DE1AD1" w:rsidRPr="00A14CF7" w:rsidRDefault="00DE1AD1" w:rsidP="004079CB">
            <w:pPr>
              <w:contextualSpacing/>
              <w:rPr>
                <w:rFonts w:ascii="Times New Roman" w:hAnsi="Times New Roman" w:cs="Times New Roman"/>
                <w:b/>
                <w:bCs/>
              </w:rPr>
            </w:pPr>
            <w:r w:rsidRPr="00A14CF7">
              <w:rPr>
                <w:rFonts w:ascii="Times New Roman" w:hAnsi="Times New Roman" w:cs="Times New Roman"/>
                <w:b/>
                <w:bCs/>
              </w:rPr>
              <w:t>Anxiety Disorder</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1.4*</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(1.1–1.7)</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jc w:val="right"/>
              <w:rPr>
                <w:rFonts w:ascii="Times New Roman" w:hAnsi="Times New Roman" w:cs="Times New Roman"/>
                <w:u w:val="single"/>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6.50*</w:t>
            </w: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(0.8–1.2)</w:t>
            </w:r>
          </w:p>
        </w:tc>
      </w:tr>
      <w:tr w:rsidR="00DE1AD1" w:rsidRPr="003602B4" w:rsidTr="004079CB">
        <w:tc>
          <w:tcPr>
            <w:tcW w:w="3150" w:type="dxa"/>
            <w:tcBorders>
              <w:top w:val="nil"/>
              <w:left w:val="nil"/>
              <w:bottom w:val="nil"/>
              <w:right w:val="nil"/>
            </w:tcBorders>
          </w:tcPr>
          <w:p w:rsidR="00DE1AD1" w:rsidRPr="007C3FA4" w:rsidRDefault="00DE1AD1" w:rsidP="004079CB">
            <w:pPr>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0.00</w:t>
            </w:r>
          </w:p>
        </w:tc>
      </w:tr>
      <w:tr w:rsidR="00DE1AD1" w:rsidRPr="003602B4" w:rsidTr="004079CB">
        <w:tc>
          <w:tcPr>
            <w:tcW w:w="3150" w:type="dxa"/>
            <w:tcBorders>
              <w:top w:val="nil"/>
              <w:left w:val="nil"/>
              <w:bottom w:val="nil"/>
              <w:right w:val="nil"/>
            </w:tcBorders>
          </w:tcPr>
          <w:p w:rsidR="00DE1AD1" w:rsidRPr="00A14CF7" w:rsidRDefault="00DE1AD1" w:rsidP="004079CB">
            <w:pPr>
              <w:contextualSpacing/>
              <w:rPr>
                <w:rFonts w:ascii="Times New Roman" w:hAnsi="Times New Roman" w:cs="Times New Roman"/>
                <w:b/>
                <w:bCs/>
              </w:rPr>
            </w:pPr>
            <w:r w:rsidRPr="00A14CF7">
              <w:rPr>
                <w:rFonts w:ascii="Times New Roman" w:hAnsi="Times New Roman" w:cs="Times New Roman"/>
                <w:b/>
                <w:bCs/>
              </w:rPr>
              <w:t>Bipolar Disorder</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eastAsia="Calibri"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5.3*</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(2.7–10.4)</w:t>
            </w:r>
          </w:p>
        </w:tc>
      </w:tr>
      <w:tr w:rsidR="00DE1AD1" w:rsidRPr="003602B4" w:rsidTr="004079CB">
        <w:tc>
          <w:tcPr>
            <w:tcW w:w="3150" w:type="dxa"/>
            <w:tcBorders>
              <w:top w:val="nil"/>
              <w:left w:val="nil"/>
              <w:bottom w:val="nil"/>
              <w:right w:val="nil"/>
            </w:tcBorders>
          </w:tcPr>
          <w:p w:rsidR="00DE1AD1" w:rsidRPr="007C3FA4" w:rsidRDefault="00DE1AD1" w:rsidP="004079CB">
            <w:pPr>
              <w:ind w:firstLine="34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eastAsia="Calibri" w:hAnsi="Times New Roman" w:cs="Times New Roman"/>
              </w:rPr>
            </w:pPr>
            <w:r w:rsidRPr="007C3FA4">
              <w:rPr>
                <w:rFonts w:ascii="Times New Roman" w:eastAsia="Calibri" w:hAnsi="Times New Roman" w:cs="Times New Roman"/>
              </w:rPr>
              <w:t>23.43*</w:t>
            </w: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lastRenderedPageBreak/>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1.1</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(0.4–3.0)</w:t>
            </w:r>
          </w:p>
        </w:tc>
      </w:tr>
      <w:tr w:rsidR="00DE1AD1" w:rsidRPr="003602B4" w:rsidTr="004079CB">
        <w:tc>
          <w:tcPr>
            <w:tcW w:w="3150" w:type="dxa"/>
            <w:tcBorders>
              <w:top w:val="nil"/>
              <w:left w:val="nil"/>
              <w:bottom w:val="nil"/>
              <w:right w:val="nil"/>
            </w:tcBorders>
          </w:tcPr>
          <w:p w:rsidR="00DE1AD1" w:rsidRPr="007C3FA4" w:rsidRDefault="00DE1AD1" w:rsidP="004079CB">
            <w:pPr>
              <w:ind w:firstLine="525"/>
              <w:contextualSpacing/>
              <w:jc w:val="right"/>
              <w:rPr>
                <w:rFonts w:ascii="Times New Roman" w:hAnsi="Times New Roman" w:cs="Times New Roman"/>
              </w:rPr>
            </w:pPr>
            <w:r w:rsidRPr="007C3FA4">
              <w:rPr>
                <w:rFonts w:ascii="Times New Roman" w:eastAsia="Calibri" w:hAnsi="Times New Roman" w:cs="Times New Roman"/>
                <w:iCs/>
                <w:sz w:val="20"/>
                <w:szCs w:val="20"/>
              </w:rPr>
              <w:t>χ²</w:t>
            </w:r>
            <w:r w:rsidRPr="007C3FA4">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7C3FA4" w:rsidRDefault="00DE1AD1" w:rsidP="004079CB">
            <w:pPr>
              <w:contextualSpacing/>
              <w:jc w:val="center"/>
              <w:rPr>
                <w:rFonts w:ascii="Times New Roman" w:hAnsi="Times New Roman" w:cs="Times New Roman"/>
              </w:rPr>
            </w:pPr>
            <w:r w:rsidRPr="007C3FA4">
              <w:rPr>
                <w:rFonts w:ascii="Times New Roman" w:hAnsi="Times New Roman" w:cs="Times New Roman"/>
              </w:rPr>
              <w:t>0.05</w:t>
            </w:r>
          </w:p>
        </w:tc>
      </w:tr>
      <w:tr w:rsidR="00DE1AD1" w:rsidRPr="003602B4" w:rsidTr="004079CB">
        <w:tc>
          <w:tcPr>
            <w:tcW w:w="3150" w:type="dxa"/>
            <w:tcBorders>
              <w:top w:val="nil"/>
              <w:left w:val="nil"/>
              <w:bottom w:val="nil"/>
              <w:right w:val="nil"/>
            </w:tcBorders>
          </w:tcPr>
          <w:p w:rsidR="00DE1AD1" w:rsidRPr="00A14CF7" w:rsidRDefault="00DE1AD1" w:rsidP="004079CB">
            <w:pPr>
              <w:contextualSpacing/>
              <w:rPr>
                <w:rFonts w:ascii="Times New Roman" w:hAnsi="Times New Roman" w:cs="Times New Roman"/>
                <w:b/>
                <w:bCs/>
              </w:rPr>
            </w:pPr>
            <w:r w:rsidRPr="00A14CF7">
              <w:rPr>
                <w:rFonts w:ascii="Times New Roman" w:hAnsi="Times New Roman" w:cs="Times New Roman"/>
                <w:b/>
                <w:bCs/>
              </w:rPr>
              <w:t>Conduct Disorder/ Oppositional Defiant Disorder</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2.5</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(0.6–10.3)</w:t>
            </w:r>
          </w:p>
        </w:tc>
      </w:tr>
      <w:tr w:rsidR="00DE1AD1" w:rsidRPr="003602B4" w:rsidTr="004079CB">
        <w:tc>
          <w:tcPr>
            <w:tcW w:w="3150" w:type="dxa"/>
            <w:tcBorders>
              <w:top w:val="nil"/>
              <w:left w:val="nil"/>
              <w:bottom w:val="nil"/>
              <w:right w:val="nil"/>
            </w:tcBorders>
          </w:tcPr>
          <w:p w:rsidR="00DE1AD1" w:rsidRPr="005709F7" w:rsidRDefault="00DE1AD1" w:rsidP="004079CB">
            <w:pPr>
              <w:ind w:firstLine="345"/>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eastAsia="Calibri" w:hAnsi="Times New Roman" w:cs="Times New Roman"/>
              </w:rPr>
            </w:pPr>
            <w:r w:rsidRPr="005709F7">
              <w:rPr>
                <w:rFonts w:ascii="Times New Roman" w:eastAsia="Calibri" w:hAnsi="Times New Roman" w:cs="Times New Roman"/>
              </w:rPr>
              <w:t>1.67</w:t>
            </w: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1.2</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(0.3–4.9)</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0.07</w:t>
            </w:r>
          </w:p>
        </w:tc>
      </w:tr>
      <w:tr w:rsidR="00DE1AD1" w:rsidRPr="003602B4" w:rsidTr="004079CB">
        <w:tc>
          <w:tcPr>
            <w:tcW w:w="3150" w:type="dxa"/>
            <w:tcBorders>
              <w:top w:val="nil"/>
              <w:left w:val="nil"/>
              <w:bottom w:val="nil"/>
              <w:right w:val="nil"/>
            </w:tcBorders>
          </w:tcPr>
          <w:p w:rsidR="00DE1AD1" w:rsidRDefault="00DE1AD1" w:rsidP="004079CB">
            <w:pPr>
              <w:contextualSpacing/>
              <w:rPr>
                <w:rFonts w:ascii="Times New Roman" w:hAnsi="Times New Roman" w:cs="Times New Roman"/>
                <w:b/>
                <w:bCs/>
              </w:rPr>
            </w:pPr>
            <w:r>
              <w:rPr>
                <w:rFonts w:ascii="Times New Roman" w:hAnsi="Times New Roman" w:cs="Times New Roman"/>
                <w:b/>
                <w:bCs/>
              </w:rPr>
              <w:t>Dysthymic Disorder/</w:t>
            </w:r>
          </w:p>
          <w:p w:rsidR="00DE1AD1" w:rsidRPr="00A14CF7" w:rsidRDefault="00DE1AD1" w:rsidP="004079CB">
            <w:pPr>
              <w:contextualSpacing/>
              <w:rPr>
                <w:rFonts w:ascii="Times New Roman" w:hAnsi="Times New Roman" w:cs="Times New Roman"/>
                <w:b/>
                <w:bCs/>
              </w:rPr>
            </w:pPr>
            <w:r>
              <w:rPr>
                <w:rFonts w:ascii="Times New Roman" w:hAnsi="Times New Roman" w:cs="Times New Roman"/>
                <w:b/>
                <w:bCs/>
              </w:rPr>
              <w:t>Neurasthenia/</w:t>
            </w:r>
            <w:r w:rsidRPr="00A14CF7">
              <w:rPr>
                <w:rFonts w:ascii="Times New Roman" w:hAnsi="Times New Roman" w:cs="Times New Roman"/>
                <w:b/>
                <w:bCs/>
              </w:rPr>
              <w:t>Depression NOS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1.8*</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(1.3–2.5)</w:t>
            </w:r>
          </w:p>
        </w:tc>
      </w:tr>
      <w:tr w:rsidR="00DE1AD1" w:rsidRPr="003602B4" w:rsidTr="004079CB">
        <w:tc>
          <w:tcPr>
            <w:tcW w:w="3150" w:type="dxa"/>
            <w:tcBorders>
              <w:top w:val="nil"/>
              <w:left w:val="nil"/>
              <w:bottom w:val="nil"/>
              <w:right w:val="nil"/>
            </w:tcBorders>
          </w:tcPr>
          <w:p w:rsidR="00DE1AD1" w:rsidRPr="005709F7" w:rsidRDefault="00DE1AD1" w:rsidP="004079CB">
            <w:pPr>
              <w:ind w:firstLine="345"/>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eastAsia="Calibri" w:hAnsi="Times New Roman" w:cs="Times New Roman"/>
              </w:rPr>
            </w:pPr>
            <w:r w:rsidRPr="00E53597">
              <w:rPr>
                <w:rFonts w:ascii="Times New Roman" w:eastAsia="Calibri" w:hAnsi="Times New Roman" w:cs="Times New Roman"/>
              </w:rPr>
              <w:t>11.90*</w:t>
            </w:r>
          </w:p>
        </w:tc>
      </w:tr>
      <w:tr w:rsidR="00DE1AD1" w:rsidRPr="003602B4" w:rsidTr="004079CB">
        <w:tc>
          <w:tcPr>
            <w:tcW w:w="3150" w:type="dxa"/>
            <w:tcBorders>
              <w:top w:val="nil"/>
              <w:left w:val="nil"/>
              <w:bottom w:val="nil"/>
              <w:right w:val="nil"/>
            </w:tcBorders>
          </w:tcPr>
          <w:p w:rsidR="00DE1AD1" w:rsidRPr="00A14CF7" w:rsidRDefault="00DE1AD1" w:rsidP="004079CB">
            <w:pPr>
              <w:ind w:firstLine="345"/>
              <w:contextualSpacing/>
              <w:rPr>
                <w:rFonts w:ascii="Times New Roman" w:hAnsi="Times New Roman" w:cs="Times New Roman"/>
              </w:rPr>
            </w:pPr>
            <w:r w:rsidRPr="00A14CF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No</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1.0</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14CF7" w:rsidRDefault="00DE1AD1" w:rsidP="004079CB">
            <w:pPr>
              <w:ind w:firstLine="525"/>
              <w:contextualSpacing/>
              <w:rPr>
                <w:rFonts w:ascii="Times New Roman" w:hAnsi="Times New Roman" w:cs="Times New Roman"/>
              </w:rPr>
            </w:pPr>
            <w:r w:rsidRPr="00A14CF7">
              <w:rPr>
                <w:rFonts w:ascii="Times New Roman" w:hAnsi="Times New Roman" w:cs="Times New Roman"/>
              </w:rPr>
              <w:t>Yes</w:t>
            </w:r>
          </w:p>
        </w:tc>
        <w:tc>
          <w:tcPr>
            <w:tcW w:w="1440" w:type="dxa"/>
            <w:gridSpan w:val="2"/>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hAnsi="Times New Roman" w:cs="Times New Roman"/>
              </w:rPr>
              <w:t>1.2</w:t>
            </w:r>
          </w:p>
        </w:tc>
        <w:tc>
          <w:tcPr>
            <w:tcW w:w="1620" w:type="dxa"/>
            <w:tcBorders>
              <w:top w:val="nil"/>
              <w:left w:val="nil"/>
              <w:bottom w:val="nil"/>
              <w:right w:val="nil"/>
            </w:tcBorders>
          </w:tcPr>
          <w:p w:rsidR="00DE1AD1" w:rsidRPr="00A14CF7" w:rsidRDefault="00DE1AD1" w:rsidP="004079CB">
            <w:pPr>
              <w:contextualSpacing/>
              <w:jc w:val="center"/>
              <w:rPr>
                <w:rFonts w:ascii="Times New Roman" w:hAnsi="Times New Roman" w:cs="Times New Roman"/>
              </w:rPr>
            </w:pPr>
            <w:r w:rsidRPr="00A14CF7">
              <w:rPr>
                <w:rFonts w:ascii="Times New Roman" w:eastAsia="Calibri" w:hAnsi="Times New Roman" w:cs="Times New Roman"/>
              </w:rPr>
              <w:t>(1.0–1.5)</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2.79</w:t>
            </w:r>
          </w:p>
        </w:tc>
      </w:tr>
      <w:tr w:rsidR="00DE1AD1" w:rsidRPr="003602B4" w:rsidTr="004079CB">
        <w:tc>
          <w:tcPr>
            <w:tcW w:w="3150" w:type="dxa"/>
            <w:tcBorders>
              <w:top w:val="nil"/>
              <w:left w:val="nil"/>
              <w:bottom w:val="nil"/>
              <w:right w:val="nil"/>
            </w:tcBorders>
          </w:tcPr>
          <w:p w:rsidR="00DE1AD1" w:rsidRPr="00824AC1" w:rsidRDefault="00DE1AD1" w:rsidP="004079CB">
            <w:pPr>
              <w:contextualSpacing/>
              <w:rPr>
                <w:rFonts w:ascii="Times New Roman" w:hAnsi="Times New Roman" w:cs="Times New Roman"/>
                <w:b/>
                <w:bCs/>
              </w:rPr>
            </w:pPr>
            <w:r w:rsidRPr="00824AC1">
              <w:rPr>
                <w:rFonts w:ascii="Times New Roman" w:hAnsi="Times New Roman" w:cs="Times New Roman"/>
                <w:b/>
                <w:bCs/>
              </w:rPr>
              <w:t>Eating Disorders</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345"/>
              <w:contextualSpacing/>
              <w:rPr>
                <w:rFonts w:ascii="Times New Roman" w:hAnsi="Times New Roman" w:cs="Times New Roman"/>
              </w:rPr>
            </w:pPr>
            <w:r w:rsidRPr="00824AC1">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No</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Yes</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eastAsia="Calibri" w:hAnsi="Times New Roman" w:cs="Times New Roman"/>
              </w:rPr>
              <w:t>0.002</w:t>
            </w:r>
          </w:p>
        </w:tc>
      </w:tr>
      <w:tr w:rsidR="00DE1AD1" w:rsidRPr="003602B4" w:rsidTr="004079CB">
        <w:tc>
          <w:tcPr>
            <w:tcW w:w="3150" w:type="dxa"/>
            <w:tcBorders>
              <w:top w:val="nil"/>
              <w:left w:val="nil"/>
              <w:bottom w:val="nil"/>
              <w:right w:val="nil"/>
            </w:tcBorders>
          </w:tcPr>
          <w:p w:rsidR="00DE1AD1" w:rsidRPr="00824AC1" w:rsidRDefault="00DE1AD1" w:rsidP="004079CB">
            <w:pPr>
              <w:ind w:firstLine="345"/>
              <w:contextualSpacing/>
              <w:rPr>
                <w:rFonts w:ascii="Times New Roman" w:hAnsi="Times New Roman" w:cs="Times New Roman"/>
              </w:rPr>
            </w:pPr>
            <w:r w:rsidRPr="00824AC1">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No</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Yes</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(0.1–7.1)</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0.00</w:t>
            </w:r>
          </w:p>
        </w:tc>
      </w:tr>
      <w:tr w:rsidR="00DE1AD1" w:rsidRPr="003602B4" w:rsidTr="004079CB">
        <w:tc>
          <w:tcPr>
            <w:tcW w:w="3150" w:type="dxa"/>
            <w:tcBorders>
              <w:top w:val="nil"/>
              <w:left w:val="nil"/>
              <w:bottom w:val="nil"/>
              <w:right w:val="nil"/>
            </w:tcBorders>
          </w:tcPr>
          <w:p w:rsidR="00DE1AD1" w:rsidRPr="00824AC1" w:rsidRDefault="00DE1AD1" w:rsidP="004079CB">
            <w:pPr>
              <w:contextualSpacing/>
              <w:rPr>
                <w:rFonts w:ascii="Times New Roman" w:hAnsi="Times New Roman" w:cs="Times New Roman"/>
                <w:b/>
                <w:bCs/>
              </w:rPr>
            </w:pPr>
            <w:r w:rsidRPr="00824AC1">
              <w:rPr>
                <w:rFonts w:ascii="Times New Roman" w:hAnsi="Times New Roman" w:cs="Times New Roman"/>
                <w:b/>
                <w:bCs/>
              </w:rPr>
              <w:t>Stressors/Adversities &amp; Marital Problems</w:t>
            </w:r>
          </w:p>
        </w:tc>
        <w:tc>
          <w:tcPr>
            <w:tcW w:w="1440" w:type="dxa"/>
            <w:gridSpan w:val="2"/>
            <w:tcBorders>
              <w:top w:val="nil"/>
              <w:left w:val="nil"/>
              <w:bottom w:val="nil"/>
              <w:right w:val="nil"/>
            </w:tcBorders>
          </w:tcPr>
          <w:p w:rsidR="00DE1AD1" w:rsidRPr="003602B4" w:rsidRDefault="00DE1AD1" w:rsidP="004079CB">
            <w:pPr>
              <w:contextualSpacing/>
              <w:jc w:val="center"/>
              <w:rPr>
                <w:rFonts w:ascii="Times New Roman" w:hAnsi="Times New Roman" w:cs="Times New Roman"/>
                <w:i/>
              </w:rPr>
            </w:pPr>
          </w:p>
        </w:tc>
        <w:tc>
          <w:tcPr>
            <w:tcW w:w="1620" w:type="dxa"/>
            <w:tcBorders>
              <w:top w:val="nil"/>
              <w:left w:val="nil"/>
              <w:bottom w:val="nil"/>
              <w:right w:val="nil"/>
            </w:tcBorders>
          </w:tcPr>
          <w:p w:rsidR="00DE1AD1" w:rsidRPr="003602B4" w:rsidRDefault="00DE1AD1" w:rsidP="004079CB">
            <w:pPr>
              <w:contextualSpacing/>
              <w:jc w:val="center"/>
              <w:rPr>
                <w:rFonts w:ascii="Times New Roman" w:hAnsi="Times New Roman" w:cs="Times New Roman"/>
                <w:i/>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345"/>
              <w:contextualSpacing/>
              <w:rPr>
                <w:rFonts w:ascii="Times New Roman" w:hAnsi="Times New Roman" w:cs="Times New Roman"/>
              </w:rPr>
            </w:pPr>
            <w:r w:rsidRPr="00824AC1">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No</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Yes</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hAnsi="Times New Roman" w:cs="Times New Roman"/>
              </w:rPr>
              <w:t>1.3*</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(1.0–1.8)</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4.36*</w:t>
            </w:r>
          </w:p>
        </w:tc>
      </w:tr>
      <w:tr w:rsidR="00DE1AD1" w:rsidRPr="003602B4" w:rsidTr="004079CB">
        <w:tc>
          <w:tcPr>
            <w:tcW w:w="3150" w:type="dxa"/>
            <w:tcBorders>
              <w:top w:val="nil"/>
              <w:left w:val="nil"/>
              <w:bottom w:val="nil"/>
              <w:right w:val="nil"/>
            </w:tcBorders>
          </w:tcPr>
          <w:p w:rsidR="00DE1AD1" w:rsidRPr="00824AC1" w:rsidRDefault="00DE1AD1" w:rsidP="004079CB">
            <w:pPr>
              <w:ind w:firstLine="345"/>
              <w:contextualSpacing/>
              <w:rPr>
                <w:rFonts w:ascii="Times New Roman" w:hAnsi="Times New Roman" w:cs="Times New Roman"/>
              </w:rPr>
            </w:pPr>
            <w:r w:rsidRPr="00824AC1">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No</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824AC1" w:rsidRDefault="00DE1AD1" w:rsidP="004079CB">
            <w:pPr>
              <w:ind w:firstLine="525"/>
              <w:contextualSpacing/>
              <w:rPr>
                <w:rFonts w:ascii="Times New Roman" w:hAnsi="Times New Roman" w:cs="Times New Roman"/>
              </w:rPr>
            </w:pPr>
            <w:r w:rsidRPr="00824AC1">
              <w:rPr>
                <w:rFonts w:ascii="Times New Roman" w:hAnsi="Times New Roman" w:cs="Times New Roman"/>
              </w:rPr>
              <w:t>Yes</w:t>
            </w:r>
          </w:p>
        </w:tc>
        <w:tc>
          <w:tcPr>
            <w:tcW w:w="1440" w:type="dxa"/>
            <w:gridSpan w:val="2"/>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hAnsi="Times New Roman" w:cs="Times New Roman"/>
              </w:rPr>
              <w:t>1.0</w:t>
            </w:r>
          </w:p>
        </w:tc>
        <w:tc>
          <w:tcPr>
            <w:tcW w:w="1620" w:type="dxa"/>
            <w:tcBorders>
              <w:top w:val="nil"/>
              <w:left w:val="nil"/>
              <w:bottom w:val="nil"/>
              <w:right w:val="nil"/>
            </w:tcBorders>
          </w:tcPr>
          <w:p w:rsidR="00DE1AD1" w:rsidRPr="00824AC1" w:rsidRDefault="00DE1AD1" w:rsidP="004079CB">
            <w:pPr>
              <w:contextualSpacing/>
              <w:jc w:val="center"/>
              <w:rPr>
                <w:rFonts w:ascii="Times New Roman" w:hAnsi="Times New Roman" w:cs="Times New Roman"/>
              </w:rPr>
            </w:pPr>
            <w:r w:rsidRPr="00824AC1">
              <w:rPr>
                <w:rFonts w:ascii="Times New Roman" w:eastAsia="Calibri" w:hAnsi="Times New Roman" w:cs="Times New Roman"/>
              </w:rPr>
              <w:t>(0.8–1.2)</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0.01</w:t>
            </w:r>
          </w:p>
        </w:tc>
      </w:tr>
      <w:tr w:rsidR="00DE1AD1" w:rsidRPr="003602B4" w:rsidTr="004079CB">
        <w:tc>
          <w:tcPr>
            <w:tcW w:w="3150" w:type="dxa"/>
            <w:tcBorders>
              <w:top w:val="nil"/>
              <w:left w:val="nil"/>
              <w:bottom w:val="nil"/>
              <w:right w:val="nil"/>
            </w:tcBorders>
          </w:tcPr>
          <w:p w:rsidR="00DE1AD1" w:rsidRPr="00AD4CEA" w:rsidRDefault="00DE1AD1" w:rsidP="004079CB">
            <w:pPr>
              <w:contextualSpacing/>
              <w:rPr>
                <w:rFonts w:ascii="Times New Roman" w:hAnsi="Times New Roman" w:cs="Times New Roman"/>
                <w:b/>
                <w:bCs/>
              </w:rPr>
            </w:pPr>
            <w:r w:rsidRPr="00AD4CEA">
              <w:rPr>
                <w:rFonts w:ascii="Times New Roman" w:hAnsi="Times New Roman" w:cs="Times New Roman"/>
                <w:b/>
                <w:bCs/>
              </w:rPr>
              <w:t>Non-Affective Psychosis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345"/>
              <w:contextualSpacing/>
              <w:rPr>
                <w:rFonts w:ascii="Times New Roman" w:hAnsi="Times New Roman" w:cs="Times New Roman"/>
              </w:rPr>
            </w:pPr>
            <w:r w:rsidRPr="00AD4CEA">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No</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1.0</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Yes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2.6*</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(1.3–5.0)</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7.60*</w:t>
            </w:r>
          </w:p>
        </w:tc>
      </w:tr>
      <w:tr w:rsidR="00DE1AD1" w:rsidRPr="003602B4" w:rsidTr="004079CB">
        <w:tc>
          <w:tcPr>
            <w:tcW w:w="3150" w:type="dxa"/>
            <w:tcBorders>
              <w:top w:val="nil"/>
              <w:left w:val="nil"/>
              <w:bottom w:val="nil"/>
              <w:right w:val="nil"/>
            </w:tcBorders>
          </w:tcPr>
          <w:p w:rsidR="00DE1AD1" w:rsidRPr="00AD4CEA" w:rsidRDefault="00DE1AD1" w:rsidP="004079CB">
            <w:pPr>
              <w:ind w:firstLine="345"/>
              <w:contextualSpacing/>
              <w:rPr>
                <w:rFonts w:ascii="Times New Roman" w:hAnsi="Times New Roman" w:cs="Times New Roman"/>
              </w:rPr>
            </w:pPr>
            <w:r w:rsidRPr="00AD4CEA">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lastRenderedPageBreak/>
              <w:t>No</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1.0</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Yes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0.2</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(0.0–1.7)</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2.10</w:t>
            </w:r>
          </w:p>
        </w:tc>
      </w:tr>
      <w:tr w:rsidR="00DE1AD1" w:rsidRPr="003602B4" w:rsidTr="004079CB">
        <w:tc>
          <w:tcPr>
            <w:tcW w:w="3150" w:type="dxa"/>
            <w:tcBorders>
              <w:top w:val="nil"/>
              <w:left w:val="nil"/>
              <w:bottom w:val="nil"/>
              <w:right w:val="nil"/>
            </w:tcBorders>
          </w:tcPr>
          <w:p w:rsidR="00DE1AD1" w:rsidRPr="00AD4CEA" w:rsidRDefault="00DE1AD1" w:rsidP="004079CB">
            <w:pPr>
              <w:contextualSpacing/>
              <w:rPr>
                <w:rFonts w:ascii="Times New Roman" w:hAnsi="Times New Roman" w:cs="Times New Roman"/>
                <w:b/>
                <w:bCs/>
              </w:rPr>
            </w:pPr>
            <w:r w:rsidRPr="00AD4CEA">
              <w:rPr>
                <w:rFonts w:ascii="Times New Roman" w:hAnsi="Times New Roman" w:cs="Times New Roman"/>
                <w:b/>
                <w:bCs/>
              </w:rPr>
              <w:t>Organic Mental Disorders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345"/>
              <w:contextualSpacing/>
              <w:rPr>
                <w:rFonts w:ascii="Times New Roman" w:hAnsi="Times New Roman" w:cs="Times New Roman"/>
              </w:rPr>
            </w:pPr>
            <w:r w:rsidRPr="00AD4CEA">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No</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1.0</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Yes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1.9</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(0.7–5.1)</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1.54</w:t>
            </w:r>
          </w:p>
        </w:tc>
      </w:tr>
      <w:tr w:rsidR="00DE1AD1" w:rsidRPr="003602B4" w:rsidTr="004079CB">
        <w:tc>
          <w:tcPr>
            <w:tcW w:w="3150" w:type="dxa"/>
            <w:tcBorders>
              <w:top w:val="nil"/>
              <w:left w:val="nil"/>
              <w:bottom w:val="nil"/>
              <w:right w:val="nil"/>
            </w:tcBorders>
          </w:tcPr>
          <w:p w:rsidR="00DE1AD1" w:rsidRPr="00AD4CEA" w:rsidRDefault="00DE1AD1" w:rsidP="004079CB">
            <w:pPr>
              <w:ind w:firstLine="345"/>
              <w:contextualSpacing/>
              <w:rPr>
                <w:rFonts w:ascii="Times New Roman" w:hAnsi="Times New Roman" w:cs="Times New Roman"/>
              </w:rPr>
            </w:pPr>
            <w:r w:rsidRPr="00AD4CEA">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No</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1.0</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D4CEA" w:rsidRDefault="00DE1AD1" w:rsidP="004079CB">
            <w:pPr>
              <w:ind w:firstLine="525"/>
              <w:contextualSpacing/>
              <w:rPr>
                <w:rFonts w:ascii="Times New Roman" w:hAnsi="Times New Roman" w:cs="Times New Roman"/>
              </w:rPr>
            </w:pPr>
            <w:r w:rsidRPr="00AD4CEA">
              <w:rPr>
                <w:rFonts w:ascii="Times New Roman" w:hAnsi="Times New Roman" w:cs="Times New Roman"/>
              </w:rPr>
              <w:t>Yes</w:t>
            </w:r>
          </w:p>
        </w:tc>
        <w:tc>
          <w:tcPr>
            <w:tcW w:w="1440" w:type="dxa"/>
            <w:gridSpan w:val="2"/>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hAnsi="Times New Roman" w:cs="Times New Roman"/>
              </w:rPr>
              <w:t>1.0</w:t>
            </w:r>
          </w:p>
        </w:tc>
        <w:tc>
          <w:tcPr>
            <w:tcW w:w="1620" w:type="dxa"/>
            <w:tcBorders>
              <w:top w:val="nil"/>
              <w:left w:val="nil"/>
              <w:bottom w:val="nil"/>
              <w:right w:val="nil"/>
            </w:tcBorders>
          </w:tcPr>
          <w:p w:rsidR="00DE1AD1" w:rsidRPr="00AD4CEA" w:rsidRDefault="00DE1AD1" w:rsidP="004079CB">
            <w:pPr>
              <w:contextualSpacing/>
              <w:jc w:val="center"/>
              <w:rPr>
                <w:rFonts w:ascii="Times New Roman" w:hAnsi="Times New Roman" w:cs="Times New Roman"/>
              </w:rPr>
            </w:pPr>
            <w:r w:rsidRPr="00AD4CEA">
              <w:rPr>
                <w:rFonts w:ascii="Times New Roman" w:eastAsia="Calibri" w:hAnsi="Times New Roman" w:cs="Times New Roman"/>
              </w:rPr>
              <w:t>(0.5–1.9)</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0.001</w:t>
            </w:r>
          </w:p>
        </w:tc>
      </w:tr>
      <w:tr w:rsidR="00DE1AD1" w:rsidRPr="003602B4" w:rsidTr="004079CB">
        <w:tc>
          <w:tcPr>
            <w:tcW w:w="3150" w:type="dxa"/>
            <w:tcBorders>
              <w:top w:val="nil"/>
              <w:left w:val="nil"/>
              <w:bottom w:val="nil"/>
              <w:right w:val="nil"/>
            </w:tcBorders>
          </w:tcPr>
          <w:p w:rsidR="00DE1AD1" w:rsidRPr="009440A5" w:rsidRDefault="00DE1AD1" w:rsidP="004079CB">
            <w:pPr>
              <w:contextualSpacing/>
              <w:rPr>
                <w:rFonts w:ascii="Times New Roman" w:hAnsi="Times New Roman" w:cs="Times New Roman"/>
                <w:b/>
                <w:bCs/>
                <w:vertAlign w:val="superscript"/>
              </w:rPr>
            </w:pPr>
            <w:r w:rsidRPr="009214ED">
              <w:rPr>
                <w:rFonts w:ascii="Times New Roman" w:hAnsi="Times New Roman" w:cs="Times New Roman"/>
                <w:b/>
                <w:bCs/>
              </w:rPr>
              <w:t>Other Disorde</w:t>
            </w:r>
            <w:r w:rsidRPr="0025474F">
              <w:rPr>
                <w:rFonts w:ascii="Times New Roman" w:hAnsi="Times New Roman" w:cs="Times New Roman"/>
                <w:b/>
                <w:bCs/>
              </w:rPr>
              <w:t>r</w:t>
            </w:r>
            <w:r w:rsidRPr="0025474F">
              <w:rPr>
                <w:rFonts w:ascii="Times New Roman" w:hAnsi="Times New Roman" w:cs="Times New Roman"/>
                <w:b/>
                <w:bCs/>
                <w:vertAlign w:val="superscript"/>
              </w:rPr>
              <w:t>d</w:t>
            </w:r>
          </w:p>
        </w:tc>
        <w:tc>
          <w:tcPr>
            <w:tcW w:w="1440" w:type="dxa"/>
            <w:gridSpan w:val="2"/>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214ED" w:rsidRDefault="00DE1AD1" w:rsidP="004079CB">
            <w:pPr>
              <w:ind w:firstLine="345"/>
              <w:contextualSpacing/>
              <w:rPr>
                <w:rFonts w:ascii="Times New Roman" w:hAnsi="Times New Roman" w:cs="Times New Roman"/>
              </w:rPr>
            </w:pPr>
            <w:r w:rsidRPr="009214ED">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214ED" w:rsidRDefault="00DE1AD1" w:rsidP="004079CB">
            <w:pPr>
              <w:ind w:firstLine="525"/>
              <w:contextualSpacing/>
              <w:rPr>
                <w:rFonts w:ascii="Times New Roman" w:hAnsi="Times New Roman" w:cs="Times New Roman"/>
              </w:rPr>
            </w:pPr>
            <w:r w:rsidRPr="009214ED">
              <w:rPr>
                <w:rFonts w:ascii="Times New Roman" w:hAnsi="Times New Roman" w:cs="Times New Roman"/>
              </w:rPr>
              <w:t>No</w:t>
            </w:r>
          </w:p>
        </w:tc>
        <w:tc>
          <w:tcPr>
            <w:tcW w:w="1440" w:type="dxa"/>
            <w:gridSpan w:val="2"/>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r w:rsidRPr="009214ED">
              <w:rPr>
                <w:rFonts w:ascii="Times New Roman" w:hAnsi="Times New Roman" w:cs="Times New Roman"/>
              </w:rPr>
              <w:t>1.0</w:t>
            </w:r>
          </w:p>
        </w:tc>
        <w:tc>
          <w:tcPr>
            <w:tcW w:w="1620" w:type="dxa"/>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r w:rsidRPr="009214E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214ED" w:rsidRDefault="00DE1AD1" w:rsidP="004079CB">
            <w:pPr>
              <w:ind w:firstLine="525"/>
              <w:contextualSpacing/>
              <w:rPr>
                <w:rFonts w:ascii="Times New Roman" w:hAnsi="Times New Roman" w:cs="Times New Roman"/>
              </w:rPr>
            </w:pPr>
            <w:r w:rsidRPr="009214ED">
              <w:rPr>
                <w:rFonts w:ascii="Times New Roman" w:hAnsi="Times New Roman" w:cs="Times New Roman"/>
              </w:rPr>
              <w:t>Yes</w:t>
            </w:r>
          </w:p>
        </w:tc>
        <w:tc>
          <w:tcPr>
            <w:tcW w:w="1440" w:type="dxa"/>
            <w:gridSpan w:val="2"/>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r w:rsidRPr="009214ED">
              <w:rPr>
                <w:rFonts w:ascii="Times New Roman" w:hAnsi="Times New Roman" w:cs="Times New Roman"/>
              </w:rPr>
              <w:t>7.0*</w:t>
            </w:r>
          </w:p>
        </w:tc>
        <w:tc>
          <w:tcPr>
            <w:tcW w:w="1620" w:type="dxa"/>
            <w:tcBorders>
              <w:top w:val="nil"/>
              <w:left w:val="nil"/>
              <w:bottom w:val="nil"/>
              <w:right w:val="nil"/>
            </w:tcBorders>
          </w:tcPr>
          <w:p w:rsidR="00DE1AD1" w:rsidRPr="009214ED" w:rsidRDefault="00DE1AD1" w:rsidP="004079CB">
            <w:pPr>
              <w:contextualSpacing/>
              <w:jc w:val="center"/>
              <w:rPr>
                <w:rFonts w:ascii="Times New Roman" w:hAnsi="Times New Roman" w:cs="Times New Roman"/>
              </w:rPr>
            </w:pPr>
            <w:r w:rsidRPr="009214ED">
              <w:rPr>
                <w:rFonts w:ascii="Times New Roman" w:eastAsia="Calibri" w:hAnsi="Times New Roman" w:cs="Times New Roman"/>
              </w:rPr>
              <w:t>(4.9–9.9)</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118.47*</w:t>
            </w:r>
          </w:p>
        </w:tc>
      </w:tr>
      <w:tr w:rsidR="00DE1AD1" w:rsidRPr="003602B4" w:rsidTr="004079CB">
        <w:tc>
          <w:tcPr>
            <w:tcW w:w="3150" w:type="dxa"/>
            <w:tcBorders>
              <w:top w:val="nil"/>
              <w:left w:val="nil"/>
              <w:bottom w:val="nil"/>
              <w:right w:val="nil"/>
            </w:tcBorders>
          </w:tcPr>
          <w:p w:rsidR="00DE1AD1" w:rsidRPr="00BA71CA" w:rsidRDefault="00DE1AD1" w:rsidP="004079CB">
            <w:pPr>
              <w:ind w:firstLine="345"/>
              <w:contextualSpacing/>
              <w:rPr>
                <w:rFonts w:ascii="Times New Roman" w:hAnsi="Times New Roman" w:cs="Times New Roman"/>
              </w:rPr>
            </w:pPr>
            <w:r w:rsidRPr="00BA71CA">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BA71CA" w:rsidRDefault="00DE1AD1" w:rsidP="004079CB">
            <w:pPr>
              <w:ind w:firstLine="525"/>
              <w:contextualSpacing/>
              <w:rPr>
                <w:rFonts w:ascii="Times New Roman" w:hAnsi="Times New Roman" w:cs="Times New Roman"/>
              </w:rPr>
            </w:pPr>
            <w:r w:rsidRPr="00BA71CA">
              <w:rPr>
                <w:rFonts w:ascii="Times New Roman" w:hAnsi="Times New Roman" w:cs="Times New Roman"/>
              </w:rPr>
              <w:t>No</w:t>
            </w:r>
          </w:p>
        </w:tc>
        <w:tc>
          <w:tcPr>
            <w:tcW w:w="1440" w:type="dxa"/>
            <w:gridSpan w:val="2"/>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r w:rsidRPr="00BA71CA">
              <w:rPr>
                <w:rFonts w:ascii="Times New Roman" w:hAnsi="Times New Roman" w:cs="Times New Roman"/>
              </w:rPr>
              <w:t>1.0</w:t>
            </w:r>
          </w:p>
        </w:tc>
        <w:tc>
          <w:tcPr>
            <w:tcW w:w="1620" w:type="dxa"/>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r w:rsidRPr="00BA71CA">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BA71CA" w:rsidRDefault="00DE1AD1" w:rsidP="004079CB">
            <w:pPr>
              <w:ind w:firstLine="525"/>
              <w:contextualSpacing/>
              <w:rPr>
                <w:rFonts w:ascii="Times New Roman" w:hAnsi="Times New Roman" w:cs="Times New Roman"/>
              </w:rPr>
            </w:pPr>
            <w:r w:rsidRPr="00BA71CA">
              <w:rPr>
                <w:rFonts w:ascii="Times New Roman" w:hAnsi="Times New Roman" w:cs="Times New Roman"/>
              </w:rPr>
              <w:t>Yes</w:t>
            </w:r>
          </w:p>
        </w:tc>
        <w:tc>
          <w:tcPr>
            <w:tcW w:w="1440" w:type="dxa"/>
            <w:gridSpan w:val="2"/>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r w:rsidRPr="00BA71CA">
              <w:rPr>
                <w:rFonts w:ascii="Times New Roman" w:hAnsi="Times New Roman" w:cs="Times New Roman"/>
              </w:rPr>
              <w:t>1.3</w:t>
            </w:r>
          </w:p>
        </w:tc>
        <w:tc>
          <w:tcPr>
            <w:tcW w:w="1620" w:type="dxa"/>
            <w:tcBorders>
              <w:top w:val="nil"/>
              <w:left w:val="nil"/>
              <w:bottom w:val="nil"/>
              <w:right w:val="nil"/>
            </w:tcBorders>
          </w:tcPr>
          <w:p w:rsidR="00DE1AD1" w:rsidRPr="00BA71CA" w:rsidRDefault="00DE1AD1" w:rsidP="004079CB">
            <w:pPr>
              <w:contextualSpacing/>
              <w:jc w:val="center"/>
              <w:rPr>
                <w:rFonts w:ascii="Times New Roman" w:hAnsi="Times New Roman" w:cs="Times New Roman"/>
              </w:rPr>
            </w:pPr>
            <w:r w:rsidRPr="00BA71CA">
              <w:rPr>
                <w:rFonts w:ascii="Times New Roman" w:eastAsia="Calibri" w:hAnsi="Times New Roman" w:cs="Times New Roman"/>
              </w:rPr>
              <w:t>(0.8–2.2)</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1.06</w:t>
            </w:r>
          </w:p>
        </w:tc>
      </w:tr>
      <w:tr w:rsidR="00DE1AD1" w:rsidRPr="003602B4" w:rsidTr="004079CB">
        <w:tc>
          <w:tcPr>
            <w:tcW w:w="3150" w:type="dxa"/>
            <w:tcBorders>
              <w:top w:val="nil"/>
              <w:left w:val="nil"/>
              <w:bottom w:val="nil"/>
              <w:right w:val="nil"/>
            </w:tcBorders>
          </w:tcPr>
          <w:p w:rsidR="00DE1AD1" w:rsidRPr="005C7E78" w:rsidRDefault="00DE1AD1" w:rsidP="004079CB">
            <w:pPr>
              <w:contextualSpacing/>
              <w:rPr>
                <w:rFonts w:ascii="Times New Roman" w:hAnsi="Times New Roman" w:cs="Times New Roman"/>
                <w:b/>
                <w:bCs/>
              </w:rPr>
            </w:pPr>
            <w:r w:rsidRPr="005C7E78">
              <w:rPr>
                <w:rFonts w:ascii="Times New Roman" w:hAnsi="Times New Roman" w:cs="Times New Roman"/>
                <w:b/>
                <w:bCs/>
              </w:rPr>
              <w:t>Other Impulse Control Disorders</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5C7E78" w:rsidRDefault="00DE1AD1" w:rsidP="004079CB">
            <w:pPr>
              <w:ind w:firstLine="345"/>
              <w:contextualSpacing/>
              <w:rPr>
                <w:rFonts w:ascii="Times New Roman" w:hAnsi="Times New Roman" w:cs="Times New Roman"/>
              </w:rPr>
            </w:pPr>
            <w:r w:rsidRPr="005C7E78">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5C7E78" w:rsidRDefault="00DE1AD1" w:rsidP="004079CB">
            <w:pPr>
              <w:ind w:firstLine="525"/>
              <w:contextualSpacing/>
              <w:rPr>
                <w:rFonts w:ascii="Times New Roman" w:hAnsi="Times New Roman" w:cs="Times New Roman"/>
              </w:rPr>
            </w:pPr>
            <w:r w:rsidRPr="005C7E78">
              <w:rPr>
                <w:rFonts w:ascii="Times New Roman" w:hAnsi="Times New Roman" w:cs="Times New Roman"/>
              </w:rPr>
              <w:t>No</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hAnsi="Times New Roman" w:cs="Times New Roman"/>
              </w:rPr>
              <w:t>1.0</w:t>
            </w: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C7E78" w:rsidRDefault="00DE1AD1" w:rsidP="004079CB">
            <w:pPr>
              <w:ind w:firstLine="525"/>
              <w:contextualSpacing/>
              <w:rPr>
                <w:rFonts w:ascii="Times New Roman" w:hAnsi="Times New Roman" w:cs="Times New Roman"/>
              </w:rPr>
            </w:pPr>
            <w:r w:rsidRPr="005C7E78">
              <w:rPr>
                <w:rFonts w:ascii="Times New Roman" w:hAnsi="Times New Roman" w:cs="Times New Roman"/>
              </w:rPr>
              <w:t>Yes</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hAnsi="Times New Roman" w:cs="Times New Roman"/>
              </w:rPr>
              <w:t>1.5</w:t>
            </w: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eastAsia="Calibri" w:hAnsi="Times New Roman" w:cs="Times New Roman"/>
              </w:rPr>
              <w:t>(0.5–4.8)</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0.54</w:t>
            </w:r>
          </w:p>
        </w:tc>
      </w:tr>
      <w:tr w:rsidR="00DE1AD1" w:rsidRPr="003602B4" w:rsidTr="004079CB">
        <w:tc>
          <w:tcPr>
            <w:tcW w:w="3150" w:type="dxa"/>
            <w:tcBorders>
              <w:top w:val="nil"/>
              <w:left w:val="nil"/>
              <w:bottom w:val="nil"/>
              <w:right w:val="nil"/>
            </w:tcBorders>
          </w:tcPr>
          <w:p w:rsidR="00DE1AD1" w:rsidRPr="005C7E78" w:rsidRDefault="00DE1AD1" w:rsidP="004079CB">
            <w:pPr>
              <w:ind w:firstLine="345"/>
              <w:contextualSpacing/>
              <w:rPr>
                <w:rFonts w:ascii="Times New Roman" w:hAnsi="Times New Roman" w:cs="Times New Roman"/>
              </w:rPr>
            </w:pPr>
            <w:r w:rsidRPr="005C7E78">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5C7E78" w:rsidRDefault="00DE1AD1" w:rsidP="004079CB">
            <w:pPr>
              <w:ind w:firstLine="525"/>
              <w:contextualSpacing/>
              <w:rPr>
                <w:rFonts w:ascii="Times New Roman" w:hAnsi="Times New Roman" w:cs="Times New Roman"/>
              </w:rPr>
            </w:pPr>
            <w:r w:rsidRPr="005C7E78">
              <w:rPr>
                <w:rFonts w:ascii="Times New Roman" w:hAnsi="Times New Roman" w:cs="Times New Roman"/>
              </w:rPr>
              <w:t>No</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hAnsi="Times New Roman" w:cs="Times New Roman"/>
              </w:rPr>
              <w:t>1.0</w:t>
            </w: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C7E78" w:rsidRDefault="00DE1AD1" w:rsidP="004079CB">
            <w:pPr>
              <w:ind w:firstLine="525"/>
              <w:contextualSpacing/>
              <w:rPr>
                <w:rFonts w:ascii="Times New Roman" w:hAnsi="Times New Roman" w:cs="Times New Roman"/>
              </w:rPr>
            </w:pPr>
            <w:r w:rsidRPr="005C7E78">
              <w:rPr>
                <w:rFonts w:ascii="Times New Roman" w:hAnsi="Times New Roman" w:cs="Times New Roman"/>
              </w:rPr>
              <w:t>Yes</w:t>
            </w:r>
          </w:p>
        </w:tc>
        <w:tc>
          <w:tcPr>
            <w:tcW w:w="1440" w:type="dxa"/>
            <w:gridSpan w:val="2"/>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hAnsi="Times New Roman" w:cs="Times New Roman"/>
              </w:rPr>
              <w:t>0.7</w:t>
            </w:r>
          </w:p>
        </w:tc>
        <w:tc>
          <w:tcPr>
            <w:tcW w:w="1620" w:type="dxa"/>
            <w:tcBorders>
              <w:top w:val="nil"/>
              <w:left w:val="nil"/>
              <w:bottom w:val="nil"/>
              <w:right w:val="nil"/>
            </w:tcBorders>
          </w:tcPr>
          <w:p w:rsidR="00DE1AD1" w:rsidRPr="005C7E78" w:rsidRDefault="00DE1AD1" w:rsidP="004079CB">
            <w:pPr>
              <w:contextualSpacing/>
              <w:jc w:val="center"/>
              <w:rPr>
                <w:rFonts w:ascii="Times New Roman" w:hAnsi="Times New Roman" w:cs="Times New Roman"/>
              </w:rPr>
            </w:pPr>
            <w:r w:rsidRPr="005C7E78">
              <w:rPr>
                <w:rFonts w:ascii="Times New Roman" w:eastAsia="Calibri" w:hAnsi="Times New Roman" w:cs="Times New Roman"/>
              </w:rPr>
              <w:t>(0.2–2.3)</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0.28</w:t>
            </w:r>
          </w:p>
        </w:tc>
      </w:tr>
      <w:tr w:rsidR="00DE1AD1" w:rsidRPr="003602B4" w:rsidTr="004079CB">
        <w:tc>
          <w:tcPr>
            <w:tcW w:w="3150" w:type="dxa"/>
            <w:tcBorders>
              <w:top w:val="nil"/>
              <w:left w:val="nil"/>
              <w:bottom w:val="nil"/>
              <w:right w:val="nil"/>
            </w:tcBorders>
          </w:tcPr>
          <w:p w:rsidR="00DE1AD1" w:rsidRPr="00AB417E" w:rsidRDefault="00DE1AD1" w:rsidP="004079CB">
            <w:pPr>
              <w:contextualSpacing/>
              <w:rPr>
                <w:rFonts w:ascii="Times New Roman" w:hAnsi="Times New Roman" w:cs="Times New Roman"/>
                <w:b/>
                <w:bCs/>
              </w:rPr>
            </w:pPr>
            <w:r w:rsidRPr="00AB417E">
              <w:rPr>
                <w:rFonts w:ascii="Times New Roman" w:hAnsi="Times New Roman" w:cs="Times New Roman"/>
                <w:b/>
                <w:bCs/>
              </w:rPr>
              <w:t>Personality Disorders</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B417E" w:rsidRDefault="00DE1AD1" w:rsidP="004079CB">
            <w:pPr>
              <w:ind w:firstLine="345"/>
              <w:contextualSpacing/>
              <w:rPr>
                <w:rFonts w:ascii="Times New Roman" w:hAnsi="Times New Roman" w:cs="Times New Roman"/>
              </w:rPr>
            </w:pPr>
            <w:r w:rsidRPr="00AB417E">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B417E" w:rsidRDefault="00DE1AD1" w:rsidP="004079CB">
            <w:pPr>
              <w:ind w:firstLine="525"/>
              <w:contextualSpacing/>
              <w:rPr>
                <w:rFonts w:ascii="Times New Roman" w:hAnsi="Times New Roman" w:cs="Times New Roman"/>
              </w:rPr>
            </w:pPr>
            <w:r w:rsidRPr="00AB417E">
              <w:rPr>
                <w:rFonts w:ascii="Times New Roman" w:hAnsi="Times New Roman" w:cs="Times New Roman"/>
              </w:rPr>
              <w:t>No</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hAnsi="Times New Roman" w:cs="Times New Roman"/>
              </w:rPr>
              <w:t>1.0</w:t>
            </w: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B417E" w:rsidRDefault="00DE1AD1" w:rsidP="004079CB">
            <w:pPr>
              <w:ind w:firstLine="525"/>
              <w:contextualSpacing/>
              <w:rPr>
                <w:rFonts w:ascii="Times New Roman" w:hAnsi="Times New Roman" w:cs="Times New Roman"/>
              </w:rPr>
            </w:pPr>
            <w:r w:rsidRPr="00AB417E">
              <w:rPr>
                <w:rFonts w:ascii="Times New Roman" w:hAnsi="Times New Roman" w:cs="Times New Roman"/>
              </w:rPr>
              <w:t>Yes</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hAnsi="Times New Roman" w:cs="Times New Roman"/>
              </w:rPr>
              <w:t>3.2*</w:t>
            </w: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eastAsia="Calibri" w:hAnsi="Times New Roman" w:cs="Times New Roman"/>
              </w:rPr>
              <w:t>(1.7–6.3)</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11.78*</w:t>
            </w:r>
          </w:p>
        </w:tc>
      </w:tr>
      <w:tr w:rsidR="00DE1AD1" w:rsidRPr="003602B4" w:rsidTr="004079CB">
        <w:tc>
          <w:tcPr>
            <w:tcW w:w="3150" w:type="dxa"/>
            <w:tcBorders>
              <w:top w:val="nil"/>
              <w:left w:val="nil"/>
              <w:bottom w:val="nil"/>
              <w:right w:val="nil"/>
            </w:tcBorders>
          </w:tcPr>
          <w:p w:rsidR="00DE1AD1" w:rsidRPr="00AB417E" w:rsidRDefault="00DE1AD1" w:rsidP="004079CB">
            <w:pPr>
              <w:ind w:firstLine="345"/>
              <w:contextualSpacing/>
              <w:rPr>
                <w:rFonts w:ascii="Times New Roman" w:hAnsi="Times New Roman" w:cs="Times New Roman"/>
              </w:rPr>
            </w:pPr>
            <w:r w:rsidRPr="00AB417E">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AB417E" w:rsidRDefault="00DE1AD1" w:rsidP="004079CB">
            <w:pPr>
              <w:ind w:firstLine="525"/>
              <w:contextualSpacing/>
              <w:rPr>
                <w:rFonts w:ascii="Times New Roman" w:hAnsi="Times New Roman" w:cs="Times New Roman"/>
              </w:rPr>
            </w:pPr>
            <w:r w:rsidRPr="00AB417E">
              <w:rPr>
                <w:rFonts w:ascii="Times New Roman" w:hAnsi="Times New Roman" w:cs="Times New Roman"/>
              </w:rPr>
              <w:t>No</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hAnsi="Times New Roman" w:cs="Times New Roman"/>
              </w:rPr>
              <w:t>1.0</w:t>
            </w: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AB417E" w:rsidRDefault="00DE1AD1" w:rsidP="004079CB">
            <w:pPr>
              <w:ind w:firstLine="525"/>
              <w:contextualSpacing/>
              <w:rPr>
                <w:rFonts w:ascii="Times New Roman" w:hAnsi="Times New Roman" w:cs="Times New Roman"/>
              </w:rPr>
            </w:pPr>
            <w:r w:rsidRPr="00AB417E">
              <w:rPr>
                <w:rFonts w:ascii="Times New Roman" w:hAnsi="Times New Roman" w:cs="Times New Roman"/>
              </w:rPr>
              <w:t>Yes</w:t>
            </w:r>
          </w:p>
        </w:tc>
        <w:tc>
          <w:tcPr>
            <w:tcW w:w="1440" w:type="dxa"/>
            <w:gridSpan w:val="2"/>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hAnsi="Times New Roman" w:cs="Times New Roman"/>
              </w:rPr>
              <w:t>1.9</w:t>
            </w:r>
          </w:p>
        </w:tc>
        <w:tc>
          <w:tcPr>
            <w:tcW w:w="1620" w:type="dxa"/>
            <w:tcBorders>
              <w:top w:val="nil"/>
              <w:left w:val="nil"/>
              <w:bottom w:val="nil"/>
              <w:right w:val="nil"/>
            </w:tcBorders>
          </w:tcPr>
          <w:p w:rsidR="00DE1AD1" w:rsidRPr="00AB417E" w:rsidRDefault="00DE1AD1" w:rsidP="004079CB">
            <w:pPr>
              <w:contextualSpacing/>
              <w:jc w:val="center"/>
              <w:rPr>
                <w:rFonts w:ascii="Times New Roman" w:hAnsi="Times New Roman" w:cs="Times New Roman"/>
              </w:rPr>
            </w:pPr>
            <w:r w:rsidRPr="00AB417E">
              <w:rPr>
                <w:rFonts w:ascii="Times New Roman" w:eastAsia="Calibri" w:hAnsi="Times New Roman" w:cs="Times New Roman"/>
              </w:rPr>
              <w:t>(1.0–3.6)</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3.41</w:t>
            </w:r>
          </w:p>
        </w:tc>
      </w:tr>
      <w:tr w:rsidR="00DE1AD1" w:rsidRPr="003602B4" w:rsidTr="004079CB">
        <w:tc>
          <w:tcPr>
            <w:tcW w:w="3150" w:type="dxa"/>
            <w:tcBorders>
              <w:top w:val="nil"/>
              <w:left w:val="nil"/>
              <w:bottom w:val="nil"/>
              <w:right w:val="nil"/>
            </w:tcBorders>
          </w:tcPr>
          <w:p w:rsidR="00DE1AD1" w:rsidRPr="00127854" w:rsidRDefault="00DE1AD1" w:rsidP="004079CB">
            <w:pPr>
              <w:contextualSpacing/>
              <w:rPr>
                <w:rFonts w:ascii="Times New Roman" w:hAnsi="Times New Roman" w:cs="Times New Roman"/>
                <w:b/>
                <w:bCs/>
              </w:rPr>
            </w:pPr>
            <w:r w:rsidRPr="00127854">
              <w:rPr>
                <w:rFonts w:ascii="Times New Roman" w:hAnsi="Times New Roman" w:cs="Times New Roman"/>
                <w:b/>
                <w:bCs/>
              </w:rPr>
              <w:t>Sexual Disorders</w:t>
            </w:r>
          </w:p>
        </w:tc>
        <w:tc>
          <w:tcPr>
            <w:tcW w:w="1440" w:type="dxa"/>
            <w:gridSpan w:val="2"/>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27854" w:rsidRDefault="00DE1AD1" w:rsidP="004079CB">
            <w:pPr>
              <w:ind w:firstLine="345"/>
              <w:contextualSpacing/>
              <w:rPr>
                <w:rFonts w:ascii="Times New Roman" w:hAnsi="Times New Roman" w:cs="Times New Roman"/>
              </w:rPr>
            </w:pPr>
            <w:r w:rsidRPr="00127854">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27854" w:rsidRDefault="00DE1AD1" w:rsidP="004079CB">
            <w:pPr>
              <w:ind w:firstLine="525"/>
              <w:contextualSpacing/>
              <w:rPr>
                <w:rFonts w:ascii="Times New Roman" w:hAnsi="Times New Roman" w:cs="Times New Roman"/>
              </w:rPr>
            </w:pPr>
            <w:r w:rsidRPr="00127854">
              <w:rPr>
                <w:rFonts w:ascii="Times New Roman" w:hAnsi="Times New Roman" w:cs="Times New Roman"/>
              </w:rPr>
              <w:t>No</w:t>
            </w:r>
          </w:p>
        </w:tc>
        <w:tc>
          <w:tcPr>
            <w:tcW w:w="1440" w:type="dxa"/>
            <w:gridSpan w:val="2"/>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r w:rsidRPr="00127854">
              <w:rPr>
                <w:rFonts w:ascii="Times New Roman" w:hAnsi="Times New Roman" w:cs="Times New Roman"/>
              </w:rPr>
              <w:t>1.0</w:t>
            </w:r>
          </w:p>
        </w:tc>
        <w:tc>
          <w:tcPr>
            <w:tcW w:w="1620" w:type="dxa"/>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r w:rsidRPr="00127854">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27854" w:rsidRDefault="00DE1AD1" w:rsidP="004079CB">
            <w:pPr>
              <w:ind w:firstLine="525"/>
              <w:contextualSpacing/>
              <w:rPr>
                <w:rFonts w:ascii="Times New Roman" w:hAnsi="Times New Roman" w:cs="Times New Roman"/>
              </w:rPr>
            </w:pPr>
            <w:r w:rsidRPr="00127854">
              <w:rPr>
                <w:rFonts w:ascii="Times New Roman" w:hAnsi="Times New Roman" w:cs="Times New Roman"/>
              </w:rPr>
              <w:t>Yes</w:t>
            </w:r>
          </w:p>
        </w:tc>
        <w:tc>
          <w:tcPr>
            <w:tcW w:w="1440" w:type="dxa"/>
            <w:gridSpan w:val="2"/>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r w:rsidRPr="00127854">
              <w:rPr>
                <w:rFonts w:ascii="Times New Roman" w:eastAsia="Calibri" w:hAnsi="Times New Roman" w:cs="Times New Roman"/>
              </w:rPr>
              <w:t>1.4</w:t>
            </w:r>
          </w:p>
        </w:tc>
        <w:tc>
          <w:tcPr>
            <w:tcW w:w="1620" w:type="dxa"/>
            <w:tcBorders>
              <w:top w:val="nil"/>
              <w:left w:val="nil"/>
              <w:bottom w:val="nil"/>
              <w:right w:val="nil"/>
            </w:tcBorders>
          </w:tcPr>
          <w:p w:rsidR="00DE1AD1" w:rsidRPr="00127854" w:rsidRDefault="00DE1AD1" w:rsidP="004079CB">
            <w:pPr>
              <w:contextualSpacing/>
              <w:jc w:val="center"/>
              <w:rPr>
                <w:rFonts w:ascii="Times New Roman" w:hAnsi="Times New Roman" w:cs="Times New Roman"/>
              </w:rPr>
            </w:pPr>
            <w:r w:rsidRPr="00127854">
              <w:rPr>
                <w:rFonts w:ascii="Times New Roman" w:eastAsia="Calibri" w:hAnsi="Times New Roman" w:cs="Times New Roman"/>
              </w:rPr>
              <w:t>(0.2–10.4)</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eastAsia="Calibri" w:hAnsi="Times New Roman" w:cs="Times New Roman"/>
              </w:rPr>
              <w:t>0.13</w:t>
            </w:r>
          </w:p>
        </w:tc>
      </w:tr>
      <w:tr w:rsidR="00DE1AD1" w:rsidRPr="003602B4" w:rsidTr="004079CB">
        <w:tc>
          <w:tcPr>
            <w:tcW w:w="3150" w:type="dxa"/>
            <w:tcBorders>
              <w:top w:val="nil"/>
              <w:left w:val="nil"/>
              <w:bottom w:val="nil"/>
              <w:right w:val="nil"/>
            </w:tcBorders>
          </w:tcPr>
          <w:p w:rsidR="00DE1AD1" w:rsidRPr="001421A1" w:rsidRDefault="00DE1AD1" w:rsidP="004079CB">
            <w:pPr>
              <w:ind w:firstLine="345"/>
              <w:contextualSpacing/>
              <w:rPr>
                <w:rFonts w:ascii="Times New Roman" w:hAnsi="Times New Roman" w:cs="Times New Roman"/>
              </w:rPr>
            </w:pPr>
            <w:r w:rsidRPr="001421A1">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421A1" w:rsidRDefault="00DE1AD1" w:rsidP="004079CB">
            <w:pPr>
              <w:ind w:firstLine="525"/>
              <w:contextualSpacing/>
              <w:rPr>
                <w:rFonts w:ascii="Times New Roman" w:hAnsi="Times New Roman" w:cs="Times New Roman"/>
              </w:rPr>
            </w:pPr>
            <w:r w:rsidRPr="001421A1">
              <w:rPr>
                <w:rFonts w:ascii="Times New Roman" w:hAnsi="Times New Roman" w:cs="Times New Roman"/>
              </w:rPr>
              <w:t>No</w:t>
            </w:r>
          </w:p>
        </w:tc>
        <w:tc>
          <w:tcPr>
            <w:tcW w:w="1440" w:type="dxa"/>
            <w:gridSpan w:val="2"/>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r w:rsidRPr="001421A1">
              <w:rPr>
                <w:rFonts w:ascii="Times New Roman" w:hAnsi="Times New Roman" w:cs="Times New Roman"/>
              </w:rPr>
              <w:t>1.0</w:t>
            </w:r>
          </w:p>
        </w:tc>
        <w:tc>
          <w:tcPr>
            <w:tcW w:w="1620" w:type="dxa"/>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r w:rsidRPr="001421A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421A1" w:rsidRDefault="00DE1AD1" w:rsidP="004079CB">
            <w:pPr>
              <w:ind w:firstLine="525"/>
              <w:contextualSpacing/>
              <w:rPr>
                <w:rFonts w:ascii="Times New Roman" w:hAnsi="Times New Roman" w:cs="Times New Roman"/>
              </w:rPr>
            </w:pPr>
            <w:r w:rsidRPr="001421A1">
              <w:rPr>
                <w:rFonts w:ascii="Times New Roman" w:hAnsi="Times New Roman" w:cs="Times New Roman"/>
              </w:rPr>
              <w:t>Yes</w:t>
            </w:r>
          </w:p>
        </w:tc>
        <w:tc>
          <w:tcPr>
            <w:tcW w:w="1440" w:type="dxa"/>
            <w:gridSpan w:val="2"/>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r w:rsidRPr="001421A1">
              <w:rPr>
                <w:rFonts w:ascii="Times New Roman" w:hAnsi="Times New Roman" w:cs="Times New Roman"/>
              </w:rPr>
              <w:t>0.6</w:t>
            </w:r>
          </w:p>
        </w:tc>
        <w:tc>
          <w:tcPr>
            <w:tcW w:w="1620" w:type="dxa"/>
            <w:tcBorders>
              <w:top w:val="nil"/>
              <w:left w:val="nil"/>
              <w:bottom w:val="nil"/>
              <w:right w:val="nil"/>
            </w:tcBorders>
          </w:tcPr>
          <w:p w:rsidR="00DE1AD1" w:rsidRPr="001421A1" w:rsidRDefault="00DE1AD1" w:rsidP="004079CB">
            <w:pPr>
              <w:contextualSpacing/>
              <w:jc w:val="center"/>
              <w:rPr>
                <w:rFonts w:ascii="Times New Roman" w:hAnsi="Times New Roman" w:cs="Times New Roman"/>
              </w:rPr>
            </w:pPr>
            <w:r w:rsidRPr="001421A1">
              <w:rPr>
                <w:rFonts w:ascii="Times New Roman" w:eastAsia="Calibri" w:hAnsi="Times New Roman" w:cs="Times New Roman"/>
              </w:rPr>
              <w:t>(0.2–1.5)</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lastRenderedPageBreak/>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1.30</w:t>
            </w:r>
          </w:p>
        </w:tc>
      </w:tr>
      <w:tr w:rsidR="00DE1AD1" w:rsidRPr="003602B4" w:rsidTr="004079CB">
        <w:tc>
          <w:tcPr>
            <w:tcW w:w="3150" w:type="dxa"/>
            <w:tcBorders>
              <w:top w:val="nil"/>
              <w:left w:val="nil"/>
              <w:bottom w:val="nil"/>
              <w:right w:val="nil"/>
            </w:tcBorders>
          </w:tcPr>
          <w:p w:rsidR="00DE1AD1" w:rsidRPr="009D7AEB" w:rsidRDefault="00DE1AD1" w:rsidP="004079CB">
            <w:pPr>
              <w:contextualSpacing/>
              <w:rPr>
                <w:rFonts w:ascii="Times New Roman" w:hAnsi="Times New Roman" w:cs="Times New Roman"/>
                <w:b/>
                <w:bCs/>
              </w:rPr>
            </w:pPr>
            <w:r w:rsidRPr="009D7AEB">
              <w:rPr>
                <w:rFonts w:ascii="Times New Roman" w:hAnsi="Times New Roman" w:cs="Times New Roman"/>
                <w:b/>
                <w:bCs/>
              </w:rPr>
              <w:t>Sleep Disorders</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D7AEB" w:rsidRDefault="00DE1AD1" w:rsidP="004079CB">
            <w:pPr>
              <w:ind w:firstLine="345"/>
              <w:contextualSpacing/>
              <w:rPr>
                <w:rFonts w:ascii="Times New Roman" w:hAnsi="Times New Roman" w:cs="Times New Roman"/>
              </w:rPr>
            </w:pPr>
            <w:r w:rsidRPr="009D7AEB">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D7AEB" w:rsidRDefault="00DE1AD1" w:rsidP="004079CB">
            <w:pPr>
              <w:ind w:firstLine="525"/>
              <w:contextualSpacing/>
              <w:rPr>
                <w:rFonts w:ascii="Times New Roman" w:hAnsi="Times New Roman" w:cs="Times New Roman"/>
              </w:rPr>
            </w:pPr>
            <w:r w:rsidRPr="009D7AEB">
              <w:rPr>
                <w:rFonts w:ascii="Times New Roman" w:hAnsi="Times New Roman" w:cs="Times New Roman"/>
              </w:rPr>
              <w:t>No</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hAnsi="Times New Roman" w:cs="Times New Roman"/>
              </w:rPr>
              <w:t>1.0</w:t>
            </w: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D7AEB" w:rsidRDefault="00DE1AD1" w:rsidP="004079CB">
            <w:pPr>
              <w:ind w:firstLine="525"/>
              <w:contextualSpacing/>
              <w:rPr>
                <w:rFonts w:ascii="Times New Roman" w:hAnsi="Times New Roman" w:cs="Times New Roman"/>
              </w:rPr>
            </w:pPr>
            <w:r w:rsidRPr="009D7AEB">
              <w:rPr>
                <w:rFonts w:ascii="Times New Roman" w:hAnsi="Times New Roman" w:cs="Times New Roman"/>
              </w:rPr>
              <w:t>Yes</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hAnsi="Times New Roman" w:cs="Times New Roman"/>
              </w:rPr>
              <w:t>0.4*</w:t>
            </w: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eastAsia="Calibri" w:hAnsi="Times New Roman" w:cs="Times New Roman"/>
              </w:rPr>
              <w:t>(0.1–1.0)</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3.95*</w:t>
            </w:r>
          </w:p>
        </w:tc>
      </w:tr>
      <w:tr w:rsidR="00DE1AD1" w:rsidRPr="003602B4" w:rsidTr="004079CB">
        <w:tc>
          <w:tcPr>
            <w:tcW w:w="3150" w:type="dxa"/>
            <w:tcBorders>
              <w:top w:val="nil"/>
              <w:left w:val="nil"/>
              <w:bottom w:val="nil"/>
              <w:right w:val="nil"/>
            </w:tcBorders>
          </w:tcPr>
          <w:p w:rsidR="00DE1AD1" w:rsidRPr="009D7AEB" w:rsidRDefault="00DE1AD1" w:rsidP="004079CB">
            <w:pPr>
              <w:ind w:firstLine="345"/>
              <w:contextualSpacing/>
              <w:rPr>
                <w:rFonts w:ascii="Times New Roman" w:hAnsi="Times New Roman" w:cs="Times New Roman"/>
              </w:rPr>
            </w:pPr>
            <w:r w:rsidRPr="009D7AEB">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9D7AEB" w:rsidRDefault="00DE1AD1" w:rsidP="004079CB">
            <w:pPr>
              <w:ind w:firstLine="525"/>
              <w:contextualSpacing/>
              <w:rPr>
                <w:rFonts w:ascii="Times New Roman" w:hAnsi="Times New Roman" w:cs="Times New Roman"/>
              </w:rPr>
            </w:pPr>
            <w:r w:rsidRPr="009D7AEB">
              <w:rPr>
                <w:rFonts w:ascii="Times New Roman" w:hAnsi="Times New Roman" w:cs="Times New Roman"/>
              </w:rPr>
              <w:t>No</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hAnsi="Times New Roman" w:cs="Times New Roman"/>
              </w:rPr>
              <w:t>1.0</w:t>
            </w: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9D7AEB" w:rsidRDefault="00DE1AD1" w:rsidP="004079CB">
            <w:pPr>
              <w:ind w:firstLine="525"/>
              <w:contextualSpacing/>
              <w:rPr>
                <w:rFonts w:ascii="Times New Roman" w:hAnsi="Times New Roman" w:cs="Times New Roman"/>
              </w:rPr>
            </w:pPr>
            <w:r w:rsidRPr="009D7AEB">
              <w:rPr>
                <w:rFonts w:ascii="Times New Roman" w:hAnsi="Times New Roman" w:cs="Times New Roman"/>
              </w:rPr>
              <w:t>Yes</w:t>
            </w:r>
          </w:p>
        </w:tc>
        <w:tc>
          <w:tcPr>
            <w:tcW w:w="1440" w:type="dxa"/>
            <w:gridSpan w:val="2"/>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hAnsi="Times New Roman" w:cs="Times New Roman"/>
              </w:rPr>
              <w:t>1.2</w:t>
            </w:r>
          </w:p>
        </w:tc>
        <w:tc>
          <w:tcPr>
            <w:tcW w:w="1620" w:type="dxa"/>
            <w:tcBorders>
              <w:top w:val="nil"/>
              <w:left w:val="nil"/>
              <w:bottom w:val="nil"/>
              <w:right w:val="nil"/>
            </w:tcBorders>
          </w:tcPr>
          <w:p w:rsidR="00DE1AD1" w:rsidRPr="009D7AEB" w:rsidRDefault="00DE1AD1" w:rsidP="004079CB">
            <w:pPr>
              <w:contextualSpacing/>
              <w:jc w:val="center"/>
              <w:rPr>
                <w:rFonts w:ascii="Times New Roman" w:hAnsi="Times New Roman" w:cs="Times New Roman"/>
              </w:rPr>
            </w:pPr>
            <w:r w:rsidRPr="009D7AEB">
              <w:rPr>
                <w:rFonts w:ascii="Times New Roman" w:eastAsia="Calibri" w:hAnsi="Times New Roman" w:cs="Times New Roman"/>
              </w:rPr>
              <w:t>(0.9–1.6)</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1.00</w:t>
            </w:r>
          </w:p>
        </w:tc>
      </w:tr>
      <w:tr w:rsidR="00DE1AD1" w:rsidRPr="003602B4" w:rsidTr="004079CB">
        <w:tc>
          <w:tcPr>
            <w:tcW w:w="3150" w:type="dxa"/>
            <w:tcBorders>
              <w:top w:val="nil"/>
              <w:left w:val="nil"/>
              <w:bottom w:val="nil"/>
              <w:right w:val="nil"/>
            </w:tcBorders>
          </w:tcPr>
          <w:p w:rsidR="00DE1AD1" w:rsidRPr="004E3477" w:rsidRDefault="00DE1AD1" w:rsidP="004079CB">
            <w:pPr>
              <w:contextualSpacing/>
              <w:rPr>
                <w:rFonts w:ascii="Times New Roman" w:hAnsi="Times New Roman" w:cs="Times New Roman"/>
                <w:b/>
                <w:bCs/>
              </w:rPr>
            </w:pPr>
            <w:r>
              <w:rPr>
                <w:rFonts w:ascii="Times New Roman" w:hAnsi="Times New Roman" w:cs="Times New Roman"/>
                <w:b/>
                <w:bCs/>
              </w:rPr>
              <w:t>Somatoform/</w:t>
            </w:r>
            <w:r w:rsidRPr="004E3477">
              <w:rPr>
                <w:rFonts w:ascii="Times New Roman" w:hAnsi="Times New Roman" w:cs="Times New Roman"/>
                <w:b/>
                <w:bCs/>
              </w:rPr>
              <w:t>Dissociative Disorders</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E3477" w:rsidRDefault="00DE1AD1" w:rsidP="004079CB">
            <w:pPr>
              <w:ind w:firstLine="345"/>
              <w:contextualSpacing/>
              <w:rPr>
                <w:rFonts w:ascii="Times New Roman" w:hAnsi="Times New Roman" w:cs="Times New Roman"/>
              </w:rPr>
            </w:pPr>
            <w:r w:rsidRPr="004E347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E3477" w:rsidRDefault="00DE1AD1" w:rsidP="004079CB">
            <w:pPr>
              <w:ind w:firstLine="525"/>
              <w:contextualSpacing/>
              <w:rPr>
                <w:rFonts w:ascii="Times New Roman" w:hAnsi="Times New Roman" w:cs="Times New Roman"/>
              </w:rPr>
            </w:pPr>
            <w:r w:rsidRPr="004E3477">
              <w:rPr>
                <w:rFonts w:ascii="Times New Roman" w:hAnsi="Times New Roman" w:cs="Times New Roman"/>
              </w:rPr>
              <w:t>No</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hAnsi="Times New Roman" w:cs="Times New Roman"/>
              </w:rPr>
              <w:t>1.0</w:t>
            </w: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E3477" w:rsidRDefault="00DE1AD1" w:rsidP="004079CB">
            <w:pPr>
              <w:ind w:firstLine="525"/>
              <w:contextualSpacing/>
              <w:rPr>
                <w:rFonts w:ascii="Times New Roman" w:hAnsi="Times New Roman" w:cs="Times New Roman"/>
              </w:rPr>
            </w:pPr>
            <w:r w:rsidRPr="004E3477">
              <w:rPr>
                <w:rFonts w:ascii="Times New Roman" w:hAnsi="Times New Roman" w:cs="Times New Roman"/>
              </w:rPr>
              <w:t>Yes</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hAnsi="Times New Roman" w:cs="Times New Roman"/>
              </w:rPr>
              <w:t>0.6</w:t>
            </w: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eastAsia="Calibri" w:hAnsi="Times New Roman" w:cs="Times New Roman"/>
              </w:rPr>
              <w:t>(0.1–4.4)</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0.24</w:t>
            </w:r>
          </w:p>
        </w:tc>
      </w:tr>
      <w:tr w:rsidR="00DE1AD1" w:rsidRPr="003602B4" w:rsidTr="004079CB">
        <w:tc>
          <w:tcPr>
            <w:tcW w:w="3150" w:type="dxa"/>
            <w:tcBorders>
              <w:top w:val="nil"/>
              <w:left w:val="nil"/>
              <w:bottom w:val="nil"/>
              <w:right w:val="nil"/>
            </w:tcBorders>
          </w:tcPr>
          <w:p w:rsidR="00DE1AD1" w:rsidRPr="004E3477" w:rsidRDefault="00DE1AD1" w:rsidP="004079CB">
            <w:pPr>
              <w:ind w:firstLine="345"/>
              <w:contextualSpacing/>
              <w:rPr>
                <w:rFonts w:ascii="Times New Roman" w:hAnsi="Times New Roman" w:cs="Times New Roman"/>
              </w:rPr>
            </w:pPr>
            <w:r w:rsidRPr="004E347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E3477" w:rsidRDefault="00DE1AD1" w:rsidP="004079CB">
            <w:pPr>
              <w:ind w:firstLine="525"/>
              <w:contextualSpacing/>
              <w:rPr>
                <w:rFonts w:ascii="Times New Roman" w:hAnsi="Times New Roman" w:cs="Times New Roman"/>
              </w:rPr>
            </w:pPr>
            <w:r w:rsidRPr="004E3477">
              <w:rPr>
                <w:rFonts w:ascii="Times New Roman" w:hAnsi="Times New Roman" w:cs="Times New Roman"/>
              </w:rPr>
              <w:t>No</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hAnsi="Times New Roman" w:cs="Times New Roman"/>
              </w:rPr>
              <w:t>1.0</w:t>
            </w: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E3477" w:rsidRDefault="00DE1AD1" w:rsidP="004079CB">
            <w:pPr>
              <w:ind w:firstLine="525"/>
              <w:contextualSpacing/>
              <w:rPr>
                <w:rFonts w:ascii="Times New Roman" w:hAnsi="Times New Roman" w:cs="Times New Roman"/>
              </w:rPr>
            </w:pPr>
            <w:r w:rsidRPr="004E3477">
              <w:rPr>
                <w:rFonts w:ascii="Times New Roman" w:hAnsi="Times New Roman" w:cs="Times New Roman"/>
              </w:rPr>
              <w:t>Yes</w:t>
            </w:r>
          </w:p>
        </w:tc>
        <w:tc>
          <w:tcPr>
            <w:tcW w:w="1440" w:type="dxa"/>
            <w:gridSpan w:val="2"/>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hAnsi="Times New Roman" w:cs="Times New Roman"/>
              </w:rPr>
              <w:t>1.7*</w:t>
            </w:r>
          </w:p>
        </w:tc>
        <w:tc>
          <w:tcPr>
            <w:tcW w:w="1620" w:type="dxa"/>
            <w:tcBorders>
              <w:top w:val="nil"/>
              <w:left w:val="nil"/>
              <w:bottom w:val="nil"/>
              <w:right w:val="nil"/>
            </w:tcBorders>
          </w:tcPr>
          <w:p w:rsidR="00DE1AD1" w:rsidRPr="004E3477" w:rsidRDefault="00DE1AD1" w:rsidP="004079CB">
            <w:pPr>
              <w:contextualSpacing/>
              <w:jc w:val="center"/>
              <w:rPr>
                <w:rFonts w:ascii="Times New Roman" w:hAnsi="Times New Roman" w:cs="Times New Roman"/>
              </w:rPr>
            </w:pPr>
            <w:r w:rsidRPr="004E3477">
              <w:rPr>
                <w:rFonts w:ascii="Times New Roman" w:eastAsia="Calibri" w:hAnsi="Times New Roman" w:cs="Times New Roman"/>
              </w:rPr>
              <w:t>(1.0–2.8)</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4.60*</w:t>
            </w:r>
          </w:p>
        </w:tc>
      </w:tr>
      <w:tr w:rsidR="00DE1AD1" w:rsidRPr="003602B4" w:rsidTr="004079CB">
        <w:tc>
          <w:tcPr>
            <w:tcW w:w="3150" w:type="dxa"/>
            <w:tcBorders>
              <w:top w:val="nil"/>
              <w:left w:val="nil"/>
              <w:bottom w:val="nil"/>
              <w:right w:val="nil"/>
            </w:tcBorders>
          </w:tcPr>
          <w:p w:rsidR="00DE1AD1" w:rsidRPr="00FE1721" w:rsidRDefault="00DE1AD1" w:rsidP="004079CB">
            <w:pPr>
              <w:contextualSpacing/>
              <w:rPr>
                <w:rFonts w:ascii="Times New Roman" w:hAnsi="Times New Roman" w:cs="Times New Roman"/>
                <w:b/>
                <w:bCs/>
              </w:rPr>
            </w:pPr>
            <w:r>
              <w:rPr>
                <w:rFonts w:ascii="Times New Roman" w:hAnsi="Times New Roman" w:cs="Times New Roman"/>
                <w:b/>
                <w:bCs/>
              </w:rPr>
              <w:t>TBI/</w:t>
            </w:r>
            <w:r w:rsidRPr="00FE1721">
              <w:rPr>
                <w:rFonts w:ascii="Times New Roman" w:hAnsi="Times New Roman" w:cs="Times New Roman"/>
                <w:b/>
                <w:bCs/>
              </w:rPr>
              <w:t>Postconcussion Syndrome</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345"/>
              <w:contextualSpacing/>
              <w:rPr>
                <w:rFonts w:ascii="Times New Roman" w:hAnsi="Times New Roman" w:cs="Times New Roman"/>
              </w:rPr>
            </w:pPr>
            <w:r w:rsidRPr="00FE1721">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No</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hAnsi="Times New Roman" w:cs="Times New Roman"/>
              </w:rPr>
              <w:t>1.0</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Yes</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0.002</w:t>
            </w:r>
          </w:p>
        </w:tc>
      </w:tr>
      <w:tr w:rsidR="00DE1AD1" w:rsidRPr="003602B4" w:rsidTr="004079CB">
        <w:tc>
          <w:tcPr>
            <w:tcW w:w="3150" w:type="dxa"/>
            <w:tcBorders>
              <w:top w:val="nil"/>
              <w:left w:val="nil"/>
              <w:bottom w:val="nil"/>
              <w:right w:val="nil"/>
            </w:tcBorders>
          </w:tcPr>
          <w:p w:rsidR="00DE1AD1" w:rsidRPr="00FE1721" w:rsidRDefault="00DE1AD1" w:rsidP="004079CB">
            <w:pPr>
              <w:ind w:firstLine="345"/>
              <w:contextualSpacing/>
              <w:rPr>
                <w:rFonts w:ascii="Times New Roman" w:hAnsi="Times New Roman" w:cs="Times New Roman"/>
              </w:rPr>
            </w:pPr>
            <w:r w:rsidRPr="00FE1721">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No</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hAnsi="Times New Roman" w:cs="Times New Roman"/>
              </w:rPr>
              <w:t>1.0</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Yes</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Pr>
                <w:rFonts w:ascii="Times New Roman" w:hAnsi="Times New Roman" w:cs="Times New Roman"/>
              </w:rPr>
              <w:t>1.6</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Pr>
                <w:rFonts w:ascii="Times New Roman" w:eastAsia="Calibri" w:hAnsi="Times New Roman" w:cs="Times New Roman"/>
              </w:rPr>
              <w:t>(1.0–2.7</w:t>
            </w: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709F7" w:rsidRDefault="00DE1AD1" w:rsidP="004079CB">
            <w:pPr>
              <w:contextualSpacing/>
              <w:jc w:val="right"/>
              <w:rPr>
                <w:rFonts w:ascii="Times New Roman" w:hAnsi="Times New Roman" w:cs="Times New Roman"/>
              </w:rPr>
            </w:pPr>
            <w:r w:rsidRPr="005709F7">
              <w:rPr>
                <w:rFonts w:ascii="Times New Roman" w:eastAsia="Calibri" w:hAnsi="Times New Roman" w:cs="Times New Roman"/>
                <w:iCs/>
                <w:sz w:val="20"/>
                <w:szCs w:val="20"/>
              </w:rPr>
              <w:t>χ²</w:t>
            </w:r>
            <w:r w:rsidRPr="005709F7">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709F7" w:rsidRDefault="00DE1AD1" w:rsidP="004079CB">
            <w:pPr>
              <w:contextualSpacing/>
              <w:jc w:val="center"/>
              <w:rPr>
                <w:rFonts w:ascii="Times New Roman" w:hAnsi="Times New Roman" w:cs="Times New Roman"/>
              </w:rPr>
            </w:pPr>
            <w:r w:rsidRPr="005709F7">
              <w:rPr>
                <w:rFonts w:ascii="Times New Roman" w:hAnsi="Times New Roman" w:cs="Times New Roman"/>
              </w:rPr>
              <w:t>3.21</w:t>
            </w:r>
          </w:p>
        </w:tc>
      </w:tr>
      <w:tr w:rsidR="00DE1AD1" w:rsidRPr="003602B4" w:rsidTr="004079CB">
        <w:tc>
          <w:tcPr>
            <w:tcW w:w="3150" w:type="dxa"/>
            <w:tcBorders>
              <w:top w:val="nil"/>
              <w:left w:val="nil"/>
              <w:bottom w:val="nil"/>
              <w:right w:val="nil"/>
            </w:tcBorders>
          </w:tcPr>
          <w:p w:rsidR="00DE1AD1" w:rsidRPr="00FE1721" w:rsidRDefault="00DE1AD1" w:rsidP="004079CB">
            <w:pPr>
              <w:contextualSpacing/>
              <w:rPr>
                <w:rFonts w:ascii="Times New Roman" w:hAnsi="Times New Roman" w:cs="Times New Roman"/>
                <w:b/>
                <w:bCs/>
              </w:rPr>
            </w:pPr>
            <w:r w:rsidRPr="00FE1721">
              <w:rPr>
                <w:rFonts w:ascii="Times New Roman" w:hAnsi="Times New Roman" w:cs="Times New Roman"/>
                <w:b/>
                <w:bCs/>
              </w:rPr>
              <w:t>Tobacco Use Disorder</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345"/>
              <w:contextualSpacing/>
              <w:rPr>
                <w:rFonts w:ascii="Times New Roman" w:hAnsi="Times New Roman" w:cs="Times New Roman"/>
              </w:rPr>
            </w:pPr>
            <w:r w:rsidRPr="00FE1721">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No</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hAnsi="Times New Roman" w:cs="Times New Roman"/>
              </w:rPr>
              <w:t>1.0</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Yes</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Pr>
                <w:rFonts w:ascii="Times New Roman" w:hAnsi="Times New Roman" w:cs="Times New Roman"/>
              </w:rPr>
              <w:t>1.7</w:t>
            </w:r>
            <w:r w:rsidRPr="00FE1721">
              <w:rPr>
                <w:rFonts w:ascii="Times New Roman" w:hAnsi="Times New Roman" w:cs="Times New Roman"/>
              </w:rPr>
              <w:t>*</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Pr>
                <w:rFonts w:ascii="Times New Roman" w:eastAsia="Calibri" w:hAnsi="Times New Roman" w:cs="Times New Roman"/>
              </w:rPr>
              <w:t>(1.2–2.3</w:t>
            </w: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9.18*</w:t>
            </w:r>
          </w:p>
        </w:tc>
      </w:tr>
      <w:tr w:rsidR="00DE1AD1" w:rsidRPr="003602B4" w:rsidTr="004079CB">
        <w:tc>
          <w:tcPr>
            <w:tcW w:w="3150" w:type="dxa"/>
            <w:tcBorders>
              <w:top w:val="nil"/>
              <w:left w:val="nil"/>
              <w:bottom w:val="nil"/>
              <w:right w:val="nil"/>
            </w:tcBorders>
          </w:tcPr>
          <w:p w:rsidR="00DE1AD1" w:rsidRPr="00FE1721" w:rsidRDefault="00DE1AD1" w:rsidP="004079CB">
            <w:pPr>
              <w:ind w:firstLine="345"/>
              <w:contextualSpacing/>
              <w:rPr>
                <w:rFonts w:ascii="Times New Roman" w:hAnsi="Times New Roman" w:cs="Times New Roman"/>
              </w:rPr>
            </w:pPr>
            <w:r w:rsidRPr="00FE1721">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No</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hAnsi="Times New Roman" w:cs="Times New Roman"/>
              </w:rPr>
              <w:t>1.0</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FE1721" w:rsidRDefault="00DE1AD1" w:rsidP="004079CB">
            <w:pPr>
              <w:ind w:firstLine="525"/>
              <w:contextualSpacing/>
              <w:rPr>
                <w:rFonts w:ascii="Times New Roman" w:hAnsi="Times New Roman" w:cs="Times New Roman"/>
              </w:rPr>
            </w:pPr>
            <w:r w:rsidRPr="00FE1721">
              <w:rPr>
                <w:rFonts w:ascii="Times New Roman" w:hAnsi="Times New Roman" w:cs="Times New Roman"/>
              </w:rPr>
              <w:t>Yes</w:t>
            </w:r>
          </w:p>
        </w:tc>
        <w:tc>
          <w:tcPr>
            <w:tcW w:w="1440" w:type="dxa"/>
            <w:gridSpan w:val="2"/>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sidRPr="00FE1721">
              <w:rPr>
                <w:rFonts w:ascii="Times New Roman" w:hAnsi="Times New Roman" w:cs="Times New Roman"/>
              </w:rPr>
              <w:t>1.1</w:t>
            </w:r>
          </w:p>
        </w:tc>
        <w:tc>
          <w:tcPr>
            <w:tcW w:w="1620" w:type="dxa"/>
            <w:tcBorders>
              <w:top w:val="nil"/>
              <w:left w:val="nil"/>
              <w:bottom w:val="nil"/>
              <w:right w:val="nil"/>
            </w:tcBorders>
          </w:tcPr>
          <w:p w:rsidR="00DE1AD1" w:rsidRPr="00FE1721" w:rsidRDefault="00DE1AD1" w:rsidP="004079CB">
            <w:pPr>
              <w:contextualSpacing/>
              <w:jc w:val="center"/>
              <w:rPr>
                <w:rFonts w:ascii="Times New Roman" w:hAnsi="Times New Roman" w:cs="Times New Roman"/>
              </w:rPr>
            </w:pPr>
            <w:r>
              <w:rPr>
                <w:rFonts w:ascii="Times New Roman" w:eastAsia="Calibri" w:hAnsi="Times New Roman" w:cs="Times New Roman"/>
              </w:rPr>
              <w:t>(0.9–1.4</w:t>
            </w:r>
            <w:r w:rsidRPr="00FE1721">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1.42</w:t>
            </w:r>
          </w:p>
        </w:tc>
      </w:tr>
      <w:tr w:rsidR="00DE1AD1" w:rsidRPr="003602B4" w:rsidTr="004079CB">
        <w:tc>
          <w:tcPr>
            <w:tcW w:w="3150" w:type="dxa"/>
            <w:tcBorders>
              <w:top w:val="nil"/>
              <w:left w:val="nil"/>
              <w:bottom w:val="nil"/>
              <w:right w:val="nil"/>
            </w:tcBorders>
          </w:tcPr>
          <w:p w:rsidR="00DE1AD1" w:rsidRPr="004A21F0" w:rsidRDefault="00DE1AD1" w:rsidP="004079CB">
            <w:pPr>
              <w:contextualSpacing/>
              <w:rPr>
                <w:rFonts w:ascii="Times New Roman" w:hAnsi="Times New Roman" w:cs="Times New Roman"/>
                <w:b/>
                <w:bCs/>
              </w:rPr>
            </w:pPr>
            <w:r w:rsidRPr="004A21F0">
              <w:rPr>
                <w:rFonts w:ascii="Times New Roman" w:hAnsi="Times New Roman" w:cs="Times New Roman"/>
                <w:b/>
                <w:bCs/>
              </w:rPr>
              <w:t>Traumatic Stress</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A21F0" w:rsidRDefault="00DE1AD1" w:rsidP="004079CB">
            <w:pPr>
              <w:ind w:firstLine="345"/>
              <w:contextualSpacing/>
              <w:rPr>
                <w:rFonts w:ascii="Times New Roman" w:hAnsi="Times New Roman" w:cs="Times New Roman"/>
              </w:rPr>
            </w:pPr>
            <w:r w:rsidRPr="004A21F0">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A21F0" w:rsidRDefault="00DE1AD1" w:rsidP="004079CB">
            <w:pPr>
              <w:ind w:firstLine="525"/>
              <w:contextualSpacing/>
              <w:rPr>
                <w:rFonts w:ascii="Times New Roman" w:hAnsi="Times New Roman" w:cs="Times New Roman"/>
              </w:rPr>
            </w:pPr>
            <w:r w:rsidRPr="004A21F0">
              <w:rPr>
                <w:rFonts w:ascii="Times New Roman" w:hAnsi="Times New Roman" w:cs="Times New Roman"/>
              </w:rPr>
              <w:t>No</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sidRPr="004A21F0">
              <w:rPr>
                <w:rFonts w:ascii="Times New Roman" w:hAnsi="Times New Roman" w:cs="Times New Roman"/>
              </w:rPr>
              <w:t>1.0</w:t>
            </w: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sidRPr="004A21F0">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A21F0" w:rsidRDefault="00DE1AD1" w:rsidP="004079CB">
            <w:pPr>
              <w:ind w:firstLine="525"/>
              <w:contextualSpacing/>
              <w:rPr>
                <w:rFonts w:ascii="Times New Roman" w:hAnsi="Times New Roman" w:cs="Times New Roman"/>
              </w:rPr>
            </w:pPr>
            <w:r w:rsidRPr="004A21F0">
              <w:rPr>
                <w:rFonts w:ascii="Times New Roman" w:hAnsi="Times New Roman" w:cs="Times New Roman"/>
              </w:rPr>
              <w:t>Yes</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Pr>
                <w:rFonts w:ascii="Times New Roman" w:hAnsi="Times New Roman" w:cs="Times New Roman"/>
              </w:rPr>
              <w:t>2.9*</w:t>
            </w: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Pr>
                <w:rFonts w:ascii="Times New Roman" w:eastAsia="Calibri" w:hAnsi="Times New Roman" w:cs="Times New Roman"/>
              </w:rPr>
              <w:t>(1.6–5.2</w:t>
            </w:r>
            <w:r w:rsidRPr="004A21F0">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11.46</w:t>
            </w:r>
            <w:r>
              <w:rPr>
                <w:rFonts w:ascii="Times New Roman" w:hAnsi="Times New Roman" w:cs="Times New Roman"/>
              </w:rPr>
              <w:t>*</w:t>
            </w:r>
          </w:p>
        </w:tc>
      </w:tr>
      <w:tr w:rsidR="00DE1AD1" w:rsidRPr="003602B4" w:rsidTr="004079CB">
        <w:tc>
          <w:tcPr>
            <w:tcW w:w="3150" w:type="dxa"/>
            <w:tcBorders>
              <w:top w:val="nil"/>
              <w:left w:val="nil"/>
              <w:bottom w:val="nil"/>
              <w:right w:val="nil"/>
            </w:tcBorders>
          </w:tcPr>
          <w:p w:rsidR="00DE1AD1" w:rsidRPr="004A21F0" w:rsidRDefault="00DE1AD1" w:rsidP="004079CB">
            <w:pPr>
              <w:ind w:firstLine="345"/>
              <w:contextualSpacing/>
              <w:rPr>
                <w:rFonts w:ascii="Times New Roman" w:hAnsi="Times New Roman" w:cs="Times New Roman"/>
              </w:rPr>
            </w:pPr>
            <w:r w:rsidRPr="004A21F0">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A21F0" w:rsidRDefault="00DE1AD1" w:rsidP="004079CB">
            <w:pPr>
              <w:ind w:firstLine="525"/>
              <w:contextualSpacing/>
              <w:rPr>
                <w:rFonts w:ascii="Times New Roman" w:hAnsi="Times New Roman" w:cs="Times New Roman"/>
              </w:rPr>
            </w:pPr>
            <w:r w:rsidRPr="004A21F0">
              <w:rPr>
                <w:rFonts w:ascii="Times New Roman" w:hAnsi="Times New Roman" w:cs="Times New Roman"/>
              </w:rPr>
              <w:t>No</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sidRPr="004A21F0">
              <w:rPr>
                <w:rFonts w:ascii="Times New Roman" w:hAnsi="Times New Roman" w:cs="Times New Roman"/>
              </w:rPr>
              <w:t>1.0</w:t>
            </w: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sidRPr="004A21F0">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A21F0" w:rsidRDefault="00DE1AD1" w:rsidP="004079CB">
            <w:pPr>
              <w:ind w:firstLine="525"/>
              <w:contextualSpacing/>
              <w:rPr>
                <w:rFonts w:ascii="Times New Roman" w:hAnsi="Times New Roman" w:cs="Times New Roman"/>
              </w:rPr>
            </w:pPr>
            <w:r w:rsidRPr="004A21F0">
              <w:rPr>
                <w:rFonts w:ascii="Times New Roman" w:hAnsi="Times New Roman" w:cs="Times New Roman"/>
              </w:rPr>
              <w:t>Yes</w:t>
            </w:r>
          </w:p>
        </w:tc>
        <w:tc>
          <w:tcPr>
            <w:tcW w:w="1440" w:type="dxa"/>
            <w:gridSpan w:val="2"/>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Pr>
                <w:rFonts w:ascii="Times New Roman" w:hAnsi="Times New Roman" w:cs="Times New Roman"/>
              </w:rPr>
              <w:t>1.1</w:t>
            </w:r>
          </w:p>
        </w:tc>
        <w:tc>
          <w:tcPr>
            <w:tcW w:w="1620" w:type="dxa"/>
            <w:tcBorders>
              <w:top w:val="nil"/>
              <w:left w:val="nil"/>
              <w:bottom w:val="nil"/>
              <w:right w:val="nil"/>
            </w:tcBorders>
          </w:tcPr>
          <w:p w:rsidR="00DE1AD1" w:rsidRPr="004A21F0" w:rsidRDefault="00DE1AD1" w:rsidP="004079CB">
            <w:pPr>
              <w:contextualSpacing/>
              <w:jc w:val="center"/>
              <w:rPr>
                <w:rFonts w:ascii="Times New Roman" w:hAnsi="Times New Roman" w:cs="Times New Roman"/>
              </w:rPr>
            </w:pPr>
            <w:r w:rsidRPr="004A21F0">
              <w:rPr>
                <w:rFonts w:ascii="Times New Roman" w:eastAsia="Calibri" w:hAnsi="Times New Roman" w:cs="Times New Roman"/>
              </w:rPr>
              <w:t>(0</w:t>
            </w:r>
            <w:r>
              <w:rPr>
                <w:rFonts w:ascii="Times New Roman" w:eastAsia="Calibri" w:hAnsi="Times New Roman" w:cs="Times New Roman"/>
              </w:rPr>
              <w:t>.7</w:t>
            </w:r>
            <w:r w:rsidRPr="004A21F0">
              <w:rPr>
                <w:rFonts w:ascii="Times New Roman" w:eastAsia="Calibri" w:hAnsi="Times New Roman" w:cs="Times New Roman"/>
              </w:rPr>
              <w:t>–1.7)</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0.24</w:t>
            </w:r>
          </w:p>
        </w:tc>
      </w:tr>
      <w:tr w:rsidR="00DE1AD1" w:rsidRPr="003602B4" w:rsidTr="004079CB">
        <w:tc>
          <w:tcPr>
            <w:tcW w:w="3150" w:type="dxa"/>
            <w:tcBorders>
              <w:top w:val="nil"/>
              <w:left w:val="nil"/>
              <w:bottom w:val="nil"/>
              <w:right w:val="nil"/>
            </w:tcBorders>
          </w:tcPr>
          <w:p w:rsidR="00DE1AD1" w:rsidRPr="00176AB7" w:rsidRDefault="00DE1AD1" w:rsidP="004079CB">
            <w:pPr>
              <w:contextualSpacing/>
              <w:rPr>
                <w:rFonts w:ascii="Times New Roman" w:hAnsi="Times New Roman" w:cs="Times New Roman"/>
                <w:b/>
                <w:bCs/>
              </w:rPr>
            </w:pPr>
            <w:r w:rsidRPr="00176AB7">
              <w:rPr>
                <w:rFonts w:ascii="Times New Roman" w:hAnsi="Times New Roman" w:cs="Times New Roman"/>
                <w:b/>
                <w:bCs/>
              </w:rPr>
              <w:t>PTSD</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345"/>
              <w:contextualSpacing/>
              <w:rPr>
                <w:rFonts w:ascii="Times New Roman" w:hAnsi="Times New Roman" w:cs="Times New Roman"/>
              </w:rPr>
            </w:pPr>
            <w:r w:rsidRPr="00176AB7">
              <w:rPr>
                <w:rFonts w:ascii="Times New Roman" w:hAnsi="Times New Roman" w:cs="Times New Roman"/>
              </w:rPr>
              <w:lastRenderedPageBreak/>
              <w:t>Day of suicidal ideation</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No</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hAnsi="Times New Roman" w:cs="Times New Roman"/>
              </w:rPr>
              <w:t>1.0</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Yes</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hAnsi="Times New Roman" w:cs="Times New Roman"/>
              </w:rPr>
              <w:t>1.2</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eastAsia="Calibri" w:hAnsi="Times New Roman" w:cs="Times New Roman"/>
              </w:rPr>
              <w:t>(0.8–1.6</w:t>
            </w: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0.76</w:t>
            </w:r>
          </w:p>
        </w:tc>
      </w:tr>
      <w:tr w:rsidR="00DE1AD1" w:rsidRPr="003602B4" w:rsidTr="004079CB">
        <w:tc>
          <w:tcPr>
            <w:tcW w:w="3150" w:type="dxa"/>
            <w:tcBorders>
              <w:top w:val="nil"/>
              <w:left w:val="nil"/>
              <w:bottom w:val="nil"/>
              <w:right w:val="nil"/>
            </w:tcBorders>
          </w:tcPr>
          <w:p w:rsidR="00DE1AD1" w:rsidRPr="00176AB7" w:rsidRDefault="00DE1AD1" w:rsidP="004079CB">
            <w:pPr>
              <w:ind w:firstLine="345"/>
              <w:contextualSpacing/>
              <w:rPr>
                <w:rFonts w:ascii="Times New Roman" w:hAnsi="Times New Roman" w:cs="Times New Roman"/>
              </w:rPr>
            </w:pPr>
            <w:r w:rsidRPr="00176AB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No</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hAnsi="Times New Roman" w:cs="Times New Roman"/>
              </w:rPr>
              <w:t>1.0</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Yes</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hAnsi="Times New Roman" w:cs="Times New Roman"/>
              </w:rPr>
              <w:t>1.2</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eastAsia="Calibri" w:hAnsi="Times New Roman" w:cs="Times New Roman"/>
              </w:rPr>
              <w:t>(0.9–1.7</w:t>
            </w: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CF3FEC" w:rsidRDefault="00DE1AD1" w:rsidP="004079CB">
            <w:pPr>
              <w:contextualSpacing/>
              <w:jc w:val="right"/>
              <w:rPr>
                <w:rFonts w:ascii="Times New Roman" w:hAnsi="Times New Roman" w:cs="Times New Roman"/>
              </w:rPr>
            </w:pPr>
            <w:r w:rsidRPr="00CF3FEC">
              <w:rPr>
                <w:rFonts w:ascii="Times New Roman" w:eastAsia="Calibri" w:hAnsi="Times New Roman" w:cs="Times New Roman"/>
                <w:iCs/>
                <w:sz w:val="20"/>
                <w:szCs w:val="20"/>
              </w:rPr>
              <w:t>χ²</w:t>
            </w:r>
            <w:r w:rsidRPr="00CF3FEC">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CF3FEC" w:rsidRDefault="00DE1AD1" w:rsidP="004079CB">
            <w:pPr>
              <w:contextualSpacing/>
              <w:jc w:val="center"/>
              <w:rPr>
                <w:rFonts w:ascii="Times New Roman" w:hAnsi="Times New Roman" w:cs="Times New Roman"/>
              </w:rPr>
            </w:pPr>
            <w:r w:rsidRPr="00CF3FEC">
              <w:rPr>
                <w:rFonts w:ascii="Times New Roman" w:hAnsi="Times New Roman" w:cs="Times New Roman"/>
              </w:rPr>
              <w:t>1.52</w:t>
            </w:r>
          </w:p>
        </w:tc>
      </w:tr>
      <w:tr w:rsidR="00DE1AD1" w:rsidRPr="003602B4" w:rsidTr="004079CB">
        <w:tc>
          <w:tcPr>
            <w:tcW w:w="3150" w:type="dxa"/>
            <w:tcBorders>
              <w:top w:val="nil"/>
              <w:left w:val="nil"/>
              <w:bottom w:val="nil"/>
              <w:right w:val="nil"/>
            </w:tcBorders>
          </w:tcPr>
          <w:p w:rsidR="00DE1AD1" w:rsidRPr="00176AB7" w:rsidRDefault="00DE1AD1" w:rsidP="004079CB">
            <w:pPr>
              <w:contextualSpacing/>
              <w:rPr>
                <w:rFonts w:ascii="Times New Roman" w:hAnsi="Times New Roman" w:cs="Times New Roman"/>
                <w:b/>
                <w:bCs/>
              </w:rPr>
            </w:pPr>
            <w:r w:rsidRPr="00176AB7">
              <w:rPr>
                <w:rFonts w:ascii="Times New Roman" w:hAnsi="Times New Roman" w:cs="Times New Roman"/>
                <w:b/>
                <w:bCs/>
              </w:rPr>
              <w:t>Drug-Induced Mental Disorders</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345"/>
              <w:contextualSpacing/>
              <w:rPr>
                <w:rFonts w:ascii="Times New Roman" w:hAnsi="Times New Roman" w:cs="Times New Roman"/>
              </w:rPr>
            </w:pPr>
            <w:r w:rsidRPr="00176AB7">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No</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hAnsi="Times New Roman" w:cs="Times New Roman"/>
              </w:rPr>
              <w:t>1.0</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Yes</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hAnsi="Times New Roman" w:cs="Times New Roman"/>
              </w:rPr>
              <w:t>2.0</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eastAsia="Calibri" w:hAnsi="Times New Roman" w:cs="Times New Roman"/>
              </w:rPr>
              <w:t>(0.8–4.9</w:t>
            </w: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2.30</w:t>
            </w:r>
          </w:p>
        </w:tc>
      </w:tr>
      <w:tr w:rsidR="00DE1AD1" w:rsidRPr="003602B4" w:rsidTr="004079CB">
        <w:tc>
          <w:tcPr>
            <w:tcW w:w="3150" w:type="dxa"/>
            <w:tcBorders>
              <w:top w:val="nil"/>
              <w:left w:val="nil"/>
              <w:bottom w:val="nil"/>
              <w:right w:val="nil"/>
            </w:tcBorders>
          </w:tcPr>
          <w:p w:rsidR="00DE1AD1" w:rsidRPr="00176AB7" w:rsidRDefault="00DE1AD1" w:rsidP="004079CB">
            <w:pPr>
              <w:ind w:firstLine="345"/>
              <w:contextualSpacing/>
              <w:rPr>
                <w:rFonts w:ascii="Times New Roman" w:hAnsi="Times New Roman" w:cs="Times New Roman"/>
              </w:rPr>
            </w:pPr>
            <w:r w:rsidRPr="00176AB7">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No</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hAnsi="Times New Roman" w:cs="Times New Roman"/>
              </w:rPr>
              <w:t>1.0</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76AB7" w:rsidRDefault="00DE1AD1" w:rsidP="004079CB">
            <w:pPr>
              <w:ind w:firstLine="525"/>
              <w:contextualSpacing/>
              <w:rPr>
                <w:rFonts w:ascii="Times New Roman" w:hAnsi="Times New Roman" w:cs="Times New Roman"/>
              </w:rPr>
            </w:pPr>
            <w:r w:rsidRPr="00176AB7">
              <w:rPr>
                <w:rFonts w:ascii="Times New Roman" w:hAnsi="Times New Roman" w:cs="Times New Roman"/>
              </w:rPr>
              <w:t>Yes</w:t>
            </w:r>
          </w:p>
        </w:tc>
        <w:tc>
          <w:tcPr>
            <w:tcW w:w="1440" w:type="dxa"/>
            <w:gridSpan w:val="2"/>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hAnsi="Times New Roman" w:cs="Times New Roman"/>
              </w:rPr>
              <w:t>1.7*</w:t>
            </w:r>
          </w:p>
        </w:tc>
        <w:tc>
          <w:tcPr>
            <w:tcW w:w="1620" w:type="dxa"/>
            <w:tcBorders>
              <w:top w:val="nil"/>
              <w:left w:val="nil"/>
              <w:bottom w:val="nil"/>
              <w:right w:val="nil"/>
            </w:tcBorders>
          </w:tcPr>
          <w:p w:rsidR="00DE1AD1" w:rsidRPr="00176AB7" w:rsidRDefault="00DE1AD1" w:rsidP="004079CB">
            <w:pPr>
              <w:contextualSpacing/>
              <w:jc w:val="center"/>
              <w:rPr>
                <w:rFonts w:ascii="Times New Roman" w:hAnsi="Times New Roman" w:cs="Times New Roman"/>
              </w:rPr>
            </w:pPr>
            <w:r>
              <w:rPr>
                <w:rFonts w:ascii="Times New Roman" w:eastAsia="Calibri" w:hAnsi="Times New Roman" w:cs="Times New Roman"/>
              </w:rPr>
              <w:t>(1.0–2.9</w:t>
            </w:r>
            <w:r w:rsidRPr="00176AB7">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4.39*</w:t>
            </w:r>
          </w:p>
        </w:tc>
      </w:tr>
      <w:tr w:rsidR="00DE1AD1" w:rsidRPr="003602B4" w:rsidTr="004079CB">
        <w:tc>
          <w:tcPr>
            <w:tcW w:w="3150" w:type="dxa"/>
            <w:tcBorders>
              <w:top w:val="nil"/>
              <w:left w:val="nil"/>
              <w:bottom w:val="nil"/>
              <w:right w:val="nil"/>
            </w:tcBorders>
          </w:tcPr>
          <w:p w:rsidR="00DE1AD1" w:rsidRPr="0041334E" w:rsidRDefault="00DE1AD1" w:rsidP="004079CB">
            <w:pPr>
              <w:contextualSpacing/>
              <w:rPr>
                <w:rFonts w:ascii="Times New Roman" w:hAnsi="Times New Roman" w:cs="Times New Roman"/>
                <w:b/>
                <w:bCs/>
              </w:rPr>
            </w:pPr>
            <w:r w:rsidRPr="0041334E">
              <w:rPr>
                <w:rFonts w:ascii="Times New Roman" w:hAnsi="Times New Roman" w:cs="Times New Roman"/>
                <w:b/>
                <w:bCs/>
              </w:rPr>
              <w:t>Non-Dependent Drug Abuse</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iCs/>
              </w:rPr>
            </w:pP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iCs/>
              </w:rPr>
            </w:pPr>
          </w:p>
        </w:tc>
      </w:tr>
      <w:tr w:rsidR="00DE1AD1" w:rsidRPr="003602B4" w:rsidTr="004079CB">
        <w:tc>
          <w:tcPr>
            <w:tcW w:w="3150" w:type="dxa"/>
            <w:tcBorders>
              <w:top w:val="nil"/>
              <w:left w:val="nil"/>
              <w:bottom w:val="nil"/>
              <w:right w:val="nil"/>
            </w:tcBorders>
          </w:tcPr>
          <w:p w:rsidR="00DE1AD1" w:rsidRPr="0041334E" w:rsidRDefault="00DE1AD1" w:rsidP="004079CB">
            <w:pPr>
              <w:ind w:firstLine="345"/>
              <w:contextualSpacing/>
              <w:rPr>
                <w:rFonts w:ascii="Times New Roman" w:hAnsi="Times New Roman" w:cs="Times New Roman"/>
              </w:rPr>
            </w:pPr>
            <w:r w:rsidRPr="0041334E">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1334E" w:rsidRDefault="00DE1AD1" w:rsidP="004079CB">
            <w:pPr>
              <w:ind w:firstLine="525"/>
              <w:contextualSpacing/>
              <w:rPr>
                <w:rFonts w:ascii="Times New Roman" w:hAnsi="Times New Roman" w:cs="Times New Roman"/>
              </w:rPr>
            </w:pPr>
            <w:r w:rsidRPr="0041334E">
              <w:rPr>
                <w:rFonts w:ascii="Times New Roman" w:hAnsi="Times New Roman" w:cs="Times New Roman"/>
              </w:rPr>
              <w:t>No</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sidRPr="0041334E">
              <w:rPr>
                <w:rFonts w:ascii="Times New Roman" w:hAnsi="Times New Roman" w:cs="Times New Roman"/>
              </w:rPr>
              <w:t>1.0</w:t>
            </w: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sidRPr="0041334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1334E" w:rsidRDefault="00DE1AD1" w:rsidP="004079CB">
            <w:pPr>
              <w:ind w:firstLine="525"/>
              <w:contextualSpacing/>
              <w:rPr>
                <w:rFonts w:ascii="Times New Roman" w:hAnsi="Times New Roman" w:cs="Times New Roman"/>
              </w:rPr>
            </w:pPr>
            <w:r w:rsidRPr="0041334E">
              <w:rPr>
                <w:rFonts w:ascii="Times New Roman" w:hAnsi="Times New Roman" w:cs="Times New Roman"/>
              </w:rPr>
              <w:t>Yes</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Pr>
                <w:rFonts w:ascii="Times New Roman" w:hAnsi="Times New Roman" w:cs="Times New Roman"/>
              </w:rPr>
              <w:t>1.6</w:t>
            </w: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Pr>
                <w:rFonts w:ascii="Times New Roman" w:eastAsia="Calibri" w:hAnsi="Times New Roman" w:cs="Times New Roman"/>
              </w:rPr>
              <w:t>(0.9–3.0</w:t>
            </w:r>
            <w:r w:rsidRPr="0041334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2.50</w:t>
            </w:r>
          </w:p>
        </w:tc>
      </w:tr>
      <w:tr w:rsidR="00DE1AD1" w:rsidRPr="003602B4" w:rsidTr="004079CB">
        <w:tc>
          <w:tcPr>
            <w:tcW w:w="3150" w:type="dxa"/>
            <w:tcBorders>
              <w:top w:val="nil"/>
              <w:left w:val="nil"/>
              <w:bottom w:val="nil"/>
              <w:right w:val="nil"/>
            </w:tcBorders>
          </w:tcPr>
          <w:p w:rsidR="00DE1AD1" w:rsidRPr="0041334E" w:rsidRDefault="00DE1AD1" w:rsidP="004079CB">
            <w:pPr>
              <w:ind w:firstLine="345"/>
              <w:contextualSpacing/>
              <w:rPr>
                <w:rFonts w:ascii="Times New Roman" w:hAnsi="Times New Roman" w:cs="Times New Roman"/>
              </w:rPr>
            </w:pPr>
            <w:r w:rsidRPr="0041334E">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41334E" w:rsidRDefault="00DE1AD1" w:rsidP="004079CB">
            <w:pPr>
              <w:ind w:firstLine="525"/>
              <w:contextualSpacing/>
              <w:rPr>
                <w:rFonts w:ascii="Times New Roman" w:hAnsi="Times New Roman" w:cs="Times New Roman"/>
              </w:rPr>
            </w:pPr>
            <w:r w:rsidRPr="0041334E">
              <w:rPr>
                <w:rFonts w:ascii="Times New Roman" w:hAnsi="Times New Roman" w:cs="Times New Roman"/>
              </w:rPr>
              <w:t>No</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sidRPr="0041334E">
              <w:rPr>
                <w:rFonts w:ascii="Times New Roman" w:hAnsi="Times New Roman" w:cs="Times New Roman"/>
              </w:rPr>
              <w:t>1.0</w:t>
            </w: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sidRPr="0041334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41334E" w:rsidRDefault="00DE1AD1" w:rsidP="004079CB">
            <w:pPr>
              <w:ind w:firstLine="525"/>
              <w:contextualSpacing/>
              <w:rPr>
                <w:rFonts w:ascii="Times New Roman" w:hAnsi="Times New Roman" w:cs="Times New Roman"/>
              </w:rPr>
            </w:pPr>
            <w:r w:rsidRPr="0041334E">
              <w:rPr>
                <w:rFonts w:ascii="Times New Roman" w:hAnsi="Times New Roman" w:cs="Times New Roman"/>
              </w:rPr>
              <w:t>Yes</w:t>
            </w:r>
          </w:p>
        </w:tc>
        <w:tc>
          <w:tcPr>
            <w:tcW w:w="1440" w:type="dxa"/>
            <w:gridSpan w:val="2"/>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Pr>
                <w:rFonts w:ascii="Times New Roman" w:hAnsi="Times New Roman" w:cs="Times New Roman"/>
              </w:rPr>
              <w:t>1.3</w:t>
            </w:r>
          </w:p>
        </w:tc>
        <w:tc>
          <w:tcPr>
            <w:tcW w:w="1620" w:type="dxa"/>
            <w:tcBorders>
              <w:top w:val="nil"/>
              <w:left w:val="nil"/>
              <w:bottom w:val="nil"/>
              <w:right w:val="nil"/>
            </w:tcBorders>
          </w:tcPr>
          <w:p w:rsidR="00DE1AD1" w:rsidRPr="0041334E" w:rsidRDefault="00DE1AD1" w:rsidP="004079CB">
            <w:pPr>
              <w:contextualSpacing/>
              <w:jc w:val="center"/>
              <w:rPr>
                <w:rFonts w:ascii="Times New Roman" w:hAnsi="Times New Roman" w:cs="Times New Roman"/>
              </w:rPr>
            </w:pPr>
            <w:r>
              <w:rPr>
                <w:rFonts w:ascii="Times New Roman" w:eastAsia="Calibri" w:hAnsi="Times New Roman" w:cs="Times New Roman"/>
              </w:rPr>
              <w:t>(0.8–2.1</w:t>
            </w:r>
            <w:r w:rsidRPr="0041334E">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1.26</w:t>
            </w:r>
          </w:p>
        </w:tc>
      </w:tr>
      <w:tr w:rsidR="00DE1AD1" w:rsidRPr="003602B4" w:rsidTr="004079CB">
        <w:tc>
          <w:tcPr>
            <w:tcW w:w="3150" w:type="dxa"/>
            <w:tcBorders>
              <w:top w:val="nil"/>
              <w:left w:val="nil"/>
              <w:bottom w:val="nil"/>
              <w:right w:val="nil"/>
            </w:tcBorders>
          </w:tcPr>
          <w:p w:rsidR="00DE1AD1" w:rsidRPr="00143D72" w:rsidRDefault="00DE1AD1" w:rsidP="004079CB">
            <w:pPr>
              <w:contextualSpacing/>
              <w:rPr>
                <w:rFonts w:ascii="Times New Roman" w:hAnsi="Times New Roman" w:cs="Times New Roman"/>
                <w:b/>
                <w:bCs/>
              </w:rPr>
            </w:pPr>
            <w:r w:rsidRPr="00143D72">
              <w:rPr>
                <w:rFonts w:ascii="Times New Roman" w:hAnsi="Times New Roman" w:cs="Times New Roman"/>
                <w:b/>
                <w:bCs/>
              </w:rPr>
              <w:t>Drug Dependence</w:t>
            </w:r>
          </w:p>
        </w:tc>
        <w:tc>
          <w:tcPr>
            <w:tcW w:w="1440" w:type="dxa"/>
            <w:gridSpan w:val="2"/>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43D72" w:rsidRDefault="00DE1AD1" w:rsidP="004079CB">
            <w:pPr>
              <w:ind w:firstLine="345"/>
              <w:contextualSpacing/>
              <w:rPr>
                <w:rFonts w:ascii="Times New Roman" w:hAnsi="Times New Roman" w:cs="Times New Roman"/>
              </w:rPr>
            </w:pPr>
            <w:r w:rsidRPr="00143D72">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143D72" w:rsidRDefault="00DE1AD1" w:rsidP="004079CB">
            <w:pPr>
              <w:ind w:firstLine="525"/>
              <w:contextualSpacing/>
              <w:rPr>
                <w:rFonts w:ascii="Times New Roman" w:hAnsi="Times New Roman" w:cs="Times New Roman"/>
              </w:rPr>
            </w:pPr>
            <w:r w:rsidRPr="00143D72">
              <w:rPr>
                <w:rFonts w:ascii="Times New Roman" w:hAnsi="Times New Roman" w:cs="Times New Roman"/>
              </w:rPr>
              <w:t>No</w:t>
            </w:r>
          </w:p>
        </w:tc>
        <w:tc>
          <w:tcPr>
            <w:tcW w:w="1440" w:type="dxa"/>
            <w:gridSpan w:val="2"/>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r w:rsidRPr="00143D72">
              <w:rPr>
                <w:rFonts w:ascii="Times New Roman" w:hAnsi="Times New Roman" w:cs="Times New Roman"/>
              </w:rPr>
              <w:t>1.0</w:t>
            </w:r>
          </w:p>
        </w:tc>
        <w:tc>
          <w:tcPr>
            <w:tcW w:w="1620" w:type="dxa"/>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r w:rsidRPr="00143D72">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143D72" w:rsidRDefault="00DE1AD1" w:rsidP="004079CB">
            <w:pPr>
              <w:ind w:firstLine="525"/>
              <w:contextualSpacing/>
              <w:rPr>
                <w:rFonts w:ascii="Times New Roman" w:hAnsi="Times New Roman" w:cs="Times New Roman"/>
              </w:rPr>
            </w:pPr>
            <w:r w:rsidRPr="00143D72">
              <w:rPr>
                <w:rFonts w:ascii="Times New Roman" w:hAnsi="Times New Roman" w:cs="Times New Roman"/>
              </w:rPr>
              <w:t>Yes</w:t>
            </w:r>
          </w:p>
        </w:tc>
        <w:tc>
          <w:tcPr>
            <w:tcW w:w="1440" w:type="dxa"/>
            <w:gridSpan w:val="2"/>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r>
              <w:rPr>
                <w:rFonts w:ascii="Times New Roman" w:hAnsi="Times New Roman" w:cs="Times New Roman"/>
              </w:rPr>
              <w:t>0.5</w:t>
            </w:r>
          </w:p>
        </w:tc>
        <w:tc>
          <w:tcPr>
            <w:tcW w:w="1620" w:type="dxa"/>
            <w:tcBorders>
              <w:top w:val="nil"/>
              <w:left w:val="nil"/>
              <w:bottom w:val="nil"/>
              <w:right w:val="nil"/>
            </w:tcBorders>
          </w:tcPr>
          <w:p w:rsidR="00DE1AD1" w:rsidRPr="00143D72" w:rsidRDefault="00DE1AD1" w:rsidP="004079CB">
            <w:pPr>
              <w:contextualSpacing/>
              <w:jc w:val="center"/>
              <w:rPr>
                <w:rFonts w:ascii="Times New Roman" w:hAnsi="Times New Roman" w:cs="Times New Roman"/>
              </w:rPr>
            </w:pPr>
            <w:r>
              <w:rPr>
                <w:rFonts w:ascii="Times New Roman" w:eastAsia="Calibri" w:hAnsi="Times New Roman" w:cs="Times New Roman"/>
              </w:rPr>
              <w:t>(0.2–1.5</w:t>
            </w:r>
            <w:r w:rsidRPr="00143D72">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1.52</w:t>
            </w:r>
          </w:p>
        </w:tc>
      </w:tr>
      <w:tr w:rsidR="00DE1AD1" w:rsidRPr="003602B4" w:rsidTr="004079CB">
        <w:tc>
          <w:tcPr>
            <w:tcW w:w="3150" w:type="dxa"/>
            <w:tcBorders>
              <w:top w:val="nil"/>
              <w:left w:val="nil"/>
              <w:bottom w:val="nil"/>
              <w:right w:val="nil"/>
            </w:tcBorders>
          </w:tcPr>
          <w:p w:rsidR="00DE1AD1" w:rsidRPr="003E25FD" w:rsidRDefault="00DE1AD1" w:rsidP="004079CB">
            <w:pPr>
              <w:ind w:firstLine="345"/>
              <w:contextualSpacing/>
              <w:rPr>
                <w:rFonts w:ascii="Times New Roman" w:hAnsi="Times New Roman" w:cs="Times New Roman"/>
              </w:rPr>
            </w:pPr>
            <w:r w:rsidRPr="003E25FD">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No</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hAnsi="Times New Roman" w:cs="Times New Roman"/>
              </w:rPr>
              <w:t>1.0</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Yes</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Pr>
                <w:rFonts w:ascii="Times New Roman" w:hAnsi="Times New Roman" w:cs="Times New Roman"/>
              </w:rPr>
              <w:t>1.0</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Pr>
                <w:rFonts w:ascii="Times New Roman" w:eastAsia="Calibri" w:hAnsi="Times New Roman" w:cs="Times New Roman"/>
              </w:rPr>
              <w:t>(0.5–1.9</w:t>
            </w:r>
            <w:r w:rsidRPr="003E25F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0.001</w:t>
            </w:r>
          </w:p>
        </w:tc>
      </w:tr>
      <w:tr w:rsidR="00DE1AD1" w:rsidRPr="003602B4" w:rsidTr="004079CB">
        <w:tc>
          <w:tcPr>
            <w:tcW w:w="3150" w:type="dxa"/>
            <w:tcBorders>
              <w:top w:val="nil"/>
              <w:left w:val="nil"/>
              <w:bottom w:val="nil"/>
              <w:right w:val="nil"/>
            </w:tcBorders>
          </w:tcPr>
          <w:p w:rsidR="00DE1AD1" w:rsidRPr="003E25FD" w:rsidRDefault="00DE1AD1" w:rsidP="004079CB">
            <w:pPr>
              <w:contextualSpacing/>
              <w:rPr>
                <w:rFonts w:ascii="Times New Roman" w:hAnsi="Times New Roman" w:cs="Times New Roman"/>
                <w:b/>
                <w:bCs/>
              </w:rPr>
            </w:pPr>
            <w:r w:rsidRPr="003E25FD">
              <w:rPr>
                <w:rFonts w:ascii="Times New Roman" w:hAnsi="Times New Roman" w:cs="Times New Roman"/>
                <w:b/>
                <w:bCs/>
              </w:rPr>
              <w:t>Indicator of Impulsivity &amp; Risky Behavior</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3E25FD" w:rsidRDefault="00DE1AD1" w:rsidP="004079CB">
            <w:pPr>
              <w:ind w:firstLine="345"/>
              <w:contextualSpacing/>
              <w:rPr>
                <w:rFonts w:ascii="Times New Roman" w:hAnsi="Times New Roman" w:cs="Times New Roman"/>
              </w:rPr>
            </w:pPr>
            <w:r w:rsidRPr="003E25FD">
              <w:rPr>
                <w:rFonts w:ascii="Times New Roman" w:hAnsi="Times New Roman" w:cs="Times New Roman"/>
              </w:rPr>
              <w:t>Day of suicidal ideation</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No</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hAnsi="Times New Roman" w:cs="Times New Roman"/>
              </w:rPr>
              <w:t>1.0</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Yes</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nil"/>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hAnsi="Times New Roman" w:cs="Times New Roman"/>
              </w:rPr>
              <w:t>0.001</w:t>
            </w:r>
          </w:p>
        </w:tc>
      </w:tr>
      <w:tr w:rsidR="00DE1AD1" w:rsidRPr="003602B4" w:rsidTr="004079CB">
        <w:tc>
          <w:tcPr>
            <w:tcW w:w="3150" w:type="dxa"/>
            <w:tcBorders>
              <w:top w:val="nil"/>
              <w:left w:val="nil"/>
              <w:bottom w:val="nil"/>
              <w:right w:val="nil"/>
            </w:tcBorders>
          </w:tcPr>
          <w:p w:rsidR="00DE1AD1" w:rsidRPr="003E25FD" w:rsidRDefault="00DE1AD1" w:rsidP="004079CB">
            <w:pPr>
              <w:ind w:firstLine="345"/>
              <w:contextualSpacing/>
              <w:rPr>
                <w:rFonts w:ascii="Times New Roman" w:hAnsi="Times New Roman" w:cs="Times New Roman"/>
              </w:rPr>
            </w:pPr>
            <w:r w:rsidRPr="003E25FD">
              <w:rPr>
                <w:rFonts w:ascii="Times New Roman" w:hAnsi="Times New Roman" w:cs="Times New Roman"/>
              </w:rPr>
              <w:t>Prior to suicidal ideation</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No</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hAnsi="Times New Roman" w:cs="Times New Roman"/>
              </w:rPr>
              <w:t>1.0</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p>
        </w:tc>
      </w:tr>
      <w:tr w:rsidR="00DE1AD1" w:rsidRPr="003602B4" w:rsidTr="004079CB">
        <w:tc>
          <w:tcPr>
            <w:tcW w:w="3150" w:type="dxa"/>
            <w:tcBorders>
              <w:top w:val="nil"/>
              <w:left w:val="nil"/>
              <w:bottom w:val="nil"/>
              <w:right w:val="nil"/>
            </w:tcBorders>
          </w:tcPr>
          <w:p w:rsidR="00DE1AD1" w:rsidRPr="003E25FD" w:rsidRDefault="00DE1AD1" w:rsidP="004079CB">
            <w:pPr>
              <w:ind w:firstLine="525"/>
              <w:contextualSpacing/>
              <w:rPr>
                <w:rFonts w:ascii="Times New Roman" w:hAnsi="Times New Roman" w:cs="Times New Roman"/>
              </w:rPr>
            </w:pPr>
            <w:r w:rsidRPr="003E25FD">
              <w:rPr>
                <w:rFonts w:ascii="Times New Roman" w:hAnsi="Times New Roman" w:cs="Times New Roman"/>
              </w:rPr>
              <w:t>Yes</w:t>
            </w:r>
          </w:p>
        </w:tc>
        <w:tc>
          <w:tcPr>
            <w:tcW w:w="1440" w:type="dxa"/>
            <w:gridSpan w:val="2"/>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Pr>
                <w:rFonts w:ascii="Times New Roman" w:eastAsia="Calibri" w:hAnsi="Times New Roman" w:cs="Times New Roman"/>
              </w:rPr>
              <w:t>0.6</w:t>
            </w:r>
          </w:p>
        </w:tc>
        <w:tc>
          <w:tcPr>
            <w:tcW w:w="1620" w:type="dxa"/>
            <w:tcBorders>
              <w:top w:val="nil"/>
              <w:left w:val="nil"/>
              <w:bottom w:val="nil"/>
              <w:right w:val="nil"/>
            </w:tcBorders>
          </w:tcPr>
          <w:p w:rsidR="00DE1AD1" w:rsidRPr="003E25FD" w:rsidRDefault="00DE1AD1" w:rsidP="004079CB">
            <w:pPr>
              <w:contextualSpacing/>
              <w:jc w:val="center"/>
              <w:rPr>
                <w:rFonts w:ascii="Times New Roman" w:hAnsi="Times New Roman" w:cs="Times New Roman"/>
              </w:rPr>
            </w:pPr>
            <w:r w:rsidRPr="003E25FD">
              <w:rPr>
                <w:rFonts w:ascii="Times New Roman" w:eastAsia="Calibri" w:hAnsi="Times New Roman" w:cs="Times New Roman"/>
              </w:rPr>
              <w:t>(</w:t>
            </w:r>
            <w:r>
              <w:rPr>
                <w:rFonts w:ascii="Times New Roman" w:eastAsia="Calibri" w:hAnsi="Times New Roman" w:cs="Times New Roman"/>
              </w:rPr>
              <w:t>0.2–1.8</w:t>
            </w:r>
            <w:r w:rsidRPr="003E25FD">
              <w:rPr>
                <w:rFonts w:ascii="Times New Roman" w:eastAsia="Calibri" w:hAnsi="Times New Roman" w:cs="Times New Roman"/>
              </w:rPr>
              <w:t>)</w:t>
            </w:r>
          </w:p>
        </w:tc>
      </w:tr>
      <w:tr w:rsidR="00DE1AD1" w:rsidRPr="003602B4" w:rsidTr="004079CB">
        <w:tc>
          <w:tcPr>
            <w:tcW w:w="3150" w:type="dxa"/>
            <w:tcBorders>
              <w:top w:val="nil"/>
              <w:left w:val="nil"/>
              <w:bottom w:val="single" w:sz="4" w:space="0" w:color="auto"/>
              <w:right w:val="nil"/>
            </w:tcBorders>
          </w:tcPr>
          <w:p w:rsidR="00DE1AD1" w:rsidRPr="005B0B56" w:rsidRDefault="00DE1AD1" w:rsidP="004079CB">
            <w:pPr>
              <w:contextualSpacing/>
              <w:jc w:val="right"/>
              <w:rPr>
                <w:rFonts w:ascii="Times New Roman" w:hAnsi="Times New Roman" w:cs="Times New Roman"/>
              </w:rPr>
            </w:pPr>
            <w:r w:rsidRPr="005B0B56">
              <w:rPr>
                <w:rFonts w:ascii="Times New Roman" w:eastAsia="Calibri" w:hAnsi="Times New Roman" w:cs="Times New Roman"/>
                <w:iCs/>
                <w:sz w:val="20"/>
                <w:szCs w:val="20"/>
              </w:rPr>
              <w:t>χ²</w:t>
            </w:r>
            <w:r w:rsidRPr="005B0B56">
              <w:rPr>
                <w:rFonts w:ascii="Times New Roman" w:eastAsia="Calibri" w:hAnsi="Times New Roman" w:cs="Times New Roman"/>
                <w:iCs/>
                <w:sz w:val="20"/>
                <w:szCs w:val="20"/>
                <w:vertAlign w:val="subscript"/>
              </w:rPr>
              <w:t>1</w:t>
            </w:r>
          </w:p>
        </w:tc>
        <w:tc>
          <w:tcPr>
            <w:tcW w:w="3060" w:type="dxa"/>
            <w:gridSpan w:val="3"/>
            <w:tcBorders>
              <w:top w:val="nil"/>
              <w:left w:val="nil"/>
              <w:bottom w:val="single" w:sz="4" w:space="0" w:color="auto"/>
              <w:right w:val="nil"/>
            </w:tcBorders>
          </w:tcPr>
          <w:p w:rsidR="00DE1AD1" w:rsidRPr="005B0B56" w:rsidRDefault="00DE1AD1" w:rsidP="004079CB">
            <w:pPr>
              <w:contextualSpacing/>
              <w:jc w:val="center"/>
              <w:rPr>
                <w:rFonts w:ascii="Times New Roman" w:hAnsi="Times New Roman" w:cs="Times New Roman"/>
              </w:rPr>
            </w:pPr>
            <w:r w:rsidRPr="005B0B56">
              <w:rPr>
                <w:rFonts w:ascii="Times New Roman" w:eastAsia="Calibri" w:hAnsi="Times New Roman" w:cs="Times New Roman"/>
              </w:rPr>
              <w:t>0.85</w:t>
            </w:r>
          </w:p>
        </w:tc>
      </w:tr>
    </w:tbl>
    <w:p w:rsidR="00DE1AD1" w:rsidRPr="007F0D7D" w:rsidRDefault="00DE1AD1" w:rsidP="00DE1AD1">
      <w:pPr>
        <w:spacing w:after="0" w:line="240" w:lineRule="auto"/>
        <w:contextualSpacing/>
        <w:rPr>
          <w:rFonts w:ascii="Times New Roman" w:hAnsi="Times New Roman" w:cs="Times New Roman"/>
        </w:rPr>
      </w:pPr>
      <w:r w:rsidRPr="007F0D7D">
        <w:rPr>
          <w:rFonts w:ascii="Times New Roman" w:hAnsi="Times New Roman" w:cs="Times New Roman"/>
          <w:vertAlign w:val="superscript"/>
        </w:rPr>
        <w:t xml:space="preserve"> a</w:t>
      </w:r>
      <w:r w:rsidRPr="007F0D7D">
        <w:rPr>
          <w:rFonts w:ascii="Times New Roman" w:hAnsi="Times New Roman" w:cs="Times New Roman"/>
        </w:rPr>
        <w:t xml:space="preserve">Table </w:t>
      </w:r>
      <w:r w:rsidRPr="00A25FD6">
        <w:rPr>
          <w:rFonts w:ascii="Times New Roman" w:hAnsi="Times New Roman" w:cs="Times New Roman"/>
        </w:rPr>
        <w:t>S3</w:t>
      </w:r>
      <w:r>
        <w:rPr>
          <w:rFonts w:ascii="Times New Roman" w:hAnsi="Times New Roman" w:cs="Times New Roman"/>
        </w:rPr>
        <w:t xml:space="preserve"> includes</w:t>
      </w:r>
      <w:r w:rsidRPr="007F0D7D">
        <w:rPr>
          <w:rFonts w:ascii="Times New Roman" w:hAnsi="Times New Roman" w:cs="Times New Roman"/>
        </w:rPr>
        <w:t xml:space="preserve"> all ICD-9-CM and ICD-10 codes associated with each mental disorder</w:t>
      </w:r>
    </w:p>
    <w:p w:rsidR="00DE1AD1" w:rsidRPr="00037C24" w:rsidRDefault="00DE1AD1" w:rsidP="00DE1AD1">
      <w:pPr>
        <w:spacing w:after="0" w:line="240" w:lineRule="auto"/>
        <w:ind w:left="86" w:hanging="86"/>
        <w:contextualSpacing/>
        <w:rPr>
          <w:rFonts w:ascii="Times New Roman" w:hAnsi="Times New Roman" w:cs="Times New Roman"/>
          <w:iCs/>
        </w:rPr>
      </w:pPr>
      <w:r w:rsidRPr="00037C24">
        <w:rPr>
          <w:rFonts w:ascii="Times New Roman" w:hAnsi="Times New Roman" w:cs="Times New Roman"/>
          <w:iCs/>
          <w:vertAlign w:val="superscript"/>
        </w:rPr>
        <w:lastRenderedPageBreak/>
        <w:t>b</w:t>
      </w:r>
      <w:r w:rsidRPr="00037C24">
        <w:rPr>
          <w:rFonts w:ascii="Times New Roman" w:hAnsi="Times New Roman" w:cs="Times New Roman"/>
          <w:iCs/>
        </w:rPr>
        <w:t>A series of multivariate models that examined each mental disorder separately, adjusting for socio-demographics (gender, current age, race, education, and marital status) and service-related characteristics, were conducted.</w:t>
      </w:r>
    </w:p>
    <w:p w:rsidR="00DE1AD1" w:rsidRPr="00037C24" w:rsidRDefault="00DE1AD1" w:rsidP="00DE1AD1">
      <w:pPr>
        <w:spacing w:after="0" w:line="240" w:lineRule="auto"/>
        <w:contextualSpacing/>
        <w:rPr>
          <w:rFonts w:ascii="Times New Roman" w:hAnsi="Times New Roman" w:cs="Times New Roman"/>
        </w:rPr>
      </w:pPr>
      <w:r w:rsidRPr="00037C24">
        <w:rPr>
          <w:rFonts w:ascii="Times New Roman" w:hAnsi="Times New Roman" w:cs="Times New Roman"/>
          <w:vertAlign w:val="superscript"/>
        </w:rPr>
        <w:t>c</w:t>
      </w:r>
      <w:r w:rsidRPr="00037C24">
        <w:rPr>
          <w:rFonts w:ascii="Times New Roman" w:hAnsi="Times New Roman" w:cs="Times New Roman"/>
        </w:rPr>
        <w:t>OR = Odds ratio; CI = Confidence interval</w:t>
      </w:r>
    </w:p>
    <w:p w:rsidR="00DE1AD1" w:rsidRPr="009440A5" w:rsidRDefault="00DE1AD1" w:rsidP="00DE1AD1">
      <w:pPr>
        <w:spacing w:after="0" w:line="240" w:lineRule="auto"/>
        <w:ind w:left="630" w:hanging="630"/>
        <w:contextualSpacing/>
        <w:rPr>
          <w:rFonts w:ascii="Times New Roman" w:hAnsi="Times New Roman" w:cs="Times New Roman"/>
        </w:rPr>
      </w:pPr>
      <w:r w:rsidRPr="0025474F">
        <w:rPr>
          <w:rFonts w:ascii="Times New Roman" w:hAnsi="Times New Roman" w:cs="Times New Roman"/>
          <w:vertAlign w:val="superscript"/>
        </w:rPr>
        <w:t>d</w:t>
      </w:r>
      <w:r w:rsidRPr="0025474F">
        <w:rPr>
          <w:rFonts w:ascii="Times New Roman" w:hAnsi="Times New Roman" w:cs="Times New Roman"/>
        </w:rPr>
        <w:t>Among soldiers who were diagnosed with a disorder classified as “Other,” 33/37 (89.2%) were identified by the ICD-9-CM code 300.9 (Unspecified nonpsychotic mental disorder)</w:t>
      </w:r>
      <w:r>
        <w:rPr>
          <w:rFonts w:ascii="Times New Roman" w:hAnsi="Times New Roman" w:cs="Times New Roman"/>
        </w:rPr>
        <w:t xml:space="preserve"> </w:t>
      </w:r>
    </w:p>
    <w:p w:rsidR="00DE1AD1" w:rsidRPr="00037C24" w:rsidRDefault="00DE1AD1" w:rsidP="00DE1AD1">
      <w:pPr>
        <w:ind w:left="630" w:hanging="540"/>
        <w:rPr>
          <w:rFonts w:ascii="Times New Roman" w:hAnsi="Times New Roman" w:cs="Times New Roman"/>
        </w:rPr>
      </w:pPr>
      <w:r w:rsidRPr="00037C24">
        <w:t>*</w:t>
      </w:r>
      <w:r w:rsidRPr="009440A5">
        <w:rPr>
          <w:rFonts w:ascii="Times New Roman" w:hAnsi="Times New Roman" w:cs="Times New Roman"/>
          <w:i/>
          <w:iCs/>
        </w:rPr>
        <w:t>p</w:t>
      </w:r>
      <w:r w:rsidRPr="00037C24">
        <w:rPr>
          <w:rFonts w:ascii="Times New Roman" w:hAnsi="Times New Roman" w:cs="Times New Roman"/>
        </w:rPr>
        <w:t xml:space="preserve"> &lt; .05</w:t>
      </w:r>
    </w:p>
    <w:p w:rsidR="00DE1AD1" w:rsidRPr="003602B4" w:rsidRDefault="00DE1AD1" w:rsidP="00DE1AD1">
      <w:pPr>
        <w:rPr>
          <w:rFonts w:ascii="Times New Roman" w:hAnsi="Times New Roman" w:cs="Times New Roman"/>
          <w:i/>
          <w:iCs/>
        </w:rPr>
      </w:pPr>
    </w:p>
    <w:p w:rsidR="000951F4" w:rsidRDefault="00DE1AD1"/>
    <w:sectPr w:rsidR="000951F4" w:rsidSect="00DC0AC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774" w:rsidRPr="00D709B0" w:rsidRDefault="00DE1AD1" w:rsidP="00DC0ACC">
    <w:pPr>
      <w:pStyle w:val="Footer"/>
      <w:jc w:val="right"/>
      <w:rPr>
        <w:rFonts w:ascii="Arial" w:hAnsi="Arial" w:cs="Arial"/>
        <w:sz w:val="18"/>
        <w:szCs w:val="18"/>
      </w:rPr>
    </w:pPr>
    <w:r w:rsidRPr="00FF0128">
      <w:rPr>
        <w:rFonts w:ascii="Arial" w:hAnsi="Arial" w:cs="Arial"/>
        <w:sz w:val="18"/>
        <w:szCs w:val="18"/>
      </w:rPr>
      <w:t xml:space="preserve">Page </w:t>
    </w:r>
    <w:r w:rsidRPr="00FF0128">
      <w:rPr>
        <w:rFonts w:ascii="Arial" w:hAnsi="Arial" w:cs="Arial"/>
        <w:sz w:val="18"/>
        <w:szCs w:val="18"/>
      </w:rPr>
      <w:fldChar w:fldCharType="begin"/>
    </w:r>
    <w:r w:rsidRPr="00FF0128">
      <w:rPr>
        <w:rFonts w:ascii="Arial" w:hAnsi="Arial" w:cs="Arial"/>
        <w:sz w:val="18"/>
        <w:szCs w:val="18"/>
      </w:rPr>
      <w:instrText xml:space="preserve"> PAGE </w:instrText>
    </w:r>
    <w:r w:rsidRPr="00FF0128">
      <w:rPr>
        <w:rFonts w:ascii="Arial" w:hAnsi="Arial" w:cs="Arial"/>
        <w:sz w:val="18"/>
        <w:szCs w:val="18"/>
      </w:rPr>
      <w:fldChar w:fldCharType="separate"/>
    </w:r>
    <w:r>
      <w:rPr>
        <w:rFonts w:ascii="Arial" w:hAnsi="Arial" w:cs="Arial"/>
        <w:noProof/>
        <w:sz w:val="18"/>
        <w:szCs w:val="18"/>
      </w:rPr>
      <w:t>21</w:t>
    </w:r>
    <w:r w:rsidRPr="00FF0128">
      <w:rPr>
        <w:rFonts w:ascii="Arial" w:hAnsi="Arial" w:cs="Arial"/>
        <w:sz w:val="18"/>
        <w:szCs w:val="18"/>
      </w:rPr>
      <w:fldChar w:fldCharType="end"/>
    </w:r>
    <w:r w:rsidRPr="00FF0128">
      <w:rPr>
        <w:rFonts w:ascii="Arial" w:hAnsi="Arial" w:cs="Arial"/>
        <w:sz w:val="18"/>
        <w:szCs w:val="18"/>
      </w:rPr>
      <w:t xml:space="preserve"> of </w:t>
    </w:r>
    <w:r w:rsidRPr="00FF0128">
      <w:rPr>
        <w:rFonts w:ascii="Arial" w:hAnsi="Arial" w:cs="Arial"/>
        <w:sz w:val="18"/>
        <w:szCs w:val="18"/>
      </w:rPr>
      <w:fldChar w:fldCharType="begin"/>
    </w:r>
    <w:r w:rsidRPr="00FF0128">
      <w:rPr>
        <w:rFonts w:ascii="Arial" w:hAnsi="Arial" w:cs="Arial"/>
        <w:sz w:val="18"/>
        <w:szCs w:val="18"/>
      </w:rPr>
      <w:instrText xml:space="preserve"> NUMPAGES  </w:instrText>
    </w:r>
    <w:r w:rsidRPr="00FF0128">
      <w:rPr>
        <w:rFonts w:ascii="Arial" w:hAnsi="Arial" w:cs="Arial"/>
        <w:sz w:val="18"/>
        <w:szCs w:val="18"/>
      </w:rPr>
      <w:fldChar w:fldCharType="separate"/>
    </w:r>
    <w:r>
      <w:rPr>
        <w:rFonts w:ascii="Arial" w:hAnsi="Arial" w:cs="Arial"/>
        <w:noProof/>
        <w:sz w:val="18"/>
        <w:szCs w:val="18"/>
      </w:rPr>
      <w:t>29</w:t>
    </w:r>
    <w:r w:rsidRPr="00FF0128">
      <w:rPr>
        <w:rFonts w:ascii="Arial" w:hAnsi="Arial" w:cs="Arial"/>
        <w:sz w:val="18"/>
        <w:szCs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40234"/>
    <w:multiLevelType w:val="hybridMultilevel"/>
    <w:tmpl w:val="C910FA12"/>
    <w:lvl w:ilvl="0" w:tplc="E4E4B614">
      <w:start w:val="35"/>
      <w:numFmt w:val="bullet"/>
      <w:lvlText w:val=""/>
      <w:lvlJc w:val="left"/>
      <w:pPr>
        <w:ind w:left="705" w:hanging="360"/>
      </w:pPr>
      <w:rPr>
        <w:rFonts w:ascii="Wingdings" w:eastAsiaTheme="minorHAnsi" w:hAnsi="Wingdings"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182E5EEA"/>
    <w:multiLevelType w:val="hybridMultilevel"/>
    <w:tmpl w:val="1AEC1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546F7"/>
    <w:multiLevelType w:val="hybridMultilevel"/>
    <w:tmpl w:val="F47AB65A"/>
    <w:lvl w:ilvl="0" w:tplc="16589D16">
      <w:start w:val="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84AFC"/>
    <w:multiLevelType w:val="hybridMultilevel"/>
    <w:tmpl w:val="31341FC2"/>
    <w:lvl w:ilvl="0" w:tplc="3F006A6C">
      <w:start w:val="35"/>
      <w:numFmt w:val="bullet"/>
      <w:lvlText w:val=""/>
      <w:lvlJc w:val="left"/>
      <w:pPr>
        <w:ind w:left="720" w:hanging="360"/>
      </w:pPr>
      <w:rPr>
        <w:rFonts w:ascii="Wingdings" w:eastAsia="Calibri" w:hAnsi="Wingdings"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D0C23"/>
    <w:multiLevelType w:val="multilevel"/>
    <w:tmpl w:val="B5CA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46B47"/>
    <w:multiLevelType w:val="hybridMultilevel"/>
    <w:tmpl w:val="58C4B104"/>
    <w:lvl w:ilvl="0" w:tplc="B28C5CD2">
      <w:start w:val="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F276CC"/>
    <w:multiLevelType w:val="hybridMultilevel"/>
    <w:tmpl w:val="EA069FB8"/>
    <w:lvl w:ilvl="0" w:tplc="C8F85B6E">
      <w:start w:val="5"/>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59006AF"/>
    <w:multiLevelType w:val="hybridMultilevel"/>
    <w:tmpl w:val="DA66080E"/>
    <w:lvl w:ilvl="0" w:tplc="BB4274BC">
      <w:start w:val="35"/>
      <w:numFmt w:val="bullet"/>
      <w:lvlText w:val=""/>
      <w:lvlJc w:val="left"/>
      <w:pPr>
        <w:ind w:left="720" w:hanging="360"/>
      </w:pPr>
      <w:rPr>
        <w:rFonts w:ascii="Wingdings" w:eastAsiaTheme="minorHAnsi" w:hAnsi="Wingdings"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82183"/>
    <w:multiLevelType w:val="hybridMultilevel"/>
    <w:tmpl w:val="62887438"/>
    <w:lvl w:ilvl="0" w:tplc="020CC1AE">
      <w:start w:val="35"/>
      <w:numFmt w:val="bullet"/>
      <w:lvlText w:val=""/>
      <w:lvlJc w:val="left"/>
      <w:pPr>
        <w:ind w:left="720" w:hanging="360"/>
      </w:pPr>
      <w:rPr>
        <w:rFonts w:ascii="Times New Roman" w:eastAsia="Calibr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060FFC"/>
    <w:multiLevelType w:val="hybridMultilevel"/>
    <w:tmpl w:val="2116A0B0"/>
    <w:lvl w:ilvl="0" w:tplc="CB76EB14">
      <w:start w:val="3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0A6888"/>
    <w:multiLevelType w:val="hybridMultilevel"/>
    <w:tmpl w:val="4AB2E176"/>
    <w:lvl w:ilvl="0" w:tplc="20AE2540">
      <w:start w:val="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C92271"/>
    <w:multiLevelType w:val="hybridMultilevel"/>
    <w:tmpl w:val="45DEB030"/>
    <w:lvl w:ilvl="0" w:tplc="46020716">
      <w:start w:val="35"/>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8C2483"/>
    <w:multiLevelType w:val="hybridMultilevel"/>
    <w:tmpl w:val="DC72BDAC"/>
    <w:lvl w:ilvl="0" w:tplc="2BC8109E">
      <w:numFmt w:val="bullet"/>
      <w:lvlText w:val=""/>
      <w:lvlJc w:val="left"/>
      <w:pPr>
        <w:ind w:left="720" w:hanging="360"/>
      </w:pPr>
      <w:rPr>
        <w:rFonts w:ascii="Symbol" w:eastAsiaTheme="minorHAnsi" w:hAnsi="Symbol" w:cs="Times New Roman" w:hint="default"/>
        <w:color w:val="2222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215769"/>
    <w:multiLevelType w:val="hybridMultilevel"/>
    <w:tmpl w:val="291EB9C0"/>
    <w:lvl w:ilvl="0" w:tplc="F97810A6">
      <w:start w:val="35"/>
      <w:numFmt w:val="bullet"/>
      <w:lvlText w:val=""/>
      <w:lvlJc w:val="left"/>
      <w:pPr>
        <w:ind w:left="720" w:hanging="360"/>
      </w:pPr>
      <w:rPr>
        <w:rFonts w:ascii="Wingdings" w:eastAsia="Calibri" w:hAnsi="Wingdings"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5423A2"/>
    <w:multiLevelType w:val="hybridMultilevel"/>
    <w:tmpl w:val="A3A47AA4"/>
    <w:lvl w:ilvl="0" w:tplc="AFD2802C">
      <w:start w:val="35"/>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F05AF"/>
    <w:multiLevelType w:val="hybridMultilevel"/>
    <w:tmpl w:val="E2F2F38E"/>
    <w:lvl w:ilvl="0" w:tplc="26ACE730">
      <w:start w:val="5"/>
      <w:numFmt w:val="bullet"/>
      <w:lvlText w:val=""/>
      <w:lvlJc w:val="left"/>
      <w:pPr>
        <w:ind w:left="705" w:hanging="360"/>
      </w:pPr>
      <w:rPr>
        <w:rFonts w:ascii="Wingdings" w:eastAsiaTheme="minorHAnsi" w:hAnsi="Wingdings"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6" w15:restartNumberingAfterBreak="0">
    <w:nsid w:val="77C641F6"/>
    <w:multiLevelType w:val="hybridMultilevel"/>
    <w:tmpl w:val="5B58A274"/>
    <w:lvl w:ilvl="0" w:tplc="B1C0AE2C">
      <w:start w:val="35"/>
      <w:numFmt w:val="bullet"/>
      <w:lvlText w:val=""/>
      <w:lvlJc w:val="left"/>
      <w:pPr>
        <w:ind w:left="705" w:hanging="360"/>
      </w:pPr>
      <w:rPr>
        <w:rFonts w:ascii="Wingdings" w:eastAsiaTheme="minorHAnsi" w:hAnsi="Wingdings"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7" w15:restartNumberingAfterBreak="0">
    <w:nsid w:val="79DA7AD2"/>
    <w:multiLevelType w:val="multilevel"/>
    <w:tmpl w:val="225435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D607D5"/>
    <w:multiLevelType w:val="hybridMultilevel"/>
    <w:tmpl w:val="4DE6D824"/>
    <w:lvl w:ilvl="0" w:tplc="4202B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0"/>
  </w:num>
  <w:num w:numId="3">
    <w:abstractNumId w:val="11"/>
  </w:num>
  <w:num w:numId="4">
    <w:abstractNumId w:val="7"/>
  </w:num>
  <w:num w:numId="5">
    <w:abstractNumId w:val="15"/>
  </w:num>
  <w:num w:numId="6">
    <w:abstractNumId w:val="4"/>
  </w:num>
  <w:num w:numId="7">
    <w:abstractNumId w:val="12"/>
  </w:num>
  <w:num w:numId="8">
    <w:abstractNumId w:val="13"/>
  </w:num>
  <w:num w:numId="9">
    <w:abstractNumId w:val="9"/>
  </w:num>
  <w:num w:numId="10">
    <w:abstractNumId w:val="14"/>
  </w:num>
  <w:num w:numId="11">
    <w:abstractNumId w:val="8"/>
  </w:num>
  <w:num w:numId="12">
    <w:abstractNumId w:val="3"/>
  </w:num>
  <w:num w:numId="13">
    <w:abstractNumId w:val="2"/>
  </w:num>
  <w:num w:numId="14">
    <w:abstractNumId w:val="5"/>
  </w:num>
  <w:num w:numId="15">
    <w:abstractNumId w:val="10"/>
  </w:num>
  <w:num w:numId="16">
    <w:abstractNumId w:val="6"/>
  </w:num>
  <w:num w:numId="17">
    <w:abstractNumId w:val="1"/>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AD1"/>
    <w:rsid w:val="002C177C"/>
    <w:rsid w:val="00B24799"/>
    <w:rsid w:val="00DE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CDDFC-559F-4065-84E2-7A638821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AD1"/>
    <w:pPr>
      <w:spacing w:line="256" w:lineRule="auto"/>
    </w:pPr>
  </w:style>
  <w:style w:type="paragraph" w:styleId="Heading1">
    <w:name w:val="heading 1"/>
    <w:basedOn w:val="Normal"/>
    <w:next w:val="Normal"/>
    <w:link w:val="Heading1Char"/>
    <w:uiPriority w:val="9"/>
    <w:qFormat/>
    <w:rsid w:val="00DE1AD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E1AD1"/>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4">
    <w:name w:val="heading 4"/>
    <w:basedOn w:val="Normal"/>
    <w:next w:val="Normal"/>
    <w:link w:val="Heading4Char"/>
    <w:uiPriority w:val="9"/>
    <w:semiHidden/>
    <w:unhideWhenUsed/>
    <w:qFormat/>
    <w:rsid w:val="00DE1A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AD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E1AD1"/>
    <w:rPr>
      <w:rFonts w:asciiTheme="majorHAnsi" w:eastAsiaTheme="majorEastAsia" w:hAnsiTheme="majorHAnsi" w:cstheme="majorBidi"/>
      <w:b/>
      <w:bCs/>
      <w:color w:val="5B9BD5" w:themeColor="accent1"/>
      <w:sz w:val="26"/>
      <w:szCs w:val="26"/>
    </w:rPr>
  </w:style>
  <w:style w:type="character" w:customStyle="1" w:styleId="Heading4Char">
    <w:name w:val="Heading 4 Char"/>
    <w:basedOn w:val="DefaultParagraphFont"/>
    <w:link w:val="Heading4"/>
    <w:uiPriority w:val="9"/>
    <w:semiHidden/>
    <w:rsid w:val="00DE1AD1"/>
    <w:rPr>
      <w:rFonts w:asciiTheme="majorHAnsi" w:eastAsiaTheme="majorEastAsia" w:hAnsiTheme="majorHAnsi" w:cstheme="majorBidi"/>
      <w:i/>
      <w:iCs/>
      <w:color w:val="2E74B5" w:themeColor="accent1" w:themeShade="BF"/>
    </w:rPr>
  </w:style>
  <w:style w:type="character" w:customStyle="1" w:styleId="CommentTextChar">
    <w:name w:val="Comment Text Char"/>
    <w:basedOn w:val="DefaultParagraphFont"/>
    <w:link w:val="CommentText"/>
    <w:uiPriority w:val="99"/>
    <w:rsid w:val="00DE1AD1"/>
    <w:rPr>
      <w:rFonts w:ascii="Times New Roman" w:eastAsiaTheme="minorEastAsia" w:hAnsi="Times New Roman" w:cs="Times New Roman"/>
      <w:sz w:val="24"/>
      <w:szCs w:val="24"/>
    </w:rPr>
  </w:style>
  <w:style w:type="paragraph" w:styleId="CommentText">
    <w:name w:val="annotation text"/>
    <w:basedOn w:val="Normal"/>
    <w:link w:val="CommentTextChar"/>
    <w:uiPriority w:val="99"/>
    <w:unhideWhenUsed/>
    <w:rsid w:val="00DE1AD1"/>
    <w:pPr>
      <w:spacing w:after="0" w:line="240" w:lineRule="auto"/>
    </w:pPr>
    <w:rPr>
      <w:rFonts w:ascii="Times New Roman" w:eastAsiaTheme="minorEastAsia" w:hAnsi="Times New Roman" w:cs="Times New Roman"/>
      <w:sz w:val="24"/>
      <w:szCs w:val="24"/>
    </w:rPr>
  </w:style>
  <w:style w:type="character" w:customStyle="1" w:styleId="CommentTextChar1">
    <w:name w:val="Comment Text Char1"/>
    <w:basedOn w:val="DefaultParagraphFont"/>
    <w:uiPriority w:val="99"/>
    <w:semiHidden/>
    <w:rsid w:val="00DE1AD1"/>
    <w:rPr>
      <w:sz w:val="20"/>
      <w:szCs w:val="20"/>
    </w:rPr>
  </w:style>
  <w:style w:type="character" w:customStyle="1" w:styleId="HeaderChar">
    <w:name w:val="Header Char"/>
    <w:basedOn w:val="DefaultParagraphFont"/>
    <w:link w:val="Header"/>
    <w:uiPriority w:val="99"/>
    <w:rsid w:val="00DE1AD1"/>
  </w:style>
  <w:style w:type="paragraph" w:styleId="Header">
    <w:name w:val="header"/>
    <w:basedOn w:val="Normal"/>
    <w:link w:val="HeaderChar"/>
    <w:uiPriority w:val="99"/>
    <w:unhideWhenUsed/>
    <w:rsid w:val="00DE1AD1"/>
    <w:pPr>
      <w:tabs>
        <w:tab w:val="center" w:pos="4680"/>
        <w:tab w:val="right" w:pos="9360"/>
      </w:tabs>
      <w:spacing w:after="0" w:line="240" w:lineRule="auto"/>
    </w:pPr>
  </w:style>
  <w:style w:type="character" w:customStyle="1" w:styleId="HeaderChar1">
    <w:name w:val="Header Char1"/>
    <w:basedOn w:val="DefaultParagraphFont"/>
    <w:uiPriority w:val="99"/>
    <w:semiHidden/>
    <w:rsid w:val="00DE1AD1"/>
  </w:style>
  <w:style w:type="character" w:customStyle="1" w:styleId="FooterChar">
    <w:name w:val="Footer Char"/>
    <w:basedOn w:val="DefaultParagraphFont"/>
    <w:link w:val="Footer"/>
    <w:uiPriority w:val="99"/>
    <w:rsid w:val="00DE1AD1"/>
  </w:style>
  <w:style w:type="paragraph" w:styleId="Footer">
    <w:name w:val="footer"/>
    <w:basedOn w:val="Normal"/>
    <w:link w:val="FooterChar"/>
    <w:uiPriority w:val="99"/>
    <w:unhideWhenUsed/>
    <w:rsid w:val="00DE1AD1"/>
    <w:pPr>
      <w:tabs>
        <w:tab w:val="center" w:pos="4680"/>
        <w:tab w:val="right" w:pos="9360"/>
      </w:tabs>
      <w:spacing w:after="0" w:line="240" w:lineRule="auto"/>
    </w:pPr>
  </w:style>
  <w:style w:type="character" w:customStyle="1" w:styleId="FooterChar1">
    <w:name w:val="Footer Char1"/>
    <w:basedOn w:val="DefaultParagraphFont"/>
    <w:uiPriority w:val="99"/>
    <w:semiHidden/>
    <w:rsid w:val="00DE1AD1"/>
  </w:style>
  <w:style w:type="character" w:customStyle="1" w:styleId="TitleChar">
    <w:name w:val="Title Char"/>
    <w:basedOn w:val="DefaultParagraphFont"/>
    <w:link w:val="Title"/>
    <w:uiPriority w:val="10"/>
    <w:rsid w:val="00DE1AD1"/>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DE1A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uiPriority w:val="10"/>
    <w:rsid w:val="00DE1AD1"/>
    <w:rPr>
      <w:rFonts w:asciiTheme="majorHAnsi" w:eastAsiaTheme="majorEastAsia" w:hAnsiTheme="majorHAnsi" w:cstheme="majorBidi"/>
      <w:spacing w:val="-10"/>
      <w:kern w:val="28"/>
      <w:sz w:val="56"/>
      <w:szCs w:val="56"/>
    </w:rPr>
  </w:style>
  <w:style w:type="character" w:customStyle="1" w:styleId="BodyTextChar">
    <w:name w:val="Body Text Char"/>
    <w:basedOn w:val="DefaultParagraphFont"/>
    <w:link w:val="BodyText"/>
    <w:uiPriority w:val="1"/>
    <w:rsid w:val="00DE1AD1"/>
    <w:rPr>
      <w:rFonts w:ascii="Times New Roman" w:hAnsi="Times New Roman" w:cs="Times New Roman"/>
      <w:b/>
      <w:bCs/>
      <w:sz w:val="24"/>
      <w:szCs w:val="24"/>
    </w:rPr>
  </w:style>
  <w:style w:type="paragraph" w:styleId="BodyText">
    <w:name w:val="Body Text"/>
    <w:basedOn w:val="Normal"/>
    <w:link w:val="BodyTextChar"/>
    <w:uiPriority w:val="1"/>
    <w:unhideWhenUsed/>
    <w:qFormat/>
    <w:rsid w:val="00DE1AD1"/>
    <w:pPr>
      <w:autoSpaceDE w:val="0"/>
      <w:autoSpaceDN w:val="0"/>
      <w:adjustRightInd w:val="0"/>
      <w:spacing w:after="0" w:line="240" w:lineRule="auto"/>
    </w:pPr>
    <w:rPr>
      <w:rFonts w:ascii="Times New Roman" w:hAnsi="Times New Roman" w:cs="Times New Roman"/>
      <w:b/>
      <w:bCs/>
      <w:sz w:val="24"/>
      <w:szCs w:val="24"/>
    </w:rPr>
  </w:style>
  <w:style w:type="character" w:customStyle="1" w:styleId="BodyTextChar1">
    <w:name w:val="Body Text Char1"/>
    <w:basedOn w:val="DefaultParagraphFont"/>
    <w:uiPriority w:val="99"/>
    <w:semiHidden/>
    <w:rsid w:val="00DE1AD1"/>
  </w:style>
  <w:style w:type="character" w:customStyle="1" w:styleId="CommentSubjectChar">
    <w:name w:val="Comment Subject Char"/>
    <w:basedOn w:val="CommentTextChar"/>
    <w:link w:val="CommentSubject"/>
    <w:uiPriority w:val="99"/>
    <w:semiHidden/>
    <w:rsid w:val="00DE1AD1"/>
    <w:rPr>
      <w:rFonts w:ascii="Times New Roman" w:eastAsiaTheme="minorEastAsia"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DE1AD1"/>
    <w:pPr>
      <w:spacing w:after="160"/>
    </w:pPr>
    <w:rPr>
      <w:b/>
      <w:bCs/>
      <w:sz w:val="20"/>
      <w:szCs w:val="20"/>
    </w:rPr>
  </w:style>
  <w:style w:type="character" w:customStyle="1" w:styleId="CommentSubjectChar1">
    <w:name w:val="Comment Subject Char1"/>
    <w:basedOn w:val="CommentTextChar1"/>
    <w:uiPriority w:val="99"/>
    <w:semiHidden/>
    <w:rsid w:val="00DE1AD1"/>
    <w:rPr>
      <w:b/>
      <w:bCs/>
      <w:sz w:val="20"/>
      <w:szCs w:val="20"/>
    </w:rPr>
  </w:style>
  <w:style w:type="character" w:customStyle="1" w:styleId="BalloonTextChar">
    <w:name w:val="Balloon Text Char"/>
    <w:basedOn w:val="DefaultParagraphFont"/>
    <w:link w:val="BalloonText"/>
    <w:uiPriority w:val="99"/>
    <w:semiHidden/>
    <w:rsid w:val="00DE1AD1"/>
    <w:rPr>
      <w:rFonts w:ascii="Segoe UI" w:hAnsi="Segoe UI" w:cs="Segoe UI"/>
      <w:sz w:val="18"/>
      <w:szCs w:val="18"/>
    </w:rPr>
  </w:style>
  <w:style w:type="paragraph" w:styleId="BalloonText">
    <w:name w:val="Balloon Text"/>
    <w:basedOn w:val="Normal"/>
    <w:link w:val="BalloonTextChar"/>
    <w:uiPriority w:val="99"/>
    <w:semiHidden/>
    <w:unhideWhenUsed/>
    <w:rsid w:val="00DE1AD1"/>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DE1AD1"/>
    <w:rPr>
      <w:rFonts w:ascii="Segoe UI" w:hAnsi="Segoe UI" w:cs="Segoe UI"/>
      <w:sz w:val="18"/>
      <w:szCs w:val="18"/>
    </w:rPr>
  </w:style>
  <w:style w:type="character" w:customStyle="1" w:styleId="EndNoteBibliographyChar">
    <w:name w:val="EndNote Bibliography Char"/>
    <w:basedOn w:val="DefaultParagraphFont"/>
    <w:link w:val="EndNoteBibliography"/>
    <w:locked/>
    <w:rsid w:val="00DE1AD1"/>
    <w:rPr>
      <w:rFonts w:ascii="Times New Roman" w:eastAsia="Arial Unicode MS" w:hAnsi="Times New Roman" w:cs="Times New Roman"/>
      <w:sz w:val="24"/>
      <w:szCs w:val="24"/>
      <w:bdr w:val="none" w:sz="0" w:space="0" w:color="auto" w:frame="1"/>
    </w:rPr>
  </w:style>
  <w:style w:type="paragraph" w:customStyle="1" w:styleId="EndNoteBibliography">
    <w:name w:val="EndNote Bibliography"/>
    <w:basedOn w:val="Normal"/>
    <w:link w:val="EndNoteBibliographyChar"/>
    <w:rsid w:val="00DE1AD1"/>
    <w:pPr>
      <w:spacing w:after="0" w:line="240" w:lineRule="auto"/>
    </w:pPr>
    <w:rPr>
      <w:rFonts w:ascii="Times New Roman" w:eastAsia="Arial Unicode MS" w:hAnsi="Times New Roman" w:cs="Times New Roman"/>
      <w:sz w:val="24"/>
      <w:szCs w:val="24"/>
      <w:bdr w:val="none" w:sz="0" w:space="0" w:color="auto" w:frame="1"/>
    </w:rPr>
  </w:style>
  <w:style w:type="paragraph" w:styleId="NoSpacing">
    <w:name w:val="No Spacing"/>
    <w:uiPriority w:val="1"/>
    <w:qFormat/>
    <w:rsid w:val="00DE1AD1"/>
    <w:pPr>
      <w:spacing w:after="0" w:line="240" w:lineRule="auto"/>
    </w:pPr>
  </w:style>
  <w:style w:type="character" w:styleId="Hyperlink">
    <w:name w:val="Hyperlink"/>
    <w:basedOn w:val="DefaultParagraphFont"/>
    <w:uiPriority w:val="99"/>
    <w:unhideWhenUsed/>
    <w:rsid w:val="00DE1AD1"/>
    <w:rPr>
      <w:color w:val="0563C1" w:themeColor="hyperlink"/>
      <w:u w:val="single"/>
    </w:rPr>
  </w:style>
  <w:style w:type="paragraph" w:styleId="ListParagraph">
    <w:name w:val="List Paragraph"/>
    <w:basedOn w:val="Normal"/>
    <w:uiPriority w:val="34"/>
    <w:qFormat/>
    <w:rsid w:val="00DE1AD1"/>
    <w:pPr>
      <w:ind w:left="720"/>
      <w:contextualSpacing/>
    </w:pPr>
  </w:style>
  <w:style w:type="paragraph" w:customStyle="1" w:styleId="BodyA">
    <w:name w:val="Body A"/>
    <w:rsid w:val="00DE1AD1"/>
    <w:pPr>
      <w:spacing w:after="0" w:line="240" w:lineRule="auto"/>
    </w:pPr>
    <w:rPr>
      <w:rFonts w:ascii="Calibri" w:eastAsia="Calibri" w:hAnsi="Calibri" w:cs="Calibri"/>
      <w:color w:val="000000"/>
      <w:u w:color="000000"/>
    </w:rPr>
  </w:style>
  <w:style w:type="paragraph" w:customStyle="1" w:styleId="BodyAA">
    <w:name w:val="Body A A"/>
    <w:rsid w:val="00DE1AD1"/>
    <w:pPr>
      <w:spacing w:after="0" w:line="240" w:lineRule="auto"/>
    </w:pPr>
    <w:rPr>
      <w:rFonts w:ascii="Times New Roman" w:eastAsia="Arial Unicode MS" w:hAnsi="Arial Unicode MS" w:cs="Arial Unicode MS"/>
      <w:color w:val="000000"/>
      <w:sz w:val="24"/>
      <w:szCs w:val="24"/>
      <w:u w:color="000000"/>
    </w:rPr>
  </w:style>
  <w:style w:type="character" w:styleId="CommentReference">
    <w:name w:val="annotation reference"/>
    <w:basedOn w:val="DefaultParagraphFont"/>
    <w:uiPriority w:val="99"/>
    <w:semiHidden/>
    <w:unhideWhenUsed/>
    <w:rsid w:val="00DE1AD1"/>
    <w:rPr>
      <w:sz w:val="16"/>
      <w:szCs w:val="16"/>
    </w:rPr>
  </w:style>
  <w:style w:type="paragraph" w:styleId="NormalWeb">
    <w:name w:val="Normal (Web)"/>
    <w:basedOn w:val="Normal"/>
    <w:uiPriority w:val="99"/>
    <w:unhideWhenUsed/>
    <w:rsid w:val="00DE1AD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E1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surname">
    <w:name w:val="au_surname"/>
    <w:rsid w:val="00DE1AD1"/>
    <w:rPr>
      <w:sz w:val="24"/>
      <w:bdr w:val="none" w:sz="0" w:space="0" w:color="auto"/>
      <w:shd w:val="clear" w:color="auto" w:fill="auto"/>
    </w:rPr>
  </w:style>
  <w:style w:type="paragraph" w:customStyle="1" w:styleId="Default">
    <w:name w:val="Default"/>
    <w:rsid w:val="00DE1AD1"/>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DE1AD1"/>
    <w:pPr>
      <w:spacing w:after="0" w:line="240" w:lineRule="auto"/>
    </w:pPr>
  </w:style>
  <w:style w:type="character" w:customStyle="1" w:styleId="UnresolvedMention1">
    <w:name w:val="Unresolved Mention1"/>
    <w:basedOn w:val="DefaultParagraphFont"/>
    <w:uiPriority w:val="99"/>
    <w:semiHidden/>
    <w:unhideWhenUsed/>
    <w:rsid w:val="00DE1AD1"/>
    <w:rPr>
      <w:color w:val="605E5C"/>
      <w:shd w:val="clear" w:color="auto" w:fill="E1DFDD"/>
    </w:rPr>
  </w:style>
  <w:style w:type="character" w:styleId="FollowedHyperlink">
    <w:name w:val="FollowedHyperlink"/>
    <w:basedOn w:val="DefaultParagraphFont"/>
    <w:uiPriority w:val="99"/>
    <w:semiHidden/>
    <w:unhideWhenUsed/>
    <w:rsid w:val="00DE1AD1"/>
    <w:rPr>
      <w:color w:val="954F72" w:themeColor="followedHyperlink"/>
      <w:u w:val="single"/>
    </w:rPr>
  </w:style>
  <w:style w:type="paragraph" w:customStyle="1" w:styleId="Authors">
    <w:name w:val="Authors"/>
    <w:rsid w:val="00DE1AD1"/>
    <w:pPr>
      <w:spacing w:before="240" w:after="120" w:line="240" w:lineRule="auto"/>
    </w:pPr>
    <w:rPr>
      <w:rFonts w:ascii="Times New Roman" w:eastAsia="Times New Roman" w:hAnsi="Times New Roman" w:cs="Times New Roman"/>
      <w:sz w:val="24"/>
      <w:szCs w:val="20"/>
    </w:rPr>
  </w:style>
  <w:style w:type="character" w:customStyle="1" w:styleId="audeg">
    <w:name w:val="au_deg"/>
    <w:rsid w:val="00DE1AD1"/>
    <w:rPr>
      <w:sz w:val="24"/>
      <w:bdr w:val="none" w:sz="0" w:space="0" w:color="auto"/>
      <w:shd w:val="clear" w:color="auto" w:fill="auto"/>
    </w:rPr>
  </w:style>
  <w:style w:type="character" w:customStyle="1" w:styleId="aufname">
    <w:name w:val="au_fname"/>
    <w:rsid w:val="00DE1AD1"/>
    <w:rPr>
      <w:sz w:val="24"/>
      <w:bdr w:val="none" w:sz="0" w:space="0" w:color="auto"/>
      <w:shd w:val="clear" w:color="auto" w:fill="auto"/>
    </w:rPr>
  </w:style>
  <w:style w:type="character" w:customStyle="1" w:styleId="UnresolvedMention2">
    <w:name w:val="Unresolved Mention2"/>
    <w:basedOn w:val="DefaultParagraphFont"/>
    <w:uiPriority w:val="99"/>
    <w:semiHidden/>
    <w:unhideWhenUsed/>
    <w:rsid w:val="00DE1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starrs-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29</Pages>
  <Words>5606</Words>
  <Characters>31957</Characters>
  <Application>Microsoft Office Word</Application>
  <DocSecurity>0</DocSecurity>
  <Lines>266</Lines>
  <Paragraphs>74</Paragraphs>
  <ScaleCrop>false</ScaleCrop>
  <Company>USUHS</Company>
  <LinksUpToDate>false</LinksUpToDate>
  <CharactersWithSpaces>37489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HIEU DINH</dc:creator>
  <cp:keywords/>
  <dc:description/>
  <cp:lastModifiedBy>HIEU DINH</cp:lastModifiedBy>
  <cp:revision>1</cp:revision>
  <dcterms:created xsi:type="dcterms:W3CDTF">2022-09-13T14:29:00Z</dcterms:created>
  <dcterms:modified xsi:type="dcterms:W3CDTF">2022-09-13T14:47:00Z</dcterms:modified>
</cp:coreProperties>
</file>