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CDC13" w14:textId="26471BAF" w:rsidR="0055531F" w:rsidRPr="00F33948" w:rsidRDefault="00CB5393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F33948">
        <w:rPr>
          <w:rFonts w:ascii="Arial" w:hAnsi="Arial" w:cs="Arial"/>
          <w:b/>
          <w:bCs/>
          <w:sz w:val="24"/>
          <w:szCs w:val="24"/>
          <w:lang w:val="en-US"/>
        </w:rPr>
        <w:t>Additional File</w:t>
      </w:r>
      <w:r w:rsidR="0055531F" w:rsidRPr="00F33948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F33948" w:rsidRPr="00F33948">
        <w:rPr>
          <w:rFonts w:ascii="Arial" w:hAnsi="Arial" w:cs="Arial"/>
          <w:b/>
          <w:bCs/>
          <w:sz w:val="24"/>
          <w:szCs w:val="24"/>
          <w:lang w:val="en-US"/>
        </w:rPr>
        <w:t>1 Search Terms</w:t>
      </w:r>
    </w:p>
    <w:p w14:paraId="58F2B575" w14:textId="3D52E91F" w:rsidR="00CB5393" w:rsidRPr="000C1230" w:rsidRDefault="00E46331">
      <w:pPr>
        <w:rPr>
          <w:rFonts w:ascii="Arial" w:hAnsi="Arial" w:cs="Arial"/>
          <w:i/>
          <w:iCs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Table 1: </w:t>
      </w:r>
      <w:r w:rsidR="00CB5393" w:rsidRPr="00CB5393">
        <w:rPr>
          <w:rFonts w:ascii="Arial" w:hAnsi="Arial" w:cs="Arial"/>
          <w:sz w:val="24"/>
          <w:szCs w:val="24"/>
          <w:lang w:val="en-US"/>
        </w:rPr>
        <w:t xml:space="preserve">Database search terms </w:t>
      </w:r>
      <w:proofErr w:type="spellStart"/>
      <w:r w:rsidR="00CB5393" w:rsidRPr="000C1230">
        <w:rPr>
          <w:rFonts w:ascii="Arial" w:hAnsi="Arial" w:cs="Arial"/>
          <w:i/>
          <w:iCs/>
          <w:sz w:val="24"/>
          <w:szCs w:val="24"/>
          <w:lang w:val="en-US"/>
        </w:rPr>
        <w:t>psychINFO</w:t>
      </w:r>
      <w:proofErr w:type="spellEnd"/>
      <w:r w:rsidR="00CB5393" w:rsidRPr="000C1230">
        <w:rPr>
          <w:rFonts w:ascii="Arial" w:hAnsi="Arial" w:cs="Arial"/>
          <w:i/>
          <w:iCs/>
          <w:sz w:val="24"/>
          <w:szCs w:val="24"/>
          <w:lang w:val="en-US"/>
        </w:rPr>
        <w:t xml:space="preserve"> &amp; CINAHL (</w:t>
      </w:r>
      <w:proofErr w:type="spellStart"/>
      <w:r w:rsidR="00CB5393" w:rsidRPr="000C1230">
        <w:rPr>
          <w:rFonts w:ascii="Arial" w:hAnsi="Arial" w:cs="Arial"/>
          <w:i/>
          <w:iCs/>
          <w:sz w:val="24"/>
          <w:szCs w:val="24"/>
          <w:lang w:val="en-US"/>
        </w:rPr>
        <w:t>Ebscohost</w:t>
      </w:r>
      <w:proofErr w:type="spellEnd"/>
      <w:r w:rsidR="00CB5393" w:rsidRPr="000C1230">
        <w:rPr>
          <w:rFonts w:ascii="Arial" w:hAnsi="Arial" w:cs="Arial"/>
          <w:i/>
          <w:iCs/>
          <w:sz w:val="24"/>
          <w:szCs w:val="24"/>
          <w:lang w:val="en-US"/>
        </w:rPr>
        <w:t>), SCOPUS, MEDLINE &amp; EMBASE (Ovid)</w:t>
      </w:r>
      <w:r w:rsidR="0055531F">
        <w:rPr>
          <w:rFonts w:ascii="Arial" w:hAnsi="Arial" w:cs="Arial"/>
          <w:i/>
          <w:iCs/>
          <w:sz w:val="24"/>
          <w:szCs w:val="24"/>
          <w:lang w:val="en-US"/>
        </w:rPr>
        <w:t>, Scopus and</w:t>
      </w:r>
      <w:r w:rsidR="000C1230">
        <w:rPr>
          <w:rFonts w:ascii="Arial" w:hAnsi="Arial" w:cs="Arial"/>
          <w:i/>
          <w:iCs/>
          <w:sz w:val="24"/>
          <w:szCs w:val="24"/>
          <w:lang w:val="en-US"/>
        </w:rPr>
        <w:t xml:space="preserve"> Google scholar</w:t>
      </w:r>
    </w:p>
    <w:tbl>
      <w:tblPr>
        <w:tblStyle w:val="TableGrid"/>
        <w:tblW w:w="8919" w:type="dxa"/>
        <w:tblLook w:val="04A0" w:firstRow="1" w:lastRow="0" w:firstColumn="1" w:lastColumn="0" w:noHBand="0" w:noVBand="1"/>
      </w:tblPr>
      <w:tblGrid>
        <w:gridCol w:w="1456"/>
        <w:gridCol w:w="2898"/>
        <w:gridCol w:w="4565"/>
      </w:tblGrid>
      <w:tr w:rsidR="00816055" w:rsidRPr="006E219F" w14:paraId="74A4B3D1" w14:textId="77777777" w:rsidTr="00816055">
        <w:trPr>
          <w:trHeight w:val="250"/>
        </w:trPr>
        <w:tc>
          <w:tcPr>
            <w:tcW w:w="1456" w:type="dxa"/>
          </w:tcPr>
          <w:p w14:paraId="4648F4C3" w14:textId="77777777" w:rsidR="00816055" w:rsidRPr="006E219F" w:rsidRDefault="00816055" w:rsidP="00131E2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219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Population </w:t>
            </w:r>
          </w:p>
        </w:tc>
        <w:tc>
          <w:tcPr>
            <w:tcW w:w="2898" w:type="dxa"/>
          </w:tcPr>
          <w:p w14:paraId="77E2B361" w14:textId="77777777" w:rsidR="00816055" w:rsidRPr="006E219F" w:rsidRDefault="00816055" w:rsidP="00131E2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219F">
              <w:rPr>
                <w:rFonts w:ascii="Arial" w:hAnsi="Arial" w:cs="Arial"/>
                <w:b/>
                <w:bCs/>
                <w:sz w:val="24"/>
                <w:szCs w:val="24"/>
              </w:rPr>
              <w:t>Concept</w:t>
            </w:r>
          </w:p>
        </w:tc>
        <w:tc>
          <w:tcPr>
            <w:tcW w:w="4565" w:type="dxa"/>
          </w:tcPr>
          <w:p w14:paraId="4F088893" w14:textId="77777777" w:rsidR="00816055" w:rsidRPr="006E219F" w:rsidRDefault="00816055" w:rsidP="00131E2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E219F">
              <w:rPr>
                <w:rFonts w:ascii="Arial" w:hAnsi="Arial" w:cs="Arial"/>
                <w:b/>
                <w:bCs/>
                <w:sz w:val="24"/>
                <w:szCs w:val="24"/>
              </w:rPr>
              <w:t>Context</w:t>
            </w:r>
          </w:p>
        </w:tc>
      </w:tr>
      <w:tr w:rsidR="00816055" w:rsidRPr="006E219F" w14:paraId="2B84CFB7" w14:textId="77777777" w:rsidTr="00816055">
        <w:trPr>
          <w:trHeight w:val="738"/>
        </w:trPr>
        <w:tc>
          <w:tcPr>
            <w:tcW w:w="1456" w:type="dxa"/>
            <w:shd w:val="clear" w:color="auto" w:fill="D9D9D9" w:themeFill="background1" w:themeFillShade="D9"/>
          </w:tcPr>
          <w:p w14:paraId="734CF2A2" w14:textId="42E6F138" w:rsidR="00816055" w:rsidRPr="006E219F" w:rsidRDefault="00816055" w:rsidP="00131E28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 xml:space="preserve">Anorexia Nervosa (long duration) </w:t>
            </w:r>
          </w:p>
          <w:p w14:paraId="6A053326" w14:textId="59064E22" w:rsidR="00816055" w:rsidRPr="006E219F" w:rsidRDefault="00816055" w:rsidP="00131E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98" w:type="dxa"/>
            <w:shd w:val="clear" w:color="auto" w:fill="D9D9D9" w:themeFill="background1" w:themeFillShade="D9"/>
          </w:tcPr>
          <w:p w14:paraId="5847DBAD" w14:textId="408A901B" w:rsidR="00816055" w:rsidRPr="006E219F" w:rsidRDefault="00816055" w:rsidP="00131E28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 xml:space="preserve">Experiences, Treatment, Phenomenology, Recovery </w:t>
            </w:r>
          </w:p>
        </w:tc>
        <w:tc>
          <w:tcPr>
            <w:tcW w:w="4565" w:type="dxa"/>
            <w:shd w:val="clear" w:color="auto" w:fill="D9D9D9" w:themeFill="background1" w:themeFillShade="D9"/>
          </w:tcPr>
          <w:p w14:paraId="57C35071" w14:textId="77777777" w:rsidR="00816055" w:rsidRPr="006E219F" w:rsidRDefault="00816055" w:rsidP="00131E28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Qualitative research</w:t>
            </w:r>
          </w:p>
        </w:tc>
      </w:tr>
      <w:tr w:rsidR="00816055" w:rsidRPr="006E219F" w14:paraId="6B643AE7" w14:textId="77777777" w:rsidTr="00816055">
        <w:trPr>
          <w:trHeight w:val="5043"/>
        </w:trPr>
        <w:tc>
          <w:tcPr>
            <w:tcW w:w="1456" w:type="dxa"/>
          </w:tcPr>
          <w:p w14:paraId="5BE02C69" w14:textId="2CCA03B3" w:rsidR="00816055" w:rsidRPr="006E219F" w:rsidRDefault="00816055" w:rsidP="00131E28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Anorexia Nervosa</w:t>
            </w:r>
          </w:p>
        </w:tc>
        <w:tc>
          <w:tcPr>
            <w:tcW w:w="2898" w:type="dxa"/>
          </w:tcPr>
          <w:p w14:paraId="5C7D97AB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6E219F">
              <w:rPr>
                <w:rFonts w:ascii="Arial" w:hAnsi="Arial" w:cs="Arial"/>
                <w:sz w:val="24"/>
                <w:szCs w:val="24"/>
              </w:rPr>
              <w:t>Adaptation,Psychological</w:t>
            </w:r>
            <w:proofErr w:type="spellEnd"/>
            <w:proofErr w:type="gramEnd"/>
          </w:p>
          <w:p w14:paraId="593074A7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adjustment</w:t>
            </w:r>
          </w:p>
          <w:p w14:paraId="32F81C56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experience</w:t>
            </w:r>
          </w:p>
          <w:p w14:paraId="7363D7C5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growth or adapt*</w:t>
            </w:r>
          </w:p>
          <w:p w14:paraId="58599A2D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model psychological</w:t>
            </w:r>
          </w:p>
          <w:p w14:paraId="007C82B3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 xml:space="preserve">posttraumatic growth </w:t>
            </w:r>
          </w:p>
          <w:p w14:paraId="43AEB20B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psychological</w:t>
            </w:r>
          </w:p>
          <w:p w14:paraId="1FF11F80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219F">
              <w:rPr>
                <w:rFonts w:ascii="Arial" w:hAnsi="Arial" w:cs="Arial"/>
                <w:sz w:val="24"/>
                <w:szCs w:val="24"/>
              </w:rPr>
              <w:t>psychothera</w:t>
            </w:r>
            <w:proofErr w:type="spellEnd"/>
            <w:r w:rsidRPr="006E219F">
              <w:rPr>
                <w:rFonts w:ascii="Arial" w:hAnsi="Arial" w:cs="Arial"/>
                <w:sz w:val="24"/>
                <w:szCs w:val="24"/>
              </w:rPr>
              <w:t xml:space="preserve">* </w:t>
            </w:r>
          </w:p>
          <w:p w14:paraId="005225BB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Psychotherapy</w:t>
            </w:r>
          </w:p>
          <w:p w14:paraId="6A7E1B32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recovery or resilience</w:t>
            </w:r>
          </w:p>
          <w:p w14:paraId="02E64A13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resilience psychological</w:t>
            </w:r>
          </w:p>
          <w:p w14:paraId="57B474E5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theory psychological</w:t>
            </w:r>
          </w:p>
          <w:p w14:paraId="40F565A9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219F">
              <w:rPr>
                <w:rFonts w:ascii="Arial" w:hAnsi="Arial" w:cs="Arial"/>
                <w:sz w:val="24"/>
                <w:szCs w:val="24"/>
              </w:rPr>
              <w:t>therap</w:t>
            </w:r>
            <w:proofErr w:type="spellEnd"/>
            <w:r w:rsidRPr="006E219F">
              <w:rPr>
                <w:rFonts w:ascii="Arial" w:hAnsi="Arial" w:cs="Arial"/>
                <w:sz w:val="24"/>
                <w:szCs w:val="24"/>
              </w:rPr>
              <w:t xml:space="preserve">* </w:t>
            </w:r>
          </w:p>
          <w:p w14:paraId="2149E787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Therapeutics</w:t>
            </w:r>
          </w:p>
          <w:p w14:paraId="2B43E56F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Therapy</w:t>
            </w:r>
          </w:p>
          <w:p w14:paraId="66C5A06C" w14:textId="14A2CB49" w:rsidR="00816055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 xml:space="preserve">treatment* </w:t>
            </w:r>
          </w:p>
          <w:p w14:paraId="445D5CC7" w14:textId="78B1D286" w:rsidR="0055531F" w:rsidRPr="006E219F" w:rsidRDefault="0055531F" w:rsidP="00CB53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treatment experience </w:t>
            </w:r>
          </w:p>
          <w:p w14:paraId="46A84BEA" w14:textId="77777777" w:rsidR="00816055" w:rsidRPr="006E219F" w:rsidRDefault="00816055" w:rsidP="00CB5393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well-being psychological</w:t>
            </w:r>
          </w:p>
          <w:p w14:paraId="4214ADC8" w14:textId="77777777" w:rsidR="00816055" w:rsidRPr="006E219F" w:rsidRDefault="00816055" w:rsidP="00131E2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5" w:type="dxa"/>
          </w:tcPr>
          <w:p w14:paraId="25D008BF" w14:textId="77777777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219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  <w:t>Behavioral</w:t>
            </w:r>
            <w:proofErr w:type="spellEnd"/>
            <w:r w:rsidRPr="006E219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  <w:t xml:space="preserve"> Research</w:t>
            </w:r>
          </w:p>
          <w:p w14:paraId="38EC45F4" w14:textId="77777777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case report</w:t>
            </w:r>
          </w:p>
          <w:p w14:paraId="5B446ED1" w14:textId="77777777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  <w:t>Case Studies</w:t>
            </w:r>
          </w:p>
          <w:p w14:paraId="6B5C2536" w14:textId="77777777" w:rsidR="00816055" w:rsidRPr="006E219F" w:rsidRDefault="00816055" w:rsidP="002F0050">
            <w:pPr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</w:pPr>
            <w:proofErr w:type="spellStart"/>
            <w:r w:rsidRPr="006E219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  <w:t>ethno</w:t>
            </w:r>
            <w:proofErr w:type="spellEnd"/>
            <w:r w:rsidRPr="006E219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  <w:t>*</w:t>
            </w:r>
          </w:p>
          <w:p w14:paraId="490C67ED" w14:textId="77777777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  <w:t>Ethnographic Research</w:t>
            </w:r>
            <w:r w:rsidRPr="006E219F">
              <w:rPr>
                <w:rFonts w:ascii="Arial" w:hAnsi="Arial" w:cs="Arial"/>
                <w:sz w:val="24"/>
                <w:szCs w:val="24"/>
              </w:rPr>
              <w:tab/>
            </w:r>
          </w:p>
          <w:p w14:paraId="7BFBCABB" w14:textId="77777777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  <w:t>Ethnological Research</w:t>
            </w:r>
          </w:p>
          <w:p w14:paraId="059D6DC2" w14:textId="77777777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 xml:space="preserve">Grounded Theory </w:t>
            </w:r>
          </w:p>
          <w:p w14:paraId="385CEF46" w14:textId="77777777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hermeneutic*</w:t>
            </w:r>
          </w:p>
          <w:p w14:paraId="16905A22" w14:textId="77777777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 xml:space="preserve">interview </w:t>
            </w:r>
          </w:p>
          <w:p w14:paraId="033DAED3" w14:textId="644BA0E6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 xml:space="preserve">interview as topic </w:t>
            </w:r>
          </w:p>
          <w:p w14:paraId="7068771E" w14:textId="77777777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219F">
              <w:rPr>
                <w:rFonts w:ascii="Arial" w:hAnsi="Arial" w:cs="Arial"/>
                <w:sz w:val="24"/>
                <w:szCs w:val="24"/>
              </w:rPr>
              <w:t>narrat</w:t>
            </w:r>
            <w:proofErr w:type="spellEnd"/>
            <w:r w:rsidRPr="006E219F">
              <w:rPr>
                <w:rFonts w:ascii="Arial" w:hAnsi="Arial" w:cs="Arial"/>
                <w:sz w:val="24"/>
                <w:szCs w:val="24"/>
              </w:rPr>
              <w:t xml:space="preserve">* </w:t>
            </w:r>
          </w:p>
          <w:p w14:paraId="72AEA904" w14:textId="77777777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 xml:space="preserve">Narration </w:t>
            </w:r>
          </w:p>
          <w:p w14:paraId="3196FD9C" w14:textId="77777777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personal narrative</w:t>
            </w:r>
          </w:p>
          <w:p w14:paraId="088C0698" w14:textId="77777777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 w:rsidRPr="006E219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  <w:t>phenom*</w:t>
            </w:r>
          </w:p>
          <w:p w14:paraId="7EE59C2E" w14:textId="77777777" w:rsidR="00816055" w:rsidRPr="006E219F" w:rsidRDefault="00816055" w:rsidP="00131E28">
            <w:pPr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6E219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  <w:t>Phenomenological Research</w:t>
            </w:r>
          </w:p>
          <w:p w14:paraId="49A57BEF" w14:textId="77777777" w:rsidR="00816055" w:rsidRPr="006E219F" w:rsidRDefault="00816055" w:rsidP="000C1230">
            <w:pPr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6E219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  <w:t>Phenomenology</w:t>
            </w:r>
          </w:p>
          <w:p w14:paraId="6C9056F7" w14:textId="77777777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219F">
              <w:rPr>
                <w:rFonts w:ascii="Arial" w:hAnsi="Arial" w:cs="Arial"/>
                <w:sz w:val="24"/>
                <w:szCs w:val="24"/>
              </w:rPr>
              <w:t>qualitativ</w:t>
            </w:r>
            <w:proofErr w:type="spellEnd"/>
            <w:r w:rsidRPr="006E219F">
              <w:rPr>
                <w:rFonts w:ascii="Arial" w:hAnsi="Arial" w:cs="Arial"/>
                <w:sz w:val="24"/>
                <w:szCs w:val="24"/>
              </w:rPr>
              <w:t xml:space="preserve">* </w:t>
            </w:r>
          </w:p>
          <w:p w14:paraId="5B4C916F" w14:textId="77777777" w:rsidR="00816055" w:rsidRPr="006E219F" w:rsidRDefault="00816055" w:rsidP="000C1230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  <w:t>Qualitative Studies</w:t>
            </w:r>
          </w:p>
          <w:p w14:paraId="23744470" w14:textId="77777777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219F">
              <w:rPr>
                <w:rFonts w:ascii="Arial" w:hAnsi="Arial" w:cs="Arial"/>
                <w:sz w:val="24"/>
                <w:szCs w:val="24"/>
              </w:rPr>
              <w:t>questionaire</w:t>
            </w:r>
            <w:proofErr w:type="spellEnd"/>
            <w:r w:rsidRPr="006E219F">
              <w:rPr>
                <w:rFonts w:ascii="Arial" w:hAnsi="Arial" w:cs="Arial"/>
                <w:sz w:val="24"/>
                <w:szCs w:val="24"/>
              </w:rPr>
              <w:t xml:space="preserve">*  </w:t>
            </w:r>
          </w:p>
          <w:p w14:paraId="42E1710D" w14:textId="77777777" w:rsidR="00816055" w:rsidRPr="006E219F" w:rsidRDefault="00816055" w:rsidP="00131E28">
            <w:pPr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</w:pPr>
            <w:r w:rsidRPr="006E219F">
              <w:rPr>
                <w:rFonts w:ascii="Arial" w:eastAsia="Times New Roman" w:hAnsi="Arial" w:cs="Arial"/>
                <w:sz w:val="24"/>
                <w:szCs w:val="24"/>
                <w:bdr w:val="none" w:sz="0" w:space="0" w:color="auto" w:frame="1"/>
                <w:lang w:eastAsia="en-AU"/>
              </w:rPr>
              <w:t>Semi-Structured Interview</w:t>
            </w:r>
          </w:p>
          <w:p w14:paraId="5DBAE33A" w14:textId="77777777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E219F">
              <w:rPr>
                <w:rFonts w:ascii="Arial" w:hAnsi="Arial" w:cs="Arial"/>
                <w:sz w:val="24"/>
                <w:szCs w:val="24"/>
              </w:rPr>
              <w:t>surv</w:t>
            </w:r>
            <w:proofErr w:type="spellEnd"/>
            <w:r w:rsidRPr="006E219F">
              <w:rPr>
                <w:rFonts w:ascii="Arial" w:hAnsi="Arial" w:cs="Arial"/>
                <w:sz w:val="24"/>
                <w:szCs w:val="24"/>
              </w:rPr>
              <w:t xml:space="preserve">* </w:t>
            </w:r>
          </w:p>
          <w:p w14:paraId="65AC0A4D" w14:textId="77777777" w:rsidR="00816055" w:rsidRPr="006E219F" w:rsidRDefault="00816055" w:rsidP="000C1230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Style w:val="medium-normal"/>
                <w:rFonts w:ascii="Arial" w:hAnsi="Arial" w:cs="Arial"/>
                <w:sz w:val="24"/>
                <w:szCs w:val="24"/>
                <w:bdr w:val="none" w:sz="0" w:space="0" w:color="auto" w:frame="1"/>
              </w:rPr>
              <w:t>Surveys</w:t>
            </w:r>
          </w:p>
          <w:p w14:paraId="14140AD6" w14:textId="4C2547DB" w:rsidR="00816055" w:rsidRPr="006E219F" w:rsidRDefault="00816055" w:rsidP="002F0050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surveys and questionnaires</w:t>
            </w:r>
          </w:p>
          <w:p w14:paraId="5FF06591" w14:textId="77777777" w:rsidR="00816055" w:rsidRPr="006E219F" w:rsidRDefault="00816055" w:rsidP="00131E28">
            <w:pPr>
              <w:rPr>
                <w:rFonts w:ascii="Arial" w:hAnsi="Arial" w:cs="Arial"/>
                <w:sz w:val="24"/>
                <w:szCs w:val="24"/>
              </w:rPr>
            </w:pPr>
            <w:r w:rsidRPr="006E219F">
              <w:rPr>
                <w:rFonts w:ascii="Arial" w:hAnsi="Arial" w:cs="Arial"/>
                <w:sz w:val="24"/>
                <w:szCs w:val="24"/>
              </w:rPr>
              <w:t>verbal communication</w:t>
            </w:r>
          </w:p>
          <w:p w14:paraId="5D708328" w14:textId="577D721B" w:rsidR="00816055" w:rsidRPr="006E219F" w:rsidRDefault="00816055" w:rsidP="00131E2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02B490" w14:textId="5B18BA02" w:rsidR="00CB5393" w:rsidRDefault="00CB5393">
      <w:pPr>
        <w:rPr>
          <w:rFonts w:ascii="Arial" w:hAnsi="Arial" w:cs="Arial"/>
          <w:sz w:val="24"/>
          <w:szCs w:val="24"/>
          <w:lang w:val="en-US"/>
        </w:rPr>
      </w:pPr>
    </w:p>
    <w:sectPr w:rsidR="00CB5393" w:rsidSect="00092D24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0E424" w14:textId="77777777" w:rsidR="00174882" w:rsidRDefault="00174882" w:rsidP="00302E59">
      <w:pPr>
        <w:spacing w:after="0" w:line="240" w:lineRule="auto"/>
      </w:pPr>
      <w:r>
        <w:separator/>
      </w:r>
    </w:p>
  </w:endnote>
  <w:endnote w:type="continuationSeparator" w:id="0">
    <w:p w14:paraId="39A5973D" w14:textId="77777777" w:rsidR="00174882" w:rsidRDefault="00174882" w:rsidP="00302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5021F" w14:textId="77777777" w:rsidR="00174882" w:rsidRDefault="00174882" w:rsidP="00302E59">
      <w:pPr>
        <w:spacing w:after="0" w:line="240" w:lineRule="auto"/>
      </w:pPr>
      <w:r>
        <w:separator/>
      </w:r>
    </w:p>
  </w:footnote>
  <w:footnote w:type="continuationSeparator" w:id="0">
    <w:p w14:paraId="0D626408" w14:textId="77777777" w:rsidR="00174882" w:rsidRDefault="00174882" w:rsidP="00302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CEED2" w14:textId="506EB0FC" w:rsidR="00302E59" w:rsidRDefault="00302E59" w:rsidP="00302E59">
    <w:pPr>
      <w:spacing w:line="264" w:lineRule="auto"/>
    </w:pPr>
    <w:r>
      <w:rPr>
        <w:color w:val="4472C4" w:themeColor="accent1"/>
        <w:sz w:val="20"/>
        <w:szCs w:val="20"/>
      </w:rPr>
      <w:t xml:space="preserve">Kiely, Conti &amp; </w:t>
    </w:r>
    <w:proofErr w:type="gramStart"/>
    <w:r>
      <w:rPr>
        <w:color w:val="4472C4" w:themeColor="accent1"/>
        <w:sz w:val="20"/>
        <w:szCs w:val="20"/>
      </w:rPr>
      <w:t>Hay :</w:t>
    </w:r>
    <w:proofErr w:type="gramEnd"/>
    <w:r>
      <w:rPr>
        <w:color w:val="4472C4" w:themeColor="accent1"/>
        <w:sz w:val="20"/>
        <w:szCs w:val="20"/>
      </w:rPr>
      <w:t xml:space="preserve"> SE-AN </w:t>
    </w:r>
    <w:proofErr w:type="spellStart"/>
    <w:r>
      <w:rPr>
        <w:color w:val="4472C4" w:themeColor="accent1"/>
        <w:sz w:val="20"/>
        <w:szCs w:val="20"/>
      </w:rPr>
      <w:t>Metasynthesis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9D0"/>
    <w:rsid w:val="000531B2"/>
    <w:rsid w:val="00092D24"/>
    <w:rsid w:val="000C1230"/>
    <w:rsid w:val="001409BA"/>
    <w:rsid w:val="00174882"/>
    <w:rsid w:val="001D1A97"/>
    <w:rsid w:val="002F0050"/>
    <w:rsid w:val="00302E59"/>
    <w:rsid w:val="0055531F"/>
    <w:rsid w:val="005A4857"/>
    <w:rsid w:val="006E219F"/>
    <w:rsid w:val="007700F1"/>
    <w:rsid w:val="007F609C"/>
    <w:rsid w:val="00816055"/>
    <w:rsid w:val="00927A5F"/>
    <w:rsid w:val="00985DAF"/>
    <w:rsid w:val="00991C81"/>
    <w:rsid w:val="00B31909"/>
    <w:rsid w:val="00C96C28"/>
    <w:rsid w:val="00CB5393"/>
    <w:rsid w:val="00DE016B"/>
    <w:rsid w:val="00E46331"/>
    <w:rsid w:val="00E859D0"/>
    <w:rsid w:val="00F2788A"/>
    <w:rsid w:val="00F3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4F5A2"/>
  <w15:chartTrackingRefBased/>
  <w15:docId w15:val="{56D6800D-D569-4A1A-9A31-76CC93B67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B5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normal">
    <w:name w:val="medium-normal"/>
    <w:basedOn w:val="DefaultParagraphFont"/>
    <w:rsid w:val="001D1A97"/>
  </w:style>
  <w:style w:type="paragraph" w:styleId="Header">
    <w:name w:val="header"/>
    <w:basedOn w:val="Normal"/>
    <w:link w:val="HeaderChar"/>
    <w:uiPriority w:val="99"/>
    <w:unhideWhenUsed/>
    <w:rsid w:val="00302E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2E59"/>
  </w:style>
  <w:style w:type="paragraph" w:styleId="Footer">
    <w:name w:val="footer"/>
    <w:basedOn w:val="Normal"/>
    <w:link w:val="FooterChar"/>
    <w:uiPriority w:val="99"/>
    <w:unhideWhenUsed/>
    <w:rsid w:val="00302E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2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Kiely</dc:creator>
  <cp:keywords/>
  <dc:description/>
  <cp:lastModifiedBy>Laura Kiely</cp:lastModifiedBy>
  <cp:revision>6</cp:revision>
  <dcterms:created xsi:type="dcterms:W3CDTF">2022-10-25T11:58:00Z</dcterms:created>
  <dcterms:modified xsi:type="dcterms:W3CDTF">2022-11-02T22:11:00Z</dcterms:modified>
</cp:coreProperties>
</file>