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7E0C" w:rsidRDefault="008D7E0C" w:rsidP="00960C0E">
      <w:pPr>
        <w:keepNext/>
        <w:jc w:val="center"/>
        <w:rPr>
          <w:noProof/>
        </w:rPr>
      </w:pPr>
    </w:p>
    <w:p w:rsidR="00960C0E" w:rsidRDefault="008D7E0C" w:rsidP="00960C0E">
      <w:pPr>
        <w:keepNext/>
        <w:jc w:val="center"/>
      </w:pPr>
      <w:r w:rsidRPr="008D7E0C">
        <w:rPr>
          <w:noProof/>
        </w:rPr>
        <w:drawing>
          <wp:inline distT="0" distB="0" distL="0" distR="0">
            <wp:extent cx="4411980" cy="2232660"/>
            <wp:effectExtent l="0" t="0" r="7620" b="0"/>
            <wp:docPr id="9" name="Picture 9" descr="C:\Users\aboza\OneDrive\Desktop\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boza\OneDrive\Desktop\22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1980" cy="223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0C0E" w:rsidRPr="00960C0E" w:rsidRDefault="00960C0E" w:rsidP="00960C0E">
      <w:pPr>
        <w:pStyle w:val="Caption"/>
        <w:jc w:val="center"/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</w:pPr>
      <w:r w:rsidRPr="00960C0E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 xml:space="preserve">Figure </w:t>
      </w:r>
      <w:r w:rsidRPr="00960C0E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fldChar w:fldCharType="begin"/>
      </w:r>
      <w:r w:rsidRPr="00960C0E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instrText xml:space="preserve"> SEQ Figure \* ARABIC </w:instrText>
      </w:r>
      <w:r w:rsidRPr="00960C0E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fldChar w:fldCharType="separate"/>
      </w:r>
      <w:r>
        <w:rPr>
          <w:rFonts w:asciiTheme="majorBidi" w:hAnsiTheme="majorBidi" w:cstheme="majorBidi"/>
          <w:i w:val="0"/>
          <w:iCs w:val="0"/>
          <w:noProof/>
          <w:color w:val="auto"/>
          <w:sz w:val="22"/>
          <w:szCs w:val="22"/>
        </w:rPr>
        <w:t>1</w:t>
      </w:r>
      <w:r w:rsidRPr="00960C0E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fldChar w:fldCharType="end"/>
      </w:r>
      <w:r w:rsidRPr="00960C0E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>: Publication bias results for mental health literacy studies</w:t>
      </w:r>
    </w:p>
    <w:p w:rsidR="00960C0E" w:rsidRDefault="00960C0E" w:rsidP="00960C0E">
      <w:pPr>
        <w:keepNext/>
        <w:jc w:val="center"/>
      </w:pPr>
      <w:r w:rsidRPr="00960C0E">
        <w:rPr>
          <w:noProof/>
        </w:rPr>
        <w:drawing>
          <wp:inline distT="0" distB="0" distL="0" distR="0" wp14:anchorId="0BA8014D" wp14:editId="4746A2B1">
            <wp:extent cx="5029200" cy="3657600"/>
            <wp:effectExtent l="0" t="0" r="0" b="0"/>
            <wp:docPr id="1" name="Picture 1" descr="E:\کارگاه متاآنالیز شیراز\meta project\a\MHL+article\graph\1.mhl-funn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کارگاه متاآنالیز شیراز\meta project\a\MHL+article\graph\1.mhl-funnel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B2B" w:rsidRPr="00960C0E" w:rsidRDefault="00960C0E" w:rsidP="00960C0E">
      <w:pPr>
        <w:pStyle w:val="Caption"/>
        <w:jc w:val="center"/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</w:pPr>
      <w:r w:rsidRPr="00960C0E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 xml:space="preserve">Figure </w:t>
      </w:r>
      <w:r w:rsidRPr="00960C0E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fldChar w:fldCharType="begin"/>
      </w:r>
      <w:r w:rsidRPr="00960C0E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instrText xml:space="preserve"> SEQ Figure \* ARABIC </w:instrText>
      </w:r>
      <w:r w:rsidRPr="00960C0E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fldChar w:fldCharType="separate"/>
      </w:r>
      <w:r>
        <w:rPr>
          <w:rFonts w:asciiTheme="majorBidi" w:hAnsiTheme="majorBidi" w:cstheme="majorBidi"/>
          <w:i w:val="0"/>
          <w:iCs w:val="0"/>
          <w:noProof/>
          <w:color w:val="auto"/>
          <w:sz w:val="22"/>
          <w:szCs w:val="22"/>
        </w:rPr>
        <w:t>2</w:t>
      </w:r>
      <w:r w:rsidRPr="00960C0E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fldChar w:fldCharType="end"/>
      </w:r>
      <w:r w:rsidRPr="00960C0E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>: Publication bias results for mental health literacy studies</w:t>
      </w:r>
    </w:p>
    <w:p w:rsidR="00960C0E" w:rsidRDefault="00960C0E"/>
    <w:p w:rsidR="00960C0E" w:rsidRDefault="00960C0E"/>
    <w:p w:rsidR="00960C0E" w:rsidRDefault="00960C0E"/>
    <w:p w:rsidR="00960C0E" w:rsidRDefault="00960C0E"/>
    <w:p w:rsidR="00960C0E" w:rsidRDefault="00960C0E"/>
    <w:p w:rsidR="00960C0E" w:rsidRPr="00960C0E" w:rsidRDefault="008D7E0C" w:rsidP="00960C0E">
      <w:pPr>
        <w:pStyle w:val="Caption"/>
        <w:jc w:val="center"/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</w:pPr>
      <w:r w:rsidRPr="008D7E0C">
        <w:rPr>
          <w:rFonts w:asciiTheme="majorBidi" w:hAnsiTheme="majorBidi" w:cstheme="majorBidi"/>
          <w:i w:val="0"/>
          <w:iCs w:val="0"/>
          <w:noProof/>
          <w:color w:val="auto"/>
          <w:sz w:val="22"/>
          <w:szCs w:val="22"/>
        </w:rPr>
        <w:drawing>
          <wp:inline distT="0" distB="0" distL="0" distR="0">
            <wp:extent cx="4366260" cy="2049780"/>
            <wp:effectExtent l="0" t="0" r="0" b="7620"/>
            <wp:docPr id="10" name="Picture 10" descr="C:\Users\aboza\OneDrive\Desktop\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boza\OneDrive\Desktop\33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6260" cy="204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0C0E" w:rsidRPr="00960C0E" w:rsidRDefault="00960C0E" w:rsidP="00960C0E">
      <w:pPr>
        <w:pStyle w:val="Caption"/>
        <w:jc w:val="center"/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</w:pPr>
      <w:r w:rsidRPr="00960C0E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 xml:space="preserve">Figure </w:t>
      </w:r>
      <w:r w:rsidRPr="00960C0E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fldChar w:fldCharType="begin"/>
      </w:r>
      <w:r w:rsidRPr="00960C0E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instrText xml:space="preserve"> SEQ Figure \* ARABIC </w:instrText>
      </w:r>
      <w:r w:rsidRPr="00960C0E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fldChar w:fldCharType="separate"/>
      </w:r>
      <w:r>
        <w:rPr>
          <w:rFonts w:asciiTheme="majorBidi" w:hAnsiTheme="majorBidi" w:cstheme="majorBidi"/>
          <w:i w:val="0"/>
          <w:iCs w:val="0"/>
          <w:noProof/>
          <w:color w:val="auto"/>
          <w:sz w:val="22"/>
          <w:szCs w:val="22"/>
        </w:rPr>
        <w:t>3</w:t>
      </w:r>
      <w:r w:rsidRPr="00960C0E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fldChar w:fldCharType="end"/>
      </w:r>
      <w:r w:rsidRPr="00960C0E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>: Publication bias results for seeking help studies</w:t>
      </w:r>
    </w:p>
    <w:p w:rsidR="00960C0E" w:rsidRDefault="00960C0E" w:rsidP="00960C0E">
      <w:pPr>
        <w:keepNext/>
      </w:pPr>
      <w:r w:rsidRPr="00960C0E">
        <w:rPr>
          <w:noProof/>
        </w:rPr>
        <w:drawing>
          <wp:inline distT="0" distB="0" distL="0" distR="0" wp14:anchorId="25007215" wp14:editId="1D2553AB">
            <wp:extent cx="5693833" cy="4099560"/>
            <wp:effectExtent l="0" t="0" r="2540" b="0"/>
            <wp:docPr id="3" name="Picture 3" descr="E:\کارگاه متاآنالیز شیراز\meta project\a\MHL+article\graph\2.HS-funn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کارگاه متاآنالیز شیراز\meta project\a\MHL+article\graph\2.HS-funnel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4332" cy="4107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0C0E" w:rsidRPr="00960C0E" w:rsidRDefault="00960C0E" w:rsidP="00960C0E">
      <w:pPr>
        <w:pStyle w:val="Caption"/>
        <w:jc w:val="center"/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</w:pPr>
      <w:r w:rsidRPr="00960C0E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 xml:space="preserve">Figure </w:t>
      </w:r>
      <w:r w:rsidRPr="00960C0E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fldChar w:fldCharType="begin"/>
      </w:r>
      <w:r w:rsidRPr="00960C0E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instrText xml:space="preserve"> SEQ Figure \* ARABIC </w:instrText>
      </w:r>
      <w:r w:rsidRPr="00960C0E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fldChar w:fldCharType="separate"/>
      </w:r>
      <w:r>
        <w:rPr>
          <w:rFonts w:asciiTheme="majorBidi" w:hAnsiTheme="majorBidi" w:cstheme="majorBidi"/>
          <w:i w:val="0"/>
          <w:iCs w:val="0"/>
          <w:noProof/>
          <w:color w:val="auto"/>
          <w:sz w:val="22"/>
          <w:szCs w:val="22"/>
        </w:rPr>
        <w:t>4</w:t>
      </w:r>
      <w:r w:rsidRPr="00960C0E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fldChar w:fldCharType="end"/>
      </w:r>
      <w:r w:rsidRPr="00960C0E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>: Publication bias results for seeking help studies</w:t>
      </w:r>
    </w:p>
    <w:p w:rsidR="00960C0E" w:rsidRPr="00960C0E" w:rsidRDefault="00960C0E" w:rsidP="00960C0E"/>
    <w:p w:rsidR="00960C0E" w:rsidRPr="00960C0E" w:rsidRDefault="00960C0E" w:rsidP="00960C0E"/>
    <w:p w:rsidR="00960C0E" w:rsidRDefault="00960C0E" w:rsidP="00960C0E"/>
    <w:p w:rsidR="00960C0E" w:rsidRDefault="00960C0E" w:rsidP="00960C0E">
      <w:pPr>
        <w:tabs>
          <w:tab w:val="left" w:pos="6492"/>
        </w:tabs>
      </w:pPr>
      <w:r>
        <w:lastRenderedPageBreak/>
        <w:tab/>
      </w:r>
    </w:p>
    <w:p w:rsidR="00960C0E" w:rsidRDefault="00960C0E" w:rsidP="00960C0E">
      <w:pPr>
        <w:tabs>
          <w:tab w:val="left" w:pos="6492"/>
        </w:tabs>
      </w:pPr>
    </w:p>
    <w:p w:rsidR="00960C0E" w:rsidRDefault="008D7E0C" w:rsidP="00960C0E">
      <w:pPr>
        <w:keepNext/>
        <w:tabs>
          <w:tab w:val="left" w:pos="6492"/>
        </w:tabs>
        <w:jc w:val="center"/>
      </w:pPr>
      <w:r w:rsidRPr="008D7E0C">
        <w:rPr>
          <w:noProof/>
        </w:rPr>
        <w:drawing>
          <wp:inline distT="0" distB="0" distL="0" distR="0">
            <wp:extent cx="4122420" cy="1859280"/>
            <wp:effectExtent l="0" t="0" r="0" b="7620"/>
            <wp:docPr id="11" name="Picture 11" descr="C:\Users\aboza\OneDrive\Desktop\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boza\OneDrive\Desktop\4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2420" cy="185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60C0E" w:rsidRPr="00960C0E" w:rsidRDefault="00960C0E" w:rsidP="00960C0E">
      <w:pPr>
        <w:pStyle w:val="Caption"/>
        <w:jc w:val="center"/>
        <w:rPr>
          <w:rFonts w:asciiTheme="majorBidi" w:hAnsiTheme="majorBidi" w:cstheme="majorBidi"/>
          <w:i w:val="0"/>
          <w:iCs w:val="0"/>
          <w:color w:val="auto"/>
          <w:sz w:val="22"/>
          <w:szCs w:val="22"/>
          <w:rtl/>
        </w:rPr>
      </w:pPr>
      <w:r w:rsidRPr="00960C0E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 xml:space="preserve">Figure </w:t>
      </w:r>
      <w:r w:rsidRPr="00960C0E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fldChar w:fldCharType="begin"/>
      </w:r>
      <w:r w:rsidRPr="00960C0E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instrText xml:space="preserve"> SEQ Figure \* ARABIC </w:instrText>
      </w:r>
      <w:r w:rsidRPr="00960C0E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fldChar w:fldCharType="separate"/>
      </w:r>
      <w:r>
        <w:rPr>
          <w:rFonts w:asciiTheme="majorBidi" w:hAnsiTheme="majorBidi" w:cstheme="majorBidi"/>
          <w:i w:val="0"/>
          <w:iCs w:val="0"/>
          <w:noProof/>
          <w:color w:val="auto"/>
          <w:sz w:val="22"/>
          <w:szCs w:val="22"/>
        </w:rPr>
        <w:t>5</w:t>
      </w:r>
      <w:r w:rsidRPr="00960C0E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fldChar w:fldCharType="end"/>
      </w:r>
      <w:r w:rsidRPr="00960C0E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>: Publication bias results for Stigma related to mental illnesses</w:t>
      </w:r>
      <w:r w:rsidRPr="00960C0E">
        <w:rPr>
          <w:rFonts w:asciiTheme="majorBidi" w:hAnsiTheme="majorBidi" w:cstheme="majorBidi" w:hint="cs"/>
          <w:i w:val="0"/>
          <w:iCs w:val="0"/>
          <w:color w:val="auto"/>
          <w:sz w:val="22"/>
          <w:szCs w:val="22"/>
          <w:rtl/>
        </w:rPr>
        <w:t xml:space="preserve"> </w:t>
      </w:r>
      <w:r w:rsidRPr="00960C0E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>studies</w:t>
      </w:r>
    </w:p>
    <w:p w:rsidR="00960C0E" w:rsidRPr="00960C0E" w:rsidRDefault="00960C0E" w:rsidP="00960C0E">
      <w:pPr>
        <w:pStyle w:val="Caption"/>
        <w:jc w:val="center"/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</w:pPr>
      <w:r w:rsidRPr="00960C0E">
        <w:rPr>
          <w:rFonts w:asciiTheme="majorBidi" w:hAnsiTheme="majorBidi" w:cstheme="majorBidi"/>
          <w:i w:val="0"/>
          <w:iCs w:val="0"/>
          <w:noProof/>
          <w:color w:val="auto"/>
          <w:sz w:val="22"/>
          <w:szCs w:val="22"/>
        </w:rPr>
        <w:drawing>
          <wp:inline distT="0" distB="0" distL="0" distR="0" wp14:anchorId="59D1259F" wp14:editId="479D19BB">
            <wp:extent cx="4935150" cy="3528038"/>
            <wp:effectExtent l="0" t="0" r="0" b="0"/>
            <wp:docPr id="5" name="Picture 5" descr="E:\کارگاه متاآنالیز شیراز\meta project\a\MHL+article\graph\stigma-funn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کارگاه متاآنالیز شیراز\meta project\a\MHL+article\graph\stigma-funne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9245" cy="3545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0C0E" w:rsidRPr="00960C0E" w:rsidRDefault="00960C0E" w:rsidP="00960C0E">
      <w:pPr>
        <w:pStyle w:val="Caption"/>
        <w:jc w:val="center"/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</w:pPr>
      <w:r w:rsidRPr="00960C0E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 xml:space="preserve">Figure </w:t>
      </w:r>
      <w:r w:rsidRPr="00960C0E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fldChar w:fldCharType="begin"/>
      </w:r>
      <w:r w:rsidRPr="00960C0E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instrText xml:space="preserve"> SEQ Figure \* ARABIC </w:instrText>
      </w:r>
      <w:r w:rsidRPr="00960C0E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fldChar w:fldCharType="separate"/>
      </w:r>
      <w:r w:rsidRPr="00960C0E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>6</w:t>
      </w:r>
      <w:r w:rsidRPr="00960C0E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fldChar w:fldCharType="end"/>
      </w:r>
      <w:r w:rsidRPr="00960C0E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>: Publication bias results for Stigma related to mental illnesses studies</w:t>
      </w:r>
    </w:p>
    <w:sectPr w:rsidR="00960C0E" w:rsidRPr="00960C0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C0E"/>
    <w:rsid w:val="008D7E0C"/>
    <w:rsid w:val="00960C0E"/>
    <w:rsid w:val="00D34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F0F49"/>
  <w15:chartTrackingRefBased/>
  <w15:docId w15:val="{B8DA3DFF-7C07-4ACD-9C05-8ED483188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960C0E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89</Words>
  <Characters>509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abouzar aaa</cp:lastModifiedBy>
  <cp:revision>2</cp:revision>
  <dcterms:created xsi:type="dcterms:W3CDTF">2023-03-16T06:45:00Z</dcterms:created>
  <dcterms:modified xsi:type="dcterms:W3CDTF">2023-07-02T14:29:00Z</dcterms:modified>
</cp:coreProperties>
</file>