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7F4" w:rsidRPr="00CB57F4" w:rsidRDefault="00CB57F4" w:rsidP="00CB57F4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176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2406"/>
        <w:gridCol w:w="2973"/>
        <w:gridCol w:w="708"/>
        <w:gridCol w:w="996"/>
        <w:gridCol w:w="1134"/>
        <w:gridCol w:w="859"/>
        <w:gridCol w:w="842"/>
        <w:gridCol w:w="9"/>
        <w:gridCol w:w="1125"/>
        <w:gridCol w:w="992"/>
        <w:gridCol w:w="1140"/>
      </w:tblGrid>
      <w:tr w:rsidR="00F626C0" w:rsidRPr="007C0BF7" w:rsidTr="00F626C0">
        <w:trPr>
          <w:trHeight w:val="398"/>
          <w:jc w:val="center"/>
        </w:trPr>
        <w:tc>
          <w:tcPr>
            <w:tcW w:w="1417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6C0" w:rsidRPr="007C0BF7" w:rsidRDefault="00F626C0" w:rsidP="00CB57F4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bookmarkStart w:id="0" w:name="_GoBack"/>
            <w:r w:rsidRPr="007C0BF7">
              <w:rPr>
                <w:rFonts w:asciiTheme="majorBidi" w:hAnsiTheme="majorBidi" w:cstheme="majorBidi"/>
                <w:color w:val="1D2228"/>
                <w:sz w:val="18"/>
                <w:szCs w:val="18"/>
                <w:shd w:val="clear" w:color="auto" w:fill="FFFFFF"/>
              </w:rPr>
              <w:t>Supplementary Table 1</w:t>
            </w:r>
            <w:r w:rsidRPr="007C0BF7">
              <w:rPr>
                <w:rFonts w:asciiTheme="majorBidi" w:hAnsiTheme="majorBidi" w:cstheme="majorBidi"/>
                <w:sz w:val="18"/>
                <w:szCs w:val="18"/>
              </w:rPr>
              <w:t xml:space="preserve">. </w:t>
            </w:r>
            <w:r w:rsidRPr="007C0BF7">
              <w:rPr>
                <w:rFonts w:asciiTheme="majorBidi" w:hAnsiTheme="majorBidi" w:cstheme="majorBidi"/>
                <w:sz w:val="18"/>
                <w:szCs w:val="18"/>
              </w:rPr>
              <w:t>GDQS and GDQS Sub-Metric Food Groups and Scoring</w:t>
            </w:r>
          </w:p>
        </w:tc>
      </w:tr>
      <w:bookmarkEnd w:id="0"/>
      <w:tr w:rsidR="00273C44" w:rsidRPr="00177506" w:rsidTr="00F626C0">
        <w:trPr>
          <w:trHeight w:val="398"/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1267C" w:rsidRPr="00177506" w:rsidRDefault="0071267C" w:rsidP="00CB57F4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Inclusion in Metrics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</w:tcBorders>
          </w:tcPr>
          <w:p w:rsidR="0071267C" w:rsidRPr="00177506" w:rsidRDefault="0071267C" w:rsidP="00CB57F4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Scoring Classification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</w:tcBorders>
          </w:tcPr>
          <w:p w:rsidR="0071267C" w:rsidRPr="00177506" w:rsidRDefault="0071267C" w:rsidP="00CB57F4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Food Group</w:t>
            </w:r>
          </w:p>
        </w:tc>
        <w:tc>
          <w:tcPr>
            <w:tcW w:w="3697" w:type="dxa"/>
            <w:gridSpan w:val="4"/>
            <w:tcBorders>
              <w:top w:val="single" w:sz="4" w:space="0" w:color="auto"/>
            </w:tcBorders>
          </w:tcPr>
          <w:p w:rsidR="0071267C" w:rsidRPr="00177506" w:rsidRDefault="0071267C" w:rsidP="00CB57F4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Categories of Consumed Amounts (g/day)</w:t>
            </w:r>
          </w:p>
        </w:tc>
        <w:tc>
          <w:tcPr>
            <w:tcW w:w="4108" w:type="dxa"/>
            <w:gridSpan w:val="5"/>
            <w:tcBorders>
              <w:top w:val="single" w:sz="4" w:space="0" w:color="auto"/>
            </w:tcBorders>
          </w:tcPr>
          <w:p w:rsidR="0071267C" w:rsidRPr="00177506" w:rsidRDefault="002C1ECF" w:rsidP="00CB57F4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Points Assigned</w:t>
            </w:r>
          </w:p>
        </w:tc>
      </w:tr>
      <w:tr w:rsidR="00360042" w:rsidRPr="00177506" w:rsidTr="00177506">
        <w:trPr>
          <w:trHeight w:val="397"/>
          <w:jc w:val="center"/>
        </w:trPr>
        <w:tc>
          <w:tcPr>
            <w:tcW w:w="992" w:type="dxa"/>
            <w:vMerge/>
          </w:tcPr>
          <w:p w:rsidR="002C1ECF" w:rsidRPr="00177506" w:rsidRDefault="002C1ECF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2C1ECF" w:rsidRPr="00177506" w:rsidRDefault="002C1ECF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  <w:vMerge/>
          </w:tcPr>
          <w:p w:rsidR="002C1ECF" w:rsidRPr="00177506" w:rsidRDefault="002C1ECF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</w:tcPr>
          <w:p w:rsidR="002C1ECF" w:rsidRPr="00177506" w:rsidRDefault="002C1ECF" w:rsidP="002C1ECF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 xml:space="preserve">Low </w:t>
            </w:r>
          </w:p>
        </w:tc>
        <w:tc>
          <w:tcPr>
            <w:tcW w:w="996" w:type="dxa"/>
          </w:tcPr>
          <w:p w:rsidR="002C1ECF" w:rsidRPr="00177506" w:rsidRDefault="002C1ECF" w:rsidP="002C1ECF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 xml:space="preserve">Middle </w:t>
            </w:r>
          </w:p>
        </w:tc>
        <w:tc>
          <w:tcPr>
            <w:tcW w:w="1134" w:type="dxa"/>
          </w:tcPr>
          <w:p w:rsidR="002C1ECF" w:rsidRPr="00177506" w:rsidRDefault="002C1ECF" w:rsidP="002C1ECF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 xml:space="preserve">High </w:t>
            </w:r>
          </w:p>
        </w:tc>
        <w:tc>
          <w:tcPr>
            <w:tcW w:w="859" w:type="dxa"/>
          </w:tcPr>
          <w:p w:rsidR="002C1ECF" w:rsidRPr="00177506" w:rsidRDefault="002C1ECF" w:rsidP="002C1E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Very High</w:t>
            </w:r>
          </w:p>
        </w:tc>
        <w:tc>
          <w:tcPr>
            <w:tcW w:w="851" w:type="dxa"/>
            <w:gridSpan w:val="2"/>
          </w:tcPr>
          <w:p w:rsidR="002C1ECF" w:rsidRPr="00177506" w:rsidRDefault="002C1ECF" w:rsidP="002C1ECF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 xml:space="preserve">Low </w:t>
            </w:r>
          </w:p>
        </w:tc>
        <w:tc>
          <w:tcPr>
            <w:tcW w:w="1125" w:type="dxa"/>
          </w:tcPr>
          <w:p w:rsidR="002C1ECF" w:rsidRPr="00177506" w:rsidRDefault="002C1ECF" w:rsidP="002C1ECF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 xml:space="preserve">Middle </w:t>
            </w:r>
          </w:p>
        </w:tc>
        <w:tc>
          <w:tcPr>
            <w:tcW w:w="992" w:type="dxa"/>
          </w:tcPr>
          <w:p w:rsidR="002C1ECF" w:rsidRPr="00177506" w:rsidRDefault="002C1ECF" w:rsidP="002C1ECF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 xml:space="preserve">High </w:t>
            </w:r>
          </w:p>
        </w:tc>
        <w:tc>
          <w:tcPr>
            <w:tcW w:w="1140" w:type="dxa"/>
          </w:tcPr>
          <w:p w:rsidR="002C1ECF" w:rsidRPr="00177506" w:rsidRDefault="002C1ECF" w:rsidP="002C1E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Very High</w:t>
            </w:r>
          </w:p>
        </w:tc>
      </w:tr>
      <w:tr w:rsidR="001E37F3" w:rsidRPr="00177506" w:rsidTr="00177506">
        <w:trPr>
          <w:jc w:val="center"/>
        </w:trPr>
        <w:tc>
          <w:tcPr>
            <w:tcW w:w="992" w:type="dxa"/>
            <w:vMerge w:val="restart"/>
          </w:tcPr>
          <w:p w:rsidR="001E37F3" w:rsidRPr="00177506" w:rsidRDefault="001E37F3" w:rsidP="00CB57F4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E37F3" w:rsidRPr="00177506" w:rsidRDefault="001E37F3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E37F3" w:rsidRPr="00177506" w:rsidRDefault="001E37F3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E37F3" w:rsidRPr="00177506" w:rsidRDefault="001E37F3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E37F3" w:rsidRPr="00177506" w:rsidRDefault="001E37F3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E37F3" w:rsidRPr="00177506" w:rsidRDefault="001E37F3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E37F3" w:rsidRPr="00177506" w:rsidRDefault="001E37F3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E37F3" w:rsidRPr="00177506" w:rsidRDefault="001E37F3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GDQS and GDQS+</w:t>
            </w:r>
          </w:p>
        </w:tc>
        <w:tc>
          <w:tcPr>
            <w:tcW w:w="2406" w:type="dxa"/>
            <w:vMerge w:val="restart"/>
          </w:tcPr>
          <w:p w:rsidR="001E37F3" w:rsidRPr="00177506" w:rsidRDefault="001E37F3" w:rsidP="00CB57F4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E37F3" w:rsidRPr="00177506" w:rsidRDefault="001E37F3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E37F3" w:rsidRPr="00177506" w:rsidRDefault="001E37F3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E37F3" w:rsidRPr="00177506" w:rsidRDefault="001E37F3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E37F3" w:rsidRPr="00177506" w:rsidRDefault="001E37F3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E37F3" w:rsidRPr="00177506" w:rsidRDefault="001E37F3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E37F3" w:rsidRPr="00177506" w:rsidRDefault="001E37F3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E37F3" w:rsidRPr="00177506" w:rsidRDefault="001E37F3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Healthy</w:t>
            </w:r>
          </w:p>
        </w:tc>
        <w:tc>
          <w:tcPr>
            <w:tcW w:w="2973" w:type="dxa"/>
          </w:tcPr>
          <w:p w:rsidR="001E37F3" w:rsidRPr="00177506" w:rsidRDefault="001E37F3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Citrus fruits</w:t>
            </w:r>
          </w:p>
        </w:tc>
        <w:tc>
          <w:tcPr>
            <w:tcW w:w="708" w:type="dxa"/>
          </w:tcPr>
          <w:p w:rsidR="001E37F3" w:rsidRPr="00177506" w:rsidRDefault="001E37F3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&lt;24</w:t>
            </w:r>
          </w:p>
        </w:tc>
        <w:tc>
          <w:tcPr>
            <w:tcW w:w="996" w:type="dxa"/>
          </w:tcPr>
          <w:p w:rsidR="001E37F3" w:rsidRPr="00177506" w:rsidRDefault="001E37F3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24-69</w:t>
            </w:r>
          </w:p>
        </w:tc>
        <w:tc>
          <w:tcPr>
            <w:tcW w:w="1134" w:type="dxa"/>
          </w:tcPr>
          <w:p w:rsidR="001E37F3" w:rsidRPr="00177506" w:rsidRDefault="001E37F3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&gt;69</w:t>
            </w:r>
          </w:p>
        </w:tc>
        <w:tc>
          <w:tcPr>
            <w:tcW w:w="859" w:type="dxa"/>
          </w:tcPr>
          <w:p w:rsidR="001E37F3" w:rsidRPr="00177506" w:rsidRDefault="001E37F3" w:rsidP="00CB57F4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1E37F3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1E37F3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1E37F3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40" w:type="dxa"/>
          </w:tcPr>
          <w:p w:rsidR="001E37F3" w:rsidRPr="00177506" w:rsidRDefault="001E37F3" w:rsidP="00CB57F4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Deep orange fruits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&lt;25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25-123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&gt;123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866EB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Other fruits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&lt;27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27-107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&gt;107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866EB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E3C00" w:rsidRPr="00177506" w:rsidTr="00177506">
        <w:trPr>
          <w:jc w:val="center"/>
        </w:trPr>
        <w:tc>
          <w:tcPr>
            <w:tcW w:w="992" w:type="dxa"/>
            <w:vMerge/>
          </w:tcPr>
          <w:p w:rsidR="004E3C00" w:rsidRPr="00177506" w:rsidRDefault="004E3C00" w:rsidP="004E3C00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4E3C00" w:rsidRPr="00177506" w:rsidRDefault="004E3C00" w:rsidP="004E3C00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4E3C00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Dark green leafy vegetables</w:t>
            </w:r>
          </w:p>
        </w:tc>
        <w:tc>
          <w:tcPr>
            <w:tcW w:w="708" w:type="dxa"/>
          </w:tcPr>
          <w:p w:rsidR="004E3C00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&lt;13</w:t>
            </w:r>
          </w:p>
        </w:tc>
        <w:tc>
          <w:tcPr>
            <w:tcW w:w="996" w:type="dxa"/>
          </w:tcPr>
          <w:p w:rsidR="004E3C00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13-37</w:t>
            </w:r>
          </w:p>
        </w:tc>
        <w:tc>
          <w:tcPr>
            <w:tcW w:w="1134" w:type="dxa"/>
          </w:tcPr>
          <w:p w:rsidR="004E3C00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&gt;37</w:t>
            </w:r>
          </w:p>
        </w:tc>
        <w:tc>
          <w:tcPr>
            <w:tcW w:w="859" w:type="dxa"/>
          </w:tcPr>
          <w:p w:rsidR="004E3C00" w:rsidRPr="00177506" w:rsidRDefault="004E3C00" w:rsidP="004E3C00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E3C00" w:rsidRPr="00177506" w:rsidRDefault="004E3C00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4E3C00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4E3C00" w:rsidRPr="00177506" w:rsidRDefault="004E3C00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140" w:type="dxa"/>
          </w:tcPr>
          <w:p w:rsidR="004E3C00" w:rsidRPr="00177506" w:rsidRDefault="004E3C00" w:rsidP="004E3C00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E3C00" w:rsidRPr="00177506" w:rsidTr="00177506">
        <w:trPr>
          <w:jc w:val="center"/>
        </w:trPr>
        <w:tc>
          <w:tcPr>
            <w:tcW w:w="992" w:type="dxa"/>
            <w:vMerge/>
          </w:tcPr>
          <w:p w:rsidR="004E3C00" w:rsidRPr="00177506" w:rsidRDefault="004E3C00" w:rsidP="004E3C00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4E3C00" w:rsidRPr="00177506" w:rsidRDefault="004E3C00" w:rsidP="004E3C00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4E3C00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Cruciferous vegetables</w:t>
            </w:r>
          </w:p>
        </w:tc>
        <w:tc>
          <w:tcPr>
            <w:tcW w:w="708" w:type="dxa"/>
          </w:tcPr>
          <w:p w:rsidR="004E3C00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&lt;13</w:t>
            </w:r>
          </w:p>
        </w:tc>
        <w:tc>
          <w:tcPr>
            <w:tcW w:w="996" w:type="dxa"/>
          </w:tcPr>
          <w:p w:rsidR="004E3C00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13-36</w:t>
            </w:r>
          </w:p>
        </w:tc>
        <w:tc>
          <w:tcPr>
            <w:tcW w:w="1134" w:type="dxa"/>
          </w:tcPr>
          <w:p w:rsidR="004E3C00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&gt;36</w:t>
            </w:r>
          </w:p>
        </w:tc>
        <w:tc>
          <w:tcPr>
            <w:tcW w:w="859" w:type="dxa"/>
          </w:tcPr>
          <w:p w:rsidR="004E3C00" w:rsidRPr="00177506" w:rsidRDefault="004E3C00" w:rsidP="004E3C00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E3C00" w:rsidRPr="00177506" w:rsidRDefault="004E3C00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4E3C00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0.25</w:t>
            </w:r>
          </w:p>
        </w:tc>
        <w:tc>
          <w:tcPr>
            <w:tcW w:w="992" w:type="dxa"/>
          </w:tcPr>
          <w:p w:rsidR="004E3C00" w:rsidRPr="00177506" w:rsidRDefault="004E3C00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0.5</w:t>
            </w:r>
          </w:p>
        </w:tc>
        <w:tc>
          <w:tcPr>
            <w:tcW w:w="1140" w:type="dxa"/>
          </w:tcPr>
          <w:p w:rsidR="004E3C00" w:rsidRPr="00177506" w:rsidRDefault="004E3C00" w:rsidP="004E3C00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E3C00" w:rsidRPr="00177506" w:rsidTr="00177506">
        <w:trPr>
          <w:jc w:val="center"/>
        </w:trPr>
        <w:tc>
          <w:tcPr>
            <w:tcW w:w="992" w:type="dxa"/>
            <w:vMerge/>
          </w:tcPr>
          <w:p w:rsidR="004E3C00" w:rsidRPr="00177506" w:rsidRDefault="004E3C00" w:rsidP="004E3C00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4E3C00" w:rsidRPr="00177506" w:rsidRDefault="004E3C00" w:rsidP="004E3C00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4E3C00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Deep orange vegetables</w:t>
            </w:r>
          </w:p>
        </w:tc>
        <w:tc>
          <w:tcPr>
            <w:tcW w:w="708" w:type="dxa"/>
          </w:tcPr>
          <w:p w:rsidR="004E3C00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&lt;9</w:t>
            </w:r>
          </w:p>
        </w:tc>
        <w:tc>
          <w:tcPr>
            <w:tcW w:w="996" w:type="dxa"/>
          </w:tcPr>
          <w:p w:rsidR="004E3C00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9-45</w:t>
            </w:r>
          </w:p>
        </w:tc>
        <w:tc>
          <w:tcPr>
            <w:tcW w:w="1134" w:type="dxa"/>
          </w:tcPr>
          <w:p w:rsidR="004E3C00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&gt;45</w:t>
            </w:r>
          </w:p>
        </w:tc>
        <w:tc>
          <w:tcPr>
            <w:tcW w:w="859" w:type="dxa"/>
          </w:tcPr>
          <w:p w:rsidR="004E3C00" w:rsidRPr="00177506" w:rsidRDefault="004E3C00" w:rsidP="004E3C00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E3C00" w:rsidRPr="00177506" w:rsidRDefault="004E3C00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4E3C00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0.25</w:t>
            </w:r>
          </w:p>
        </w:tc>
        <w:tc>
          <w:tcPr>
            <w:tcW w:w="992" w:type="dxa"/>
          </w:tcPr>
          <w:p w:rsidR="004E3C00" w:rsidRPr="00177506" w:rsidRDefault="004E3C00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0.5</w:t>
            </w:r>
          </w:p>
        </w:tc>
        <w:tc>
          <w:tcPr>
            <w:tcW w:w="1140" w:type="dxa"/>
          </w:tcPr>
          <w:p w:rsidR="004E3C00" w:rsidRPr="00177506" w:rsidRDefault="004E3C00" w:rsidP="004E3C00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Other vegetables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&lt;23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23-114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&gt;114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0.25</w:t>
            </w:r>
          </w:p>
        </w:tc>
        <w:tc>
          <w:tcPr>
            <w:tcW w:w="992" w:type="dxa"/>
          </w:tcPr>
          <w:p w:rsidR="000866EB" w:rsidRPr="00177506" w:rsidRDefault="004E3C00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0.5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Legumes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&lt;9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9-42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&gt;42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Deep orange tubers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&lt;12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12-63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&gt;63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0.25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0.5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Nuts and seeds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&lt;7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7-13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&gt;13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Whole grains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&lt;8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8-13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&gt;13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Liquid oils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&lt;2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2-7.5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&gt;7.5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Fish and shellfish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&lt;14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14-71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&gt;71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Poultry and game meat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&lt;16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16-44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&gt;44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Low-fat dairy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&lt;33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33-132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&gt;132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Eggs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&lt;6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6-32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&gt;32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 w:val="restart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GDQS and GDQS–</w:t>
            </w:r>
          </w:p>
        </w:tc>
        <w:tc>
          <w:tcPr>
            <w:tcW w:w="2406" w:type="dxa"/>
            <w:vMerge w:val="restart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Unhealthy in excessive amounts</w:t>
            </w: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High-fat dairy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&lt;35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35-142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142-734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&gt;734</w:t>
            </w: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Red meat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&lt;9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9-46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&gt;46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77506" w:rsidRPr="00177506" w:rsidTr="00177506">
        <w:trPr>
          <w:jc w:val="center"/>
        </w:trPr>
        <w:tc>
          <w:tcPr>
            <w:tcW w:w="992" w:type="dxa"/>
            <w:vMerge/>
          </w:tcPr>
          <w:p w:rsidR="00177506" w:rsidRPr="00177506" w:rsidRDefault="00177506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 w:val="restart"/>
          </w:tcPr>
          <w:p w:rsidR="00177506" w:rsidRPr="00177506" w:rsidRDefault="00177506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77506" w:rsidRPr="00177506" w:rsidRDefault="00177506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177506" w:rsidRPr="00177506" w:rsidRDefault="00177506" w:rsidP="002C1ECF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Unhealthy</w:t>
            </w:r>
          </w:p>
        </w:tc>
        <w:tc>
          <w:tcPr>
            <w:tcW w:w="2973" w:type="dxa"/>
          </w:tcPr>
          <w:p w:rsidR="00177506" w:rsidRPr="00177506" w:rsidRDefault="00177506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Processed meat</w:t>
            </w:r>
          </w:p>
        </w:tc>
        <w:tc>
          <w:tcPr>
            <w:tcW w:w="708" w:type="dxa"/>
          </w:tcPr>
          <w:p w:rsidR="00177506" w:rsidRPr="00177506" w:rsidRDefault="00177506" w:rsidP="00177506">
            <w:pPr>
              <w:tabs>
                <w:tab w:val="left" w:pos="960"/>
                <w:tab w:val="left" w:pos="2055"/>
                <w:tab w:val="right" w:pos="3469"/>
              </w:tabs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&lt;9</w:t>
            </w:r>
          </w:p>
        </w:tc>
        <w:tc>
          <w:tcPr>
            <w:tcW w:w="996" w:type="dxa"/>
          </w:tcPr>
          <w:p w:rsidR="00177506" w:rsidRPr="00177506" w:rsidRDefault="00177506" w:rsidP="00177506">
            <w:pPr>
              <w:tabs>
                <w:tab w:val="left" w:pos="960"/>
                <w:tab w:val="left" w:pos="2055"/>
                <w:tab w:val="right" w:pos="3469"/>
              </w:tabs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9-30</w:t>
            </w:r>
          </w:p>
        </w:tc>
        <w:tc>
          <w:tcPr>
            <w:tcW w:w="1134" w:type="dxa"/>
          </w:tcPr>
          <w:p w:rsidR="00177506" w:rsidRPr="00177506" w:rsidRDefault="00177506" w:rsidP="00177506">
            <w:pPr>
              <w:tabs>
                <w:tab w:val="left" w:pos="960"/>
                <w:tab w:val="left" w:pos="2055"/>
                <w:tab w:val="right" w:pos="3469"/>
              </w:tabs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&gt;30</w:t>
            </w:r>
          </w:p>
        </w:tc>
        <w:tc>
          <w:tcPr>
            <w:tcW w:w="859" w:type="dxa"/>
          </w:tcPr>
          <w:p w:rsidR="00177506" w:rsidRPr="00177506" w:rsidRDefault="00177506" w:rsidP="00177506">
            <w:pPr>
              <w:tabs>
                <w:tab w:val="left" w:pos="960"/>
                <w:tab w:val="left" w:pos="2055"/>
                <w:tab w:val="right" w:pos="3469"/>
              </w:tabs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42" w:type="dxa"/>
          </w:tcPr>
          <w:p w:rsidR="00177506" w:rsidRPr="00177506" w:rsidRDefault="00177506" w:rsidP="00177506">
            <w:pPr>
              <w:tabs>
                <w:tab w:val="left" w:pos="960"/>
                <w:tab w:val="center" w:pos="1947"/>
              </w:tabs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177506" w:rsidRPr="00177506" w:rsidRDefault="00177506" w:rsidP="00177506">
            <w:pPr>
              <w:tabs>
                <w:tab w:val="left" w:pos="960"/>
                <w:tab w:val="center" w:pos="1947"/>
              </w:tabs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177506" w:rsidRPr="00177506" w:rsidRDefault="00177506" w:rsidP="00177506">
            <w:pPr>
              <w:tabs>
                <w:tab w:val="left" w:pos="960"/>
                <w:tab w:val="center" w:pos="1947"/>
              </w:tabs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40" w:type="dxa"/>
          </w:tcPr>
          <w:p w:rsidR="00177506" w:rsidRPr="00177506" w:rsidRDefault="00177506" w:rsidP="00177506">
            <w:pPr>
              <w:tabs>
                <w:tab w:val="left" w:pos="960"/>
                <w:tab w:val="center" w:pos="1947"/>
              </w:tabs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Refined grains and baked goods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&lt;7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7-33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&gt;33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 w:hint="cs"/>
                <w:sz w:val="18"/>
                <w:szCs w:val="18"/>
                <w:rtl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Sweets and ice cream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&lt;13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13-37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&gt;37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Sugar-sweetened beverages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&lt;57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57-180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&gt;180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Juice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&lt;36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36-144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&gt;144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White roots and tubers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&lt;27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27-107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&gt;107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866EB" w:rsidRPr="00177506" w:rsidTr="00177506">
        <w:trPr>
          <w:jc w:val="center"/>
        </w:trPr>
        <w:tc>
          <w:tcPr>
            <w:tcW w:w="992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06" w:type="dxa"/>
            <w:vMerge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973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Purchased deep fried foods</w:t>
            </w:r>
          </w:p>
        </w:tc>
        <w:tc>
          <w:tcPr>
            <w:tcW w:w="708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&lt;9</w:t>
            </w:r>
          </w:p>
        </w:tc>
        <w:tc>
          <w:tcPr>
            <w:tcW w:w="996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9-45</w:t>
            </w:r>
          </w:p>
        </w:tc>
        <w:tc>
          <w:tcPr>
            <w:tcW w:w="1134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&gt;45</w:t>
            </w:r>
          </w:p>
        </w:tc>
        <w:tc>
          <w:tcPr>
            <w:tcW w:w="859" w:type="dxa"/>
          </w:tcPr>
          <w:p w:rsidR="000866EB" w:rsidRPr="00177506" w:rsidRDefault="000866EB" w:rsidP="000866EB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25" w:type="dxa"/>
          </w:tcPr>
          <w:p w:rsidR="000866EB" w:rsidRPr="00177506" w:rsidRDefault="000866EB" w:rsidP="0017750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866EB" w:rsidRPr="00177506" w:rsidRDefault="000866EB" w:rsidP="00177506">
            <w:pPr>
              <w:autoSpaceDE w:val="0"/>
              <w:autoSpaceDN w:val="0"/>
              <w:bidi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7750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40" w:type="dxa"/>
          </w:tcPr>
          <w:p w:rsidR="000866EB" w:rsidRPr="00177506" w:rsidRDefault="000866EB" w:rsidP="000866EB">
            <w:pPr>
              <w:autoSpaceDE w:val="0"/>
              <w:autoSpaceDN w:val="0"/>
              <w:bidi w:val="0"/>
              <w:adjustRightInd w:val="0"/>
              <w:spacing w:line="400" w:lineRule="atLeas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:rsidR="00CB57F4" w:rsidRPr="00CB57F4" w:rsidRDefault="00CB57F4" w:rsidP="00CB57F4">
      <w:pPr>
        <w:autoSpaceDE w:val="0"/>
        <w:autoSpaceDN w:val="0"/>
        <w:bidi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574A1" w:rsidRDefault="00B574A1">
      <w:pPr>
        <w:rPr>
          <w:rFonts w:hint="cs"/>
        </w:rPr>
      </w:pPr>
    </w:p>
    <w:sectPr w:rsidR="00B574A1" w:rsidSect="002C1ECF">
      <w:pgSz w:w="15842" w:h="12242" w:orient="landscape"/>
      <w:pgMar w:top="1417" w:right="1417" w:bottom="1417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7F4"/>
    <w:rsid w:val="000866EB"/>
    <w:rsid w:val="00125700"/>
    <w:rsid w:val="0015587E"/>
    <w:rsid w:val="00162960"/>
    <w:rsid w:val="00177506"/>
    <w:rsid w:val="001E37F3"/>
    <w:rsid w:val="00273C44"/>
    <w:rsid w:val="002C1ECF"/>
    <w:rsid w:val="00346430"/>
    <w:rsid w:val="00360042"/>
    <w:rsid w:val="004A622D"/>
    <w:rsid w:val="004E3C00"/>
    <w:rsid w:val="0071267C"/>
    <w:rsid w:val="007C0BF7"/>
    <w:rsid w:val="008014EA"/>
    <w:rsid w:val="009E1848"/>
    <w:rsid w:val="00AD42BD"/>
    <w:rsid w:val="00B574A1"/>
    <w:rsid w:val="00BC567D"/>
    <w:rsid w:val="00CB57F4"/>
    <w:rsid w:val="00F6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3522FEE"/>
  <w15:chartTrackingRefBased/>
  <w15:docId w15:val="{0E4CCEC1-E48C-4DC2-9270-E8FD9591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2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600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186</Words>
  <Characters>1245</Characters>
  <Application>Microsoft Office Word</Application>
  <DocSecurity>0</DocSecurity>
  <Lines>95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</cp:revision>
  <dcterms:created xsi:type="dcterms:W3CDTF">2023-09-06T14:06:00Z</dcterms:created>
  <dcterms:modified xsi:type="dcterms:W3CDTF">2023-09-06T17:16:00Z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dcd99ce4-cb70-4b74-9aa6-8072e274b85f</vt:lpwstr>
  </property>
</Properties>
</file>