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Spec="center" w:tblpY="143"/>
        <w:tblOverlap w:val="never"/>
        <w:tblW w:w="1029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2381"/>
        <w:gridCol w:w="909"/>
        <w:gridCol w:w="833"/>
        <w:gridCol w:w="1022"/>
        <w:gridCol w:w="946"/>
        <w:gridCol w:w="909"/>
        <w:gridCol w:w="9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0299" w:type="dxa"/>
            <w:gridSpan w:val="8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Supplementary Table 1 The mediating effect of psychological distress on sleep quality (first trimester)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2378" w:type="dxa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Outcome</w:t>
            </w:r>
          </w:p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2381" w:type="dxa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Predictor variable</w:t>
            </w:r>
          </w:p>
        </w:tc>
        <w:tc>
          <w:tcPr>
            <w:tcW w:w="5540" w:type="dxa"/>
            <w:gridSpan w:val="6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  <w:t>Biased regression coefficient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378" w:type="dxa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381" w:type="dxa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beta</w:t>
            </w:r>
          </w:p>
        </w:tc>
        <w:tc>
          <w:tcPr>
            <w:tcW w:w="833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SE</w:t>
            </w:r>
          </w:p>
        </w:tc>
        <w:tc>
          <w:tcPr>
            <w:tcW w:w="1022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94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  <w:t>P</w:t>
            </w:r>
          </w:p>
        </w:tc>
        <w:tc>
          <w:tcPr>
            <w:tcW w:w="90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LLCI</w:t>
            </w:r>
          </w:p>
        </w:tc>
        <w:tc>
          <w:tcPr>
            <w:tcW w:w="92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ULCI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Sleep quality</w:t>
            </w:r>
          </w:p>
        </w:tc>
        <w:tc>
          <w:tcPr>
            <w:tcW w:w="238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3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2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4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0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Constant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3.302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4.789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Fear of childbirth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095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.5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78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Psychological distress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Constant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1.671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207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384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168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713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Fear of childbirth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5.642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Sleep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</w:rPr>
              <w:t xml:space="preserve"> qualit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y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FF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Constant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2.947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645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4.565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bidi="ar"/>
              </w:rPr>
              <w:t>1.6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73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4.221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Fear of childbirth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0.05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2.446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0.01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Psychological distress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.21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5.226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93</w:t>
            </w:r>
          </w:p>
        </w:tc>
      </w:tr>
    </w:tbl>
    <w:p/>
    <w:p/>
    <w:tbl>
      <w:tblPr>
        <w:tblStyle w:val="2"/>
        <w:tblpPr w:leftFromText="180" w:rightFromText="180" w:vertAnchor="text" w:horzAnchor="page" w:tblpXSpec="center" w:tblpY="98"/>
        <w:tblOverlap w:val="never"/>
        <w:tblW w:w="10299" w:type="dxa"/>
        <w:jc w:val="center"/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2381"/>
        <w:gridCol w:w="909"/>
        <w:gridCol w:w="833"/>
        <w:gridCol w:w="1022"/>
        <w:gridCol w:w="946"/>
        <w:gridCol w:w="909"/>
        <w:gridCol w:w="9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0299" w:type="dxa"/>
            <w:gridSpan w:val="8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Supplementary Table 2 The mediating effect of psychological distress on sleep quality (second trimester)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2378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Outcome</w:t>
            </w:r>
          </w:p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2381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Predictor variable</w:t>
            </w:r>
          </w:p>
        </w:tc>
        <w:tc>
          <w:tcPr>
            <w:tcW w:w="5540" w:type="dxa"/>
            <w:gridSpan w:val="6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  <w:t>Biased regression coefficient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378" w:type="dxa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381" w:type="dxa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beta</w:t>
            </w:r>
          </w:p>
        </w:tc>
        <w:tc>
          <w:tcPr>
            <w:tcW w:w="83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SE</w:t>
            </w:r>
          </w:p>
        </w:tc>
        <w:tc>
          <w:tcPr>
            <w:tcW w:w="102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946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  <w:t>P</w:t>
            </w:r>
          </w:p>
        </w:tc>
        <w:tc>
          <w:tcPr>
            <w:tcW w:w="909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LLCI</w:t>
            </w:r>
          </w:p>
        </w:tc>
        <w:tc>
          <w:tcPr>
            <w:tcW w:w="921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ULCI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Sleep quality</w:t>
            </w:r>
          </w:p>
        </w:tc>
        <w:tc>
          <w:tcPr>
            <w:tcW w:w="238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3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2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4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0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Constant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3.292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4.075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699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4.885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 w:bidi="ar"/>
              </w:rPr>
              <w:t>Employment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822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463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1.774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0.0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78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.736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ncome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922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474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-1.946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0.053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-1.856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Fear of childbirth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5.248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Psychological distress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Constant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3.140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2.538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0.0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0.700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5.581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 w:bidi="ar"/>
              </w:rPr>
              <w:t>Employment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710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0.375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708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1.666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1.134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ncome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-2.345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726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-3.231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3.776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913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Fear of childbirth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6.604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74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Sleep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</w:rPr>
              <w:t xml:space="preserve"> qualit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y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FF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Constant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2.855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04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3.550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1.269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4.441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 w:bidi="ar"/>
              </w:rPr>
              <w:t>Employment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859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454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1.892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0.060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1.754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ncome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596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476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0.213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-1.535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0.344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Fear of childbirth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550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Psychological distress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3.03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9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0.003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049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30</w:t>
            </w:r>
          </w:p>
        </w:tc>
      </w:tr>
    </w:tbl>
    <w:p>
      <w:pPr>
        <w:rPr>
          <w:rFonts w:hint="eastAsia"/>
          <w:lang w:val="en-US" w:eastAsia="zh-CN"/>
        </w:rPr>
      </w:pPr>
    </w:p>
    <w:tbl>
      <w:tblPr>
        <w:tblStyle w:val="2"/>
        <w:tblpPr w:leftFromText="180" w:rightFromText="180" w:vertAnchor="text" w:horzAnchor="page" w:tblpXSpec="center" w:tblpY="98"/>
        <w:tblOverlap w:val="never"/>
        <w:tblW w:w="10299" w:type="dxa"/>
        <w:jc w:val="center"/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2381"/>
        <w:gridCol w:w="909"/>
        <w:gridCol w:w="833"/>
        <w:gridCol w:w="1022"/>
        <w:gridCol w:w="946"/>
        <w:gridCol w:w="909"/>
        <w:gridCol w:w="9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0299" w:type="dxa"/>
            <w:gridSpan w:val="8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Supplementary Table 3 The mediating effect of psychological distress on sleep quality (third trimester)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2378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Outcome</w:t>
            </w:r>
          </w:p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2381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Predictor variable</w:t>
            </w:r>
          </w:p>
        </w:tc>
        <w:tc>
          <w:tcPr>
            <w:tcW w:w="5540" w:type="dxa"/>
            <w:gridSpan w:val="6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  <w:t>Biased regression coefficient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378" w:type="dxa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381" w:type="dxa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beta</w:t>
            </w:r>
          </w:p>
        </w:tc>
        <w:tc>
          <w:tcPr>
            <w:tcW w:w="83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SE</w:t>
            </w:r>
          </w:p>
        </w:tc>
        <w:tc>
          <w:tcPr>
            <w:tcW w:w="102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946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  <w:t>P</w:t>
            </w:r>
          </w:p>
        </w:tc>
        <w:tc>
          <w:tcPr>
            <w:tcW w:w="909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LLCI</w:t>
            </w:r>
          </w:p>
        </w:tc>
        <w:tc>
          <w:tcPr>
            <w:tcW w:w="921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ULCI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Sleep quality</w:t>
            </w:r>
          </w:p>
        </w:tc>
        <w:tc>
          <w:tcPr>
            <w:tcW w:w="238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3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2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4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0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Constant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1.359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1.183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1.148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0.252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-0.968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3.686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Age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0.107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036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2.982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0.0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036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0.177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Academic degree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225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195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1.155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0.249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-0.158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0.608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Fear of childbirth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076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4.814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Psychological distress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Constant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1.904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602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1.189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235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-1.245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5.053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Age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0.035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049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0.724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470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0.130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0.060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Academic degree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-0.609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264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-2.309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021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1.127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091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Fear of childbirth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11.630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207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Sleep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</w:rPr>
              <w:t xml:space="preserve"> qualit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y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FF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Constant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0.867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1.112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0.779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0.436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-1.320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3.053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Age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116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034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3.447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50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0.182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Academic degree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0.382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184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2.079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0.038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0.021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0.744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Fear of childbirth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0.684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  <w:t>0.495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046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Psychological distress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259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35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7.388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190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327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tbl>
      <w:tblPr>
        <w:tblStyle w:val="2"/>
        <w:tblpPr w:leftFromText="180" w:rightFromText="180" w:vertAnchor="text" w:horzAnchor="page" w:tblpXSpec="center" w:tblpY="98"/>
        <w:tblOverlap w:val="never"/>
        <w:tblW w:w="10299" w:type="dxa"/>
        <w:jc w:val="center"/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2381"/>
        <w:gridCol w:w="909"/>
        <w:gridCol w:w="833"/>
        <w:gridCol w:w="1022"/>
        <w:gridCol w:w="946"/>
        <w:gridCol w:w="909"/>
        <w:gridCol w:w="9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0299" w:type="dxa"/>
            <w:gridSpan w:val="8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both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Supplementary Table 4 The mediating effect of psychological distress on sleep quality (antenatal period)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2378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Outcome</w:t>
            </w:r>
          </w:p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2381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Predictor variable</w:t>
            </w:r>
          </w:p>
        </w:tc>
        <w:tc>
          <w:tcPr>
            <w:tcW w:w="5540" w:type="dxa"/>
            <w:gridSpan w:val="6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  <w:t>Biased regression coefficient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378" w:type="dxa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2381" w:type="dxa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beta</w:t>
            </w:r>
          </w:p>
        </w:tc>
        <w:tc>
          <w:tcPr>
            <w:tcW w:w="83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SE</w:t>
            </w:r>
          </w:p>
        </w:tc>
        <w:tc>
          <w:tcPr>
            <w:tcW w:w="102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946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  <w:t>P</w:t>
            </w:r>
          </w:p>
        </w:tc>
        <w:tc>
          <w:tcPr>
            <w:tcW w:w="909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LLCI</w:t>
            </w:r>
          </w:p>
        </w:tc>
        <w:tc>
          <w:tcPr>
            <w:tcW w:w="921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ULCI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Sleep quality</w:t>
            </w:r>
          </w:p>
        </w:tc>
        <w:tc>
          <w:tcPr>
            <w:tcW w:w="238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3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2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4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0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Constant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1.023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0.807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1.267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0.205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-0.561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2.606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Age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0.073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024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3.124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0.0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027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0.119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Pregnancy period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444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132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3.124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0.185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0.703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Fear of childbirth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095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8.686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16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Psychological distress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Constant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2.780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193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2.347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019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0.458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5.141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Age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0.068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035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1.946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052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0.136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Pregnancy period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0.055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195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0.282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778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0.328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0.438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Fear of childbirth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28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14.199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197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60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Sleep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</w:rPr>
              <w:t xml:space="preserve"> qualit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y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FF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Constant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0.416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0.768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0.541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0.588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-1.091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 w:bidi="ar"/>
              </w:rPr>
              <w:t>1.922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Age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088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022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3.944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0.132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Pregnancy period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0.432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125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3.455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0.187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0.678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Fear of childbirth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12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3.880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37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</w:rPr>
              <w:t>Psychological distress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217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23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9.348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&lt;0.001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171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262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tbl>
      <w:tblPr>
        <w:tblStyle w:val="2"/>
        <w:tblpPr w:leftFromText="180" w:rightFromText="180" w:vertAnchor="text" w:horzAnchor="page" w:tblpXSpec="center" w:tblpY="278"/>
        <w:tblOverlap w:val="never"/>
        <w:tblW w:w="11014" w:type="dxa"/>
        <w:jc w:val="center"/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6"/>
        <w:gridCol w:w="1196"/>
        <w:gridCol w:w="835"/>
        <w:gridCol w:w="923"/>
        <w:gridCol w:w="985"/>
        <w:gridCol w:w="956"/>
        <w:gridCol w:w="903"/>
      </w:tblGrid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1014" w:type="dxa"/>
            <w:gridSpan w:val="7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Supplementary Table 5 The moderating effect of resilience between fear of childbirth, psychological distress, and sleep quality (first trimester)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5216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1196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Estimate</w:t>
            </w:r>
          </w:p>
        </w:tc>
        <w:tc>
          <w:tcPr>
            <w:tcW w:w="835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SE</w:t>
            </w:r>
          </w:p>
        </w:tc>
        <w:tc>
          <w:tcPr>
            <w:tcW w:w="923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985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P</w:t>
            </w:r>
          </w:p>
        </w:tc>
        <w:tc>
          <w:tcPr>
            <w:tcW w:w="956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LLCI</w:t>
            </w:r>
          </w:p>
        </w:tc>
        <w:tc>
          <w:tcPr>
            <w:tcW w:w="903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ULCI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Model 1 fear of childbirth → sleep quality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Constant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2.760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2.649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1.0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299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2.468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7.989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1.598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112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316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Psychological distress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164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3.726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i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lience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0.159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874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171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 × Resilience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026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306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 fear of childbirth →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psychological distress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Constant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-3.507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4.630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-0.757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647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5.633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605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148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.104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Resilience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207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1.258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118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 × Resilience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016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93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psychological distress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 → sleep quality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Constant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4.924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3.095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1.783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8.604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2.570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94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Psychological distress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156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1.373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172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-0/094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Resilience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.22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Psychological distress × Resilience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-0.002</w:t>
            </w:r>
          </w:p>
        </w:tc>
        <w:tc>
          <w:tcPr>
            <w:tcW w:w="83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269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788</w:t>
            </w:r>
          </w:p>
        </w:tc>
        <w:tc>
          <w:tcPr>
            <w:tcW w:w="95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14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11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tbl>
      <w:tblPr>
        <w:tblStyle w:val="2"/>
        <w:tblW w:w="10573" w:type="dxa"/>
        <w:jc w:val="center"/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2"/>
        <w:gridCol w:w="1083"/>
        <w:gridCol w:w="828"/>
        <w:gridCol w:w="876"/>
        <w:gridCol w:w="892"/>
        <w:gridCol w:w="836"/>
        <w:gridCol w:w="8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0573" w:type="dxa"/>
            <w:gridSpan w:val="7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Supplementary Table 6 The moderating effect of resilience between fear of childbirth, psychological distress, and sleep quality (second trimester)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518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1083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Estimate</w:t>
            </w:r>
          </w:p>
        </w:tc>
        <w:tc>
          <w:tcPr>
            <w:tcW w:w="82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SE</w:t>
            </w:r>
          </w:p>
        </w:tc>
        <w:tc>
          <w:tcPr>
            <w:tcW w:w="87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89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P</w:t>
            </w:r>
          </w:p>
        </w:tc>
        <w:tc>
          <w:tcPr>
            <w:tcW w:w="83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LLCI</w:t>
            </w:r>
          </w:p>
        </w:tc>
        <w:tc>
          <w:tcPr>
            <w:tcW w:w="87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ULCI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Model 1 fear of childbirth → sleep quality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892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-1.965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-0.747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-7.156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3.225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1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 w:bidi="ar"/>
              </w:rPr>
              <w:t>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1.789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075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1.701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1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-1.149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252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3.211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394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Psychological distress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2.518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0.013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0.231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Resilience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 × Resilience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25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-0.001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 fear of childbirth →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psychological distress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10.987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3.601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3.051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3.884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8.090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 w:bidi="ar"/>
              </w:rPr>
              <w:t>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909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364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-1.224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066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1.956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52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Resilience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1.979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 × Resilience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0.569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570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psychological distress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 → sleep quality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Constant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2.428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1.335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84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6.017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 w:bidi="ar"/>
              </w:rPr>
              <w:t>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.835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1.822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70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1.739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-1.155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0.249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-1.515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0.396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528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Psychological distress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1.458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147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501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Resilience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0.300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64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Psychological distress × Resilience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</w:t>
            </w:r>
          </w:p>
        </w:tc>
        <w:tc>
          <w:tcPr>
            <w:tcW w:w="89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tbl>
      <w:tblPr>
        <w:tblStyle w:val="2"/>
        <w:tblpPr w:leftFromText="180" w:rightFromText="180" w:vertAnchor="text" w:horzAnchor="page" w:tblpXSpec="center" w:tblpY="301"/>
        <w:tblOverlap w:val="never"/>
        <w:tblW w:w="10897" w:type="dxa"/>
        <w:jc w:val="center"/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2"/>
        <w:gridCol w:w="1167"/>
        <w:gridCol w:w="815"/>
        <w:gridCol w:w="901"/>
        <w:gridCol w:w="961"/>
        <w:gridCol w:w="901"/>
        <w:gridCol w:w="880"/>
      </w:tblGrid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0897" w:type="dxa"/>
            <w:gridSpan w:val="7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Supplementary Table 7 The moderating effect of resilience between fear of childbirth, psychological distress, and sleep quality (third trimester)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5272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1167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Estimate</w:t>
            </w:r>
          </w:p>
        </w:tc>
        <w:tc>
          <w:tcPr>
            <w:tcW w:w="815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SE</w:t>
            </w:r>
          </w:p>
        </w:tc>
        <w:tc>
          <w:tcPr>
            <w:tcW w:w="901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961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P</w:t>
            </w:r>
          </w:p>
        </w:tc>
        <w:tc>
          <w:tcPr>
            <w:tcW w:w="901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LLCI</w:t>
            </w:r>
          </w:p>
        </w:tc>
        <w:tc>
          <w:tcPr>
            <w:tcW w:w="880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ULCI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527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Model 1 fear of childbirth → sleep quality</w:t>
            </w: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9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Constant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2.196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2.172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-1.01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313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6.466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2.075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Age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3.366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Academic degree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381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2.069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0.039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0.743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1.800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-0.010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28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Psychological distress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6.618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i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lience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652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 × Resilience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671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 fear of childbirth →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psychological distress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Constant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8.121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2.93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687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13.555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Age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0.420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Academic degree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-1.353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253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3.293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Resilience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229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536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 × Resilience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0.877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psychological distress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 → sleep quality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Constant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132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575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084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933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2.965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3.229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Age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.116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3.411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Academic degree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380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2.055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0.743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0.742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0.021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47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Psychological distress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330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Resilience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0.655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513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527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Psychological distress × Resilience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9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646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519</w:t>
            </w:r>
          </w:p>
        </w:tc>
        <w:tc>
          <w:tcPr>
            <w:tcW w:w="9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tbl>
      <w:tblPr>
        <w:tblStyle w:val="2"/>
        <w:tblW w:w="10607" w:type="dxa"/>
        <w:jc w:val="center"/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6"/>
        <w:gridCol w:w="1083"/>
        <w:gridCol w:w="828"/>
        <w:gridCol w:w="876"/>
        <w:gridCol w:w="892"/>
        <w:gridCol w:w="836"/>
        <w:gridCol w:w="8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0607" w:type="dxa"/>
            <w:gridSpan w:val="7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Supplementary Table 8 The moderating effect of resilience between fear of childbirth, psychological distress, and sleep quality (antenatal period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5216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1083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Estimate</w:t>
            </w:r>
          </w:p>
        </w:tc>
        <w:tc>
          <w:tcPr>
            <w:tcW w:w="828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SE</w:t>
            </w:r>
          </w:p>
        </w:tc>
        <w:tc>
          <w:tcPr>
            <w:tcW w:w="876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t</w:t>
            </w:r>
          </w:p>
        </w:tc>
        <w:tc>
          <w:tcPr>
            <w:tcW w:w="892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P</w:t>
            </w:r>
          </w:p>
        </w:tc>
        <w:tc>
          <w:tcPr>
            <w:tcW w:w="836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LLCI</w:t>
            </w:r>
          </w:p>
        </w:tc>
        <w:tc>
          <w:tcPr>
            <w:tcW w:w="876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ULCI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Model 1 fear of childbirth → sleep quality</w:t>
            </w:r>
          </w:p>
        </w:tc>
        <w:tc>
          <w:tcPr>
            <w:tcW w:w="108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Constant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732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1.465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-1.182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238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-4.608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.145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Age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3.95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.133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Pregnancy period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3.342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3.417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226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Psychological distress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7.550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0.246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Resilience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1.790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 × Resilience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 fear of childbirth →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psychological distress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Constant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2.0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3.221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564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10.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567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Age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Pregnancy period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367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9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Resilience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-0.27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 × Resilience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>psychological distress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sz w:val="24"/>
                <w:lang w:val="en-US" w:eastAsia="zh-CN"/>
              </w:rPr>
              <w:t xml:space="preserve"> → sleep quality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Constant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55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lang w:val="en-US" w:eastAsia="zh-CN"/>
              </w:rPr>
              <w:t>68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</w:rPr>
              <w:t>9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Age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Pregnancy period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0.674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Fear of childbirth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Psychological distress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</w:tr>
      <w:tr>
        <w:tblPrEx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Resilience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2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Psychological distress × Resilience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NWRhMjFkZjE5N2RmNTYwYmY0MTU5ZTE2MWIyNjYifQ=="/>
  </w:docVars>
  <w:rsids>
    <w:rsidRoot w:val="3F2E23EA"/>
    <w:rsid w:val="3F2E23EA"/>
    <w:rsid w:val="6D6B2492"/>
    <w:rsid w:val="74B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2023-10-05T05:12:00Z</dcterms:created>
  <dc:creator>**Shero</dc:creator>
  <cp:lastModifiedBy>**Shero</cp:lastModifiedBy>
  <dcterms:modified xsi:type="dcterms:W3CDTF">2023-10-05T06:15:33Z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608686F4FA21452CBFD367149C455CDE_11</vt:lpwstr>
  </property>
</Properties>
</file>