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D2C8" w14:textId="1138414F" w:rsidR="00503D0E" w:rsidRPr="000B0723" w:rsidRDefault="00530DA7">
      <w:pPr>
        <w:rPr>
          <w:rFonts w:asciiTheme="majorBidi" w:hAnsiTheme="majorBidi" w:cstheme="majorBidi"/>
          <w:b/>
          <w:bCs/>
        </w:rPr>
      </w:pPr>
      <w:r w:rsidRPr="000B0723">
        <w:rPr>
          <w:rFonts w:asciiTheme="majorBidi" w:hAnsiTheme="majorBidi" w:cstheme="majorBidi"/>
          <w:b/>
          <w:bCs/>
        </w:rPr>
        <w:t xml:space="preserve">Supplementary materials for </w:t>
      </w:r>
    </w:p>
    <w:p w14:paraId="4D3C62F6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  <w:b/>
        </w:rPr>
      </w:pPr>
      <w:r w:rsidRPr="000B0723">
        <w:rPr>
          <w:rFonts w:asciiTheme="majorBidi" w:eastAsia="Times New Roman" w:hAnsiTheme="majorBidi" w:cstheme="majorBidi"/>
          <w:b/>
        </w:rPr>
        <w:t>Predictors of anxiety in patients undergoing magnetic resonance imaging scans: a multicenter cross-sectional study</w:t>
      </w:r>
    </w:p>
    <w:p w14:paraId="20AD576E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  <w:vertAlign w:val="superscript"/>
        </w:rPr>
      </w:pPr>
      <w:proofErr w:type="spellStart"/>
      <w:r w:rsidRPr="000B0723">
        <w:rPr>
          <w:rFonts w:asciiTheme="majorBidi" w:eastAsia="Times New Roman" w:hAnsiTheme="majorBidi" w:cstheme="majorBidi"/>
        </w:rPr>
        <w:t>Raed</w:t>
      </w:r>
      <w:proofErr w:type="spellEnd"/>
      <w:r w:rsidRPr="000B0723">
        <w:rPr>
          <w:rFonts w:asciiTheme="majorBidi" w:eastAsia="Times New Roman" w:hAnsiTheme="majorBidi" w:cstheme="majorBidi"/>
        </w:rPr>
        <w:t xml:space="preserve"> Masalma</w:t>
      </w:r>
      <w:r w:rsidRPr="000B0723">
        <w:rPr>
          <w:rFonts w:asciiTheme="majorBidi" w:eastAsia="Times New Roman" w:hAnsiTheme="majorBidi" w:cstheme="majorBidi"/>
          <w:vertAlign w:val="superscript"/>
        </w:rPr>
        <w:t>1</w:t>
      </w:r>
      <w:r w:rsidRPr="000B0723">
        <w:rPr>
          <w:rFonts w:asciiTheme="majorBidi" w:eastAsia="Times New Roman" w:hAnsiTheme="majorBidi" w:cstheme="majorBidi"/>
        </w:rPr>
        <w:t xml:space="preserve">, </w:t>
      </w:r>
      <w:proofErr w:type="spellStart"/>
      <w:r w:rsidRPr="000B0723">
        <w:rPr>
          <w:rFonts w:asciiTheme="majorBidi" w:eastAsia="Times New Roman" w:hAnsiTheme="majorBidi" w:cstheme="majorBidi"/>
        </w:rPr>
        <w:t>Thabet</w:t>
      </w:r>
      <w:proofErr w:type="spellEnd"/>
      <w:r w:rsidRPr="000B0723">
        <w:rPr>
          <w:rFonts w:asciiTheme="majorBidi" w:eastAsia="Times New Roman" w:hAnsiTheme="majorBidi" w:cstheme="majorBidi"/>
        </w:rPr>
        <w:t xml:space="preserve"> Zidan</w:t>
      </w:r>
      <w:r w:rsidRPr="000B0723">
        <w:rPr>
          <w:rFonts w:asciiTheme="majorBidi" w:eastAsia="Times New Roman" w:hAnsiTheme="majorBidi" w:cstheme="majorBidi"/>
          <w:vertAlign w:val="superscript"/>
        </w:rPr>
        <w:t>1</w:t>
      </w:r>
      <w:r w:rsidRPr="000B0723">
        <w:rPr>
          <w:rFonts w:asciiTheme="majorBidi" w:eastAsia="Times New Roman" w:hAnsiTheme="majorBidi" w:cstheme="majorBidi"/>
        </w:rPr>
        <w:t xml:space="preserve">, </w:t>
      </w:r>
      <w:proofErr w:type="spellStart"/>
      <w:r w:rsidRPr="000B0723">
        <w:rPr>
          <w:rFonts w:asciiTheme="majorBidi" w:eastAsia="Times New Roman" w:hAnsiTheme="majorBidi" w:cstheme="majorBidi"/>
        </w:rPr>
        <w:t>Sima</w:t>
      </w:r>
      <w:proofErr w:type="spellEnd"/>
      <w:r w:rsidRPr="000B0723">
        <w:rPr>
          <w:rFonts w:asciiTheme="majorBidi" w:eastAsia="Times New Roman" w:hAnsiTheme="majorBidi" w:cstheme="majorBidi"/>
        </w:rPr>
        <w:t xml:space="preserve"> Amasheh</w:t>
      </w:r>
      <w:r w:rsidRPr="000B0723">
        <w:rPr>
          <w:rFonts w:asciiTheme="majorBidi" w:eastAsia="Times New Roman" w:hAnsiTheme="majorBidi" w:cstheme="majorBidi"/>
          <w:vertAlign w:val="superscript"/>
        </w:rPr>
        <w:t>1</w:t>
      </w:r>
      <w:r w:rsidRPr="000B0723">
        <w:rPr>
          <w:rFonts w:asciiTheme="majorBidi" w:eastAsia="Times New Roman" w:hAnsiTheme="majorBidi" w:cstheme="majorBidi"/>
        </w:rPr>
        <w:t>, Mosab Maree</w:t>
      </w:r>
      <w:r w:rsidRPr="000B0723">
        <w:rPr>
          <w:rFonts w:asciiTheme="majorBidi" w:eastAsia="Times New Roman" w:hAnsiTheme="majorBidi" w:cstheme="majorBidi"/>
          <w:vertAlign w:val="superscript"/>
        </w:rPr>
        <w:t>1,2*</w:t>
      </w:r>
      <w:r w:rsidRPr="000B0723">
        <w:rPr>
          <w:rFonts w:asciiTheme="majorBidi" w:eastAsia="Times New Roman" w:hAnsiTheme="majorBidi" w:cstheme="majorBidi"/>
        </w:rPr>
        <w:t>, Mohammad Alhanbali</w:t>
      </w:r>
      <w:r w:rsidRPr="000B0723">
        <w:rPr>
          <w:rFonts w:asciiTheme="majorBidi" w:eastAsia="Times New Roman" w:hAnsiTheme="majorBidi" w:cstheme="majorBidi"/>
          <w:vertAlign w:val="superscript"/>
        </w:rPr>
        <w:t>3</w:t>
      </w:r>
      <w:r w:rsidRPr="000B0723">
        <w:rPr>
          <w:rFonts w:asciiTheme="majorBidi" w:eastAsia="Times New Roman" w:hAnsiTheme="majorBidi" w:cstheme="majorBidi"/>
        </w:rPr>
        <w:t>, Ramzi Shawahna</w:t>
      </w:r>
      <w:r w:rsidRPr="000B0723">
        <w:rPr>
          <w:rFonts w:asciiTheme="majorBidi" w:eastAsia="Times New Roman" w:hAnsiTheme="majorBidi" w:cstheme="majorBidi"/>
          <w:vertAlign w:val="superscript"/>
        </w:rPr>
        <w:t>4,5*</w:t>
      </w:r>
    </w:p>
    <w:p w14:paraId="34FFD0A8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  <w:vertAlign w:val="superscript"/>
        </w:rPr>
        <w:t>1</w:t>
      </w:r>
      <w:r w:rsidRPr="000B0723">
        <w:rPr>
          <w:rFonts w:asciiTheme="majorBidi" w:eastAsia="Times New Roman" w:hAnsiTheme="majorBidi" w:cstheme="majorBidi"/>
        </w:rPr>
        <w:t>Department of Medicine, Faculty of Medicine and Health Sciences, An-Najah National University, Nablus, Palestine</w:t>
      </w:r>
    </w:p>
    <w:p w14:paraId="54F491A0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  <w:vertAlign w:val="superscript"/>
        </w:rPr>
        <w:t>2</w:t>
      </w:r>
      <w:r w:rsidRPr="000B0723">
        <w:rPr>
          <w:rFonts w:asciiTheme="majorBidi" w:eastAsia="Times New Roman" w:hAnsiTheme="majorBidi" w:cstheme="majorBidi"/>
        </w:rPr>
        <w:t>Department of Radiology, An-Najah National University Hospital, Nablus, 44839, Palestine</w:t>
      </w:r>
    </w:p>
    <w:p w14:paraId="458383BD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  <w:vertAlign w:val="superscript"/>
        </w:rPr>
        <w:t>3</w:t>
      </w:r>
      <w:r w:rsidRPr="000B0723">
        <w:rPr>
          <w:rFonts w:asciiTheme="majorBidi" w:eastAsia="Times New Roman" w:hAnsiTheme="majorBidi" w:cstheme="majorBidi"/>
        </w:rPr>
        <w:t xml:space="preserve">Al </w:t>
      </w:r>
      <w:proofErr w:type="spellStart"/>
      <w:r w:rsidRPr="000B0723">
        <w:rPr>
          <w:rFonts w:asciiTheme="majorBidi" w:eastAsia="Times New Roman" w:hAnsiTheme="majorBidi" w:cstheme="majorBidi"/>
        </w:rPr>
        <w:t>Rahma</w:t>
      </w:r>
      <w:proofErr w:type="spellEnd"/>
      <w:r w:rsidRPr="000B0723">
        <w:rPr>
          <w:rFonts w:asciiTheme="majorBidi" w:eastAsia="Times New Roman" w:hAnsiTheme="majorBidi" w:cstheme="majorBidi"/>
        </w:rPr>
        <w:t xml:space="preserve"> Clinic, Nablus, Palestine </w:t>
      </w:r>
    </w:p>
    <w:p w14:paraId="6161B09E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  <w:vertAlign w:val="superscript"/>
        </w:rPr>
        <w:t>4</w:t>
      </w:r>
      <w:r w:rsidRPr="000B0723">
        <w:rPr>
          <w:rFonts w:asciiTheme="majorBidi" w:eastAsia="Times New Roman" w:hAnsiTheme="majorBidi" w:cstheme="majorBidi"/>
        </w:rPr>
        <w:t>Department of Physiology, Pharmacology and Toxicology, Faculty of Medicine and Health Sciences, An-Najah National University, Nablus, Palestine</w:t>
      </w:r>
    </w:p>
    <w:p w14:paraId="7BC177C2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  <w:vertAlign w:val="superscript"/>
        </w:rPr>
        <w:t>5</w:t>
      </w:r>
      <w:r w:rsidRPr="000B0723">
        <w:rPr>
          <w:rFonts w:asciiTheme="majorBidi" w:eastAsia="Times New Roman" w:hAnsiTheme="majorBidi" w:cstheme="majorBidi"/>
        </w:rPr>
        <w:t>Clinical Research Center, An-Najah National University Hospital, Nablus, 44839, Palestine</w:t>
      </w:r>
    </w:p>
    <w:p w14:paraId="481C4FED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  <w:b/>
          <w:vertAlign w:val="superscript"/>
        </w:rPr>
      </w:pPr>
    </w:p>
    <w:p w14:paraId="01331A15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  <w:b/>
          <w:vertAlign w:val="superscript"/>
        </w:rPr>
      </w:pPr>
    </w:p>
    <w:p w14:paraId="207C4915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  <w:b/>
        </w:rPr>
      </w:pPr>
      <w:r w:rsidRPr="000B0723">
        <w:rPr>
          <w:rFonts w:asciiTheme="majorBidi" w:eastAsia="Times New Roman" w:hAnsiTheme="majorBidi" w:cstheme="majorBidi"/>
          <w:b/>
          <w:vertAlign w:val="superscript"/>
        </w:rPr>
        <w:t>*</w:t>
      </w:r>
      <w:r w:rsidRPr="000B0723">
        <w:rPr>
          <w:rFonts w:asciiTheme="majorBidi" w:eastAsia="Times New Roman" w:hAnsiTheme="majorBidi" w:cstheme="majorBidi"/>
          <w:b/>
        </w:rPr>
        <w:t xml:space="preserve">Correspondence: </w:t>
      </w:r>
    </w:p>
    <w:p w14:paraId="5B0C7FF9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</w:rPr>
        <w:t xml:space="preserve">Ramzi </w:t>
      </w:r>
      <w:proofErr w:type="spellStart"/>
      <w:r w:rsidRPr="000B0723">
        <w:rPr>
          <w:rFonts w:asciiTheme="majorBidi" w:eastAsia="Times New Roman" w:hAnsiTheme="majorBidi" w:cstheme="majorBidi"/>
        </w:rPr>
        <w:t>Shawahna</w:t>
      </w:r>
      <w:proofErr w:type="spellEnd"/>
      <w:r w:rsidRPr="000B0723">
        <w:rPr>
          <w:rFonts w:asciiTheme="majorBidi" w:eastAsia="Times New Roman" w:hAnsiTheme="majorBidi" w:cstheme="majorBidi"/>
        </w:rPr>
        <w:t xml:space="preserve">, PhD, Department of Physiology, Pharmacology and Toxicology, Faculty of Medicine &amp; Health Sciences, </w:t>
      </w:r>
      <w:r w:rsidRPr="000B0723">
        <w:rPr>
          <w:rFonts w:asciiTheme="majorBidi" w:eastAsia="Times New Roman" w:hAnsiTheme="majorBidi" w:cstheme="majorBidi"/>
          <w:highlight w:val="white"/>
        </w:rPr>
        <w:t xml:space="preserve">New Campus, Building: 19, Office: 1340, </w:t>
      </w:r>
      <w:r w:rsidRPr="000B0723">
        <w:rPr>
          <w:rFonts w:asciiTheme="majorBidi" w:eastAsia="Times New Roman" w:hAnsiTheme="majorBidi" w:cstheme="majorBidi"/>
        </w:rPr>
        <w:t xml:space="preserve">An-Najah National University, P.O. Box 7, Nablus, Palestine </w:t>
      </w:r>
    </w:p>
    <w:p w14:paraId="09965488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</w:rPr>
        <w:t xml:space="preserve">Phone: + (970) 923 45113 </w:t>
      </w:r>
      <w:proofErr w:type="spellStart"/>
      <w:r w:rsidRPr="000B0723">
        <w:rPr>
          <w:rFonts w:asciiTheme="majorBidi" w:eastAsia="Times New Roman" w:hAnsiTheme="majorBidi" w:cstheme="majorBidi"/>
        </w:rPr>
        <w:t>ext</w:t>
      </w:r>
      <w:proofErr w:type="spellEnd"/>
      <w:r w:rsidRPr="000B0723">
        <w:rPr>
          <w:rFonts w:asciiTheme="majorBidi" w:eastAsia="Times New Roman" w:hAnsiTheme="majorBidi" w:cstheme="majorBidi"/>
        </w:rPr>
        <w:t xml:space="preserve"> 2772</w:t>
      </w:r>
    </w:p>
    <w:p w14:paraId="673591C3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  <w:u w:val="single"/>
        </w:rPr>
      </w:pPr>
      <w:r w:rsidRPr="000B0723">
        <w:rPr>
          <w:rFonts w:asciiTheme="majorBidi" w:eastAsia="Times New Roman" w:hAnsiTheme="majorBidi" w:cstheme="majorBidi"/>
        </w:rPr>
        <w:t xml:space="preserve">Email: </w:t>
      </w:r>
      <w:hyperlink r:id="rId6">
        <w:r w:rsidRPr="000B0723">
          <w:rPr>
            <w:rFonts w:asciiTheme="majorBidi" w:eastAsia="Times New Roman" w:hAnsiTheme="majorBidi" w:cstheme="majorBidi"/>
            <w:u w:val="single"/>
          </w:rPr>
          <w:t>ramzi_shawahna@hotmail.com</w:t>
        </w:r>
      </w:hyperlink>
    </w:p>
    <w:p w14:paraId="0D25D410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</w:p>
    <w:p w14:paraId="7F4524B4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</w:rPr>
        <w:t xml:space="preserve">Mosab Maree, MD, Department of Radiology, An-Najah National University Hospital, 44839, Nablus, Palestine </w:t>
      </w:r>
    </w:p>
    <w:p w14:paraId="1A9E04C1" w14:textId="77777777" w:rsidR="00C63F97" w:rsidRPr="000B0723" w:rsidRDefault="00C63F97" w:rsidP="00C63F97">
      <w:pPr>
        <w:spacing w:line="240" w:lineRule="auto"/>
        <w:jc w:val="both"/>
        <w:rPr>
          <w:rFonts w:asciiTheme="majorBidi" w:eastAsia="Times New Roman" w:hAnsiTheme="majorBidi" w:cstheme="majorBidi"/>
        </w:rPr>
      </w:pPr>
      <w:r w:rsidRPr="000B0723">
        <w:rPr>
          <w:rFonts w:asciiTheme="majorBidi" w:eastAsia="Times New Roman" w:hAnsiTheme="majorBidi" w:cstheme="majorBidi"/>
        </w:rPr>
        <w:t>Phone: + (970) 59 928 1414</w:t>
      </w:r>
    </w:p>
    <w:p w14:paraId="362E3749" w14:textId="6D98362F" w:rsidR="00CB56D8" w:rsidRPr="000B0723" w:rsidRDefault="00C63F97" w:rsidP="00C63F97">
      <w:pPr>
        <w:rPr>
          <w:rStyle w:val="Hyperlink"/>
          <w:rFonts w:asciiTheme="majorBidi" w:eastAsia="Times New Roman" w:hAnsiTheme="majorBidi" w:cstheme="majorBidi"/>
          <w:color w:val="auto"/>
        </w:rPr>
      </w:pPr>
      <w:r w:rsidRPr="000B0723">
        <w:rPr>
          <w:rFonts w:asciiTheme="majorBidi" w:eastAsia="Times New Roman" w:hAnsiTheme="majorBidi" w:cstheme="majorBidi"/>
        </w:rPr>
        <w:t xml:space="preserve">Email: </w:t>
      </w:r>
      <w:hyperlink r:id="rId7" w:history="1">
        <w:r w:rsidRPr="000B0723">
          <w:rPr>
            <w:rStyle w:val="Hyperlink"/>
            <w:rFonts w:asciiTheme="majorBidi" w:eastAsia="Times New Roman" w:hAnsiTheme="majorBidi" w:cstheme="majorBidi"/>
          </w:rPr>
          <w:t>m.maree@najah.edu</w:t>
        </w:r>
      </w:hyperlink>
    </w:p>
    <w:p w14:paraId="03638BE9" w14:textId="77777777" w:rsidR="00CB56D8" w:rsidRPr="000B0723" w:rsidRDefault="00CB56D8">
      <w:pPr>
        <w:rPr>
          <w:rStyle w:val="Hyperlink"/>
          <w:rFonts w:asciiTheme="majorBidi" w:eastAsia="Times New Roman" w:hAnsiTheme="majorBidi" w:cstheme="majorBidi"/>
          <w:color w:val="auto"/>
        </w:rPr>
      </w:pPr>
      <w:r w:rsidRPr="000B0723">
        <w:rPr>
          <w:rStyle w:val="Hyperlink"/>
          <w:rFonts w:asciiTheme="majorBidi" w:eastAsia="Times New Roman" w:hAnsiTheme="majorBidi" w:cstheme="majorBidi"/>
          <w:color w:val="auto"/>
        </w:rPr>
        <w:br w:type="page"/>
      </w:r>
    </w:p>
    <w:p w14:paraId="73F3DDFD" w14:textId="4230A919" w:rsidR="00530DA7" w:rsidRPr="000B0723" w:rsidRDefault="00CB56D8" w:rsidP="00C63F97">
      <w:pPr>
        <w:rPr>
          <w:rFonts w:asciiTheme="majorBidi" w:hAnsiTheme="majorBidi" w:cstheme="majorBidi"/>
          <w:b/>
          <w:bCs/>
        </w:rPr>
      </w:pPr>
      <w:r w:rsidRPr="000B0723">
        <w:rPr>
          <w:rFonts w:asciiTheme="majorBidi" w:hAnsiTheme="majorBidi" w:cstheme="majorBidi"/>
          <w:b/>
          <w:bCs/>
        </w:rPr>
        <w:lastRenderedPageBreak/>
        <w:t xml:space="preserve">Table S1: Multiple comparisons </w:t>
      </w:r>
      <w:r w:rsidR="00733AF3" w:rsidRPr="000B0723">
        <w:rPr>
          <w:rFonts w:asciiTheme="majorBidi" w:hAnsiTheme="majorBidi" w:cstheme="majorBidi"/>
          <w:b/>
          <w:bCs/>
        </w:rPr>
        <w:t>of body parts scanned</w:t>
      </w:r>
    </w:p>
    <w:p w14:paraId="4F840E87" w14:textId="3E648567" w:rsidR="00E35B87" w:rsidRPr="000B0723" w:rsidRDefault="009A0E99" w:rsidP="00E35B87">
      <w:pPr>
        <w:rPr>
          <w:rFonts w:asciiTheme="majorBidi" w:hAnsiTheme="majorBidi" w:cstheme="majorBidi"/>
        </w:rPr>
      </w:pPr>
      <w:r w:rsidRPr="000B0723">
        <w:rPr>
          <w:rFonts w:asciiTheme="majorBidi" w:hAnsiTheme="majorBidi" w:cstheme="majorBidi"/>
          <w:noProof/>
        </w:rPr>
        <w:drawing>
          <wp:inline distT="0" distB="0" distL="0" distR="0" wp14:anchorId="70B2D437" wp14:editId="18C61C09">
            <wp:extent cx="3917950" cy="7791189"/>
            <wp:effectExtent l="0" t="0" r="635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2753" cy="780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B87" w:rsidRPr="000B07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51A6" w14:textId="77777777" w:rsidR="001C09DF" w:rsidRDefault="001C09DF" w:rsidP="00613FAA">
      <w:pPr>
        <w:spacing w:after="0" w:line="240" w:lineRule="auto"/>
      </w:pPr>
      <w:r>
        <w:separator/>
      </w:r>
    </w:p>
  </w:endnote>
  <w:endnote w:type="continuationSeparator" w:id="0">
    <w:p w14:paraId="5E6EA100" w14:textId="77777777" w:rsidR="001C09DF" w:rsidRDefault="001C09DF" w:rsidP="0061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ECAA" w14:textId="77777777" w:rsidR="00613FAA" w:rsidRDefault="00613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997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BA84F5" w14:textId="0DB40F57" w:rsidR="00613FAA" w:rsidRDefault="00613F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AD95A3" w14:textId="77777777" w:rsidR="00613FAA" w:rsidRDefault="00613F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E7AD" w14:textId="77777777" w:rsidR="00613FAA" w:rsidRDefault="00613F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ABFCD" w14:textId="77777777" w:rsidR="001C09DF" w:rsidRDefault="001C09DF" w:rsidP="00613FAA">
      <w:pPr>
        <w:spacing w:after="0" w:line="240" w:lineRule="auto"/>
      </w:pPr>
      <w:r>
        <w:separator/>
      </w:r>
    </w:p>
  </w:footnote>
  <w:footnote w:type="continuationSeparator" w:id="0">
    <w:p w14:paraId="7E19B2B5" w14:textId="77777777" w:rsidR="001C09DF" w:rsidRDefault="001C09DF" w:rsidP="0061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151C" w14:textId="77777777" w:rsidR="00613FAA" w:rsidRDefault="00613F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4E80" w14:textId="77777777" w:rsidR="00613FAA" w:rsidRDefault="00613F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B7D1" w14:textId="77777777" w:rsidR="00613FAA" w:rsidRDefault="00613F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41"/>
    <w:rsid w:val="000B0723"/>
    <w:rsid w:val="001C09DF"/>
    <w:rsid w:val="004A3060"/>
    <w:rsid w:val="00503D0E"/>
    <w:rsid w:val="00530DA7"/>
    <w:rsid w:val="00603E37"/>
    <w:rsid w:val="00613FAA"/>
    <w:rsid w:val="00733AF3"/>
    <w:rsid w:val="009A0E99"/>
    <w:rsid w:val="00C63F97"/>
    <w:rsid w:val="00CB56D8"/>
    <w:rsid w:val="00E35B87"/>
    <w:rsid w:val="00E7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69E12"/>
  <w15:chartTrackingRefBased/>
  <w15:docId w15:val="{B369DBD7-A754-4753-B0F6-EAED5870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F9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FAA"/>
  </w:style>
  <w:style w:type="paragraph" w:styleId="Footer">
    <w:name w:val="footer"/>
    <w:basedOn w:val="Normal"/>
    <w:link w:val="FooterChar"/>
    <w:uiPriority w:val="99"/>
    <w:unhideWhenUsed/>
    <w:rsid w:val="00613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m.maree@najah.ed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amzi_shawahna@hotmail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2024-07-21T10:10:00Z</dcterms:created>
  <dcterms:modified xsi:type="dcterms:W3CDTF">2024-07-21T10:10:00Z</dcterms:modified>
</cp:coreProperties>
</file>