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314ED" w14:textId="06F912FE" w:rsidR="00970CC3" w:rsidRDefault="00B77849" w:rsidP="00B7784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77849">
        <w:rPr>
          <w:rFonts w:ascii="Times New Roman" w:hAnsi="Times New Roman" w:cs="Times New Roman"/>
          <w:b/>
          <w:bCs/>
          <w:color w:val="374151"/>
          <w:sz w:val="24"/>
          <w:szCs w:val="24"/>
        </w:rPr>
        <w:t>Supplementa</w:t>
      </w:r>
      <w:r w:rsidR="00827D42">
        <w:rPr>
          <w:rFonts w:ascii="Times New Roman" w:hAnsi="Times New Roman" w:cs="Times New Roman"/>
          <w:b/>
          <w:bCs/>
          <w:color w:val="374151"/>
          <w:sz w:val="24"/>
          <w:szCs w:val="24"/>
        </w:rPr>
        <w:t>l</w:t>
      </w:r>
      <w:r w:rsidRPr="00B77849">
        <w:rPr>
          <w:rFonts w:ascii="Times New Roman" w:hAnsi="Times New Roman" w:cs="Times New Roman"/>
          <w:b/>
          <w:bCs/>
          <w:color w:val="374151"/>
          <w:sz w:val="24"/>
          <w:szCs w:val="24"/>
        </w:rPr>
        <w:t xml:space="preserve"> </w:t>
      </w:r>
      <w:r w:rsidR="00827D42">
        <w:rPr>
          <w:rFonts w:ascii="Times New Roman" w:hAnsi="Times New Roman" w:cs="Times New Roman"/>
          <w:b/>
          <w:bCs/>
          <w:color w:val="374151"/>
          <w:sz w:val="24"/>
          <w:szCs w:val="24"/>
        </w:rPr>
        <w:t>m</w:t>
      </w:r>
      <w:r w:rsidRPr="00B77849">
        <w:rPr>
          <w:rFonts w:ascii="Times New Roman" w:hAnsi="Times New Roman" w:cs="Times New Roman"/>
          <w:b/>
          <w:bCs/>
          <w:color w:val="374151"/>
          <w:sz w:val="24"/>
          <w:szCs w:val="24"/>
        </w:rPr>
        <w:t xml:space="preserve">aterial </w:t>
      </w:r>
      <w:r w:rsidR="00827D42">
        <w:rPr>
          <w:rFonts w:ascii="Times New Roman" w:hAnsi="Times New Roman" w:cs="Times New Roman"/>
          <w:b/>
          <w:bCs/>
          <w:color w:val="374151"/>
          <w:sz w:val="24"/>
          <w:szCs w:val="24"/>
        </w:rPr>
        <w:t>4</w:t>
      </w:r>
      <w:r w:rsidRPr="00B77849">
        <w:rPr>
          <w:rFonts w:ascii="Times New Roman" w:hAnsi="Times New Roman" w:cs="Times New Roman"/>
          <w:b/>
          <w:bCs/>
          <w:color w:val="374151"/>
          <w:sz w:val="24"/>
          <w:szCs w:val="24"/>
        </w:rPr>
        <w:t xml:space="preserve">: </w:t>
      </w:r>
      <w:r w:rsidRPr="00B77849">
        <w:rPr>
          <w:rFonts w:ascii="Times New Roman" w:eastAsia="Calibri" w:hAnsi="Times New Roman" w:cs="Times New Roman"/>
          <w:b/>
          <w:bCs/>
          <w:sz w:val="24"/>
          <w:szCs w:val="24"/>
        </w:rPr>
        <w:t>The</w:t>
      </w:r>
      <w:r w:rsidR="00CC724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CC7243" w:rsidRPr="00B77849">
        <w:rPr>
          <w:rFonts w:ascii="Times New Roman" w:hAnsi="Times New Roman" w:cs="Times New Roman"/>
          <w:b/>
          <w:bCs/>
          <w:sz w:val="24"/>
          <w:szCs w:val="24"/>
        </w:rPr>
        <w:t>WHO-Five Well-Being Index (WHO-5)</w:t>
      </w:r>
      <w:r w:rsidRPr="00B7784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CC724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and the </w:t>
      </w:r>
      <w:r w:rsidRPr="00B77849">
        <w:rPr>
          <w:rFonts w:ascii="Times New Roman" w:hAnsi="Times New Roman" w:cs="Times New Roman"/>
          <w:b/>
          <w:bCs/>
          <w:sz w:val="24"/>
          <w:szCs w:val="24"/>
        </w:rPr>
        <w:t>Thai version</w:t>
      </w:r>
      <w:r w:rsidRPr="00B7784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of</w:t>
      </w:r>
      <w:r w:rsidRPr="00B778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7784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the </w:t>
      </w:r>
      <w:r w:rsidRPr="00B77849">
        <w:rPr>
          <w:rFonts w:ascii="Times New Roman" w:hAnsi="Times New Roman" w:cs="Times New Roman"/>
          <w:b/>
          <w:bCs/>
          <w:sz w:val="24"/>
          <w:szCs w:val="24"/>
        </w:rPr>
        <w:t>WHO-Five Well-Being Index (Thai WHO-5) questionnaire</w:t>
      </w:r>
    </w:p>
    <w:p w14:paraId="41167CAA" w14:textId="77777777" w:rsidR="00CC7243" w:rsidRDefault="00CC7243" w:rsidP="00B7784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E92B967" w14:textId="5B854DD6" w:rsidR="00CC7243" w:rsidRPr="00B77849" w:rsidRDefault="00CC7243" w:rsidP="00B7784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C7243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407E149" wp14:editId="3E7173D6">
            <wp:extent cx="5909140" cy="3448050"/>
            <wp:effectExtent l="0" t="0" r="0" b="0"/>
            <wp:docPr id="9544263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426374" name=""/>
                    <pic:cNvPicPr/>
                  </pic:nvPicPr>
                  <pic:blipFill rotWithShape="1">
                    <a:blip r:embed="rId4"/>
                    <a:srcRect l="4414" r="4821" b="34757"/>
                    <a:stretch/>
                  </pic:blipFill>
                  <pic:spPr bwMode="auto">
                    <a:xfrm>
                      <a:off x="0" y="0"/>
                      <a:ext cx="5929188" cy="34597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8C9A11" w14:textId="77777777" w:rsidR="00CC7243" w:rsidRDefault="00CC7243" w:rsidP="00B77849">
      <w:pPr>
        <w:spacing w:before="100" w:beforeAutospacing="1" w:after="0"/>
        <w:rPr>
          <w:rFonts w:ascii="Angsana New" w:hAnsi="Angsana New" w:cs="Angsana New"/>
          <w:b/>
          <w:bCs/>
          <w:sz w:val="24"/>
          <w:szCs w:val="24"/>
        </w:rPr>
      </w:pPr>
    </w:p>
    <w:p w14:paraId="7A8D3262" w14:textId="77777777" w:rsidR="00CC7243" w:rsidRDefault="00CC7243" w:rsidP="00B77849">
      <w:pPr>
        <w:spacing w:before="100" w:beforeAutospacing="1" w:after="0"/>
        <w:rPr>
          <w:rFonts w:ascii="Angsana New" w:hAnsi="Angsana New" w:cs="Angsana New"/>
          <w:b/>
          <w:bCs/>
          <w:sz w:val="24"/>
          <w:szCs w:val="24"/>
        </w:rPr>
      </w:pPr>
    </w:p>
    <w:p w14:paraId="530C1BD3" w14:textId="77777777" w:rsidR="00CC7243" w:rsidRDefault="00CC7243" w:rsidP="00B77849">
      <w:pPr>
        <w:spacing w:before="100" w:beforeAutospacing="1" w:after="0"/>
        <w:rPr>
          <w:rFonts w:ascii="Angsana New" w:hAnsi="Angsana New" w:cs="Angsana New"/>
          <w:b/>
          <w:bCs/>
          <w:sz w:val="24"/>
          <w:szCs w:val="24"/>
        </w:rPr>
      </w:pPr>
    </w:p>
    <w:p w14:paraId="2BF5AF03" w14:textId="77777777" w:rsidR="00CC7243" w:rsidRDefault="00CC7243" w:rsidP="00B77849">
      <w:pPr>
        <w:spacing w:before="100" w:beforeAutospacing="1" w:after="0"/>
        <w:rPr>
          <w:rFonts w:ascii="Angsana New" w:hAnsi="Angsana New" w:cs="Angsana New"/>
          <w:b/>
          <w:bCs/>
          <w:sz w:val="24"/>
          <w:szCs w:val="24"/>
        </w:rPr>
      </w:pPr>
    </w:p>
    <w:p w14:paraId="5E442C31" w14:textId="77777777" w:rsidR="00CC7243" w:rsidRDefault="00CC7243" w:rsidP="00B77849">
      <w:pPr>
        <w:spacing w:before="100" w:beforeAutospacing="1" w:after="0"/>
        <w:rPr>
          <w:rFonts w:ascii="Angsana New" w:hAnsi="Angsana New" w:cs="Angsana New"/>
          <w:b/>
          <w:bCs/>
          <w:sz w:val="24"/>
          <w:szCs w:val="24"/>
        </w:rPr>
      </w:pPr>
    </w:p>
    <w:p w14:paraId="2194E6C5" w14:textId="77777777" w:rsidR="00CC7243" w:rsidRDefault="00CC7243" w:rsidP="00B77849">
      <w:pPr>
        <w:spacing w:before="100" w:beforeAutospacing="1" w:after="0"/>
        <w:rPr>
          <w:rFonts w:ascii="Angsana New" w:hAnsi="Angsana New" w:cs="Angsana New"/>
          <w:b/>
          <w:bCs/>
          <w:sz w:val="24"/>
          <w:szCs w:val="24"/>
        </w:rPr>
      </w:pPr>
    </w:p>
    <w:p w14:paraId="28C786AA" w14:textId="77777777" w:rsidR="00CC7243" w:rsidRDefault="00CC7243" w:rsidP="00B77849">
      <w:pPr>
        <w:spacing w:before="100" w:beforeAutospacing="1" w:after="0"/>
        <w:rPr>
          <w:rFonts w:ascii="Angsana New" w:hAnsi="Angsana New" w:cs="Angsana New"/>
          <w:b/>
          <w:bCs/>
          <w:sz w:val="24"/>
          <w:szCs w:val="24"/>
        </w:rPr>
      </w:pPr>
    </w:p>
    <w:p w14:paraId="613EF3A3" w14:textId="77777777" w:rsidR="00CC7243" w:rsidRDefault="00CC7243" w:rsidP="00B77849">
      <w:pPr>
        <w:spacing w:before="100" w:beforeAutospacing="1" w:after="0"/>
        <w:rPr>
          <w:rFonts w:ascii="Angsana New" w:hAnsi="Angsana New" w:cs="Angsana New"/>
          <w:b/>
          <w:bCs/>
          <w:sz w:val="24"/>
          <w:szCs w:val="24"/>
        </w:rPr>
      </w:pPr>
    </w:p>
    <w:p w14:paraId="2372C42E" w14:textId="77777777" w:rsidR="00CC7243" w:rsidRDefault="00CC7243" w:rsidP="00B77849">
      <w:pPr>
        <w:spacing w:before="100" w:beforeAutospacing="1" w:after="0"/>
        <w:rPr>
          <w:rFonts w:ascii="Angsana New" w:hAnsi="Angsana New" w:cs="Angsana New"/>
          <w:b/>
          <w:bCs/>
          <w:sz w:val="24"/>
          <w:szCs w:val="24"/>
        </w:rPr>
      </w:pPr>
    </w:p>
    <w:p w14:paraId="26FF2EB0" w14:textId="77777777" w:rsidR="00CC7243" w:rsidRDefault="00CC7243" w:rsidP="00B77849">
      <w:pPr>
        <w:spacing w:before="100" w:beforeAutospacing="1" w:after="0"/>
        <w:rPr>
          <w:rFonts w:ascii="Angsana New" w:hAnsi="Angsana New" w:cs="Angsana New"/>
          <w:b/>
          <w:bCs/>
          <w:sz w:val="24"/>
          <w:szCs w:val="24"/>
        </w:rPr>
      </w:pPr>
    </w:p>
    <w:sectPr w:rsidR="00CC72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849"/>
    <w:rsid w:val="00472A47"/>
    <w:rsid w:val="00827D42"/>
    <w:rsid w:val="00970CC3"/>
    <w:rsid w:val="00B77849"/>
    <w:rsid w:val="00CC7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E2A93"/>
  <w15:chartTrackingRefBased/>
  <w15:docId w15:val="{31B9CA79-BAA1-41B9-9BE8-54C650D70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siriluk tantanavipas</dc:creator>
  <cp:keywords/>
  <dc:description/>
  <cp:lastModifiedBy>siriluk tantanavipas</cp:lastModifiedBy>
  <cp:revision>4</cp:revision>
  <dcterms:created xsi:type="dcterms:W3CDTF">2023-12-04T17:29:00Z</dcterms:created>
  <dcterms:modified xsi:type="dcterms:W3CDTF">2023-12-12T15:22:00Z</dcterms:modified>
</cp:coreProperties>
</file>