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49D" w:rsidRPr="00FF51E8" w:rsidRDefault="00FF51E8" w:rsidP="00B3349D">
      <w:pPr>
        <w:pStyle w:val="ResimYazs"/>
        <w:keepNext/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</w:pPr>
      <w:proofErr w:type="spellStart"/>
      <w:r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>Supplementary</w:t>
      </w:r>
      <w:proofErr w:type="spellEnd"/>
      <w:r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 xml:space="preserve"> </w:t>
      </w:r>
      <w:proofErr w:type="spellStart"/>
      <w:r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>Table</w:t>
      </w:r>
      <w:proofErr w:type="spellEnd"/>
      <w:r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 xml:space="preserve"> 1: </w:t>
      </w:r>
      <w:proofErr w:type="spellStart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Multivariate</w:t>
      </w:r>
      <w:proofErr w:type="spellEnd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Regression</w:t>
      </w:r>
      <w:proofErr w:type="spellEnd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Model </w:t>
      </w:r>
      <w:proofErr w:type="spellStart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Predicting</w:t>
      </w:r>
      <w:proofErr w:type="spellEnd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Executive</w:t>
      </w:r>
      <w:proofErr w:type="spellEnd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Function</w:t>
      </w:r>
      <w:proofErr w:type="spellEnd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(FAB </w:t>
      </w:r>
      <w:proofErr w:type="spellStart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Score</w:t>
      </w:r>
      <w:proofErr w:type="spellEnd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): </w:t>
      </w:r>
      <w:proofErr w:type="spellStart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Effects</w:t>
      </w:r>
      <w:proofErr w:type="spellEnd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of WBV at LSR, Serum </w:t>
      </w:r>
      <w:proofErr w:type="spellStart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Osmola</w:t>
      </w:r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rity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, Depression (CDS), PANSS-N</w:t>
      </w:r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, PANSS-</w:t>
      </w:r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G</w:t>
      </w:r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, </w:t>
      </w:r>
      <w:proofErr w:type="spellStart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Employment</w:t>
      </w:r>
      <w:proofErr w:type="spellEnd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Status</w:t>
      </w:r>
      <w:proofErr w:type="spellEnd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, </w:t>
      </w:r>
      <w:proofErr w:type="spellStart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Living</w:t>
      </w:r>
      <w:proofErr w:type="spellEnd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Arrangement</w:t>
      </w:r>
      <w:proofErr w:type="spellEnd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, </w:t>
      </w:r>
      <w:proofErr w:type="spellStart"/>
      <w:r w:rsidR="00B3349D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and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LAI</w:t>
      </w:r>
    </w:p>
    <w:tbl>
      <w:tblPr>
        <w:tblW w:w="9379" w:type="dxa"/>
        <w:tblInd w:w="55" w:type="dxa"/>
        <w:tblBorders>
          <w:top w:val="single" w:sz="4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1895"/>
        <w:gridCol w:w="1134"/>
        <w:gridCol w:w="1007"/>
        <w:gridCol w:w="1007"/>
        <w:gridCol w:w="1530"/>
        <w:gridCol w:w="992"/>
      </w:tblGrid>
      <w:tr w:rsidR="00FF51E8" w:rsidRPr="00FF51E8" w:rsidTr="00FF51E8">
        <w:trPr>
          <w:trHeight w:val="300"/>
        </w:trPr>
        <w:tc>
          <w:tcPr>
            <w:tcW w:w="1814" w:type="dxa"/>
            <w:shd w:val="clear" w:color="auto" w:fill="auto"/>
            <w:vAlign w:val="bottom"/>
          </w:tcPr>
          <w:p w:rsidR="0088204C" w:rsidRPr="00FF51E8" w:rsidRDefault="0088204C" w:rsidP="00C07CB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</w:p>
        </w:tc>
        <w:tc>
          <w:tcPr>
            <w:tcW w:w="1895" w:type="dxa"/>
            <w:shd w:val="clear" w:color="auto" w:fill="auto"/>
            <w:vAlign w:val="center"/>
          </w:tcPr>
          <w:p w:rsidR="0088204C" w:rsidRPr="00FF51E8" w:rsidRDefault="0088204C" w:rsidP="0001695A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Unstandardized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88204C" w:rsidRPr="00FF51E8" w:rsidRDefault="0088204C" w:rsidP="0001695A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:rsidR="0088204C" w:rsidRPr="00FF51E8" w:rsidRDefault="0088204C" w:rsidP="0001695A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</w:p>
        </w:tc>
        <w:tc>
          <w:tcPr>
            <w:tcW w:w="1007" w:type="dxa"/>
            <w:shd w:val="clear" w:color="auto" w:fill="auto"/>
            <w:vAlign w:val="center"/>
          </w:tcPr>
          <w:p w:rsidR="0088204C" w:rsidRPr="00FF51E8" w:rsidRDefault="0088204C" w:rsidP="0001695A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</w:p>
        </w:tc>
        <w:tc>
          <w:tcPr>
            <w:tcW w:w="1530" w:type="dxa"/>
            <w:shd w:val="clear" w:color="auto" w:fill="auto"/>
            <w:vAlign w:val="center"/>
          </w:tcPr>
          <w:p w:rsidR="0088204C" w:rsidRPr="00FF51E8" w:rsidRDefault="0088204C" w:rsidP="0001695A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Standardized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:rsidR="0088204C" w:rsidRPr="00FF51E8" w:rsidRDefault="0088204C" w:rsidP="0001695A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</w:tr>
      <w:tr w:rsidR="00FF51E8" w:rsidRPr="00FF51E8" w:rsidTr="00FF51E8">
        <w:trPr>
          <w:trHeight w:val="300"/>
        </w:trPr>
        <w:tc>
          <w:tcPr>
            <w:tcW w:w="1814" w:type="dxa"/>
            <w:shd w:val="clear" w:color="auto" w:fill="auto"/>
            <w:vAlign w:val="bottom"/>
          </w:tcPr>
          <w:p w:rsidR="0088204C" w:rsidRPr="00FF51E8" w:rsidRDefault="0088204C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</w:p>
        </w:tc>
        <w:tc>
          <w:tcPr>
            <w:tcW w:w="1895" w:type="dxa"/>
            <w:shd w:val="clear" w:color="auto" w:fill="auto"/>
            <w:vAlign w:val="center"/>
          </w:tcPr>
          <w:p w:rsidR="0088204C" w:rsidRPr="00FF51E8" w:rsidRDefault="0088204C" w:rsidP="0001695A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B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8204C" w:rsidRPr="00FF51E8" w:rsidRDefault="0088204C" w:rsidP="0001695A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SE</w:t>
            </w:r>
          </w:p>
        </w:tc>
        <w:tc>
          <w:tcPr>
            <w:tcW w:w="1007" w:type="dxa"/>
            <w:shd w:val="clear" w:color="auto" w:fill="auto"/>
            <w:vAlign w:val="center"/>
          </w:tcPr>
          <w:p w:rsidR="0088204C" w:rsidRPr="00FF51E8" w:rsidRDefault="0088204C" w:rsidP="0001695A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Lower</w:t>
            </w:r>
            <w:proofErr w:type="spellEnd"/>
          </w:p>
        </w:tc>
        <w:tc>
          <w:tcPr>
            <w:tcW w:w="1007" w:type="dxa"/>
            <w:shd w:val="clear" w:color="auto" w:fill="auto"/>
            <w:vAlign w:val="center"/>
          </w:tcPr>
          <w:p w:rsidR="0088204C" w:rsidRPr="00FF51E8" w:rsidRDefault="0088204C" w:rsidP="0001695A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Upper</w:t>
            </w:r>
            <w:proofErr w:type="spellEnd"/>
          </w:p>
        </w:tc>
        <w:tc>
          <w:tcPr>
            <w:tcW w:w="1530" w:type="dxa"/>
            <w:shd w:val="clear" w:color="auto" w:fill="auto"/>
            <w:vAlign w:val="center"/>
          </w:tcPr>
          <w:p w:rsidR="0088204C" w:rsidRPr="00FF51E8" w:rsidRDefault="0088204C" w:rsidP="0001695A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β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8204C" w:rsidRPr="00FF51E8" w:rsidRDefault="0088204C" w:rsidP="0001695A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bookmarkStart w:id="0" w:name="_GoBack"/>
            <w:proofErr w:type="gramStart"/>
            <w:r w:rsidRPr="0048626F">
              <w:rPr>
                <w:rFonts w:ascii="Times New Roman" w:eastAsia="Times New Roman" w:hAnsi="Times New Roman" w:cs="Times New Roman"/>
                <w:b/>
                <w:i/>
                <w:color w:val="365F91" w:themeColor="accent1" w:themeShade="BF"/>
                <w:kern w:val="24"/>
                <w:lang w:eastAsia="tr-TR"/>
              </w:rPr>
              <w:t>p</w:t>
            </w:r>
            <w:proofErr w:type="gramEnd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 xml:space="preserve"> </w:t>
            </w:r>
            <w:bookmarkEnd w:id="0"/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value</w:t>
            </w:r>
            <w:proofErr w:type="spellEnd"/>
          </w:p>
        </w:tc>
      </w:tr>
      <w:tr w:rsidR="00FF51E8" w:rsidRPr="00FF51E8" w:rsidTr="00FF51E8">
        <w:trPr>
          <w:trHeight w:val="300"/>
        </w:trPr>
        <w:tc>
          <w:tcPr>
            <w:tcW w:w="1814" w:type="dxa"/>
            <w:shd w:val="clear" w:color="auto" w:fill="auto"/>
            <w:vAlign w:val="center"/>
            <w:hideMark/>
          </w:tcPr>
          <w:p w:rsidR="00CF71F1" w:rsidRPr="00FF51E8" w:rsidRDefault="00CF71F1" w:rsidP="0001695A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WBV at LSR</w:t>
            </w:r>
          </w:p>
        </w:tc>
        <w:tc>
          <w:tcPr>
            <w:tcW w:w="1895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019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009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001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037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036</w:t>
            </w:r>
          </w:p>
        </w:tc>
      </w:tr>
      <w:tr w:rsidR="00FF51E8" w:rsidRPr="00FF51E8" w:rsidTr="00FF51E8">
        <w:trPr>
          <w:trHeight w:val="300"/>
        </w:trPr>
        <w:tc>
          <w:tcPr>
            <w:tcW w:w="1814" w:type="dxa"/>
            <w:shd w:val="clear" w:color="auto" w:fill="auto"/>
            <w:vAlign w:val="center"/>
            <w:hideMark/>
          </w:tcPr>
          <w:p w:rsidR="00CF71F1" w:rsidRPr="00FF51E8" w:rsidRDefault="00CF71F1" w:rsidP="0001695A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Serum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osmolarity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(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mOsm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/L)</w:t>
            </w:r>
          </w:p>
        </w:tc>
        <w:tc>
          <w:tcPr>
            <w:tcW w:w="1895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091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051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009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191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106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074</w:t>
            </w:r>
          </w:p>
        </w:tc>
      </w:tr>
      <w:tr w:rsidR="00FF51E8" w:rsidRPr="00FF51E8" w:rsidTr="00FF51E8">
        <w:trPr>
          <w:trHeight w:val="300"/>
        </w:trPr>
        <w:tc>
          <w:tcPr>
            <w:tcW w:w="1814" w:type="dxa"/>
            <w:shd w:val="clear" w:color="auto" w:fill="auto"/>
            <w:vAlign w:val="center"/>
            <w:hideMark/>
          </w:tcPr>
          <w:p w:rsidR="00CF71F1" w:rsidRPr="00FF51E8" w:rsidRDefault="00CF71F1" w:rsidP="00FF51E8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CDS</w:t>
            </w:r>
          </w:p>
        </w:tc>
        <w:tc>
          <w:tcPr>
            <w:tcW w:w="1895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F71F1" w:rsidRPr="00CF71F1" w:rsidRDefault="00CF71F1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0,074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355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064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167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005</w:t>
            </w:r>
          </w:p>
        </w:tc>
      </w:tr>
      <w:tr w:rsidR="00FF51E8" w:rsidRPr="00FF51E8" w:rsidTr="00FF51E8">
        <w:trPr>
          <w:trHeight w:val="312"/>
        </w:trPr>
        <w:tc>
          <w:tcPr>
            <w:tcW w:w="1814" w:type="dxa"/>
            <w:shd w:val="clear" w:color="auto" w:fill="auto"/>
            <w:vAlign w:val="center"/>
            <w:hideMark/>
          </w:tcPr>
          <w:p w:rsidR="00CF71F1" w:rsidRPr="00FF51E8" w:rsidRDefault="00FF51E8" w:rsidP="0001695A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PANSS-N</w:t>
            </w:r>
          </w:p>
        </w:tc>
        <w:tc>
          <w:tcPr>
            <w:tcW w:w="1895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274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F71F1" w:rsidRPr="00CF71F1" w:rsidRDefault="00CF71F1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  <w:r w:rsidR="0001695A"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.</w:t>
            </w:r>
            <w:r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431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116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001</w:t>
            </w:r>
          </w:p>
        </w:tc>
      </w:tr>
      <w:tr w:rsidR="00FF51E8" w:rsidRPr="00FF51E8" w:rsidTr="00FF51E8">
        <w:trPr>
          <w:trHeight w:val="300"/>
        </w:trPr>
        <w:tc>
          <w:tcPr>
            <w:tcW w:w="1814" w:type="dxa"/>
            <w:shd w:val="clear" w:color="auto" w:fill="auto"/>
            <w:vAlign w:val="center"/>
            <w:hideMark/>
          </w:tcPr>
          <w:p w:rsidR="00CF71F1" w:rsidRPr="00FF51E8" w:rsidRDefault="00FF51E8" w:rsidP="0001695A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PANSS-G</w:t>
            </w:r>
          </w:p>
        </w:tc>
        <w:tc>
          <w:tcPr>
            <w:tcW w:w="1895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089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062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211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033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085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153</w:t>
            </w:r>
          </w:p>
        </w:tc>
      </w:tr>
      <w:tr w:rsidR="00FF51E8" w:rsidRPr="00FF51E8" w:rsidTr="00FF51E8">
        <w:trPr>
          <w:trHeight w:val="300"/>
        </w:trPr>
        <w:tc>
          <w:tcPr>
            <w:tcW w:w="1814" w:type="dxa"/>
            <w:shd w:val="clear" w:color="auto" w:fill="auto"/>
            <w:vAlign w:val="center"/>
            <w:hideMark/>
          </w:tcPr>
          <w:p w:rsidR="00CF71F1" w:rsidRPr="00FF51E8" w:rsidRDefault="00CF71F1" w:rsidP="0001695A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Employment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Status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(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employed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vs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others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)</w:t>
            </w:r>
          </w:p>
        </w:tc>
        <w:tc>
          <w:tcPr>
            <w:tcW w:w="1895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327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046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072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22</w:t>
            </w:r>
            <w:r w:rsidR="00654039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</w:t>
            </w:r>
          </w:p>
        </w:tc>
      </w:tr>
      <w:tr w:rsidR="00FF51E8" w:rsidRPr="00FF51E8" w:rsidTr="00FF51E8">
        <w:trPr>
          <w:trHeight w:val="468"/>
        </w:trPr>
        <w:tc>
          <w:tcPr>
            <w:tcW w:w="1814" w:type="dxa"/>
            <w:shd w:val="clear" w:color="auto" w:fill="auto"/>
            <w:vAlign w:val="center"/>
            <w:hideMark/>
          </w:tcPr>
          <w:p w:rsidR="00CF71F1" w:rsidRPr="00FF51E8" w:rsidRDefault="00CF71F1" w:rsidP="0001695A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Living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Arrangement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(with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family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vs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alone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/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social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home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)</w:t>
            </w:r>
          </w:p>
        </w:tc>
        <w:tc>
          <w:tcPr>
            <w:tcW w:w="1895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407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318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923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161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006</w:t>
            </w:r>
          </w:p>
        </w:tc>
      </w:tr>
      <w:tr w:rsidR="00FF51E8" w:rsidRPr="00FF51E8" w:rsidTr="00FF51E8">
        <w:trPr>
          <w:trHeight w:val="300"/>
        </w:trPr>
        <w:tc>
          <w:tcPr>
            <w:tcW w:w="1814" w:type="dxa"/>
            <w:shd w:val="clear" w:color="auto" w:fill="auto"/>
            <w:vAlign w:val="center"/>
            <w:hideMark/>
          </w:tcPr>
          <w:p w:rsidR="00CF71F1" w:rsidRPr="00FF51E8" w:rsidRDefault="00CF71F1" w:rsidP="00FF51E8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LAI</w:t>
            </w:r>
          </w:p>
        </w:tc>
        <w:tc>
          <w:tcPr>
            <w:tcW w:w="1895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695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301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102</w:t>
            </w:r>
          </w:p>
        </w:tc>
        <w:tc>
          <w:tcPr>
            <w:tcW w:w="1007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287</w:t>
            </w:r>
          </w:p>
        </w:tc>
        <w:tc>
          <w:tcPr>
            <w:tcW w:w="1530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137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CF71F1" w:rsidRPr="00CF71F1" w:rsidRDefault="0001695A" w:rsidP="0001695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CF71F1" w:rsidRPr="00CF71F1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022</w:t>
            </w:r>
          </w:p>
        </w:tc>
      </w:tr>
    </w:tbl>
    <w:p w:rsidR="0052236C" w:rsidRPr="00654039" w:rsidRDefault="00654039" w:rsidP="00654039">
      <w:pPr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</w:pPr>
      <w:proofErr w:type="gramStart"/>
      <w:r w:rsidRPr="00FA4237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Statistical </w:t>
      </w:r>
      <w:proofErr w:type="spellStart"/>
      <w:r w:rsidRPr="00FA4237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>significance</w:t>
      </w:r>
      <w:proofErr w:type="spellEnd"/>
      <w:r w:rsidRPr="00FA4237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 set at 0.05</w:t>
      </w:r>
      <w:r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. </w:t>
      </w:r>
      <w:proofErr w:type="spellStart"/>
      <w:r w:rsidR="00B3349D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This</w:t>
      </w:r>
      <w:proofErr w:type="spellEnd"/>
      <w:r w:rsidR="00B3349D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model </w:t>
      </w:r>
      <w:proofErr w:type="spellStart"/>
      <w:r w:rsidR="00B3349D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includes</w:t>
      </w:r>
      <w:proofErr w:type="spellEnd"/>
      <w:r w:rsidR="00B3349D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WBV at </w:t>
      </w:r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LSR (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Whole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Blood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Viscosity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at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Low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Shear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Rate)</w:t>
      </w:r>
      <w:r w:rsidR="00B3349D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, serum </w:t>
      </w:r>
      <w:proofErr w:type="spellStart"/>
      <w:r w:rsidR="00B3349D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osmolarity</w:t>
      </w:r>
      <w:proofErr w:type="spellEnd"/>
      <w:r w:rsidR="00B3349D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,</w:t>
      </w:r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CDS</w:t>
      </w:r>
      <w:r w:rsidR="00FF51E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(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Calgary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Depression</w:t>
      </w:r>
      <w:r w:rsidR="0001695A" w:rsidRPr="00FF51E8">
        <w:rPr>
          <w:rFonts w:ascii="Times New Roman" w:hAnsi="Times New Roman" w:cs="Times New Roman"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)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score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, PANSS-N (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of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the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Positive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and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Syndrome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)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ans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PANSS-G(General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Symptoms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of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the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Positive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and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Syndrome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),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employment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status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(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employed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vs.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others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),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living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arrangement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(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living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with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family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vs.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alone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/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social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home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),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and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LAI </w:t>
      </w:r>
      <w:r w:rsidR="00FF51E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(</w:t>
      </w:r>
      <w:proofErr w:type="spellStart"/>
      <w:r w:rsidR="00FF51E8" w:rsidRPr="00FF51E8">
        <w:rPr>
          <w:rFonts w:ascii="Times New Roman" w:hAnsi="Times New Roman" w:cs="Times New Roman"/>
          <w:color w:val="365F91" w:themeColor="accent1" w:themeShade="BF"/>
          <w:sz w:val="18"/>
        </w:rPr>
        <w:t>Long-Acting</w:t>
      </w:r>
      <w:proofErr w:type="spellEnd"/>
      <w:r w:rsidR="00FF51E8" w:rsidRPr="00FF51E8">
        <w:rPr>
          <w:rFonts w:ascii="Times New Roman" w:hAnsi="Times New Roman" w:cs="Times New Roman"/>
          <w:color w:val="365F91" w:themeColor="accent1" w:themeShade="BF"/>
          <w:sz w:val="18"/>
        </w:rPr>
        <w:t xml:space="preserve"> </w:t>
      </w:r>
      <w:proofErr w:type="spellStart"/>
      <w:r w:rsidR="00FF51E8" w:rsidRPr="00FF51E8">
        <w:rPr>
          <w:rFonts w:ascii="Times New Roman" w:hAnsi="Times New Roman" w:cs="Times New Roman"/>
          <w:color w:val="365F91" w:themeColor="accent1" w:themeShade="BF"/>
          <w:sz w:val="18"/>
        </w:rPr>
        <w:t>Injectable</w:t>
      </w:r>
      <w:proofErr w:type="spellEnd"/>
      <w:r w:rsidR="00FF51E8" w:rsidRPr="00FF51E8">
        <w:rPr>
          <w:rFonts w:ascii="Times New Roman" w:hAnsi="Times New Roman" w:cs="Times New Roman"/>
          <w:color w:val="365F91" w:themeColor="accent1" w:themeShade="BF"/>
          <w:sz w:val="18"/>
        </w:rPr>
        <w:t xml:space="preserve"> </w:t>
      </w:r>
      <w:proofErr w:type="spellStart"/>
      <w:r w:rsidR="00FF51E8" w:rsidRPr="00FF51E8">
        <w:rPr>
          <w:rFonts w:ascii="Times New Roman" w:hAnsi="Times New Roman" w:cs="Times New Roman"/>
          <w:color w:val="365F91" w:themeColor="accent1" w:themeShade="BF"/>
          <w:sz w:val="18"/>
        </w:rPr>
        <w:t>Antipsychotics</w:t>
      </w:r>
      <w:proofErr w:type="spellEnd"/>
      <w:r w:rsidR="00FF51E8" w:rsidRPr="00FF51E8">
        <w:rPr>
          <w:rFonts w:ascii="Times New Roman" w:hAnsi="Times New Roman" w:cs="Times New Roman"/>
          <w:color w:val="365F91" w:themeColor="accent1" w:themeShade="BF"/>
          <w:sz w:val="18"/>
        </w:rPr>
        <w:t xml:space="preserve"> )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usage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as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predictors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. </w:t>
      </w:r>
      <w:proofErr w:type="spellStart"/>
      <w:proofErr w:type="gram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The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model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explained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gram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16.9</w:t>
      </w:r>
      <w:proofErr w:type="gram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% of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the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variance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in FAB (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Frontal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Assessment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Battery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) 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scores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(F(8,238) = 7.259, p &lt; 0.001).</w:t>
      </w:r>
    </w:p>
    <w:p w:rsidR="0052236C" w:rsidRPr="00FF51E8" w:rsidRDefault="0052236C" w:rsidP="00576ACB">
      <w:pPr>
        <w:rPr>
          <w:rFonts w:ascii="Times New Roman" w:hAnsi="Times New Roman" w:cs="Times New Roman"/>
        </w:rPr>
      </w:pPr>
    </w:p>
    <w:p w:rsidR="00654039" w:rsidRDefault="00654039" w:rsidP="00B3349D">
      <w:pPr>
        <w:rPr>
          <w:rFonts w:ascii="Times New Roman" w:hAnsi="Times New Roman" w:cs="Times New Roman"/>
          <w:b/>
          <w:color w:val="365F91" w:themeColor="accent1" w:themeShade="BF"/>
        </w:rPr>
      </w:pPr>
    </w:p>
    <w:p w:rsidR="00654039" w:rsidRDefault="00654039" w:rsidP="00B3349D">
      <w:pPr>
        <w:rPr>
          <w:rFonts w:ascii="Times New Roman" w:hAnsi="Times New Roman" w:cs="Times New Roman"/>
          <w:b/>
          <w:color w:val="365F91" w:themeColor="accent1" w:themeShade="BF"/>
        </w:rPr>
      </w:pPr>
    </w:p>
    <w:p w:rsidR="00654039" w:rsidRDefault="00654039" w:rsidP="00B3349D">
      <w:pPr>
        <w:rPr>
          <w:rFonts w:ascii="Times New Roman" w:hAnsi="Times New Roman" w:cs="Times New Roman"/>
          <w:b/>
          <w:color w:val="365F91" w:themeColor="accent1" w:themeShade="BF"/>
        </w:rPr>
      </w:pPr>
    </w:p>
    <w:p w:rsidR="00654039" w:rsidRDefault="00654039" w:rsidP="00B3349D">
      <w:pPr>
        <w:rPr>
          <w:rFonts w:ascii="Times New Roman" w:hAnsi="Times New Roman" w:cs="Times New Roman"/>
          <w:b/>
          <w:color w:val="365F91" w:themeColor="accent1" w:themeShade="BF"/>
        </w:rPr>
      </w:pPr>
    </w:p>
    <w:p w:rsidR="00654039" w:rsidRDefault="00654039" w:rsidP="00B3349D">
      <w:pPr>
        <w:rPr>
          <w:rFonts w:ascii="Times New Roman" w:hAnsi="Times New Roman" w:cs="Times New Roman"/>
          <w:b/>
          <w:color w:val="365F91" w:themeColor="accent1" w:themeShade="BF"/>
        </w:rPr>
      </w:pPr>
    </w:p>
    <w:p w:rsidR="00654039" w:rsidRDefault="00654039" w:rsidP="00B3349D">
      <w:pPr>
        <w:rPr>
          <w:rFonts w:ascii="Times New Roman" w:hAnsi="Times New Roman" w:cs="Times New Roman"/>
          <w:b/>
          <w:color w:val="365F91" w:themeColor="accent1" w:themeShade="BF"/>
        </w:rPr>
      </w:pPr>
    </w:p>
    <w:p w:rsidR="003C5F7E" w:rsidRPr="00FF51E8" w:rsidRDefault="00B3349D" w:rsidP="00B3349D">
      <w:pPr>
        <w:rPr>
          <w:rFonts w:ascii="Times New Roman" w:hAnsi="Times New Roman" w:cs="Times New Roman"/>
          <w:b/>
          <w:color w:val="365F91" w:themeColor="accent1" w:themeShade="BF"/>
        </w:rPr>
      </w:pPr>
      <w:proofErr w:type="spellStart"/>
      <w:r w:rsidRPr="00FF51E8">
        <w:rPr>
          <w:rFonts w:ascii="Times New Roman" w:hAnsi="Times New Roman" w:cs="Times New Roman"/>
          <w:b/>
          <w:color w:val="365F91" w:themeColor="accent1" w:themeShade="BF"/>
        </w:rPr>
        <w:lastRenderedPageBreak/>
        <w:t>Supplementary</w:t>
      </w:r>
      <w:proofErr w:type="spellEnd"/>
      <w:r w:rsidRPr="00FF51E8">
        <w:rPr>
          <w:rFonts w:ascii="Times New Roman" w:hAnsi="Times New Roman" w:cs="Times New Roman"/>
          <w:b/>
          <w:color w:val="365F91" w:themeColor="accent1" w:themeShade="BF"/>
        </w:rPr>
        <w:t xml:space="preserve"> </w:t>
      </w:r>
      <w:proofErr w:type="spellStart"/>
      <w:r w:rsidRPr="00FF51E8">
        <w:rPr>
          <w:rFonts w:ascii="Times New Roman" w:hAnsi="Times New Roman" w:cs="Times New Roman"/>
          <w:b/>
          <w:color w:val="365F91" w:themeColor="accent1" w:themeShade="BF"/>
        </w:rPr>
        <w:t>Table</w:t>
      </w:r>
      <w:proofErr w:type="spellEnd"/>
      <w:r w:rsidRPr="00FF51E8">
        <w:rPr>
          <w:rFonts w:ascii="Times New Roman" w:hAnsi="Times New Roman" w:cs="Times New Roman"/>
          <w:b/>
          <w:color w:val="365F91" w:themeColor="accent1" w:themeShade="BF"/>
        </w:rPr>
        <w:t xml:space="preserve"> 2:</w:t>
      </w:r>
      <w:r w:rsidRPr="00FF51E8">
        <w:rPr>
          <w:rFonts w:ascii="Times New Roman" w:hAnsi="Times New Roman" w:cs="Times New Roman"/>
          <w:color w:val="365F91" w:themeColor="accent1" w:themeShade="BF"/>
        </w:rPr>
        <w:t xml:space="preserve">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Univariate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and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Multivariate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Regression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Analyses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of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Clinical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,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Demographic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,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Hemorheological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,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and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Biochemical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Predictors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of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Stroop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5 Test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Performance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in Male Patients</w:t>
      </w:r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with Schizophrenia in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Remission</w:t>
      </w:r>
      <w:proofErr w:type="spellEnd"/>
    </w:p>
    <w:tbl>
      <w:tblPr>
        <w:tblW w:w="978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87"/>
        <w:gridCol w:w="1185"/>
        <w:gridCol w:w="1063"/>
        <w:gridCol w:w="179"/>
        <w:gridCol w:w="861"/>
        <w:gridCol w:w="23"/>
        <w:gridCol w:w="577"/>
        <w:gridCol w:w="486"/>
        <w:gridCol w:w="1063"/>
        <w:gridCol w:w="922"/>
        <w:gridCol w:w="142"/>
      </w:tblGrid>
      <w:tr w:rsidR="003C5F7E" w:rsidRPr="00FF51E8" w:rsidTr="00C3294C">
        <w:trPr>
          <w:gridAfter w:val="1"/>
          <w:wAfter w:w="142" w:type="dxa"/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3C5F7E" w:rsidRPr="00FF51E8" w:rsidRDefault="003C5F7E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</w:p>
        </w:tc>
        <w:tc>
          <w:tcPr>
            <w:tcW w:w="3288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3C5F7E" w:rsidRPr="00FF51E8" w:rsidRDefault="003C5F7E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 xml:space="preserve">    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Unstandardized</w:t>
            </w:r>
            <w:proofErr w:type="spellEnd"/>
          </w:p>
        </w:tc>
        <w:tc>
          <w:tcPr>
            <w:tcW w:w="60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3C5F7E" w:rsidRPr="00FF51E8" w:rsidRDefault="003C5F7E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2471" w:type="dxa"/>
            <w:gridSpan w:val="3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3C5F7E" w:rsidRPr="00FF51E8" w:rsidRDefault="003C5F7E" w:rsidP="00C3294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Standardized</w:t>
            </w:r>
            <w:proofErr w:type="spellEnd"/>
          </w:p>
        </w:tc>
      </w:tr>
      <w:tr w:rsidR="003C5F7E" w:rsidRPr="00FF51E8" w:rsidTr="00083E48">
        <w:trPr>
          <w:trHeight w:val="222"/>
        </w:trPr>
        <w:tc>
          <w:tcPr>
            <w:tcW w:w="3287" w:type="dxa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3C5F7E" w:rsidRPr="00FF51E8" w:rsidRDefault="003C5F7E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B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SE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Lower</w:t>
            </w:r>
            <w:proofErr w:type="spellEnd"/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Upper</w:t>
            </w:r>
            <w:proofErr w:type="spellEnd"/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val="el-GR" w:eastAsia="tr-TR"/>
              </w:rPr>
              <w:t>β</w:t>
            </w:r>
          </w:p>
        </w:tc>
        <w:tc>
          <w:tcPr>
            <w:tcW w:w="1064" w:type="dxa"/>
            <w:gridSpan w:val="2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gramStart"/>
            <w:r w:rsidRPr="0048626F">
              <w:rPr>
                <w:rFonts w:ascii="Times New Roman" w:eastAsia="Times New Roman" w:hAnsi="Times New Roman" w:cs="Times New Roman"/>
                <w:b/>
                <w:i/>
                <w:color w:val="365F91" w:themeColor="accent1" w:themeShade="BF"/>
                <w:kern w:val="24"/>
                <w:lang w:eastAsia="tr-TR"/>
              </w:rPr>
              <w:t>p</w:t>
            </w:r>
            <w:proofErr w:type="gramEnd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value</w:t>
            </w:r>
            <w:proofErr w:type="spellEnd"/>
          </w:p>
        </w:tc>
      </w:tr>
      <w:tr w:rsidR="003C5F7E" w:rsidRPr="00FF51E8" w:rsidTr="00083E48">
        <w:trPr>
          <w:trHeight w:val="222"/>
        </w:trPr>
        <w:tc>
          <w:tcPr>
            <w:tcW w:w="32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3C5F7E" w:rsidRPr="00FF51E8" w:rsidRDefault="003C5F7E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i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Univariate</w:t>
            </w:r>
            <w:proofErr w:type="spellEnd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regression</w:t>
            </w:r>
            <w:proofErr w:type="spellEnd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analysis</w:t>
            </w:r>
            <w:proofErr w:type="spellEnd"/>
          </w:p>
        </w:tc>
        <w:tc>
          <w:tcPr>
            <w:tcW w:w="118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rPr>
                <w:rFonts w:ascii="Times New Roman" w:hAnsi="Times New Roman" w:cs="Times New Roman"/>
                <w:i/>
                <w:color w:val="365F91" w:themeColor="accent1" w:themeShade="BF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1063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WBV at LSR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046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021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01695A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</w:t>
            </w:r>
            <w:r w:rsidR="0001695A" w:rsidRPr="00FF51E8">
              <w:rPr>
                <w:rFonts w:ascii="Times New Roman" w:hAnsi="Times New Roman" w:cs="Times New Roman"/>
              </w:rPr>
              <w:t>0.</w:t>
            </w:r>
            <w:r w:rsidRPr="00FF51E8">
              <w:rPr>
                <w:rFonts w:ascii="Times New Roman" w:hAnsi="Times New Roman" w:cs="Times New Roman"/>
              </w:rPr>
              <w:t>087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D72294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030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WBV at HSR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973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-1.</w:t>
            </w:r>
            <w:r w:rsidR="00A911E7" w:rsidRPr="00FF51E8">
              <w:rPr>
                <w:rFonts w:ascii="Times New Roman" w:hAnsi="Times New Roman" w:cs="Times New Roman"/>
              </w:rPr>
              <w:t>830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D72294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026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Serum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osmolarity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(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mOsm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/L)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184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416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D72294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048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099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119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CDS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352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015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D72294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690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041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PANSS-P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278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D72294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816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062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335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PANSS-N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394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028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D72294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760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035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01695A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PANSS-G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459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D72294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737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001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age</w:t>
            </w:r>
            <w:proofErr w:type="spellEnd"/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015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036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057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D72294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087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026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681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duration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of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illness</w:t>
            </w:r>
            <w:proofErr w:type="spellEnd"/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003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056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D72294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003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957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Marital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status</w:t>
            </w:r>
            <w:proofErr w:type="spellEnd"/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501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-2.</w:t>
            </w:r>
            <w:r w:rsidR="00A911E7" w:rsidRPr="00FF51E8">
              <w:rPr>
                <w:rFonts w:ascii="Times New Roman" w:hAnsi="Times New Roman" w:cs="Times New Roman"/>
              </w:rPr>
              <w:t>460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A911E7" w:rsidRPr="00FF51E8">
              <w:rPr>
                <w:rFonts w:ascii="Times New Roman" w:hAnsi="Times New Roman" w:cs="Times New Roman"/>
              </w:rPr>
              <w:t>457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032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615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Educational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Level (&gt;8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years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vs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&lt;8years)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695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-1.</w:t>
            </w:r>
            <w:r w:rsidR="00A911E7" w:rsidRPr="00FF51E8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A911E7" w:rsidRPr="00FF51E8">
              <w:rPr>
                <w:rFonts w:ascii="Times New Roman" w:hAnsi="Times New Roman" w:cs="Times New Roman"/>
              </w:rPr>
              <w:t>597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</w:t>
            </w:r>
            <w:r w:rsidR="00A911E7" w:rsidRPr="00FF51E8">
              <w:rPr>
                <w:rFonts w:ascii="Times New Roman" w:hAnsi="Times New Roman" w:cs="Times New Roman"/>
              </w:rPr>
              <w:t>021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742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Employment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Status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(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employed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vs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others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)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-1.</w:t>
            </w:r>
            <w:r w:rsidR="00A911E7" w:rsidRPr="00FF51E8"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763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-2.</w:t>
            </w:r>
            <w:r w:rsidR="00A911E7" w:rsidRPr="00FF51E8">
              <w:rPr>
                <w:rFonts w:ascii="Times New Roman" w:hAnsi="Times New Roman" w:cs="Times New Roman"/>
              </w:rPr>
              <w:t>722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111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Living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Arrangement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(with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family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vs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alone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/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social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home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)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-3.</w:t>
            </w:r>
            <w:r w:rsidR="00A911E7" w:rsidRPr="00FF51E8">
              <w:rPr>
                <w:rFonts w:ascii="Times New Roman" w:hAnsi="Times New Roman" w:cs="Times New Roman"/>
              </w:rPr>
              <w:t>632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933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-5.</w:t>
            </w:r>
            <w:r w:rsidR="00A911E7" w:rsidRPr="00FF51E8">
              <w:rPr>
                <w:rFonts w:ascii="Times New Roman" w:hAnsi="Times New Roman" w:cs="Times New Roman"/>
              </w:rPr>
              <w:t>471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-1.</w:t>
            </w:r>
            <w:r w:rsidR="00A911E7" w:rsidRPr="00FF51E8">
              <w:rPr>
                <w:rFonts w:ascii="Times New Roman" w:hAnsi="Times New Roman" w:cs="Times New Roman"/>
              </w:rPr>
              <w:t>794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241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&lt;0.</w:t>
            </w:r>
            <w:r w:rsidR="00A911E7" w:rsidRPr="00FF51E8">
              <w:rPr>
                <w:rFonts w:ascii="Times New Roman" w:hAnsi="Times New Roman" w:cs="Times New Roman"/>
              </w:rPr>
              <w:t>00</w:t>
            </w:r>
            <w:r w:rsidRPr="00FF51E8">
              <w:rPr>
                <w:rFonts w:ascii="Times New Roman" w:hAnsi="Times New Roman" w:cs="Times New Roman"/>
              </w:rPr>
              <w:t>1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Smoking</w:t>
            </w:r>
            <w:proofErr w:type="spellEnd"/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-1.</w:t>
            </w:r>
            <w:r w:rsidR="00A911E7" w:rsidRPr="00FF51E8">
              <w:rPr>
                <w:rFonts w:ascii="Times New Roman" w:hAnsi="Times New Roman" w:cs="Times New Roman"/>
              </w:rPr>
              <w:t>397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695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-2.</w:t>
            </w:r>
            <w:r w:rsidR="00A911E7" w:rsidRPr="00FF51E8">
              <w:rPr>
                <w:rFonts w:ascii="Times New Roman" w:hAnsi="Times New Roman" w:cs="Times New Roman"/>
              </w:rPr>
              <w:t>765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029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045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Family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History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of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Psychiatric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Illness</w:t>
            </w:r>
            <w:proofErr w:type="spellEnd"/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435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697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-1.</w:t>
            </w:r>
            <w:r w:rsidR="00A911E7" w:rsidRPr="00FF51E8">
              <w:rPr>
                <w:rFonts w:ascii="Times New Roman" w:hAnsi="Times New Roman" w:cs="Times New Roman"/>
              </w:rPr>
              <w:t>808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A911E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,937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040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533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1695A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LAI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-1.</w:t>
            </w:r>
            <w:r w:rsidR="00A911E7" w:rsidRPr="00FF51E8">
              <w:rPr>
                <w:rFonts w:ascii="Times New Roman" w:hAnsi="Times New Roman" w:cs="Times New Roman"/>
              </w:rPr>
              <w:t>661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691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-3.</w:t>
            </w:r>
            <w:r w:rsidR="00A911E7" w:rsidRPr="00FF51E8">
              <w:rPr>
                <w:rFonts w:ascii="Times New Roman" w:hAnsi="Times New Roman" w:cs="Times New Roman"/>
              </w:rPr>
              <w:t>021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017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History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of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Suicidality</w:t>
            </w:r>
            <w:proofErr w:type="spellEnd"/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A911E7" w:rsidRPr="00FF51E8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-2.</w:t>
            </w:r>
            <w:r w:rsidR="00A911E7" w:rsidRPr="00FF51E8">
              <w:rPr>
                <w:rFonts w:ascii="Times New Roman" w:hAnsi="Times New Roman" w:cs="Times New Roman"/>
              </w:rPr>
              <w:t>017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A911E7" w:rsidRPr="00FF51E8"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012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853</w:t>
            </w:r>
          </w:p>
        </w:tc>
      </w:tr>
      <w:tr w:rsidR="003C5F7E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3C5F7E" w:rsidRPr="00FF51E8" w:rsidRDefault="003C5F7E" w:rsidP="00C3294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3C5F7E" w:rsidRPr="00FF51E8" w:rsidRDefault="003C5F7E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C5F7E" w:rsidRPr="00FF51E8" w:rsidTr="00083E48">
        <w:trPr>
          <w:gridAfter w:val="7"/>
          <w:wAfter w:w="4074" w:type="dxa"/>
          <w:trHeight w:val="222"/>
        </w:trPr>
        <w:tc>
          <w:tcPr>
            <w:tcW w:w="32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3C5F7E" w:rsidRPr="00FF51E8" w:rsidRDefault="003C5F7E" w:rsidP="00C3294C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Multivariate</w:t>
            </w:r>
            <w:proofErr w:type="spellEnd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regression</w:t>
            </w:r>
            <w:proofErr w:type="spellEnd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analysis</w:t>
            </w:r>
            <w:proofErr w:type="spellEnd"/>
          </w:p>
        </w:tc>
        <w:tc>
          <w:tcPr>
            <w:tcW w:w="2427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3C5F7E" w:rsidRPr="00FF51E8" w:rsidRDefault="003C5F7E" w:rsidP="00C3294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24"/>
                <w:lang w:eastAsia="tr-TR"/>
              </w:rPr>
            </w:pPr>
          </w:p>
        </w:tc>
      </w:tr>
      <w:tr w:rsidR="00083E48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A911E7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WBV at HSR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083E48" w:rsidRPr="00FF51E8">
              <w:rPr>
                <w:rFonts w:ascii="Times New Roman" w:hAnsi="Times New Roman" w:cs="Times New Roman"/>
              </w:rPr>
              <w:t>919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083E48" w:rsidRPr="00FF51E8">
              <w:rPr>
                <w:rFonts w:ascii="Times New Roman" w:hAnsi="Times New Roman" w:cs="Times New Roman"/>
              </w:rPr>
              <w:t>408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-1.</w:t>
            </w:r>
            <w:r w:rsidR="00083E48" w:rsidRPr="00FF51E8">
              <w:rPr>
                <w:rFonts w:ascii="Times New Roman" w:hAnsi="Times New Roman" w:cs="Times New Roman"/>
              </w:rPr>
              <w:t>723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083E48" w:rsidRPr="00FF51E8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083E48" w:rsidRPr="00FF51E8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083E48" w:rsidRPr="00FF51E8">
              <w:rPr>
                <w:rFonts w:ascii="Times New Roman" w:hAnsi="Times New Roman" w:cs="Times New Roman"/>
              </w:rPr>
              <w:t>025</w:t>
            </w:r>
          </w:p>
        </w:tc>
      </w:tr>
      <w:tr w:rsidR="00083E48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01695A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lastRenderedPageBreak/>
              <w:t>CDS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083E48" w:rsidRPr="00FF51E8"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083E48" w:rsidRPr="00FF51E8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083E48" w:rsidRPr="00FF51E8">
              <w:rPr>
                <w:rFonts w:ascii="Times New Roman" w:hAnsi="Times New Roman" w:cs="Times New Roman"/>
              </w:rPr>
              <w:t>040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083E48" w:rsidRPr="00FF51E8">
              <w:rPr>
                <w:rFonts w:ascii="Times New Roman" w:hAnsi="Times New Roman" w:cs="Times New Roman"/>
              </w:rPr>
              <w:t>598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083E48" w:rsidRPr="00FF51E8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083E48" w:rsidRPr="00FF51E8">
              <w:rPr>
                <w:rFonts w:ascii="Times New Roman" w:hAnsi="Times New Roman" w:cs="Times New Roman"/>
              </w:rPr>
              <w:t>086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PANSS-N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072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624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094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120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01695A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</w:t>
            </w:r>
            <w:r w:rsidR="0001695A"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G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396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664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004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Living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Arrangement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(with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family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vs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alone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/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social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home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)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-3.</w:t>
            </w:r>
            <w:r w:rsidR="00A911E7" w:rsidRPr="00FF51E8">
              <w:rPr>
                <w:rFonts w:ascii="Times New Roman" w:hAnsi="Times New Roman" w:cs="Times New Roman"/>
              </w:rPr>
              <w:t>503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893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-5.</w:t>
            </w:r>
            <w:r w:rsidR="00A911E7" w:rsidRPr="00FF51E8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-1.</w:t>
            </w:r>
            <w:r w:rsidR="00A911E7" w:rsidRPr="00FF51E8">
              <w:rPr>
                <w:rFonts w:ascii="Times New Roman" w:hAnsi="Times New Roman" w:cs="Times New Roman"/>
              </w:rPr>
              <w:t>743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233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&lt;0.001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Smoking</w:t>
            </w:r>
            <w:proofErr w:type="spellEnd"/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962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659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-2.</w:t>
            </w:r>
            <w:r w:rsidR="00A911E7" w:rsidRPr="00FF51E8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336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088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146</w:t>
            </w:r>
          </w:p>
        </w:tc>
      </w:tr>
      <w:tr w:rsidR="00A911E7" w:rsidRPr="00FF51E8" w:rsidTr="00083E48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LAI</w:t>
            </w:r>
          </w:p>
        </w:tc>
        <w:tc>
          <w:tcPr>
            <w:tcW w:w="118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-1.</w:t>
            </w:r>
            <w:r w:rsidR="00A911E7" w:rsidRPr="00FF51E8">
              <w:rPr>
                <w:rFonts w:ascii="Times New Roman" w:hAnsi="Times New Roman" w:cs="Times New Roman"/>
              </w:rPr>
              <w:t>049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659</w:t>
            </w:r>
          </w:p>
        </w:tc>
        <w:tc>
          <w:tcPr>
            <w:tcW w:w="1063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1695A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-2.</w:t>
            </w:r>
            <w:r w:rsidR="00A911E7" w:rsidRPr="00FF51E8">
              <w:rPr>
                <w:rFonts w:ascii="Times New Roman" w:hAnsi="Times New Roman" w:cs="Times New Roman"/>
              </w:rPr>
              <w:t>347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096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8F7068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113</w:t>
            </w:r>
          </w:p>
        </w:tc>
      </w:tr>
    </w:tbl>
    <w:p w:rsidR="00083E48" w:rsidRPr="00654039" w:rsidRDefault="00654039" w:rsidP="003C5F7E">
      <w:pPr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</w:pPr>
      <w:proofErr w:type="gramStart"/>
      <w:r w:rsidRPr="00FA4237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Statistical </w:t>
      </w:r>
      <w:proofErr w:type="spellStart"/>
      <w:r w:rsidRPr="00FA4237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>significance</w:t>
      </w:r>
      <w:proofErr w:type="spellEnd"/>
      <w:r w:rsidRPr="00FA4237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 set at 0.05</w:t>
      </w:r>
      <w:r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. </w:t>
      </w:r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CDS,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Calgary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Depression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for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assessing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depressive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symptoms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; PANSS-P,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Positive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of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the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Positive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and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Syndrome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; PANSS-N,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of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the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Positive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and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Syndrome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; PANSS-G, General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Symptoms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of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the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Positive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and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Syndrome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; WBV at LSR,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Whole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Blood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Viscosity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at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Low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Shear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Rate; WBV at HSR,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Whole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Blood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Viscosity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at High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Shear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Rate;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Long-Acting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Injectable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Antipsychotics</w:t>
      </w:r>
      <w:proofErr w:type="spellEnd"/>
      <w:r w:rsidR="0001695A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, LAI</w:t>
      </w:r>
      <w:r w:rsidR="00FF51E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. </w:t>
      </w:r>
      <w:proofErr w:type="spellStart"/>
      <w:proofErr w:type="gram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The</w:t>
      </w:r>
      <w:proofErr w:type="spell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regression</w:t>
      </w:r>
      <w:proofErr w:type="spell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model, </w:t>
      </w:r>
      <w:proofErr w:type="spellStart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which</w:t>
      </w:r>
      <w:proofErr w:type="spell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included</w:t>
      </w:r>
      <w:proofErr w:type="spell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r w:rsidR="00FF51E8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WBV at HSR</w:t>
      </w:r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, CDS, </w:t>
      </w:r>
      <w:r w:rsidR="00FF51E8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PANS</w:t>
      </w:r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S</w:t>
      </w:r>
      <w:r w:rsidR="00FF51E8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-N, PA</w:t>
      </w:r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N</w:t>
      </w:r>
      <w:r w:rsidR="00FF51E8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S</w:t>
      </w:r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S</w:t>
      </w:r>
      <w:r w:rsidR="00FF51E8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-</w:t>
      </w:r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G</w:t>
      </w:r>
      <w:r w:rsidR="00FF51E8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,</w:t>
      </w:r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living</w:t>
      </w:r>
      <w:proofErr w:type="spell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status</w:t>
      </w:r>
      <w:proofErr w:type="spellEnd"/>
      <w:r w:rsidR="00FF51E8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,</w:t>
      </w:r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smoking</w:t>
      </w:r>
      <w:proofErr w:type="spell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and</w:t>
      </w:r>
      <w:proofErr w:type="spell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LAI as </w:t>
      </w:r>
      <w:proofErr w:type="spellStart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independent</w:t>
      </w:r>
      <w:proofErr w:type="spell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variables</w:t>
      </w:r>
      <w:proofErr w:type="spell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, </w:t>
      </w:r>
      <w:proofErr w:type="spellStart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explained</w:t>
      </w:r>
      <w:proofErr w:type="spell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gramStart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13.8</w:t>
      </w:r>
      <w:proofErr w:type="gram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% of </w:t>
      </w:r>
      <w:proofErr w:type="spellStart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the</w:t>
      </w:r>
      <w:proofErr w:type="spell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variance</w:t>
      </w:r>
      <w:proofErr w:type="spell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in </w:t>
      </w:r>
      <w:proofErr w:type="spellStart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the</w:t>
      </w:r>
      <w:proofErr w:type="spell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Stroop</w:t>
      </w:r>
      <w:proofErr w:type="spell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5 Time </w:t>
      </w:r>
      <w:proofErr w:type="spellStart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Score</w:t>
      </w:r>
      <w:proofErr w:type="spellEnd"/>
      <w:r w:rsidR="00C3294C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(F(7,239) = 6.630, p &lt; 0.001).</w:t>
      </w:r>
    </w:p>
    <w:p w:rsidR="0052236C" w:rsidRPr="00FF51E8" w:rsidRDefault="0052236C" w:rsidP="0052236C">
      <w:pPr>
        <w:rPr>
          <w:rFonts w:ascii="Times New Roman" w:eastAsia="Times New Roman" w:hAnsi="Times New Roman" w:cs="Times New Roman"/>
          <w:snapToGrid w:val="0"/>
          <w:color w:val="000000" w:themeColor="text1"/>
          <w:lang w:eastAsia="de-DE" w:bidi="en-US"/>
        </w:rPr>
      </w:pPr>
    </w:p>
    <w:p w:rsidR="00654039" w:rsidRDefault="00654039" w:rsidP="00807005">
      <w:pPr>
        <w:pStyle w:val="ResimYazs"/>
        <w:keepNext/>
        <w:rPr>
          <w:rFonts w:ascii="Times New Roman" w:hAnsi="Times New Roman" w:cs="Times New Roman"/>
          <w:color w:val="365F91" w:themeColor="accent1" w:themeShade="BF"/>
          <w:sz w:val="22"/>
          <w:szCs w:val="22"/>
        </w:rPr>
      </w:pPr>
    </w:p>
    <w:p w:rsidR="00654039" w:rsidRDefault="00654039" w:rsidP="00807005">
      <w:pPr>
        <w:pStyle w:val="ResimYazs"/>
        <w:keepNext/>
        <w:rPr>
          <w:rFonts w:ascii="Times New Roman" w:hAnsi="Times New Roman" w:cs="Times New Roman"/>
          <w:color w:val="365F91" w:themeColor="accent1" w:themeShade="BF"/>
          <w:sz w:val="22"/>
          <w:szCs w:val="22"/>
        </w:rPr>
      </w:pPr>
    </w:p>
    <w:p w:rsidR="00654039" w:rsidRDefault="00654039" w:rsidP="00807005">
      <w:pPr>
        <w:pStyle w:val="ResimYazs"/>
        <w:keepNext/>
        <w:rPr>
          <w:rFonts w:ascii="Times New Roman" w:hAnsi="Times New Roman" w:cs="Times New Roman"/>
          <w:color w:val="365F91" w:themeColor="accent1" w:themeShade="BF"/>
          <w:sz w:val="22"/>
          <w:szCs w:val="22"/>
        </w:rPr>
      </w:pPr>
    </w:p>
    <w:p w:rsidR="00807005" w:rsidRPr="00FF51E8" w:rsidRDefault="00807005" w:rsidP="00807005">
      <w:pPr>
        <w:pStyle w:val="ResimYazs"/>
        <w:keepNext/>
        <w:rPr>
          <w:rFonts w:ascii="Times New Roman" w:hAnsi="Times New Roman" w:cs="Times New Roman"/>
          <w:color w:val="365F91" w:themeColor="accent1" w:themeShade="BF"/>
          <w:sz w:val="22"/>
          <w:szCs w:val="22"/>
        </w:rPr>
      </w:pPr>
      <w:proofErr w:type="spellStart"/>
      <w:r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>Supplementary</w:t>
      </w:r>
      <w:proofErr w:type="spellEnd"/>
      <w:r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 xml:space="preserve"> </w:t>
      </w:r>
      <w:proofErr w:type="spellStart"/>
      <w:r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>Table</w:t>
      </w:r>
      <w:proofErr w:type="spellEnd"/>
      <w:r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 xml:space="preserve"> 3</w:t>
      </w:r>
      <w:r w:rsidR="00FF51E8"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 xml:space="preserve">.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Multivariate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Regression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Model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Predicting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Stroop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5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Performance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: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Effects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of </w:t>
      </w:r>
      <w:r w:rsidR="00FF51E8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WBV at LSR</w:t>
      </w:r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,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Depressive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Symptoms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(CDS), PANSS</w:t>
      </w:r>
      <w:r w:rsidR="00FF51E8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-</w:t>
      </w:r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N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and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r w:rsidR="00FF51E8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PANSS-G</w:t>
      </w:r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Subscales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,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Living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Arrangement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,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Smoking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Status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,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and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r w:rsidR="00FF51E8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LAI</w:t>
      </w:r>
    </w:p>
    <w:tbl>
      <w:tblPr>
        <w:tblStyle w:val="TabloKlavuzu"/>
        <w:tblW w:w="936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1785"/>
        <w:gridCol w:w="945"/>
        <w:gridCol w:w="945"/>
        <w:gridCol w:w="945"/>
        <w:gridCol w:w="1843"/>
        <w:gridCol w:w="975"/>
      </w:tblGrid>
      <w:tr w:rsidR="008F7068" w:rsidRPr="00FF51E8" w:rsidTr="00FF51E8">
        <w:trPr>
          <w:trHeight w:val="288"/>
        </w:trPr>
        <w:tc>
          <w:tcPr>
            <w:tcW w:w="1928" w:type="dxa"/>
          </w:tcPr>
          <w:p w:rsidR="00B3349D" w:rsidRPr="00FF51E8" w:rsidRDefault="00B3349D" w:rsidP="00C07CB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</w:p>
        </w:tc>
        <w:tc>
          <w:tcPr>
            <w:tcW w:w="1785" w:type="dxa"/>
            <w:noWrap/>
          </w:tcPr>
          <w:p w:rsidR="00B3349D" w:rsidRPr="00FF51E8" w:rsidRDefault="00B3349D" w:rsidP="008F7068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Unstandardized</w:t>
            </w:r>
            <w:proofErr w:type="spellEnd"/>
          </w:p>
        </w:tc>
        <w:tc>
          <w:tcPr>
            <w:tcW w:w="945" w:type="dxa"/>
            <w:noWrap/>
          </w:tcPr>
          <w:p w:rsidR="00B3349D" w:rsidRPr="00FF51E8" w:rsidRDefault="00B3349D" w:rsidP="008F7068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945" w:type="dxa"/>
            <w:noWrap/>
          </w:tcPr>
          <w:p w:rsidR="00B3349D" w:rsidRPr="00FF51E8" w:rsidRDefault="00B3349D" w:rsidP="008F7068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</w:p>
        </w:tc>
        <w:tc>
          <w:tcPr>
            <w:tcW w:w="945" w:type="dxa"/>
            <w:noWrap/>
          </w:tcPr>
          <w:p w:rsidR="00B3349D" w:rsidRPr="00FF51E8" w:rsidRDefault="00B3349D" w:rsidP="008F7068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</w:p>
        </w:tc>
        <w:tc>
          <w:tcPr>
            <w:tcW w:w="1843" w:type="dxa"/>
            <w:noWrap/>
          </w:tcPr>
          <w:p w:rsidR="00B3349D" w:rsidRPr="00FF51E8" w:rsidRDefault="00B3349D" w:rsidP="008F7068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Standardized</w:t>
            </w:r>
            <w:proofErr w:type="spellEnd"/>
          </w:p>
        </w:tc>
        <w:tc>
          <w:tcPr>
            <w:tcW w:w="975" w:type="dxa"/>
            <w:noWrap/>
          </w:tcPr>
          <w:p w:rsidR="00B3349D" w:rsidRPr="00FF51E8" w:rsidRDefault="00B3349D" w:rsidP="008F7068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</w:tr>
      <w:tr w:rsidR="00FF51E8" w:rsidRPr="00FF51E8" w:rsidTr="00FF51E8">
        <w:trPr>
          <w:trHeight w:val="288"/>
        </w:trPr>
        <w:tc>
          <w:tcPr>
            <w:tcW w:w="1928" w:type="dxa"/>
          </w:tcPr>
          <w:p w:rsidR="00B3349D" w:rsidRPr="00FF51E8" w:rsidRDefault="00B3349D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</w:p>
        </w:tc>
        <w:tc>
          <w:tcPr>
            <w:tcW w:w="1785" w:type="dxa"/>
            <w:noWrap/>
          </w:tcPr>
          <w:p w:rsidR="00B3349D" w:rsidRPr="00FF51E8" w:rsidRDefault="00B3349D" w:rsidP="008F7068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B</w:t>
            </w:r>
          </w:p>
        </w:tc>
        <w:tc>
          <w:tcPr>
            <w:tcW w:w="945" w:type="dxa"/>
            <w:noWrap/>
          </w:tcPr>
          <w:p w:rsidR="00B3349D" w:rsidRPr="00FF51E8" w:rsidRDefault="00B3349D" w:rsidP="008F7068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SE</w:t>
            </w:r>
          </w:p>
        </w:tc>
        <w:tc>
          <w:tcPr>
            <w:tcW w:w="945" w:type="dxa"/>
            <w:noWrap/>
          </w:tcPr>
          <w:p w:rsidR="00B3349D" w:rsidRPr="00FF51E8" w:rsidRDefault="00B3349D" w:rsidP="008F7068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Lower</w:t>
            </w:r>
            <w:proofErr w:type="spellEnd"/>
          </w:p>
        </w:tc>
        <w:tc>
          <w:tcPr>
            <w:tcW w:w="945" w:type="dxa"/>
            <w:noWrap/>
          </w:tcPr>
          <w:p w:rsidR="00B3349D" w:rsidRPr="00FF51E8" w:rsidRDefault="00B3349D" w:rsidP="008F7068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Upper</w:t>
            </w:r>
            <w:proofErr w:type="spellEnd"/>
          </w:p>
        </w:tc>
        <w:tc>
          <w:tcPr>
            <w:tcW w:w="1843" w:type="dxa"/>
            <w:noWrap/>
          </w:tcPr>
          <w:p w:rsidR="00B3349D" w:rsidRPr="00FF51E8" w:rsidRDefault="00B3349D" w:rsidP="008F7068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β</w:t>
            </w:r>
          </w:p>
        </w:tc>
        <w:tc>
          <w:tcPr>
            <w:tcW w:w="975" w:type="dxa"/>
            <w:noWrap/>
          </w:tcPr>
          <w:p w:rsidR="00B3349D" w:rsidRPr="00FF51E8" w:rsidRDefault="00B3349D" w:rsidP="008F7068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gramStart"/>
            <w:r w:rsidRPr="0048626F">
              <w:rPr>
                <w:rFonts w:ascii="Times New Roman" w:eastAsia="Times New Roman" w:hAnsi="Times New Roman" w:cs="Times New Roman"/>
                <w:b/>
                <w:i/>
                <w:color w:val="365F91" w:themeColor="accent1" w:themeShade="BF"/>
                <w:kern w:val="24"/>
                <w:lang w:eastAsia="tr-TR"/>
              </w:rPr>
              <w:t>p</w:t>
            </w:r>
            <w:proofErr w:type="gramEnd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value</w:t>
            </w:r>
            <w:proofErr w:type="spellEnd"/>
          </w:p>
        </w:tc>
      </w:tr>
      <w:tr w:rsidR="008F7068" w:rsidRPr="00FF51E8" w:rsidTr="00FF51E8">
        <w:trPr>
          <w:trHeight w:val="288"/>
        </w:trPr>
        <w:tc>
          <w:tcPr>
            <w:tcW w:w="1928" w:type="dxa"/>
            <w:hideMark/>
          </w:tcPr>
          <w:p w:rsidR="00807005" w:rsidRPr="00FF51E8" w:rsidRDefault="00807005" w:rsidP="00C07CB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WBV at LSR</w:t>
            </w:r>
          </w:p>
        </w:tc>
        <w:tc>
          <w:tcPr>
            <w:tcW w:w="178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044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020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083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006</w:t>
            </w:r>
          </w:p>
        </w:tc>
        <w:tc>
          <w:tcPr>
            <w:tcW w:w="1843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134</w:t>
            </w:r>
          </w:p>
        </w:tc>
        <w:tc>
          <w:tcPr>
            <w:tcW w:w="97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025</w:t>
            </w:r>
          </w:p>
        </w:tc>
      </w:tr>
      <w:tr w:rsidR="008F7068" w:rsidRPr="00FF51E8" w:rsidTr="00FF51E8">
        <w:trPr>
          <w:trHeight w:val="288"/>
        </w:trPr>
        <w:tc>
          <w:tcPr>
            <w:tcW w:w="1928" w:type="dxa"/>
            <w:hideMark/>
          </w:tcPr>
          <w:p w:rsidR="00807005" w:rsidRPr="00FF51E8" w:rsidRDefault="008F7068" w:rsidP="00C07CB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CDS</w:t>
            </w:r>
          </w:p>
        </w:tc>
        <w:tc>
          <w:tcPr>
            <w:tcW w:w="178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275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162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044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595</w:t>
            </w:r>
          </w:p>
        </w:tc>
        <w:tc>
          <w:tcPr>
            <w:tcW w:w="1843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102</w:t>
            </w:r>
          </w:p>
        </w:tc>
        <w:tc>
          <w:tcPr>
            <w:tcW w:w="97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091</w:t>
            </w:r>
          </w:p>
        </w:tc>
      </w:tr>
      <w:tr w:rsidR="008F7068" w:rsidRPr="00FF51E8" w:rsidTr="00FF51E8">
        <w:trPr>
          <w:trHeight w:val="288"/>
        </w:trPr>
        <w:tc>
          <w:tcPr>
            <w:tcW w:w="1928" w:type="dxa"/>
            <w:hideMark/>
          </w:tcPr>
          <w:p w:rsidR="00807005" w:rsidRPr="00FF51E8" w:rsidRDefault="008F7068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PANSS-N</w:t>
            </w:r>
          </w:p>
        </w:tc>
        <w:tc>
          <w:tcPr>
            <w:tcW w:w="178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278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177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070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626</w:t>
            </w:r>
          </w:p>
        </w:tc>
        <w:tc>
          <w:tcPr>
            <w:tcW w:w="1843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095</w:t>
            </w:r>
          </w:p>
        </w:tc>
        <w:tc>
          <w:tcPr>
            <w:tcW w:w="97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117</w:t>
            </w:r>
          </w:p>
        </w:tc>
      </w:tr>
      <w:tr w:rsidR="008F7068" w:rsidRPr="00FF51E8" w:rsidTr="00FF51E8">
        <w:trPr>
          <w:trHeight w:val="288"/>
        </w:trPr>
        <w:tc>
          <w:tcPr>
            <w:tcW w:w="1928" w:type="dxa"/>
            <w:hideMark/>
          </w:tcPr>
          <w:p w:rsidR="00807005" w:rsidRPr="00FF51E8" w:rsidRDefault="00807005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</w:t>
            </w:r>
            <w:r w:rsidR="008F7068"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G</w:t>
            </w:r>
          </w:p>
        </w:tc>
        <w:tc>
          <w:tcPr>
            <w:tcW w:w="178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403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136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135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671</w:t>
            </w:r>
          </w:p>
        </w:tc>
        <w:tc>
          <w:tcPr>
            <w:tcW w:w="1843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179</w:t>
            </w:r>
          </w:p>
        </w:tc>
        <w:tc>
          <w:tcPr>
            <w:tcW w:w="97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003</w:t>
            </w:r>
          </w:p>
        </w:tc>
      </w:tr>
      <w:tr w:rsidR="008F7068" w:rsidRPr="00FF51E8" w:rsidTr="00FF51E8">
        <w:trPr>
          <w:trHeight w:val="456"/>
        </w:trPr>
        <w:tc>
          <w:tcPr>
            <w:tcW w:w="1928" w:type="dxa"/>
            <w:hideMark/>
          </w:tcPr>
          <w:p w:rsidR="00807005" w:rsidRPr="00FF51E8" w:rsidRDefault="00807005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Living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Arrangement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(with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family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vs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alone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/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social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home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)</w:t>
            </w:r>
          </w:p>
        </w:tc>
        <w:tc>
          <w:tcPr>
            <w:tcW w:w="178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-3.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524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893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-5.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284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-1.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764</w:t>
            </w:r>
          </w:p>
        </w:tc>
        <w:tc>
          <w:tcPr>
            <w:tcW w:w="1843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234</w:t>
            </w:r>
          </w:p>
        </w:tc>
        <w:tc>
          <w:tcPr>
            <w:tcW w:w="97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&lt;0.001</w:t>
            </w:r>
          </w:p>
        </w:tc>
      </w:tr>
      <w:tr w:rsidR="008F7068" w:rsidRPr="00FF51E8" w:rsidTr="00FF51E8">
        <w:trPr>
          <w:trHeight w:val="288"/>
        </w:trPr>
        <w:tc>
          <w:tcPr>
            <w:tcW w:w="1928" w:type="dxa"/>
            <w:hideMark/>
          </w:tcPr>
          <w:p w:rsidR="00807005" w:rsidRPr="00FF51E8" w:rsidRDefault="00807005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Smoking</w:t>
            </w:r>
            <w:proofErr w:type="spellEnd"/>
          </w:p>
        </w:tc>
        <w:tc>
          <w:tcPr>
            <w:tcW w:w="178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954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659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-2.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252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345</w:t>
            </w:r>
          </w:p>
        </w:tc>
        <w:tc>
          <w:tcPr>
            <w:tcW w:w="1843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087</w:t>
            </w:r>
          </w:p>
        </w:tc>
        <w:tc>
          <w:tcPr>
            <w:tcW w:w="97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149</w:t>
            </w:r>
          </w:p>
        </w:tc>
      </w:tr>
      <w:tr w:rsidR="008F7068" w:rsidRPr="00FF51E8" w:rsidTr="00FF51E8">
        <w:trPr>
          <w:trHeight w:val="300"/>
        </w:trPr>
        <w:tc>
          <w:tcPr>
            <w:tcW w:w="1928" w:type="dxa"/>
            <w:hideMark/>
          </w:tcPr>
          <w:p w:rsidR="00807005" w:rsidRPr="00FF51E8" w:rsidRDefault="00807005" w:rsidP="008F7068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LAI</w:t>
            </w:r>
          </w:p>
        </w:tc>
        <w:tc>
          <w:tcPr>
            <w:tcW w:w="178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-1.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029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659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-2.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328</w:t>
            </w:r>
          </w:p>
        </w:tc>
        <w:tc>
          <w:tcPr>
            <w:tcW w:w="945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270</w:t>
            </w:r>
          </w:p>
        </w:tc>
        <w:tc>
          <w:tcPr>
            <w:tcW w:w="1843" w:type="dxa"/>
            <w:noWrap/>
            <w:hideMark/>
          </w:tcPr>
          <w:p w:rsidR="00807005" w:rsidRPr="00B3349D" w:rsidRDefault="008F7068" w:rsidP="008F706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094</w:t>
            </w:r>
          </w:p>
        </w:tc>
        <w:tc>
          <w:tcPr>
            <w:tcW w:w="975" w:type="dxa"/>
            <w:noWrap/>
            <w:hideMark/>
          </w:tcPr>
          <w:p w:rsidR="00807005" w:rsidRPr="00B3349D" w:rsidRDefault="008F7068" w:rsidP="008F7068">
            <w:pPr>
              <w:keepNext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B3349D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120</w:t>
            </w:r>
          </w:p>
        </w:tc>
      </w:tr>
    </w:tbl>
    <w:p w:rsidR="00807005" w:rsidRPr="00654039" w:rsidRDefault="00654039" w:rsidP="00807005">
      <w:pPr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</w:pPr>
      <w:r w:rsidRPr="00FA4237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Statistical </w:t>
      </w:r>
      <w:proofErr w:type="spellStart"/>
      <w:r w:rsidRPr="00FA4237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>significance</w:t>
      </w:r>
      <w:proofErr w:type="spellEnd"/>
      <w:r w:rsidRPr="00FA4237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 set at 0.05</w:t>
      </w:r>
      <w:r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. </w:t>
      </w:r>
      <w:proofErr w:type="spellStart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The</w:t>
      </w:r>
      <w:proofErr w:type="spellEnd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regression</w:t>
      </w:r>
      <w:proofErr w:type="spellEnd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model, </w:t>
      </w:r>
      <w:proofErr w:type="spellStart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which</w:t>
      </w:r>
      <w:proofErr w:type="spellEnd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included</w:t>
      </w:r>
      <w:proofErr w:type="spellEnd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WBV at LSR (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Whole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Blood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Viscosity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at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Low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Shear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Rate)</w:t>
      </w:r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, </w:t>
      </w:r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CDS(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Calgary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Depression</w:t>
      </w:r>
      <w:r w:rsidR="008F7068" w:rsidRPr="00FF51E8">
        <w:rPr>
          <w:rFonts w:ascii="Times New Roman" w:hAnsi="Times New Roman" w:cs="Times New Roman"/>
          <w:color w:val="365F91" w:themeColor="accent1" w:themeShade="BF"/>
          <w:sz w:val="18"/>
        </w:rPr>
        <w:t xml:space="preserve">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)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score</w:t>
      </w:r>
      <w:proofErr w:type="spellEnd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, </w:t>
      </w:r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PANSS-N (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of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the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Positive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and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Syndrome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)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ans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PANSS-G(General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Symptoms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of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the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Positive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and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Syndrome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),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living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arrangement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(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living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with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family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vs.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alone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/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social</w:t>
      </w:r>
      <w:proofErr w:type="spellEnd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home</w:t>
      </w:r>
      <w:proofErr w:type="spellEnd"/>
      <w:r w:rsidR="008F7068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, </w:t>
      </w:r>
      <w:proofErr w:type="spellStart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smoking</w:t>
      </w:r>
      <w:proofErr w:type="spellEnd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and</w:t>
      </w:r>
      <w:proofErr w:type="spellEnd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LAI </w:t>
      </w:r>
      <w:proofErr w:type="spellStart"/>
      <w:r w:rsidR="008F7068"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usage</w:t>
      </w:r>
      <w:proofErr w:type="spellEnd"/>
      <w:r w:rsidR="008F7068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as </w:t>
      </w:r>
      <w:proofErr w:type="spellStart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independent</w:t>
      </w:r>
      <w:proofErr w:type="spellEnd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variables</w:t>
      </w:r>
      <w:proofErr w:type="spellEnd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, </w:t>
      </w:r>
      <w:proofErr w:type="spellStart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explained</w:t>
      </w:r>
      <w:proofErr w:type="spellEnd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gramStart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13.8</w:t>
      </w:r>
      <w:proofErr w:type="gramEnd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% of </w:t>
      </w:r>
      <w:proofErr w:type="spellStart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the</w:t>
      </w:r>
      <w:proofErr w:type="spellEnd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variance</w:t>
      </w:r>
      <w:proofErr w:type="spellEnd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in </w:t>
      </w:r>
      <w:proofErr w:type="spellStart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the</w:t>
      </w:r>
      <w:proofErr w:type="spellEnd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Stroop</w:t>
      </w:r>
      <w:proofErr w:type="spellEnd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5 </w:t>
      </w:r>
      <w:proofErr w:type="spellStart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Score</w:t>
      </w:r>
      <w:proofErr w:type="spellEnd"/>
      <w:r w:rsidR="00807005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(F(7,239) = 6.630, p &lt; 0.001).</w:t>
      </w:r>
    </w:p>
    <w:p w:rsidR="0001695A" w:rsidRPr="00FF51E8" w:rsidRDefault="0001695A" w:rsidP="00807005">
      <w:pPr>
        <w:rPr>
          <w:rFonts w:ascii="Times New Roman" w:hAnsi="Times New Roman" w:cs="Times New Roman"/>
        </w:rPr>
      </w:pPr>
    </w:p>
    <w:p w:rsidR="0052236C" w:rsidRPr="00FF51E8" w:rsidRDefault="0052236C" w:rsidP="00807005">
      <w:pPr>
        <w:pStyle w:val="ResimYazs"/>
        <w:rPr>
          <w:rFonts w:ascii="Times New Roman" w:eastAsia="Times New Roman" w:hAnsi="Times New Roman" w:cs="Times New Roman"/>
          <w:snapToGrid w:val="0"/>
          <w:color w:val="000000" w:themeColor="text1"/>
          <w:sz w:val="22"/>
          <w:szCs w:val="22"/>
          <w:lang w:eastAsia="de-DE" w:bidi="en-US"/>
        </w:rPr>
      </w:pPr>
    </w:p>
    <w:p w:rsidR="00654039" w:rsidRDefault="00654039" w:rsidP="00083E48">
      <w:pPr>
        <w:rPr>
          <w:rFonts w:ascii="Times New Roman" w:hAnsi="Times New Roman" w:cs="Times New Roman"/>
        </w:rPr>
      </w:pPr>
    </w:p>
    <w:p w:rsidR="00083E48" w:rsidRPr="00FF51E8" w:rsidRDefault="00807005" w:rsidP="00083E48">
      <w:pPr>
        <w:rPr>
          <w:rFonts w:ascii="Times New Roman" w:hAnsi="Times New Roman" w:cs="Times New Roman"/>
          <w:b/>
          <w:color w:val="365F91" w:themeColor="accent1" w:themeShade="BF"/>
        </w:rPr>
      </w:pPr>
      <w:proofErr w:type="spellStart"/>
      <w:r w:rsidRPr="00FF51E8">
        <w:rPr>
          <w:rFonts w:ascii="Times New Roman" w:hAnsi="Times New Roman" w:cs="Times New Roman"/>
          <w:b/>
          <w:color w:val="365F91" w:themeColor="accent1" w:themeShade="BF"/>
        </w:rPr>
        <w:t>Supplementary</w:t>
      </w:r>
      <w:proofErr w:type="spellEnd"/>
      <w:r w:rsidRPr="00FF51E8">
        <w:rPr>
          <w:rFonts w:ascii="Times New Roman" w:hAnsi="Times New Roman" w:cs="Times New Roman"/>
          <w:b/>
          <w:color w:val="365F91" w:themeColor="accent1" w:themeShade="BF"/>
        </w:rPr>
        <w:t xml:space="preserve"> </w:t>
      </w:r>
      <w:proofErr w:type="spellStart"/>
      <w:r w:rsidRPr="00FF51E8">
        <w:rPr>
          <w:rFonts w:ascii="Times New Roman" w:hAnsi="Times New Roman" w:cs="Times New Roman"/>
          <w:b/>
          <w:color w:val="365F91" w:themeColor="accent1" w:themeShade="BF"/>
        </w:rPr>
        <w:t>Table</w:t>
      </w:r>
      <w:proofErr w:type="spellEnd"/>
      <w:r w:rsidRPr="00FF51E8">
        <w:rPr>
          <w:rFonts w:ascii="Times New Roman" w:hAnsi="Times New Roman" w:cs="Times New Roman"/>
          <w:b/>
          <w:color w:val="365F91" w:themeColor="accent1" w:themeShade="BF"/>
        </w:rPr>
        <w:t xml:space="preserve"> 4</w:t>
      </w:r>
      <w:r w:rsidR="00083E48" w:rsidRPr="00FF51E8">
        <w:rPr>
          <w:rFonts w:ascii="Times New Roman" w:hAnsi="Times New Roman" w:cs="Times New Roman"/>
          <w:b/>
          <w:color w:val="365F91" w:themeColor="accent1" w:themeShade="BF"/>
        </w:rPr>
        <w:t xml:space="preserve">: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Univariate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and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Multivariate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Regression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Analyses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of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Clinical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,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Demographic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,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Hemorheological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,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and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Biochemical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Predictors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of </w:t>
      </w:r>
      <w:r w:rsidR="008C5937" w:rsidRPr="00FF51E8">
        <w:rPr>
          <w:rFonts w:ascii="Times New Roman" w:hAnsi="Times New Roman" w:cs="Times New Roman"/>
          <w:color w:val="365F91" w:themeColor="accent1" w:themeShade="BF"/>
        </w:rPr>
        <w:t xml:space="preserve">TMT-A </w:t>
      </w:r>
      <w:proofErr w:type="spellStart"/>
      <w:r w:rsidR="008C5937" w:rsidRPr="00FF51E8">
        <w:rPr>
          <w:rFonts w:ascii="Times New Roman" w:hAnsi="Times New Roman" w:cs="Times New Roman"/>
          <w:color w:val="365F91" w:themeColor="accent1" w:themeShade="BF"/>
        </w:rPr>
        <w:t>Performance</w:t>
      </w:r>
      <w:proofErr w:type="spellEnd"/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 </w:t>
      </w:r>
      <w:r w:rsidR="008C5937" w:rsidRPr="008C5937">
        <w:rPr>
          <w:rFonts w:ascii="Times New Roman" w:hAnsi="Times New Roman" w:cs="Times New Roman"/>
          <w:color w:val="365F91" w:themeColor="accent1" w:themeShade="BF"/>
        </w:rPr>
        <w:t xml:space="preserve">in Male Patients with Schizophrenia in </w:t>
      </w:r>
      <w:proofErr w:type="spellStart"/>
      <w:r w:rsidR="008C5937" w:rsidRPr="008C5937">
        <w:rPr>
          <w:rFonts w:ascii="Times New Roman" w:hAnsi="Times New Roman" w:cs="Times New Roman"/>
          <w:color w:val="365F91" w:themeColor="accent1" w:themeShade="BF"/>
        </w:rPr>
        <w:t>Remission</w:t>
      </w:r>
      <w:proofErr w:type="spellEnd"/>
    </w:p>
    <w:tbl>
      <w:tblPr>
        <w:tblW w:w="978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87"/>
        <w:gridCol w:w="997"/>
        <w:gridCol w:w="188"/>
        <w:gridCol w:w="1063"/>
        <w:gridCol w:w="179"/>
        <w:gridCol w:w="131"/>
        <w:gridCol w:w="730"/>
        <w:gridCol w:w="23"/>
        <w:gridCol w:w="577"/>
        <w:gridCol w:w="486"/>
        <w:gridCol w:w="125"/>
        <w:gridCol w:w="938"/>
        <w:gridCol w:w="922"/>
        <w:gridCol w:w="142"/>
      </w:tblGrid>
      <w:tr w:rsidR="00083E48" w:rsidRPr="00FF51E8" w:rsidTr="00C3294C">
        <w:trPr>
          <w:gridAfter w:val="1"/>
          <w:wAfter w:w="142" w:type="dxa"/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</w:p>
        </w:tc>
        <w:tc>
          <w:tcPr>
            <w:tcW w:w="3288" w:type="dxa"/>
            <w:gridSpan w:val="6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 xml:space="preserve">    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Unstandardized</w:t>
            </w:r>
            <w:proofErr w:type="spellEnd"/>
          </w:p>
        </w:tc>
        <w:tc>
          <w:tcPr>
            <w:tcW w:w="60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2471" w:type="dxa"/>
            <w:gridSpan w:val="4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Standardized</w:t>
            </w:r>
            <w:proofErr w:type="spellEnd"/>
          </w:p>
        </w:tc>
      </w:tr>
      <w:tr w:rsidR="00FF51E8" w:rsidRPr="00FF51E8" w:rsidTr="00C3294C">
        <w:trPr>
          <w:trHeight w:val="222"/>
        </w:trPr>
        <w:tc>
          <w:tcPr>
            <w:tcW w:w="3287" w:type="dxa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B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SE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Lower</w:t>
            </w:r>
            <w:proofErr w:type="spellEnd"/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Upper</w:t>
            </w:r>
            <w:proofErr w:type="spellEnd"/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val="el-GR" w:eastAsia="tr-TR"/>
              </w:rPr>
              <w:t>β</w:t>
            </w:r>
          </w:p>
        </w:tc>
        <w:tc>
          <w:tcPr>
            <w:tcW w:w="1064" w:type="dxa"/>
            <w:gridSpan w:val="2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gramStart"/>
            <w:r w:rsidRPr="0048626F">
              <w:rPr>
                <w:rFonts w:ascii="Times New Roman" w:eastAsia="Times New Roman" w:hAnsi="Times New Roman" w:cs="Times New Roman"/>
                <w:b/>
                <w:i/>
                <w:color w:val="365F91" w:themeColor="accent1" w:themeShade="BF"/>
                <w:kern w:val="24"/>
                <w:lang w:eastAsia="tr-TR"/>
              </w:rPr>
              <w:t>p</w:t>
            </w:r>
            <w:proofErr w:type="gramEnd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value</w:t>
            </w:r>
            <w:proofErr w:type="spellEnd"/>
          </w:p>
        </w:tc>
      </w:tr>
      <w:tr w:rsidR="00083E48" w:rsidRPr="00FF51E8" w:rsidTr="00C3294C">
        <w:trPr>
          <w:trHeight w:val="222"/>
        </w:trPr>
        <w:tc>
          <w:tcPr>
            <w:tcW w:w="32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i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Univariate</w:t>
            </w:r>
            <w:proofErr w:type="spellEnd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regression</w:t>
            </w:r>
            <w:proofErr w:type="spellEnd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analysis</w:t>
            </w:r>
            <w:proofErr w:type="spellEnd"/>
          </w:p>
        </w:tc>
        <w:tc>
          <w:tcPr>
            <w:tcW w:w="118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i/>
                <w:color w:val="548DD4" w:themeColor="text2" w:themeTint="99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548DD4" w:themeColor="text2" w:themeTint="99"/>
              </w:rPr>
            </w:pPr>
          </w:p>
        </w:tc>
        <w:tc>
          <w:tcPr>
            <w:tcW w:w="1063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548DD4" w:themeColor="text2" w:themeTint="99"/>
              </w:rPr>
            </w:pP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548DD4" w:themeColor="text2" w:themeTint="99"/>
              </w:rPr>
            </w:pP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548DD4" w:themeColor="text2" w:themeTint="99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548DD4" w:themeColor="text2" w:themeTint="99"/>
              </w:rPr>
            </w:pP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WBV at LSR</w:t>
            </w: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065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254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053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WBV at HSR</w:t>
            </w: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-2.</w:t>
            </w:r>
            <w:r w:rsidR="00A911E7" w:rsidRPr="00FF51E8">
              <w:rPr>
                <w:rFonts w:ascii="Times New Roman" w:hAnsi="Times New Roman" w:cs="Times New Roman"/>
              </w:rPr>
              <w:t>935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A911E7" w:rsidRPr="00FF51E8">
              <w:rPr>
                <w:rFonts w:ascii="Times New Roman" w:hAnsi="Times New Roman" w:cs="Times New Roman"/>
              </w:rPr>
              <w:t>338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-5.</w:t>
            </w:r>
            <w:r w:rsidR="00A911E7" w:rsidRPr="00FF51E8">
              <w:rPr>
                <w:rFonts w:ascii="Times New Roman" w:hAnsi="Times New Roman" w:cs="Times New Roman"/>
              </w:rPr>
              <w:t>572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299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139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029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Serum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osmolarity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(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mOsm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/L)</w:t>
            </w: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086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803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015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812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FF51E8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CDS</w:t>
            </w: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856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529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186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A911E7" w:rsidRPr="00FF51E8">
              <w:rPr>
                <w:rFonts w:ascii="Times New Roman" w:hAnsi="Times New Roman" w:cs="Times New Roman"/>
              </w:rPr>
              <w:t>899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107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FF51E8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PANSS-P</w:t>
            </w: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A911E7" w:rsidRPr="00FF51E8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843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699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4.</w:t>
            </w:r>
            <w:r w:rsidR="00A911E7" w:rsidRPr="00FF51E8">
              <w:rPr>
                <w:rFonts w:ascii="Times New Roman" w:hAnsi="Times New Roman" w:cs="Times New Roman"/>
              </w:rPr>
              <w:t>022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006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FF51E8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PANSS-N</w:t>
            </w: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A911E7" w:rsidRPr="00FF51E8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571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187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A911E7" w:rsidRPr="00FF51E8"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022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FF51E8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PANSS-G</w:t>
            </w: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443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984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762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016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802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age</w:t>
            </w:r>
            <w:proofErr w:type="spellEnd"/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362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079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081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206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duration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of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illness</w:t>
            </w:r>
            <w:proofErr w:type="spellEnd"/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073CFF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</w:t>
            </w:r>
            <w:r w:rsidR="00073CFF" w:rsidRPr="00FF51E8">
              <w:rPr>
                <w:rFonts w:ascii="Times New Roman" w:hAnsi="Times New Roman" w:cs="Times New Roman"/>
              </w:rPr>
              <w:t>0.</w:t>
            </w:r>
            <w:r w:rsidRPr="00FF51E8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492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058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367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Marital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status</w:t>
            </w:r>
            <w:proofErr w:type="spellEnd"/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519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3.</w:t>
            </w:r>
            <w:r w:rsidR="00A911E7" w:rsidRPr="00FF51E8">
              <w:rPr>
                <w:rFonts w:ascii="Times New Roman" w:hAnsi="Times New Roman" w:cs="Times New Roman"/>
              </w:rPr>
              <w:t>060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-6.</w:t>
            </w:r>
            <w:r w:rsidR="00A911E7" w:rsidRPr="00FF51E8">
              <w:rPr>
                <w:rFonts w:ascii="Times New Roman" w:hAnsi="Times New Roman" w:cs="Times New Roman"/>
              </w:rPr>
              <w:t>546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5.</w:t>
            </w:r>
            <w:r w:rsidR="00A911E7" w:rsidRPr="00FF51E8">
              <w:rPr>
                <w:rFonts w:ascii="Times New Roman" w:hAnsi="Times New Roman" w:cs="Times New Roman"/>
              </w:rPr>
              <w:t>509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011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866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Educational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Level (&gt;8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years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vs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&lt;8years)</w:t>
            </w: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A911E7" w:rsidRPr="00FF51E8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A911E7" w:rsidRPr="00FF51E8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-1.</w:t>
            </w:r>
            <w:r w:rsidR="00A911E7" w:rsidRPr="00FF51E8">
              <w:rPr>
                <w:rFonts w:ascii="Times New Roman" w:hAnsi="Times New Roman" w:cs="Times New Roman"/>
              </w:rPr>
              <w:t>924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6.</w:t>
            </w:r>
            <w:r w:rsidR="00A911E7" w:rsidRPr="00FF51E8">
              <w:rPr>
                <w:rFonts w:ascii="Times New Roman" w:hAnsi="Times New Roman" w:cs="Times New Roman"/>
              </w:rPr>
              <w:t>473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068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287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Employment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Status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(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employed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vs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others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)</w:t>
            </w: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</w:t>
            </w:r>
            <w:r w:rsidR="00073CFF" w:rsidRPr="00FF51E8">
              <w:rPr>
                <w:rFonts w:ascii="Times New Roman" w:hAnsi="Times New Roman" w:cs="Times New Roman"/>
              </w:rPr>
              <w:t>0.</w:t>
            </w:r>
            <w:r w:rsidRPr="00FF51E8"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A911E7" w:rsidRPr="00FF51E8">
              <w:rPr>
                <w:rFonts w:ascii="Times New Roman" w:hAnsi="Times New Roman" w:cs="Times New Roman"/>
              </w:rPr>
              <w:t>358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-4.</w:t>
            </w:r>
            <w:r w:rsidR="00A911E7" w:rsidRPr="00FF51E8">
              <w:rPr>
                <w:rFonts w:ascii="Times New Roman" w:hAnsi="Times New Roman" w:cs="Times New Roman"/>
              </w:rPr>
              <w:t>918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4.</w:t>
            </w:r>
            <w:r w:rsidR="00A911E7" w:rsidRPr="00FF51E8"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908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Living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Arrangement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(with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family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vs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alone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/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social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home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)</w:t>
            </w: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-4.</w:t>
            </w:r>
            <w:r w:rsidR="00A911E7" w:rsidRPr="00FF51E8">
              <w:rPr>
                <w:rFonts w:ascii="Times New Roman" w:hAnsi="Times New Roman" w:cs="Times New Roman"/>
              </w:rPr>
              <w:t>513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A911E7" w:rsidRPr="00FF51E8">
              <w:rPr>
                <w:rFonts w:ascii="Times New Roman" w:hAnsi="Times New Roman" w:cs="Times New Roman"/>
              </w:rPr>
              <w:t>944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-10.</w:t>
            </w:r>
            <w:r w:rsidR="00A911E7" w:rsidRPr="00FF51E8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A911E7" w:rsidRPr="00FF51E8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097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127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Smoking</w:t>
            </w:r>
            <w:proofErr w:type="spellEnd"/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932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A911E7" w:rsidRPr="00FF51E8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-5.</w:t>
            </w:r>
            <w:r w:rsidR="00A911E7" w:rsidRPr="00FF51E8">
              <w:rPr>
                <w:rFonts w:ascii="Times New Roman" w:hAnsi="Times New Roman" w:cs="Times New Roman"/>
              </w:rPr>
              <w:t>173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3.</w:t>
            </w:r>
            <w:r w:rsidR="00A911E7" w:rsidRPr="00FF51E8">
              <w:rPr>
                <w:rFonts w:ascii="Times New Roman" w:hAnsi="Times New Roman" w:cs="Times New Roman"/>
              </w:rPr>
              <w:t>309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028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666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Family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History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of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Psychiatric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Illness</w:t>
            </w:r>
            <w:proofErr w:type="spellEnd"/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A911E7" w:rsidRPr="00FF51E8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A911E7" w:rsidRPr="00FF51E8"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-2.</w:t>
            </w:r>
            <w:r w:rsidR="00A911E7" w:rsidRPr="00FF51E8">
              <w:rPr>
                <w:rFonts w:ascii="Times New Roman" w:hAnsi="Times New Roman" w:cs="Times New Roman"/>
              </w:rPr>
              <w:t>842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5.</w:t>
            </w:r>
            <w:r w:rsidR="00A911E7" w:rsidRPr="00FF51E8">
              <w:rPr>
                <w:rFonts w:ascii="Times New Roman" w:hAnsi="Times New Roman" w:cs="Times New Roman"/>
              </w:rPr>
              <w:t>604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041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520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FF51E8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LAI</w:t>
            </w: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-1.</w:t>
            </w:r>
            <w:r w:rsidR="00A911E7" w:rsidRPr="00FF51E8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A911E7" w:rsidRPr="00FF51E8"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-5.</w:t>
            </w:r>
            <w:r w:rsidR="00A911E7" w:rsidRPr="00FF51E8">
              <w:rPr>
                <w:rFonts w:ascii="Times New Roman" w:hAnsi="Times New Roman" w:cs="Times New Roman"/>
              </w:rPr>
              <w:t>369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3.</w:t>
            </w:r>
            <w:r w:rsidR="00A911E7" w:rsidRPr="00FF51E8">
              <w:rPr>
                <w:rFonts w:ascii="Times New Roman" w:hAnsi="Times New Roman" w:cs="Times New Roman"/>
              </w:rPr>
              <w:t>094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034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597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History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of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Suicidality</w:t>
            </w:r>
            <w:proofErr w:type="spellEnd"/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-2.</w:t>
            </w:r>
            <w:r w:rsidR="00A911E7" w:rsidRPr="00FF51E8">
              <w:rPr>
                <w:rFonts w:ascii="Times New Roman" w:hAnsi="Times New Roman" w:cs="Times New Roman"/>
              </w:rPr>
              <w:t>057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3.</w:t>
            </w:r>
            <w:r w:rsidR="00A911E7" w:rsidRPr="00FF51E8">
              <w:rPr>
                <w:rFonts w:ascii="Times New Roman" w:hAnsi="Times New Roman" w:cs="Times New Roman"/>
              </w:rPr>
              <w:t>475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-8.</w:t>
            </w:r>
            <w:r w:rsidR="00A911E7" w:rsidRPr="00FF51E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4.</w:t>
            </w:r>
            <w:r w:rsidR="00A911E7" w:rsidRPr="00FF51E8">
              <w:rPr>
                <w:rFonts w:ascii="Times New Roman" w:hAnsi="Times New Roman" w:cs="Times New Roman"/>
              </w:rPr>
              <w:t>788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A911E7" w:rsidRPr="00FF51E8">
              <w:rPr>
                <w:rFonts w:ascii="Times New Roman" w:hAnsi="Times New Roman" w:cs="Times New Roman"/>
              </w:rPr>
              <w:t>038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554</w:t>
            </w:r>
          </w:p>
        </w:tc>
      </w:tr>
      <w:tr w:rsidR="00083E48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83E48" w:rsidRPr="00FF51E8" w:rsidTr="00C3294C">
        <w:trPr>
          <w:gridAfter w:val="9"/>
          <w:wAfter w:w="4074" w:type="dxa"/>
          <w:trHeight w:val="222"/>
        </w:trPr>
        <w:tc>
          <w:tcPr>
            <w:tcW w:w="3287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083E48" w:rsidRPr="00FF51E8" w:rsidRDefault="00083E48" w:rsidP="00C3294C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Multivariate</w:t>
            </w:r>
            <w:proofErr w:type="spellEnd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regression</w:t>
            </w:r>
            <w:proofErr w:type="spellEnd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analysis</w:t>
            </w:r>
            <w:proofErr w:type="spellEnd"/>
          </w:p>
        </w:tc>
        <w:tc>
          <w:tcPr>
            <w:tcW w:w="2427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083E48" w:rsidRPr="00FF51E8" w:rsidRDefault="00083E48" w:rsidP="00C3294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548DD4" w:themeColor="text2" w:themeTint="99"/>
                <w:kern w:val="24"/>
                <w:lang w:eastAsia="tr-TR"/>
              </w:rPr>
            </w:pPr>
          </w:p>
        </w:tc>
      </w:tr>
      <w:tr w:rsidR="00083E48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A911E7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lastRenderedPageBreak/>
              <w:t>WBV at HSR</w:t>
            </w: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-2.</w:t>
            </w:r>
            <w:r w:rsidR="00083E48" w:rsidRPr="00FF51E8">
              <w:rPr>
                <w:rFonts w:ascii="Times New Roman" w:hAnsi="Times New Roman" w:cs="Times New Roman"/>
              </w:rPr>
              <w:t>829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083E48" w:rsidRPr="00FF51E8">
              <w:rPr>
                <w:rFonts w:ascii="Times New Roman" w:hAnsi="Times New Roman" w:cs="Times New Roman"/>
              </w:rPr>
              <w:t>313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-5.</w:t>
            </w:r>
            <w:r w:rsidR="00083E48" w:rsidRPr="00FF51E8">
              <w:rPr>
                <w:rFonts w:ascii="Times New Roman" w:hAnsi="Times New Roman" w:cs="Times New Roman"/>
              </w:rPr>
              <w:t>415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083E48" w:rsidRPr="00FF51E8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083E48" w:rsidRPr="00FF51E8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083E48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083E48" w:rsidRPr="00FF51E8">
              <w:rPr>
                <w:rFonts w:ascii="Times New Roman" w:hAnsi="Times New Roman" w:cs="Times New Roman"/>
              </w:rPr>
              <w:t>032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A911E7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PANSS-P</w:t>
            </w: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A911E7" w:rsidRPr="00FF51E8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836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535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3.</w:t>
            </w:r>
            <w:r w:rsidR="00A911E7" w:rsidRPr="00FF51E8">
              <w:rPr>
                <w:rFonts w:ascii="Times New Roman" w:hAnsi="Times New Roman" w:cs="Times New Roman"/>
              </w:rPr>
              <w:t>828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163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010</w:t>
            </w:r>
          </w:p>
        </w:tc>
      </w:tr>
      <w:tr w:rsidR="00A911E7" w:rsidRPr="00FF51E8" w:rsidTr="00C3294C">
        <w:trPr>
          <w:trHeight w:val="222"/>
        </w:trPr>
        <w:tc>
          <w:tcPr>
            <w:tcW w:w="32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FF51E8" w:rsidP="00A911E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PANSS-N</w:t>
            </w:r>
          </w:p>
        </w:tc>
        <w:tc>
          <w:tcPr>
            <w:tcW w:w="118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A911E7" w:rsidRPr="00FF51E8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564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015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A911E7" w:rsidRPr="00FF51E8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A911E7" w:rsidRPr="00FF51E8" w:rsidRDefault="00073CFF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A911E7" w:rsidRPr="00FF51E8">
              <w:rPr>
                <w:rFonts w:ascii="Times New Roman" w:hAnsi="Times New Roman" w:cs="Times New Roman"/>
              </w:rPr>
              <w:t>047</w:t>
            </w:r>
          </w:p>
        </w:tc>
      </w:tr>
      <w:tr w:rsidR="00083E48" w:rsidRPr="00FF51E8" w:rsidTr="00C3294C">
        <w:trPr>
          <w:gridAfter w:val="3"/>
          <w:wAfter w:w="2002" w:type="dxa"/>
        </w:trPr>
        <w:tc>
          <w:tcPr>
            <w:tcW w:w="4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3E48" w:rsidRPr="00FF51E8" w:rsidRDefault="00083E48" w:rsidP="00C3294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3E48" w:rsidRPr="00FF51E8" w:rsidRDefault="00083E48" w:rsidP="00C3294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3E48" w:rsidRPr="00FF51E8" w:rsidRDefault="00083E48" w:rsidP="00C3294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3E48" w:rsidRPr="00FF51E8" w:rsidRDefault="00083E48" w:rsidP="00C3294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3E48" w:rsidRPr="00FF51E8" w:rsidRDefault="00083E48" w:rsidP="00C3294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3E48" w:rsidRPr="00FF51E8" w:rsidRDefault="00083E48" w:rsidP="00C3294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101C83" w:rsidRPr="00654039" w:rsidRDefault="0001695A" w:rsidP="00101C83">
      <w:pPr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</w:pPr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CDS,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Calgary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Depression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for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assessing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depressive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symptoms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; TMT,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Trail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Making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Test; FAB,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Frontal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Assessment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Battery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; PANSS-P,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Positive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of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the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Positive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and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Syndrome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; PANSS-N,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of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the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Positive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and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Syndrome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; PANSS-G, General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Symptoms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of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the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Positive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and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Syndrome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; WBV at LSR,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Whole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Blood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Viscosity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at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Low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Shear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Rate; WBV at HSR,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Whole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Blood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Viscosity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at High </w:t>
      </w:r>
      <w:proofErr w:type="spell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Shear</w:t>
      </w:r>
      <w:proofErr w:type="spellEnd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proofErr w:type="gramStart"/>
      <w:r w:rsidRPr="00FF51E8">
        <w:rPr>
          <w:rFonts w:ascii="Times New Roman" w:hAnsi="Times New Roman" w:cs="Times New Roman"/>
          <w:bCs/>
          <w:color w:val="365F91" w:themeColor="accent1" w:themeShade="BF"/>
          <w:sz w:val="18"/>
        </w:rPr>
        <w:t>Rate.</w:t>
      </w:r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The</w:t>
      </w:r>
      <w:proofErr w:type="spellEnd"/>
      <w:proofErr w:type="gramEnd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regression</w:t>
      </w:r>
      <w:proofErr w:type="spellEnd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model, </w:t>
      </w:r>
      <w:proofErr w:type="spellStart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which</w:t>
      </w:r>
      <w:proofErr w:type="spellEnd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included</w:t>
      </w:r>
      <w:proofErr w:type="spellEnd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HSR, PAN</w:t>
      </w:r>
      <w:r w:rsid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S</w:t>
      </w:r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S</w:t>
      </w:r>
      <w:r w:rsid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-</w:t>
      </w:r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P </w:t>
      </w:r>
      <w:proofErr w:type="spellStart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and</w:t>
      </w:r>
      <w:proofErr w:type="spellEnd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 PAN</w:t>
      </w:r>
      <w:r w:rsid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SS-N</w:t>
      </w:r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as </w:t>
      </w:r>
      <w:proofErr w:type="spellStart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independent</w:t>
      </w:r>
      <w:proofErr w:type="spellEnd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variables</w:t>
      </w:r>
      <w:proofErr w:type="spellEnd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, </w:t>
      </w:r>
      <w:proofErr w:type="spellStart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explained</w:t>
      </w:r>
      <w:proofErr w:type="spellEnd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5.4% of </w:t>
      </w:r>
      <w:proofErr w:type="spellStart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the</w:t>
      </w:r>
      <w:proofErr w:type="spellEnd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variance</w:t>
      </w:r>
      <w:proofErr w:type="spellEnd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in </w:t>
      </w:r>
      <w:proofErr w:type="spellStart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the</w:t>
      </w:r>
      <w:proofErr w:type="spellEnd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TMT-B </w:t>
      </w:r>
      <w:proofErr w:type="spellStart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Score</w:t>
      </w:r>
      <w:proofErr w:type="spellEnd"/>
      <w:r w:rsidR="00101C83" w:rsidRPr="00FF51E8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(F(3,243) = 5.656 p = 0.001).</w:t>
      </w:r>
      <w:r w:rsid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r w:rsidR="00654039" w:rsidRPr="00FA4237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Statistical </w:t>
      </w:r>
      <w:proofErr w:type="spellStart"/>
      <w:r w:rsidR="00654039" w:rsidRPr="00FA4237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>significance</w:t>
      </w:r>
      <w:proofErr w:type="spellEnd"/>
      <w:r w:rsidR="00654039" w:rsidRPr="00FA4237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 set at 0.05</w:t>
      </w:r>
    </w:p>
    <w:p w:rsidR="00AF226E" w:rsidRPr="00FF51E8" w:rsidRDefault="00AF226E">
      <w:pPr>
        <w:rPr>
          <w:rFonts w:ascii="Times New Roman" w:hAnsi="Times New Roman" w:cs="Times New Roman"/>
        </w:rPr>
      </w:pPr>
    </w:p>
    <w:p w:rsidR="00654039" w:rsidRDefault="00654039" w:rsidP="00807005">
      <w:pPr>
        <w:pStyle w:val="ResimYazs"/>
        <w:keepNext/>
        <w:rPr>
          <w:rFonts w:ascii="Times New Roman" w:hAnsi="Times New Roman" w:cs="Times New Roman"/>
          <w:color w:val="365F91" w:themeColor="accent1" w:themeShade="BF"/>
          <w:sz w:val="22"/>
          <w:szCs w:val="22"/>
        </w:rPr>
      </w:pPr>
    </w:p>
    <w:p w:rsidR="00654039" w:rsidRDefault="00654039" w:rsidP="00807005">
      <w:pPr>
        <w:pStyle w:val="ResimYazs"/>
        <w:keepNext/>
        <w:rPr>
          <w:rFonts w:ascii="Times New Roman" w:hAnsi="Times New Roman" w:cs="Times New Roman"/>
          <w:color w:val="365F91" w:themeColor="accent1" w:themeShade="BF"/>
          <w:sz w:val="22"/>
          <w:szCs w:val="22"/>
        </w:rPr>
      </w:pPr>
    </w:p>
    <w:p w:rsidR="00654039" w:rsidRDefault="00654039" w:rsidP="00807005">
      <w:pPr>
        <w:pStyle w:val="ResimYazs"/>
        <w:keepNext/>
        <w:rPr>
          <w:rFonts w:ascii="Times New Roman" w:hAnsi="Times New Roman" w:cs="Times New Roman"/>
          <w:color w:val="365F91" w:themeColor="accent1" w:themeShade="BF"/>
          <w:sz w:val="22"/>
          <w:szCs w:val="22"/>
        </w:rPr>
      </w:pPr>
    </w:p>
    <w:p w:rsidR="00654039" w:rsidRDefault="00654039" w:rsidP="00807005">
      <w:pPr>
        <w:pStyle w:val="ResimYazs"/>
        <w:keepNext/>
        <w:rPr>
          <w:rFonts w:ascii="Times New Roman" w:hAnsi="Times New Roman" w:cs="Times New Roman"/>
          <w:color w:val="365F91" w:themeColor="accent1" w:themeShade="BF"/>
          <w:sz w:val="22"/>
          <w:szCs w:val="22"/>
        </w:rPr>
      </w:pPr>
    </w:p>
    <w:p w:rsidR="00807005" w:rsidRPr="00FF51E8" w:rsidRDefault="00807005" w:rsidP="00807005">
      <w:pPr>
        <w:pStyle w:val="ResimYazs"/>
        <w:keepNext/>
        <w:rPr>
          <w:rFonts w:ascii="Times New Roman" w:hAnsi="Times New Roman" w:cs="Times New Roman"/>
          <w:color w:val="365F91" w:themeColor="accent1" w:themeShade="BF"/>
          <w:sz w:val="22"/>
          <w:szCs w:val="22"/>
        </w:rPr>
      </w:pPr>
      <w:proofErr w:type="spellStart"/>
      <w:r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>Supplementary</w:t>
      </w:r>
      <w:proofErr w:type="spellEnd"/>
      <w:r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 xml:space="preserve"> </w:t>
      </w:r>
      <w:proofErr w:type="spellStart"/>
      <w:r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>Table</w:t>
      </w:r>
      <w:proofErr w:type="spellEnd"/>
      <w:r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 xml:space="preserve"> 5.</w:t>
      </w:r>
      <w:r w:rsidR="00FF51E8"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 xml:space="preserve">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Multivariate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Regression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Model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Predicting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TMT-A </w:t>
      </w:r>
      <w:r w:rsidR="00AC7E27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(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Trail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Making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Test</w:t>
      </w:r>
      <w:r w:rsidR="00AC7E27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- </w:t>
      </w:r>
      <w:proofErr w:type="spellStart"/>
      <w:r w:rsidR="00AC7E27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Attention</w:t>
      </w:r>
      <w:proofErr w:type="spellEnd"/>
      <w:r w:rsidR="00AC7E27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)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Performance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: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Effects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of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Whole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Blood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Viscosity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at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Low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Shear</w:t>
      </w:r>
      <w:proofErr w:type="spellEnd"/>
      <w:r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Rate (WBV at LSR),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Positive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subscale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of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the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Positive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and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Negative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Syndrome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Scale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(PANSS-P)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and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Negative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subscale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of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the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Positive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and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Negative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Syndrome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>Scale</w:t>
      </w:r>
      <w:proofErr w:type="spellEnd"/>
      <w:r w:rsidR="00AC7E27" w:rsidRPr="00FF51E8">
        <w:rPr>
          <w:rFonts w:ascii="Times New Roman" w:hAnsi="Times New Roman" w:cs="Times New Roman"/>
          <w:b w:val="0"/>
          <w:bCs w:val="0"/>
          <w:color w:val="365F91" w:themeColor="accent1" w:themeShade="BF"/>
          <w:sz w:val="22"/>
          <w:szCs w:val="22"/>
        </w:rPr>
        <w:t xml:space="preserve"> (PANSS-N)</w:t>
      </w:r>
    </w:p>
    <w:tbl>
      <w:tblPr>
        <w:tblW w:w="9107" w:type="dxa"/>
        <w:tblInd w:w="55" w:type="dxa"/>
        <w:tblBorders>
          <w:bottom w:val="single" w:sz="12" w:space="0" w:color="000000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1644"/>
        <w:gridCol w:w="1134"/>
        <w:gridCol w:w="1134"/>
        <w:gridCol w:w="1134"/>
        <w:gridCol w:w="1400"/>
        <w:gridCol w:w="960"/>
      </w:tblGrid>
      <w:tr w:rsidR="00807005" w:rsidRPr="00FF51E8" w:rsidTr="00FF51E8">
        <w:trPr>
          <w:trHeight w:val="288"/>
        </w:trPr>
        <w:tc>
          <w:tcPr>
            <w:tcW w:w="1701" w:type="dxa"/>
            <w:shd w:val="clear" w:color="auto" w:fill="auto"/>
            <w:vAlign w:val="center"/>
          </w:tcPr>
          <w:p w:rsidR="00807005" w:rsidRPr="00FF51E8" w:rsidRDefault="00807005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 w:themeColor="accent1" w:themeShade="BF"/>
                <w:lang w:eastAsia="tr-TR"/>
              </w:rPr>
            </w:pPr>
          </w:p>
        </w:tc>
        <w:tc>
          <w:tcPr>
            <w:tcW w:w="1644" w:type="dxa"/>
            <w:shd w:val="clear" w:color="auto" w:fill="auto"/>
            <w:noWrap/>
            <w:vAlign w:val="bottom"/>
          </w:tcPr>
          <w:p w:rsidR="00807005" w:rsidRPr="00FF51E8" w:rsidRDefault="00807005" w:rsidP="00AC7E27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Unstandardized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807005" w:rsidRPr="00FF51E8" w:rsidRDefault="00807005" w:rsidP="00AC7E2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807005" w:rsidRPr="00FF51E8" w:rsidRDefault="00807005" w:rsidP="00AC7E27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807005" w:rsidRPr="00FF51E8" w:rsidRDefault="00807005" w:rsidP="00AC7E27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807005" w:rsidRPr="00FF51E8" w:rsidRDefault="00807005" w:rsidP="00AC7E27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Standardized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807005" w:rsidRPr="00FF51E8" w:rsidRDefault="00807005" w:rsidP="00AC7E27">
            <w:pPr>
              <w:jc w:val="center"/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</w:tr>
      <w:tr w:rsidR="00807005" w:rsidRPr="00FF51E8" w:rsidTr="00FF51E8">
        <w:trPr>
          <w:trHeight w:val="288"/>
        </w:trPr>
        <w:tc>
          <w:tcPr>
            <w:tcW w:w="1701" w:type="dxa"/>
            <w:shd w:val="clear" w:color="auto" w:fill="auto"/>
            <w:vAlign w:val="center"/>
          </w:tcPr>
          <w:p w:rsidR="00807005" w:rsidRPr="00FF51E8" w:rsidRDefault="00807005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65F91" w:themeColor="accent1" w:themeShade="BF"/>
                <w:lang w:eastAsia="tr-TR"/>
              </w:rPr>
            </w:pPr>
          </w:p>
        </w:tc>
        <w:tc>
          <w:tcPr>
            <w:tcW w:w="1644" w:type="dxa"/>
            <w:shd w:val="clear" w:color="auto" w:fill="auto"/>
            <w:noWrap/>
            <w:vAlign w:val="bottom"/>
          </w:tcPr>
          <w:p w:rsidR="00807005" w:rsidRPr="00FF51E8" w:rsidRDefault="00807005" w:rsidP="00AC7E27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B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807005" w:rsidRPr="00FF51E8" w:rsidRDefault="00807005" w:rsidP="00AC7E27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SE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807005" w:rsidRPr="00FF51E8" w:rsidRDefault="00807005" w:rsidP="00AC7E27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Lower</w:t>
            </w:r>
            <w:proofErr w:type="spellEnd"/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807005" w:rsidRPr="00FF51E8" w:rsidRDefault="00807005" w:rsidP="00AC7E27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Upper</w:t>
            </w:r>
            <w:proofErr w:type="spellEnd"/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807005" w:rsidRPr="00FF51E8" w:rsidRDefault="00807005" w:rsidP="00AC7E27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β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807005" w:rsidRPr="00FF51E8" w:rsidRDefault="00807005" w:rsidP="00AC7E27">
            <w:pPr>
              <w:spacing w:line="22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gramStart"/>
            <w:r w:rsidRPr="0048626F">
              <w:rPr>
                <w:rFonts w:ascii="Times New Roman" w:eastAsia="Times New Roman" w:hAnsi="Times New Roman" w:cs="Times New Roman"/>
                <w:b/>
                <w:i/>
                <w:color w:val="365F91" w:themeColor="accent1" w:themeShade="BF"/>
                <w:kern w:val="24"/>
                <w:lang w:eastAsia="tr-TR"/>
              </w:rPr>
              <w:t>p</w:t>
            </w:r>
            <w:proofErr w:type="gramEnd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value</w:t>
            </w:r>
            <w:proofErr w:type="spellEnd"/>
          </w:p>
        </w:tc>
      </w:tr>
      <w:tr w:rsidR="00AC7E27" w:rsidRPr="00FF51E8" w:rsidTr="00FF51E8">
        <w:trPr>
          <w:trHeight w:val="288"/>
        </w:trPr>
        <w:tc>
          <w:tcPr>
            <w:tcW w:w="1701" w:type="dxa"/>
            <w:shd w:val="clear" w:color="auto" w:fill="auto"/>
            <w:vAlign w:val="center"/>
            <w:hideMark/>
          </w:tcPr>
          <w:p w:rsidR="00807005" w:rsidRPr="00FF51E8" w:rsidRDefault="00807005" w:rsidP="00AC7E27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WBV at LSR</w:t>
            </w:r>
          </w:p>
        </w:tc>
        <w:tc>
          <w:tcPr>
            <w:tcW w:w="1644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064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001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-0.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052</w:t>
            </w:r>
          </w:p>
        </w:tc>
      </w:tr>
      <w:tr w:rsidR="00AC7E27" w:rsidRPr="00FF51E8" w:rsidTr="00FF51E8">
        <w:trPr>
          <w:trHeight w:val="288"/>
        </w:trPr>
        <w:tc>
          <w:tcPr>
            <w:tcW w:w="1701" w:type="dxa"/>
            <w:shd w:val="clear" w:color="auto" w:fill="auto"/>
            <w:vAlign w:val="center"/>
            <w:hideMark/>
          </w:tcPr>
          <w:p w:rsidR="00807005" w:rsidRPr="00FF51E8" w:rsidRDefault="00807005" w:rsidP="00AC7E2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PANSS-P</w:t>
            </w:r>
          </w:p>
        </w:tc>
        <w:tc>
          <w:tcPr>
            <w:tcW w:w="1644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558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3.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857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165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009</w:t>
            </w:r>
          </w:p>
        </w:tc>
      </w:tr>
      <w:tr w:rsidR="00AC7E27" w:rsidRPr="00FF51E8" w:rsidTr="00FF51E8">
        <w:trPr>
          <w:trHeight w:val="300"/>
        </w:trPr>
        <w:tc>
          <w:tcPr>
            <w:tcW w:w="1701" w:type="dxa"/>
            <w:shd w:val="clear" w:color="auto" w:fill="auto"/>
            <w:vAlign w:val="center"/>
            <w:hideMark/>
          </w:tcPr>
          <w:p w:rsidR="00807005" w:rsidRPr="00FF51E8" w:rsidRDefault="00AC7E27" w:rsidP="00AC7E27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PANSS-N</w:t>
            </w:r>
          </w:p>
        </w:tc>
        <w:tc>
          <w:tcPr>
            <w:tcW w:w="1644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565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244</w:t>
            </w:r>
          </w:p>
        </w:tc>
        <w:tc>
          <w:tcPr>
            <w:tcW w:w="1400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125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:rsidR="00807005" w:rsidRPr="00807005" w:rsidRDefault="00AC7E27" w:rsidP="00AC7E27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0.</w:t>
            </w:r>
            <w:r w:rsidR="00807005" w:rsidRPr="00807005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046</w:t>
            </w:r>
          </w:p>
        </w:tc>
      </w:tr>
    </w:tbl>
    <w:p w:rsidR="0052236C" w:rsidRPr="00654039" w:rsidRDefault="00654039">
      <w:pPr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</w:pPr>
      <w:r w:rsidRPr="00654039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Statistical </w:t>
      </w:r>
      <w:proofErr w:type="spellStart"/>
      <w:r w:rsidRPr="00654039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>significance</w:t>
      </w:r>
      <w:proofErr w:type="spellEnd"/>
      <w:r w:rsidRPr="00654039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 set at 0.05</w:t>
      </w:r>
      <w:r w:rsidRPr="00654039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. </w:t>
      </w:r>
      <w:proofErr w:type="spellStart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The</w:t>
      </w:r>
      <w:proofErr w:type="spellEnd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 xml:space="preserve"> </w:t>
      </w:r>
      <w:proofErr w:type="spellStart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regression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 xml:space="preserve"> model,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which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included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 xml:space="preserve"> WBV at LSR, PANS</w:t>
      </w:r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S</w:t>
      </w:r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 xml:space="preserve">-P </w:t>
      </w:r>
      <w:proofErr w:type="spellStart"/>
      <w:proofErr w:type="gram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and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 xml:space="preserve">  PA</w:t>
      </w:r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NS</w:t>
      </w:r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S</w:t>
      </w:r>
      <w:proofErr w:type="gram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-</w:t>
      </w:r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 xml:space="preserve">N as </w:t>
      </w:r>
      <w:proofErr w:type="spellStart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independent</w:t>
      </w:r>
      <w:proofErr w:type="spellEnd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 xml:space="preserve"> </w:t>
      </w:r>
      <w:proofErr w:type="spellStart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variables</w:t>
      </w:r>
      <w:proofErr w:type="spellEnd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 xml:space="preserve">, </w:t>
      </w:r>
      <w:proofErr w:type="spellStart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explained</w:t>
      </w:r>
      <w:proofErr w:type="spellEnd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 xml:space="preserve"> 5.1% of </w:t>
      </w:r>
      <w:proofErr w:type="spellStart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the</w:t>
      </w:r>
      <w:proofErr w:type="spellEnd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 xml:space="preserve"> </w:t>
      </w:r>
      <w:proofErr w:type="spellStart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variance</w:t>
      </w:r>
      <w:proofErr w:type="spellEnd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 xml:space="preserve"> in </w:t>
      </w:r>
      <w:proofErr w:type="spellStart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the</w:t>
      </w:r>
      <w:proofErr w:type="spellEnd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 xml:space="preserve"> TMT-</w:t>
      </w:r>
      <w:r w:rsidR="00FF51E8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A</w:t>
      </w:r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 xml:space="preserve"> </w:t>
      </w:r>
      <w:proofErr w:type="spellStart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>Score</w:t>
      </w:r>
      <w:proofErr w:type="spellEnd"/>
      <w:r w:rsidR="00807005" w:rsidRPr="00654039">
        <w:rPr>
          <w:rFonts w:ascii="Times New Roman" w:hAnsi="Times New Roman" w:cs="Times New Roman"/>
          <w:bCs/>
          <w:color w:val="365F91" w:themeColor="accent1" w:themeShade="BF"/>
          <w:sz w:val="20"/>
        </w:rPr>
        <w:t xml:space="preserve"> (F(3,243) = 5.368 p = 0.001).</w:t>
      </w:r>
    </w:p>
    <w:p w:rsidR="00083E48" w:rsidRDefault="00083E48">
      <w:pPr>
        <w:rPr>
          <w:rFonts w:ascii="Times New Roman" w:hAnsi="Times New Roman" w:cs="Times New Roman"/>
        </w:rPr>
      </w:pPr>
    </w:p>
    <w:p w:rsidR="00FF51E8" w:rsidRDefault="00FF51E8">
      <w:pPr>
        <w:rPr>
          <w:rFonts w:ascii="Times New Roman" w:hAnsi="Times New Roman" w:cs="Times New Roman"/>
        </w:rPr>
      </w:pPr>
    </w:p>
    <w:p w:rsidR="00FF51E8" w:rsidRDefault="00FF51E8">
      <w:pPr>
        <w:rPr>
          <w:rFonts w:ascii="Times New Roman" w:hAnsi="Times New Roman" w:cs="Times New Roman"/>
        </w:rPr>
      </w:pPr>
    </w:p>
    <w:p w:rsidR="00FF51E8" w:rsidRDefault="00FF51E8">
      <w:pPr>
        <w:rPr>
          <w:rFonts w:ascii="Times New Roman" w:hAnsi="Times New Roman" w:cs="Times New Roman"/>
        </w:rPr>
      </w:pPr>
    </w:p>
    <w:p w:rsidR="00FF51E8" w:rsidRDefault="00FF51E8">
      <w:pPr>
        <w:rPr>
          <w:rFonts w:ascii="Times New Roman" w:hAnsi="Times New Roman" w:cs="Times New Roman"/>
        </w:rPr>
      </w:pPr>
    </w:p>
    <w:p w:rsidR="00FF51E8" w:rsidRDefault="00FF51E8">
      <w:pPr>
        <w:rPr>
          <w:rFonts w:ascii="Times New Roman" w:hAnsi="Times New Roman" w:cs="Times New Roman"/>
        </w:rPr>
      </w:pPr>
    </w:p>
    <w:p w:rsidR="00FF51E8" w:rsidRPr="00FF51E8" w:rsidRDefault="00FF51E8">
      <w:pPr>
        <w:rPr>
          <w:rFonts w:ascii="Times New Roman" w:hAnsi="Times New Roman" w:cs="Times New Roman"/>
        </w:rPr>
      </w:pPr>
    </w:p>
    <w:p w:rsidR="00807005" w:rsidRPr="00FF51E8" w:rsidRDefault="008C5937" w:rsidP="00807005">
      <w:pPr>
        <w:pStyle w:val="ResimYazs"/>
        <w:keepNext/>
        <w:rPr>
          <w:rFonts w:ascii="Times New Roman" w:hAnsi="Times New Roman" w:cs="Times New Roman"/>
          <w:color w:val="365F91" w:themeColor="accent1" w:themeShade="BF"/>
          <w:sz w:val="22"/>
          <w:szCs w:val="22"/>
        </w:rPr>
      </w:pPr>
      <w:proofErr w:type="spellStart"/>
      <w:r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lastRenderedPageBreak/>
        <w:t>S</w:t>
      </w:r>
      <w:r w:rsidR="00807005"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>upplementary</w:t>
      </w:r>
      <w:proofErr w:type="spellEnd"/>
      <w:r w:rsidR="00807005"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 xml:space="preserve"> </w:t>
      </w:r>
      <w:proofErr w:type="spellStart"/>
      <w:r w:rsidR="00807005"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>Table</w:t>
      </w:r>
      <w:proofErr w:type="spellEnd"/>
      <w:r w:rsidR="00807005" w:rsidRPr="00FF51E8">
        <w:rPr>
          <w:rFonts w:ascii="Times New Roman" w:hAnsi="Times New Roman" w:cs="Times New Roman"/>
          <w:color w:val="365F91" w:themeColor="accent1" w:themeShade="BF"/>
          <w:sz w:val="22"/>
          <w:szCs w:val="22"/>
        </w:rPr>
        <w:t xml:space="preserve"> 6. </w:t>
      </w:r>
      <w:proofErr w:type="spellStart"/>
      <w:r w:rsidR="00807005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Univariate</w:t>
      </w:r>
      <w:proofErr w:type="spellEnd"/>
      <w:r w:rsidR="00807005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807005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and</w:t>
      </w:r>
      <w:proofErr w:type="spellEnd"/>
      <w:r w:rsidR="00807005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807005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Multivariate</w:t>
      </w:r>
      <w:proofErr w:type="spellEnd"/>
      <w:r w:rsidR="00807005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807005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Regression</w:t>
      </w:r>
      <w:proofErr w:type="spellEnd"/>
      <w:r w:rsidR="00807005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807005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Analyses</w:t>
      </w:r>
      <w:proofErr w:type="spellEnd"/>
      <w:r w:rsidR="00807005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of </w:t>
      </w:r>
      <w:proofErr w:type="spellStart"/>
      <w:r w:rsidR="00807005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Factors</w:t>
      </w:r>
      <w:proofErr w:type="spellEnd"/>
      <w:r w:rsidR="00807005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</w:t>
      </w:r>
      <w:proofErr w:type="spellStart"/>
      <w:r w:rsidR="00807005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Associated</w:t>
      </w:r>
      <w:proofErr w:type="spellEnd"/>
      <w:r w:rsidR="00807005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 xml:space="preserve"> with TMT-B </w:t>
      </w:r>
      <w:proofErr w:type="spellStart"/>
      <w:r w:rsidR="00807005" w:rsidRPr="00FF51E8">
        <w:rPr>
          <w:rFonts w:ascii="Times New Roman" w:hAnsi="Times New Roman" w:cs="Times New Roman"/>
          <w:b w:val="0"/>
          <w:color w:val="365F91" w:themeColor="accent1" w:themeShade="BF"/>
          <w:sz w:val="22"/>
          <w:szCs w:val="22"/>
        </w:rPr>
        <w:t>Performance</w:t>
      </w:r>
      <w:proofErr w:type="spellEnd"/>
    </w:p>
    <w:tbl>
      <w:tblPr>
        <w:tblW w:w="978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26"/>
        <w:gridCol w:w="1158"/>
        <w:gridCol w:w="188"/>
        <w:gridCol w:w="1063"/>
        <w:gridCol w:w="179"/>
        <w:gridCol w:w="131"/>
        <w:gridCol w:w="730"/>
        <w:gridCol w:w="23"/>
        <w:gridCol w:w="577"/>
        <w:gridCol w:w="486"/>
        <w:gridCol w:w="125"/>
        <w:gridCol w:w="938"/>
        <w:gridCol w:w="922"/>
        <w:gridCol w:w="142"/>
      </w:tblGrid>
      <w:tr w:rsidR="00083E48" w:rsidRPr="00FF51E8" w:rsidTr="00083E48">
        <w:trPr>
          <w:gridAfter w:val="1"/>
          <w:wAfter w:w="142" w:type="dxa"/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</w:p>
        </w:tc>
        <w:tc>
          <w:tcPr>
            <w:tcW w:w="3449" w:type="dxa"/>
            <w:gridSpan w:val="6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 xml:space="preserve">    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Unstandardized</w:t>
            </w:r>
            <w:proofErr w:type="spellEnd"/>
          </w:p>
        </w:tc>
        <w:tc>
          <w:tcPr>
            <w:tcW w:w="600" w:type="dxa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2471" w:type="dxa"/>
            <w:gridSpan w:val="4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Standardized</w:t>
            </w:r>
            <w:proofErr w:type="spellEnd"/>
          </w:p>
        </w:tc>
      </w:tr>
      <w:tr w:rsidR="00083E48" w:rsidRPr="00FF51E8" w:rsidTr="00083E48">
        <w:trPr>
          <w:trHeight w:val="222"/>
        </w:trPr>
        <w:tc>
          <w:tcPr>
            <w:tcW w:w="3126" w:type="dxa"/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B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SE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Lower</w:t>
            </w:r>
            <w:proofErr w:type="spellEnd"/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Upper</w:t>
            </w:r>
            <w:proofErr w:type="spellEnd"/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val="el-GR" w:eastAsia="tr-TR"/>
              </w:rPr>
              <w:t>β</w:t>
            </w:r>
          </w:p>
        </w:tc>
        <w:tc>
          <w:tcPr>
            <w:tcW w:w="1064" w:type="dxa"/>
            <w:gridSpan w:val="2"/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lang w:eastAsia="tr-TR"/>
              </w:rPr>
            </w:pPr>
            <w:proofErr w:type="gramStart"/>
            <w:r w:rsidRPr="0048626F">
              <w:rPr>
                <w:rFonts w:ascii="Times New Roman" w:eastAsia="Times New Roman" w:hAnsi="Times New Roman" w:cs="Times New Roman"/>
                <w:b/>
                <w:i/>
                <w:color w:val="365F91" w:themeColor="accent1" w:themeShade="BF"/>
                <w:kern w:val="24"/>
                <w:lang w:eastAsia="tr-TR"/>
              </w:rPr>
              <w:t>p</w:t>
            </w:r>
            <w:proofErr w:type="gramEnd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color w:val="365F91" w:themeColor="accent1" w:themeShade="BF"/>
                <w:kern w:val="24"/>
                <w:lang w:eastAsia="tr-TR"/>
              </w:rPr>
              <w:t>value</w:t>
            </w:r>
            <w:proofErr w:type="spellEnd"/>
          </w:p>
        </w:tc>
      </w:tr>
      <w:tr w:rsidR="00083E48" w:rsidRPr="00FF51E8" w:rsidTr="00083E48">
        <w:trPr>
          <w:trHeight w:val="222"/>
        </w:trPr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083E48" w:rsidRPr="00FF51E8" w:rsidRDefault="00083E48" w:rsidP="00C3294C">
            <w:pPr>
              <w:spacing w:line="222" w:lineRule="atLeast"/>
              <w:textAlignment w:val="bottom"/>
              <w:rPr>
                <w:rFonts w:ascii="Times New Roman" w:eastAsia="Times New Roman" w:hAnsi="Times New Roman" w:cs="Times New Roman"/>
                <w:i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Univariate</w:t>
            </w:r>
            <w:proofErr w:type="spellEnd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regression</w:t>
            </w:r>
            <w:proofErr w:type="spellEnd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analysis</w:t>
            </w:r>
            <w:proofErr w:type="spellEnd"/>
          </w:p>
        </w:tc>
        <w:tc>
          <w:tcPr>
            <w:tcW w:w="1346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1063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576ACB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WBV at LSR</w:t>
            </w: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077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001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052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576ACB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WBV at HSR</w:t>
            </w: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-3.</w:t>
            </w:r>
            <w:r w:rsidR="00576ACB" w:rsidRPr="00FF51E8">
              <w:rPr>
                <w:rFonts w:ascii="Times New Roman" w:hAnsi="Times New Roman" w:cs="Times New Roman"/>
              </w:rPr>
              <w:t>570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576ACB" w:rsidRPr="00FF51E8">
              <w:rPr>
                <w:rFonts w:ascii="Times New Roman" w:hAnsi="Times New Roman" w:cs="Times New Roman"/>
              </w:rPr>
              <w:t>594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-6.</w:t>
            </w:r>
            <w:r w:rsidR="00576ACB" w:rsidRPr="00FF51E8">
              <w:rPr>
                <w:rFonts w:ascii="Times New Roman" w:hAnsi="Times New Roman" w:cs="Times New Roman"/>
              </w:rPr>
              <w:t>711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430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026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576ACB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Serum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osmolarity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(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mOsm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/L)</w:t>
            </w: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068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433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922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785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010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875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CDS</w:t>
            </w: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576ACB" w:rsidRPr="00FF51E8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630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576ACB" w:rsidRPr="00FF51E8">
              <w:rPr>
                <w:rFonts w:ascii="Times New Roman" w:hAnsi="Times New Roman" w:cs="Times New Roman"/>
              </w:rPr>
              <w:t>343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081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PANSS-P</w:t>
            </w: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576ACB" w:rsidRPr="00FF51E8">
              <w:rPr>
                <w:rFonts w:ascii="Times New Roman" w:hAnsi="Times New Roman" w:cs="Times New Roman"/>
              </w:rPr>
              <w:t>859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576ACB" w:rsidRPr="00FF51E8">
              <w:rPr>
                <w:rFonts w:ascii="Times New Roman" w:hAnsi="Times New Roman" w:cs="Times New Roman"/>
              </w:rPr>
              <w:t>004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880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4.</w:t>
            </w:r>
            <w:r w:rsidR="00576ACB" w:rsidRPr="00FF51E8">
              <w:rPr>
                <w:rFonts w:ascii="Times New Roman" w:hAnsi="Times New Roman" w:cs="Times New Roman"/>
              </w:rPr>
              <w:t>837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005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PANSS-N</w:t>
            </w: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576ACB" w:rsidRPr="00FF51E8">
              <w:rPr>
                <w:rFonts w:ascii="Times New Roman" w:hAnsi="Times New Roman" w:cs="Times New Roman"/>
              </w:rPr>
              <w:t>482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681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576ACB" w:rsidRPr="00FF51E8">
              <w:rPr>
                <w:rFonts w:ascii="Times New Roman" w:hAnsi="Times New Roman" w:cs="Times New Roman"/>
              </w:rPr>
              <w:t>824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031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PANSS-G</w:t>
            </w: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528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699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576ACB" w:rsidRPr="00FF51E8">
              <w:rPr>
                <w:rFonts w:ascii="Times New Roman" w:hAnsi="Times New Roman" w:cs="Times New Roman"/>
              </w:rPr>
              <w:t>379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041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520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576ACB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age</w:t>
            </w:r>
            <w:proofErr w:type="spellEnd"/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091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134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354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043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498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576ACB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duration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of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illness</w:t>
            </w:r>
            <w:proofErr w:type="spellEnd"/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204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526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039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547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576ACB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Marital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status</w:t>
            </w:r>
            <w:proofErr w:type="spellEnd"/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-1.</w:t>
            </w:r>
            <w:r w:rsidR="00576ACB" w:rsidRPr="00FF51E8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3.</w:t>
            </w:r>
            <w:r w:rsidR="00576ACB" w:rsidRPr="00FF51E8">
              <w:rPr>
                <w:rFonts w:ascii="Times New Roman" w:hAnsi="Times New Roman" w:cs="Times New Roman"/>
              </w:rPr>
              <w:t>646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-8.</w:t>
            </w:r>
            <w:r w:rsidR="00576ACB" w:rsidRPr="00FF51E8">
              <w:rPr>
                <w:rFonts w:ascii="Times New Roman" w:hAnsi="Times New Roman" w:cs="Times New Roman"/>
              </w:rPr>
              <w:t>472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5.</w:t>
            </w:r>
            <w:r w:rsidR="00576ACB" w:rsidRPr="00FF51E8">
              <w:rPr>
                <w:rFonts w:ascii="Times New Roman" w:hAnsi="Times New Roman" w:cs="Times New Roman"/>
              </w:rPr>
              <w:t>890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023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724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576ACB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Educational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Level (&gt;8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years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vs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&lt;8years)</w:t>
            </w: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576ACB" w:rsidRPr="00FF51E8">
              <w:rPr>
                <w:rFonts w:ascii="Times New Roman" w:hAnsi="Times New Roman" w:cs="Times New Roman"/>
              </w:rPr>
              <w:t>079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576ACB" w:rsidRPr="00FF51E8">
              <w:rPr>
                <w:rFonts w:ascii="Times New Roman" w:hAnsi="Times New Roman" w:cs="Times New Roman"/>
              </w:rPr>
              <w:t>545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-3.</w:t>
            </w:r>
            <w:r w:rsidR="00576ACB" w:rsidRPr="00FF51E8">
              <w:rPr>
                <w:rFonts w:ascii="Times New Roman" w:hAnsi="Times New Roman" w:cs="Times New Roman"/>
              </w:rPr>
              <w:t>934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6.</w:t>
            </w:r>
            <w:r w:rsidR="00576ACB" w:rsidRPr="00FF51E8">
              <w:rPr>
                <w:rFonts w:ascii="Times New Roman" w:hAnsi="Times New Roman" w:cs="Times New Roman"/>
              </w:rPr>
              <w:t>092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027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672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576ACB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Employment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Status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(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employed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vs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others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)</w:t>
            </w: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471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576ACB" w:rsidRPr="00FF51E8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-6.</w:t>
            </w:r>
            <w:r w:rsidR="00576ACB" w:rsidRPr="00FF51E8">
              <w:rPr>
                <w:rFonts w:ascii="Times New Roman" w:hAnsi="Times New Roman" w:cs="Times New Roman"/>
              </w:rPr>
              <w:t>006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5.</w:t>
            </w:r>
            <w:r w:rsidR="00576ACB" w:rsidRPr="00FF51E8">
              <w:rPr>
                <w:rFonts w:ascii="Times New Roman" w:hAnsi="Times New Roman" w:cs="Times New Roman"/>
              </w:rPr>
              <w:t>064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011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867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576ACB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Living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Arrangement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(with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family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vs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alone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/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social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home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)</w:t>
            </w: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-5.</w:t>
            </w:r>
            <w:r w:rsidR="00576ACB" w:rsidRPr="00FF51E8">
              <w:rPr>
                <w:rFonts w:ascii="Times New Roman" w:hAnsi="Times New Roman" w:cs="Times New Roman"/>
              </w:rPr>
              <w:t>392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3.</w:t>
            </w:r>
            <w:r w:rsidR="00576ACB" w:rsidRPr="00FF51E8">
              <w:rPr>
                <w:rFonts w:ascii="Times New Roman" w:hAnsi="Times New Roman" w:cs="Times New Roman"/>
              </w:rPr>
              <w:t>508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-12.</w:t>
            </w:r>
            <w:r w:rsidR="00576ACB" w:rsidRPr="00FF51E8"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576ACB" w:rsidRPr="00FF51E8">
              <w:rPr>
                <w:rFonts w:ascii="Times New Roman" w:hAnsi="Times New Roman" w:cs="Times New Roman"/>
              </w:rPr>
              <w:t>518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098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126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576ACB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Smoking</w:t>
            </w:r>
            <w:proofErr w:type="spellEnd"/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683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576ACB" w:rsidRPr="00FF51E8">
              <w:rPr>
                <w:rFonts w:ascii="Times New Roman" w:hAnsi="Times New Roman" w:cs="Times New Roman"/>
              </w:rPr>
              <w:t>566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-5.</w:t>
            </w:r>
            <w:r w:rsidR="00576ACB" w:rsidRPr="00FF51E8">
              <w:rPr>
                <w:rFonts w:ascii="Times New Roman" w:hAnsi="Times New Roman" w:cs="Times New Roman"/>
              </w:rPr>
              <w:t>738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4.</w:t>
            </w:r>
            <w:r w:rsidR="00576ACB" w:rsidRPr="00FF51E8">
              <w:rPr>
                <w:rFonts w:ascii="Times New Roman" w:hAnsi="Times New Roman" w:cs="Times New Roman"/>
              </w:rPr>
              <w:t>371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017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790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576ACB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Family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History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of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Psychiatric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Illness</w:t>
            </w:r>
            <w:proofErr w:type="spellEnd"/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576ACB" w:rsidRPr="00FF51E8">
              <w:rPr>
                <w:rFonts w:ascii="Times New Roman" w:hAnsi="Times New Roman" w:cs="Times New Roman"/>
              </w:rPr>
              <w:t>893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576ACB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</w:t>
            </w:r>
            <w:r w:rsidR="00AC7E27" w:rsidRPr="00FF51E8">
              <w:rPr>
                <w:rFonts w:ascii="Times New Roman" w:hAnsi="Times New Roman" w:cs="Times New Roman"/>
              </w:rPr>
              <w:t>.</w:t>
            </w:r>
            <w:r w:rsidRPr="00FF51E8">
              <w:rPr>
                <w:rFonts w:ascii="Times New Roman" w:hAnsi="Times New Roman" w:cs="Times New Roman"/>
              </w:rPr>
              <w:t>554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-3.</w:t>
            </w:r>
            <w:r w:rsidR="00576ACB" w:rsidRPr="00FF51E8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6.</w:t>
            </w:r>
            <w:r w:rsidR="00576ACB" w:rsidRPr="00FF51E8">
              <w:rPr>
                <w:rFonts w:ascii="Times New Roman" w:hAnsi="Times New Roman" w:cs="Times New Roman"/>
              </w:rPr>
              <w:t>924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047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459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LAI</w:t>
            </w: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-2.</w:t>
            </w:r>
            <w:r w:rsidR="00576ACB" w:rsidRPr="00FF51E8"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576ACB" w:rsidRPr="00FF51E8">
              <w:rPr>
                <w:rFonts w:ascii="Times New Roman" w:hAnsi="Times New Roman" w:cs="Times New Roman"/>
              </w:rPr>
              <w:t>555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-7.</w:t>
            </w:r>
            <w:r w:rsidR="00576ACB" w:rsidRPr="00FF51E8">
              <w:rPr>
                <w:rFonts w:ascii="Times New Roman" w:hAnsi="Times New Roman" w:cs="Times New Roman"/>
              </w:rPr>
              <w:t>834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576ACB" w:rsidRPr="00FF51E8">
              <w:rPr>
                <w:rFonts w:ascii="Times New Roman" w:hAnsi="Times New Roman" w:cs="Times New Roman"/>
              </w:rPr>
              <w:t>231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070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274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576ACB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History</w:t>
            </w:r>
            <w:proofErr w:type="spellEnd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 xml:space="preserve"> of </w:t>
            </w:r>
            <w:proofErr w:type="spellStart"/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Suicidality</w:t>
            </w:r>
            <w:proofErr w:type="spellEnd"/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-2.</w:t>
            </w:r>
            <w:r w:rsidR="00576ACB" w:rsidRPr="00FF51E8">
              <w:rPr>
                <w:rFonts w:ascii="Times New Roman" w:hAnsi="Times New Roman" w:cs="Times New Roman"/>
              </w:rPr>
              <w:t>088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4.</w:t>
            </w:r>
            <w:r w:rsidR="00576ACB" w:rsidRPr="00FF51E8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-10.</w:t>
            </w:r>
            <w:r w:rsidR="00576ACB" w:rsidRPr="00FF51E8"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6.</w:t>
            </w:r>
            <w:r w:rsidR="00576ACB" w:rsidRPr="00FF51E8">
              <w:rPr>
                <w:rFonts w:ascii="Times New Roman" w:hAnsi="Times New Roman" w:cs="Times New Roman"/>
              </w:rPr>
              <w:t>071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032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615</w:t>
            </w:r>
          </w:p>
        </w:tc>
      </w:tr>
      <w:tr w:rsidR="00083E48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center"/>
            <w:hideMark/>
          </w:tcPr>
          <w:p w:rsidR="00083E48" w:rsidRPr="00FF51E8" w:rsidRDefault="00083E48" w:rsidP="00C3294C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83E48" w:rsidRPr="00FF51E8" w:rsidTr="00083E48">
        <w:trPr>
          <w:gridAfter w:val="9"/>
          <w:wAfter w:w="4074" w:type="dxa"/>
          <w:trHeight w:val="222"/>
        </w:trPr>
        <w:tc>
          <w:tcPr>
            <w:tcW w:w="312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vAlign w:val="bottom"/>
            <w:hideMark/>
          </w:tcPr>
          <w:p w:rsidR="00083E48" w:rsidRPr="00FF51E8" w:rsidRDefault="00083E48" w:rsidP="00C3294C">
            <w:pP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365F91" w:themeColor="accent1" w:themeShade="BF"/>
                <w:lang w:eastAsia="tr-TR"/>
              </w:rPr>
            </w:pP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Multivariate</w:t>
            </w:r>
            <w:proofErr w:type="spellEnd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regression</w:t>
            </w:r>
            <w:proofErr w:type="spellEnd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 xml:space="preserve"> </w:t>
            </w:r>
            <w:proofErr w:type="spellStart"/>
            <w:r w:rsidRPr="00FF51E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65F91" w:themeColor="accent1" w:themeShade="BF"/>
                <w:kern w:val="24"/>
                <w:lang w:eastAsia="tr-TR"/>
              </w:rPr>
              <w:t>analysis</w:t>
            </w:r>
            <w:proofErr w:type="spellEnd"/>
          </w:p>
        </w:tc>
        <w:tc>
          <w:tcPr>
            <w:tcW w:w="2588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083E48" w:rsidRPr="00FF51E8" w:rsidRDefault="00083E48" w:rsidP="00C3294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24"/>
                <w:lang w:eastAsia="tr-TR"/>
              </w:rPr>
            </w:pP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576ACB" w:rsidP="00C07CBC">
            <w:pPr>
              <w:rPr>
                <w:rFonts w:ascii="Times New Roman" w:hAnsi="Times New Roman" w:cs="Times New Roman"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WBV at HSR</w:t>
            </w: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-3.</w:t>
            </w:r>
            <w:r w:rsidR="00576ACB" w:rsidRPr="00FF51E8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576ACB" w:rsidRPr="00FF51E8">
              <w:rPr>
                <w:rFonts w:ascii="Times New Roman" w:hAnsi="Times New Roman" w:cs="Times New Roman"/>
              </w:rPr>
              <w:t>564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-6.</w:t>
            </w:r>
            <w:r w:rsidR="00576ACB" w:rsidRPr="00FF51E8"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028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576ACB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t>PANSS-P</w:t>
            </w: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576ACB" w:rsidRPr="00FF51E8">
              <w:rPr>
                <w:rFonts w:ascii="Times New Roman" w:hAnsi="Times New Roman" w:cs="Times New Roman"/>
              </w:rPr>
              <w:t>658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996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696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4.</w:t>
            </w:r>
            <w:r w:rsidR="00576ACB" w:rsidRPr="00FF51E8">
              <w:rPr>
                <w:rFonts w:ascii="Times New Roman" w:hAnsi="Times New Roman" w:cs="Times New Roman"/>
              </w:rPr>
              <w:t>621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166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008</w:t>
            </w:r>
          </w:p>
        </w:tc>
      </w:tr>
      <w:tr w:rsidR="00576ACB" w:rsidRPr="00FF51E8" w:rsidTr="00083E48">
        <w:trPr>
          <w:trHeight w:val="222"/>
        </w:trPr>
        <w:tc>
          <w:tcPr>
            <w:tcW w:w="3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07CBC">
            <w:pPr>
              <w:rPr>
                <w:rFonts w:ascii="Times New Roman" w:hAnsi="Times New Roman" w:cs="Times New Roman"/>
                <w:b/>
                <w:color w:val="365F91" w:themeColor="accent1" w:themeShade="BF"/>
              </w:rPr>
            </w:pPr>
            <w:r w:rsidRPr="00FF51E8">
              <w:rPr>
                <w:rFonts w:ascii="Times New Roman" w:hAnsi="Times New Roman" w:cs="Times New Roman"/>
                <w:b/>
                <w:color w:val="365F91" w:themeColor="accent1" w:themeShade="BF"/>
              </w:rPr>
              <w:lastRenderedPageBreak/>
              <w:t>PANSS-N</w:t>
            </w:r>
          </w:p>
        </w:tc>
        <w:tc>
          <w:tcPr>
            <w:tcW w:w="134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1.</w:t>
            </w:r>
            <w:r w:rsidR="00576ACB" w:rsidRPr="00FF51E8">
              <w:rPr>
                <w:rFonts w:ascii="Times New Roman" w:hAnsi="Times New Roman" w:cs="Times New Roman"/>
              </w:rPr>
              <w:t>255</w:t>
            </w:r>
          </w:p>
        </w:tc>
        <w:tc>
          <w:tcPr>
            <w:tcW w:w="106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672</w:t>
            </w:r>
          </w:p>
        </w:tc>
        <w:tc>
          <w:tcPr>
            <w:tcW w:w="1063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-0.</w:t>
            </w:r>
            <w:r w:rsidR="00576ACB" w:rsidRPr="00FF51E8">
              <w:rPr>
                <w:rFonts w:ascii="Times New Roman" w:hAnsi="Times New Roman" w:cs="Times New Roman"/>
              </w:rPr>
              <w:t>068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2.</w:t>
            </w:r>
            <w:r w:rsidR="00576ACB" w:rsidRPr="00FF51E8">
              <w:rPr>
                <w:rFonts w:ascii="Times New Roman" w:hAnsi="Times New Roman" w:cs="Times New Roman"/>
              </w:rPr>
              <w:t>578</w:t>
            </w:r>
          </w:p>
        </w:tc>
        <w:tc>
          <w:tcPr>
            <w:tcW w:w="106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0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" w:type="dxa"/>
              <w:left w:w="7" w:type="dxa"/>
              <w:bottom w:w="0" w:type="dxa"/>
              <w:right w:w="7" w:type="dxa"/>
            </w:tcMar>
            <w:hideMark/>
          </w:tcPr>
          <w:p w:rsidR="00576ACB" w:rsidRPr="00FF51E8" w:rsidRDefault="00AC7E27" w:rsidP="00C3294C">
            <w:pPr>
              <w:rPr>
                <w:rFonts w:ascii="Times New Roman" w:hAnsi="Times New Roman" w:cs="Times New Roman"/>
              </w:rPr>
            </w:pPr>
            <w:r w:rsidRPr="00FF51E8">
              <w:rPr>
                <w:rFonts w:ascii="Times New Roman" w:hAnsi="Times New Roman" w:cs="Times New Roman"/>
              </w:rPr>
              <w:t>0.</w:t>
            </w:r>
            <w:r w:rsidR="00576ACB" w:rsidRPr="00FF51E8">
              <w:rPr>
                <w:rFonts w:ascii="Times New Roman" w:hAnsi="Times New Roman" w:cs="Times New Roman"/>
              </w:rPr>
              <w:t>063</w:t>
            </w:r>
          </w:p>
        </w:tc>
      </w:tr>
      <w:tr w:rsidR="00083E48" w:rsidRPr="00FF51E8" w:rsidTr="00C3294C">
        <w:trPr>
          <w:gridAfter w:val="3"/>
          <w:wAfter w:w="2002" w:type="dxa"/>
        </w:trPr>
        <w:tc>
          <w:tcPr>
            <w:tcW w:w="4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3E48" w:rsidRPr="00FF51E8" w:rsidRDefault="00083E48" w:rsidP="00C3294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3E48" w:rsidRPr="00FF51E8" w:rsidRDefault="00083E48" w:rsidP="00C3294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3E48" w:rsidRPr="00FF51E8" w:rsidRDefault="00083E48" w:rsidP="00C3294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3E48" w:rsidRPr="00FF51E8" w:rsidRDefault="00083E48" w:rsidP="00C3294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3E48" w:rsidRPr="00FF51E8" w:rsidRDefault="00083E48" w:rsidP="00C3294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6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3E48" w:rsidRPr="00FF51E8" w:rsidRDefault="00083E48" w:rsidP="00C3294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AC7E27" w:rsidRPr="00654039" w:rsidRDefault="00654039" w:rsidP="00AC7E27">
      <w:pPr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</w:pPr>
      <w:r w:rsidRPr="00FA4237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Statistical </w:t>
      </w:r>
      <w:proofErr w:type="spellStart"/>
      <w:r w:rsidRPr="00FA4237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>significance</w:t>
      </w:r>
      <w:proofErr w:type="spellEnd"/>
      <w:r w:rsidRPr="00FA4237"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 set at 0.05</w:t>
      </w:r>
      <w:r>
        <w:rPr>
          <w:rFonts w:ascii="Times New Roman" w:hAnsi="Times New Roman" w:cs="Times New Roman"/>
          <w:bCs/>
          <w:color w:val="365F91" w:themeColor="accent1" w:themeShade="BF"/>
          <w:sz w:val="18"/>
          <w:szCs w:val="18"/>
        </w:rPr>
        <w:t xml:space="preserve">. </w:t>
      </w:r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CDS,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Calgary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Depression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for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assessing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depressive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symptoms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; PANSS-P,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Positive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of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the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Positive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and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Syndrome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; PANSS-N,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of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the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Positive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and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Syndrome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; PANSS-G, General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Symptoms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of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the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Positive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and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Negative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Syndrome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Scale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; WBV at LSR,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Whole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Blood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Viscosity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at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Low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Shear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Rate; WBV at HSR,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Whole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Blood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Viscosity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at High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Shear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Rate;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Long-Acting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Injectable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Antipsychotics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, LAI;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Trail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</w:t>
      </w:r>
      <w:proofErr w:type="spellStart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>Making</w:t>
      </w:r>
      <w:proofErr w:type="spellEnd"/>
      <w:r w:rsidR="00AC7E27" w:rsidRPr="00654039">
        <w:rPr>
          <w:rFonts w:ascii="Times New Roman" w:hAnsi="Times New Roman" w:cs="Times New Roman"/>
          <w:bCs/>
          <w:color w:val="365F91" w:themeColor="accent1" w:themeShade="BF"/>
          <w:sz w:val="18"/>
        </w:rPr>
        <w:t xml:space="preserve"> Test</w:t>
      </w:r>
      <w:r w:rsidR="00AC7E27" w:rsidRPr="00654039">
        <w:rPr>
          <w:rFonts w:ascii="Times New Roman" w:hAnsi="Times New Roman" w:cs="Times New Roman"/>
          <w:color w:val="365F91" w:themeColor="accent1" w:themeShade="BF"/>
          <w:sz w:val="18"/>
        </w:rPr>
        <w:t xml:space="preserve"> - </w:t>
      </w:r>
      <w:proofErr w:type="spellStart"/>
      <w:r w:rsidR="00FF51E8" w:rsidRPr="00654039">
        <w:rPr>
          <w:rFonts w:ascii="Times New Roman" w:hAnsi="Times New Roman" w:cs="Times New Roman"/>
          <w:color w:val="365F91" w:themeColor="accent1" w:themeShade="BF"/>
          <w:sz w:val="18"/>
        </w:rPr>
        <w:t>cognitive</w:t>
      </w:r>
      <w:proofErr w:type="spellEnd"/>
      <w:r w:rsidR="00FF51E8" w:rsidRPr="00654039">
        <w:rPr>
          <w:rFonts w:ascii="Times New Roman" w:hAnsi="Times New Roman" w:cs="Times New Roman"/>
          <w:color w:val="365F91" w:themeColor="accent1" w:themeShade="BF"/>
          <w:sz w:val="18"/>
        </w:rPr>
        <w:t xml:space="preserve"> </w:t>
      </w:r>
      <w:proofErr w:type="spellStart"/>
      <w:proofErr w:type="gramStart"/>
      <w:r w:rsidR="00FF51E8" w:rsidRPr="00654039">
        <w:rPr>
          <w:rFonts w:ascii="Times New Roman" w:hAnsi="Times New Roman" w:cs="Times New Roman"/>
          <w:color w:val="365F91" w:themeColor="accent1" w:themeShade="BF"/>
          <w:sz w:val="18"/>
        </w:rPr>
        <w:t>flexibility</w:t>
      </w:r>
      <w:proofErr w:type="spellEnd"/>
      <w:r w:rsidR="00FF51E8" w:rsidRPr="00654039">
        <w:rPr>
          <w:rFonts w:ascii="Times New Roman" w:hAnsi="Times New Roman" w:cs="Times New Roman"/>
          <w:color w:val="365F91" w:themeColor="accent1" w:themeShade="BF"/>
          <w:sz w:val="18"/>
        </w:rPr>
        <w:t xml:space="preserve"> ,</w:t>
      </w:r>
      <w:r w:rsidR="00AC7E27" w:rsidRPr="00654039">
        <w:rPr>
          <w:rFonts w:ascii="Times New Roman" w:hAnsi="Times New Roman" w:cs="Times New Roman"/>
          <w:color w:val="365F91" w:themeColor="accent1" w:themeShade="BF"/>
          <w:sz w:val="18"/>
        </w:rPr>
        <w:t>TMT</w:t>
      </w:r>
      <w:proofErr w:type="gramEnd"/>
      <w:r w:rsidR="00AC7E27" w:rsidRPr="00654039">
        <w:rPr>
          <w:rFonts w:ascii="Times New Roman" w:hAnsi="Times New Roman" w:cs="Times New Roman"/>
          <w:color w:val="365F91" w:themeColor="accent1" w:themeShade="BF"/>
          <w:sz w:val="18"/>
        </w:rPr>
        <w:t xml:space="preserve">-B. </w:t>
      </w:r>
      <w:proofErr w:type="spellStart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The</w:t>
      </w:r>
      <w:proofErr w:type="spellEnd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regression</w:t>
      </w:r>
      <w:proofErr w:type="spellEnd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model, </w:t>
      </w:r>
      <w:proofErr w:type="spellStart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which</w:t>
      </w:r>
      <w:proofErr w:type="spellEnd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included</w:t>
      </w:r>
      <w:proofErr w:type="spellEnd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r w:rsidR="00AC7E27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WBV at </w:t>
      </w:r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HSR, </w:t>
      </w:r>
      <w:r w:rsidR="00101C83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PA</w:t>
      </w:r>
      <w:r w:rsidR="00AC7E27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NSS-P </w:t>
      </w:r>
      <w:proofErr w:type="spellStart"/>
      <w:r w:rsidR="00AC7E27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and</w:t>
      </w:r>
      <w:proofErr w:type="spellEnd"/>
      <w:r w:rsidR="00AC7E27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 PANS</w:t>
      </w:r>
      <w:r w:rsidR="00101C83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S</w:t>
      </w:r>
      <w:r w:rsidR="00AC7E27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-</w:t>
      </w:r>
      <w:r w:rsidR="00101C83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N </w:t>
      </w:r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as </w:t>
      </w:r>
      <w:proofErr w:type="spellStart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independent</w:t>
      </w:r>
      <w:proofErr w:type="spellEnd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variables</w:t>
      </w:r>
      <w:proofErr w:type="spellEnd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, </w:t>
      </w:r>
      <w:proofErr w:type="spellStart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explained</w:t>
      </w:r>
      <w:proofErr w:type="spellEnd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r w:rsidR="00101C83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5.4</w:t>
      </w:r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% of </w:t>
      </w:r>
      <w:proofErr w:type="spellStart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the</w:t>
      </w:r>
      <w:proofErr w:type="spellEnd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variance</w:t>
      </w:r>
      <w:proofErr w:type="spellEnd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in </w:t>
      </w:r>
      <w:proofErr w:type="spellStart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the</w:t>
      </w:r>
      <w:proofErr w:type="spellEnd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r w:rsidR="00101C83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TMT-B</w:t>
      </w:r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  <w:proofErr w:type="spellStart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Score</w:t>
      </w:r>
      <w:proofErr w:type="spellEnd"/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(F(</w:t>
      </w:r>
      <w:r w:rsidR="00101C83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3</w:t>
      </w:r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,</w:t>
      </w:r>
      <w:r w:rsidR="00101C83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243</w:t>
      </w:r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) = </w:t>
      </w:r>
      <w:r w:rsidR="00101C83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>5.647</w:t>
      </w:r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p</w:t>
      </w:r>
      <w:r w:rsidR="00101C83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=</w:t>
      </w:r>
      <w:r w:rsidR="00C3294C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0.001).</w:t>
      </w:r>
      <w:r w:rsidR="00AC7E27" w:rsidRPr="00654039">
        <w:rPr>
          <w:rFonts w:ascii="Times New Roman" w:eastAsia="Times New Roman" w:hAnsi="Times New Roman" w:cs="Times New Roman"/>
          <w:snapToGrid w:val="0"/>
          <w:color w:val="365F91" w:themeColor="accent1" w:themeShade="BF"/>
          <w:sz w:val="18"/>
          <w:lang w:eastAsia="de-DE" w:bidi="en-US"/>
        </w:rPr>
        <w:t xml:space="preserve"> </w:t>
      </w:r>
    </w:p>
    <w:p w:rsidR="00C3294C" w:rsidRPr="00FF51E8" w:rsidRDefault="00C3294C" w:rsidP="00807005">
      <w:pPr>
        <w:spacing w:line="240" w:lineRule="auto"/>
        <w:rPr>
          <w:rFonts w:ascii="Times New Roman" w:hAnsi="Times New Roman" w:cs="Times New Roman"/>
          <w:color w:val="000000" w:themeColor="text1"/>
        </w:rPr>
      </w:pPr>
    </w:p>
    <w:p w:rsidR="00C3294C" w:rsidRPr="00FF51E8" w:rsidRDefault="00C3294C">
      <w:pPr>
        <w:rPr>
          <w:rFonts w:ascii="Times New Roman" w:hAnsi="Times New Roman" w:cs="Times New Roman"/>
        </w:rPr>
      </w:pPr>
    </w:p>
    <w:sectPr w:rsidR="00C3294C" w:rsidRPr="00FF51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81467"/>
    <w:multiLevelType w:val="multilevel"/>
    <w:tmpl w:val="AB30D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ED150D"/>
    <w:multiLevelType w:val="multilevel"/>
    <w:tmpl w:val="7EA04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D844F5"/>
    <w:multiLevelType w:val="multilevel"/>
    <w:tmpl w:val="3A5C5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4703F5"/>
    <w:multiLevelType w:val="multilevel"/>
    <w:tmpl w:val="F274D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574"/>
    <w:rsid w:val="0001695A"/>
    <w:rsid w:val="00053EE7"/>
    <w:rsid w:val="0005731D"/>
    <w:rsid w:val="00073CFF"/>
    <w:rsid w:val="00083E48"/>
    <w:rsid w:val="000B6C45"/>
    <w:rsid w:val="00101C83"/>
    <w:rsid w:val="001705B1"/>
    <w:rsid w:val="001F6AA7"/>
    <w:rsid w:val="002B0376"/>
    <w:rsid w:val="002B2E90"/>
    <w:rsid w:val="002E32D8"/>
    <w:rsid w:val="002F3C2F"/>
    <w:rsid w:val="00310144"/>
    <w:rsid w:val="003366C4"/>
    <w:rsid w:val="00365FC2"/>
    <w:rsid w:val="003C5F7E"/>
    <w:rsid w:val="00447D4D"/>
    <w:rsid w:val="0048626F"/>
    <w:rsid w:val="004A3C56"/>
    <w:rsid w:val="00503E2D"/>
    <w:rsid w:val="0052236C"/>
    <w:rsid w:val="005407DC"/>
    <w:rsid w:val="00576ACB"/>
    <w:rsid w:val="00585DAE"/>
    <w:rsid w:val="005B259D"/>
    <w:rsid w:val="005B2AAE"/>
    <w:rsid w:val="00654039"/>
    <w:rsid w:val="0067684E"/>
    <w:rsid w:val="00693135"/>
    <w:rsid w:val="006D5B41"/>
    <w:rsid w:val="00701DEE"/>
    <w:rsid w:val="00715674"/>
    <w:rsid w:val="0074604C"/>
    <w:rsid w:val="00774E23"/>
    <w:rsid w:val="00807005"/>
    <w:rsid w:val="0088204C"/>
    <w:rsid w:val="008C5937"/>
    <w:rsid w:val="008E6680"/>
    <w:rsid w:val="008F7068"/>
    <w:rsid w:val="0092647A"/>
    <w:rsid w:val="00952574"/>
    <w:rsid w:val="009740BD"/>
    <w:rsid w:val="00987BE5"/>
    <w:rsid w:val="009A79B6"/>
    <w:rsid w:val="00A35688"/>
    <w:rsid w:val="00A61611"/>
    <w:rsid w:val="00A677B3"/>
    <w:rsid w:val="00A776BB"/>
    <w:rsid w:val="00A8161F"/>
    <w:rsid w:val="00A911E7"/>
    <w:rsid w:val="00AC7E27"/>
    <w:rsid w:val="00AF226E"/>
    <w:rsid w:val="00B117D7"/>
    <w:rsid w:val="00B3349D"/>
    <w:rsid w:val="00B353FD"/>
    <w:rsid w:val="00BA57F8"/>
    <w:rsid w:val="00BC42A4"/>
    <w:rsid w:val="00C3294C"/>
    <w:rsid w:val="00C33F8F"/>
    <w:rsid w:val="00C673F4"/>
    <w:rsid w:val="00CF71F1"/>
    <w:rsid w:val="00D71521"/>
    <w:rsid w:val="00D71EAD"/>
    <w:rsid w:val="00D72294"/>
    <w:rsid w:val="00DD4B66"/>
    <w:rsid w:val="00E441FE"/>
    <w:rsid w:val="00E450F2"/>
    <w:rsid w:val="00ED709F"/>
    <w:rsid w:val="00EF20CE"/>
    <w:rsid w:val="00F11892"/>
    <w:rsid w:val="00F251E7"/>
    <w:rsid w:val="00F76AFD"/>
    <w:rsid w:val="00F80D3E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9A79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link w:val="Balk4Char"/>
    <w:uiPriority w:val="9"/>
    <w:qFormat/>
    <w:rsid w:val="009A79B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9A79B6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9A79B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9A79B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A7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F118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simYazs">
    <w:name w:val="caption"/>
    <w:basedOn w:val="Normal"/>
    <w:next w:val="Normal"/>
    <w:uiPriority w:val="35"/>
    <w:unhideWhenUsed/>
    <w:qFormat/>
    <w:rsid w:val="0005731D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AkGlgeleme1">
    <w:name w:val="Açık Gölgeleme1"/>
    <w:basedOn w:val="NormalTablo"/>
    <w:uiPriority w:val="60"/>
    <w:rsid w:val="002B03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">
    <w:name w:val="Light Shading"/>
    <w:basedOn w:val="NormalTablo"/>
    <w:uiPriority w:val="60"/>
    <w:rsid w:val="00AF226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link w:val="Balk3Char"/>
    <w:uiPriority w:val="9"/>
    <w:qFormat/>
    <w:rsid w:val="009A79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Balk4">
    <w:name w:val="heading 4"/>
    <w:basedOn w:val="Normal"/>
    <w:link w:val="Balk4Char"/>
    <w:uiPriority w:val="9"/>
    <w:qFormat/>
    <w:rsid w:val="009A79B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9A79B6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9A79B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9A79B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A7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59"/>
    <w:rsid w:val="00F118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simYazs">
    <w:name w:val="caption"/>
    <w:basedOn w:val="Normal"/>
    <w:next w:val="Normal"/>
    <w:uiPriority w:val="35"/>
    <w:unhideWhenUsed/>
    <w:qFormat/>
    <w:rsid w:val="0005731D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AkGlgeleme1">
    <w:name w:val="Açık Gölgeleme1"/>
    <w:basedOn w:val="NormalTablo"/>
    <w:uiPriority w:val="60"/>
    <w:rsid w:val="002B037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">
    <w:name w:val="Light Shading"/>
    <w:basedOn w:val="NormalTablo"/>
    <w:uiPriority w:val="60"/>
    <w:rsid w:val="00AF226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3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91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2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726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574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453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425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7548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6461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441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221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40328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18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83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9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91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2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60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314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3399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5743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080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2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4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1484</Words>
  <Characters>8461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ipeko</dc:creator>
  <cp:lastModifiedBy>ipeko</cp:lastModifiedBy>
  <cp:revision>2</cp:revision>
  <dcterms:created xsi:type="dcterms:W3CDTF">2025-05-09T19:10:00Z</dcterms:created>
  <dcterms:modified xsi:type="dcterms:W3CDTF">2025-05-09T19:10:00Z</dcterms:modified>
</cp:coreProperties>
</file>