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05B42" w14:textId="29AA771F" w:rsidR="001B0369" w:rsidRPr="000F1EA9" w:rsidRDefault="002765A5" w:rsidP="00BC7943">
      <w:pPr>
        <w:widowControl/>
        <w:spacing w:line="240" w:lineRule="auto"/>
        <w:jc w:val="left"/>
        <w:rPr>
          <w:rFonts w:ascii="Times New Roman" w:eastAsiaTheme="minorEastAsia" w:hAnsi="Times New Roman" w:cs="Times New Roman"/>
        </w:rPr>
      </w:pPr>
      <w:r w:rsidRPr="000F1EA9">
        <w:rPr>
          <w:rFonts w:ascii="Times New Roman" w:eastAsiaTheme="minorEastAsia" w:hAnsi="Times New Roman" w:cs="Times New Roman" w:hint="eastAsia"/>
        </w:rPr>
        <w:t>Supplementary T</w:t>
      </w:r>
      <w:r w:rsidR="00C771AF" w:rsidRPr="000F1EA9">
        <w:rPr>
          <w:rFonts w:ascii="Times New Roman" w:eastAsia="Times New Roman" w:hAnsi="Times New Roman" w:cs="Times New Roman"/>
        </w:rPr>
        <w:t xml:space="preserve">able 1. </w:t>
      </w:r>
      <w:r w:rsidR="00AB2AC1" w:rsidRPr="000F1EA9">
        <w:rPr>
          <w:rFonts w:ascii="Times New Roman" w:eastAsia="Times New Roman" w:hAnsi="Times New Roman" w:cs="Times New Roman"/>
        </w:rPr>
        <w:t>Participants’ c</w:t>
      </w:r>
      <w:r w:rsidR="00C771AF" w:rsidRPr="000F1EA9">
        <w:rPr>
          <w:rFonts w:ascii="Times New Roman" w:eastAsia="Times New Roman" w:hAnsi="Times New Roman" w:cs="Times New Roman"/>
        </w:rPr>
        <w:t>haracteristics according to frequency of watching mukbang</w:t>
      </w:r>
    </w:p>
    <w:tbl>
      <w:tblPr>
        <w:tblW w:w="893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1275"/>
        <w:gridCol w:w="1418"/>
        <w:gridCol w:w="1417"/>
        <w:gridCol w:w="993"/>
      </w:tblGrid>
      <w:tr w:rsidR="000F1EA9" w:rsidRPr="000F1EA9" w14:paraId="2E96593A" w14:textId="77777777" w:rsidTr="0041396F">
        <w:trPr>
          <w:trHeight w:val="32"/>
        </w:trPr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B5DB2" w14:textId="77777777" w:rsidR="004D7563" w:rsidRPr="000F1EA9" w:rsidRDefault="004D7563" w:rsidP="004D7563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  <w:tc>
          <w:tcPr>
            <w:tcW w:w="623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26624F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Frequency of Watching Mukbang</w:t>
            </w:r>
          </w:p>
        </w:tc>
      </w:tr>
      <w:tr w:rsidR="000F1EA9" w:rsidRPr="000F1EA9" w14:paraId="5F5A05CF" w14:textId="77777777" w:rsidTr="0041396F">
        <w:trPr>
          <w:trHeight w:val="260"/>
        </w:trPr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E9C888" w14:textId="77777777" w:rsidR="004D7563" w:rsidRPr="000F1EA9" w:rsidRDefault="004D7563" w:rsidP="004D7563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BEE7AB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CA51EF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&lt;1 time/week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B5E3E3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1–2 times/week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F45FCC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≥3 times/week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0BD0E8" w14:textId="117CBB0F" w:rsidR="004D7563" w:rsidRPr="000F1EA9" w:rsidRDefault="004960B2" w:rsidP="004D756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0F1EA9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 xml:space="preserve"> </w:t>
            </w:r>
            <w:r w:rsidR="004D7563" w:rsidRPr="000F1EA9">
              <w:rPr>
                <w:rFonts w:ascii="Times New Roman" w:hAnsi="Times New Roman" w:cs="Times New Roman"/>
                <w:sz w:val="18"/>
                <w:szCs w:val="18"/>
              </w:rPr>
              <w:t>value</w:t>
            </w:r>
          </w:p>
        </w:tc>
      </w:tr>
      <w:tr w:rsidR="000F1EA9" w:rsidRPr="000F1EA9" w14:paraId="48201E65" w14:textId="77777777" w:rsidTr="0041396F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DB283" w14:textId="77777777" w:rsidR="00C16552" w:rsidRPr="000F1EA9" w:rsidRDefault="00C16552" w:rsidP="00C16552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61D0A" w14:textId="2F7976F5" w:rsidR="00C16552" w:rsidRPr="000F1EA9" w:rsidRDefault="00C16552" w:rsidP="00C16552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635 (52.5)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4CD1E" w14:textId="4F305E02" w:rsidR="00C16552" w:rsidRPr="000F1EA9" w:rsidRDefault="00C16552" w:rsidP="00C16552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202 (16.7)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DD27D" w14:textId="6931CE39" w:rsidR="00C16552" w:rsidRPr="000F1EA9" w:rsidRDefault="00C16552" w:rsidP="00C16552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211 (17.4)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0D009" w14:textId="36C145A3" w:rsidR="00C16552" w:rsidRPr="000F1EA9" w:rsidRDefault="00C16552" w:rsidP="00C16552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162 (13.4)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9E62D" w14:textId="77777777" w:rsidR="00C16552" w:rsidRPr="000F1EA9" w:rsidRDefault="00C16552" w:rsidP="00C1655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79FDDF6A" w14:textId="77777777" w:rsidTr="0041396F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ADE90" w14:textId="77777777" w:rsidR="00C16552" w:rsidRPr="000F1EA9" w:rsidRDefault="00C16552" w:rsidP="00C16552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Average watch time/1 time, min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8F3EE" w14:textId="26EE189E" w:rsidR="00C16552" w:rsidRPr="000F1EA9" w:rsidRDefault="00C16552" w:rsidP="00C16552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0.0 ± 0.0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2E573" w14:textId="1F1FF19C" w:rsidR="00C16552" w:rsidRPr="000F1EA9" w:rsidRDefault="00C16552" w:rsidP="00C16552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19.3 ± 2.0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94D83" w14:textId="26FE96C7" w:rsidR="00C16552" w:rsidRPr="000F1EA9" w:rsidRDefault="00C16552" w:rsidP="00C16552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39.1 ± 10.0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F612B" w14:textId="0FEB2783" w:rsidR="00C16552" w:rsidRPr="000F1EA9" w:rsidRDefault="00C16552" w:rsidP="00C16552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48.8 ± 10.0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FB2DE" w14:textId="79514165" w:rsidR="00C16552" w:rsidRPr="000F1EA9" w:rsidRDefault="00C16552" w:rsidP="00C16552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0F1EA9" w:rsidRPr="000F1EA9" w14:paraId="5A9E5214" w14:textId="77777777" w:rsidTr="0041396F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0CD96" w14:textId="77777777" w:rsidR="004D7563" w:rsidRPr="000F1EA9" w:rsidRDefault="004D7563" w:rsidP="004D7563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Gender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BB282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BF5D9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370C1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97DBF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9D5DC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1E4E7233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FBE88" w14:textId="77777777" w:rsidR="009E2A5B" w:rsidRPr="000F1EA9" w:rsidRDefault="009E2A5B" w:rsidP="009E2A5B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D2527" w14:textId="592BAF38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326 (51.3)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6F00D" w14:textId="01974D4F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97 (48</w:t>
            </w:r>
            <w:r w:rsidR="002729D5" w:rsidRPr="000F1EA9">
              <w:rPr>
                <w:rFonts w:ascii="Times New Roman" w:hAnsi="Times New Roman" w:cs="Times New Roman" w:hint="eastAsia"/>
                <w:sz w:val="18"/>
                <w:szCs w:val="18"/>
              </w:rPr>
              <w:t>.0</w:t>
            </w: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42D58" w14:textId="6E4800B1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119 (56.4)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C3DF2" w14:textId="5B4F721F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88 (54.3)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13081" w14:textId="0C4D03F8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.3371</w:t>
            </w:r>
          </w:p>
        </w:tc>
      </w:tr>
      <w:tr w:rsidR="000F1EA9" w:rsidRPr="000F1EA9" w14:paraId="0B43EBBE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FBDE2" w14:textId="77777777" w:rsidR="009E2A5B" w:rsidRPr="000F1EA9" w:rsidRDefault="009E2A5B" w:rsidP="009E2A5B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45926" w14:textId="7203C2C4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309 (48.7)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CDCAB" w14:textId="0031EF19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105 (52</w:t>
            </w:r>
            <w:r w:rsidR="002729D5" w:rsidRPr="000F1EA9">
              <w:rPr>
                <w:rFonts w:ascii="Times New Roman" w:hAnsi="Times New Roman" w:cs="Times New Roman" w:hint="eastAsia"/>
                <w:sz w:val="18"/>
                <w:szCs w:val="18"/>
              </w:rPr>
              <w:t>.0</w:t>
            </w: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A9278" w14:textId="4C6680ED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92 (43.6)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1D34B" w14:textId="136CD71F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74 (45.7)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3CBF2" w14:textId="77777777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255FF0DC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78FEB" w14:textId="77777777" w:rsidR="009E2A5B" w:rsidRPr="000F1EA9" w:rsidRDefault="009E2A5B" w:rsidP="009E2A5B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Age, Strata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9178A" w14:textId="77777777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8FBED" w14:textId="77777777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57110" w14:textId="77777777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F54F8" w14:textId="77777777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B85FD" w14:textId="77777777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0A973E2A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7F95E" w14:textId="77777777" w:rsidR="009E2A5B" w:rsidRPr="000F1EA9" w:rsidRDefault="009E2A5B" w:rsidP="009E2A5B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20–29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67600" w14:textId="51857DA1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110 (17.3)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99261" w14:textId="09315A44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23 (11.4)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14571" w14:textId="45608ED6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37 (17.5)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1E55B" w14:textId="2454810F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53 (32.7)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89DB6" w14:textId="58E7E3B4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0F1EA9" w:rsidRPr="000F1EA9" w14:paraId="13205DB0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88C13" w14:textId="77777777" w:rsidR="009E2A5B" w:rsidRPr="000F1EA9" w:rsidRDefault="009E2A5B" w:rsidP="009E2A5B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30–39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2A54B" w14:textId="531766A0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129 (20.3)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C19C6" w14:textId="43C8FA17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37 (18.3)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56737" w14:textId="102F28C3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52 (24.6)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5A237" w14:textId="7C3B8399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33 (20.4)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CEDED" w14:textId="77777777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0C1DD44F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6F271" w14:textId="77777777" w:rsidR="009E2A5B" w:rsidRPr="000F1EA9" w:rsidRDefault="009E2A5B" w:rsidP="009E2A5B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40–49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FBA29" w14:textId="12347EB8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154 (24.3)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579F6" w14:textId="02EE0F52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45 (22.3)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47548" w14:textId="01CE724B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51 (24.2)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43DB9" w14:textId="68034EE2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36 (22.2)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0C8A2" w14:textId="77777777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30B9250E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68C13" w14:textId="77777777" w:rsidR="009E2A5B" w:rsidRPr="000F1EA9" w:rsidRDefault="009E2A5B" w:rsidP="009E2A5B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50+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8A9A4" w14:textId="61F6284F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242 (38.1)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0D26A" w14:textId="39122524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97 (48</w:t>
            </w:r>
            <w:r w:rsidR="002729D5" w:rsidRPr="000F1EA9">
              <w:rPr>
                <w:rFonts w:ascii="Times New Roman" w:hAnsi="Times New Roman" w:cs="Times New Roman" w:hint="eastAsia"/>
                <w:sz w:val="18"/>
                <w:szCs w:val="18"/>
              </w:rPr>
              <w:t>.0</w:t>
            </w: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5248C" w14:textId="1E0C1505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71 (33.7)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7C1E4" w14:textId="508F17D0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40 (24.7)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5EFB0" w14:textId="77777777" w:rsidR="009E2A5B" w:rsidRPr="000F1EA9" w:rsidRDefault="009E2A5B" w:rsidP="009E2A5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317B3DF9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F5623" w14:textId="77777777" w:rsidR="004D7563" w:rsidRPr="000F1EA9" w:rsidRDefault="004D7563" w:rsidP="004D7563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Household members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86491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6DF13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8B1EB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E724B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36CA2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750E7473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538FF" w14:textId="4D74A4DB" w:rsidR="005543C9" w:rsidRPr="000F1EA9" w:rsidRDefault="005543C9" w:rsidP="005543C9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0 (single household)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869AD" w14:textId="1D81502D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113 (17.8)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ADFED" w14:textId="04ED96F5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35 (17.3)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D44EB" w14:textId="29C4E8DB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36 (17.1)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9993A" w14:textId="0225E7B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28 (17.3)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82634" w14:textId="019DFB9E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.0184</w:t>
            </w:r>
          </w:p>
        </w:tc>
      </w:tr>
      <w:tr w:rsidR="000F1EA9" w:rsidRPr="000F1EA9" w14:paraId="40D617E2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65EA2" w14:textId="77777777" w:rsidR="005543C9" w:rsidRPr="000F1EA9" w:rsidRDefault="005543C9" w:rsidP="005543C9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93443" w14:textId="6E846F04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144 (22.7)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6A5CA" w14:textId="69A3E3F5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50 (24.8)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2F9BE" w14:textId="4F6D1BC6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30 (14.2)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3D32D" w14:textId="27CF58BE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22 (13.6)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9476F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25D03A53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F1988" w14:textId="77777777" w:rsidR="005543C9" w:rsidRPr="000F1EA9" w:rsidRDefault="005543C9" w:rsidP="005543C9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2≤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36DD8" w14:textId="588C3462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378 (59.5)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9BFA1" w14:textId="15C278C2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117 (57.9)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933E4" w14:textId="609F6631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145 (68.7)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898B5" w14:textId="5E205D16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112 (69.1)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725C1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74BB60F5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A5A7E" w14:textId="77777777" w:rsidR="005543C9" w:rsidRPr="000F1EA9" w:rsidRDefault="005543C9" w:rsidP="005543C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Monthly household income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E7388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3077E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33382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BC7AF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86D07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16A3A9F7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398C7" w14:textId="0D0E4E99" w:rsidR="005543C9" w:rsidRPr="000F1EA9" w:rsidRDefault="005543C9" w:rsidP="005543C9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&lt;3 million won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8FB35" w14:textId="1A9FF56D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193 (30.4)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A1630" w14:textId="059727AD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49 (24.3)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22C0C" w14:textId="25CE705E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38 (18</w:t>
            </w:r>
            <w:r w:rsidR="00F02675" w:rsidRPr="000F1EA9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07E88" w14:textId="45ADDF9B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27 (16.7)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30DC2" w14:textId="3F05B2F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.0006</w:t>
            </w:r>
          </w:p>
        </w:tc>
      </w:tr>
      <w:tr w:rsidR="000F1EA9" w:rsidRPr="000F1EA9" w14:paraId="72F5E71E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C1E15" w14:textId="77777777" w:rsidR="005543C9" w:rsidRPr="000F1EA9" w:rsidRDefault="005543C9" w:rsidP="005543C9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3–6 million won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ACBB2" w14:textId="43BD7BF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278 (43.8)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52AC0" w14:textId="574978A3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90 (44.6)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605B4" w14:textId="38A5F11D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101 (47.9)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5B144" w14:textId="511FAE9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76 (46.9)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E66AE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4DCD1AED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055CB" w14:textId="77777777" w:rsidR="005543C9" w:rsidRPr="000F1EA9" w:rsidRDefault="005543C9" w:rsidP="005543C9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≥6 million won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83C2A" w14:textId="4779B484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164 (25.8)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8F4EB" w14:textId="230F07BE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63 (31.2)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8B729" w14:textId="12A8CB0F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72 (34.1)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766EE" w14:textId="7082B96A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59 (36.4)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4736E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6E9EEA24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ED961" w14:textId="77777777" w:rsidR="005543C9" w:rsidRPr="000F1EA9" w:rsidRDefault="005543C9" w:rsidP="005543C9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Education level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62B91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21E8A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A44D6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FA222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BA468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2C2D06D0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96867" w14:textId="77777777" w:rsidR="005543C9" w:rsidRPr="000F1EA9" w:rsidRDefault="005543C9" w:rsidP="005543C9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High school or less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72509" w14:textId="621015D6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139 (21.9)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4C082" w14:textId="1E22962D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36 (17.8)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A06FB" w14:textId="2FE7F140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28 (13.3)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A9729" w14:textId="123FB5CB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21 (13</w:t>
            </w:r>
            <w:r w:rsidR="00242B92" w:rsidRPr="000F1EA9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5E0C7" w14:textId="58AF8E89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.0073</w:t>
            </w:r>
          </w:p>
        </w:tc>
      </w:tr>
      <w:tr w:rsidR="000F1EA9" w:rsidRPr="000F1EA9" w14:paraId="1207B4A8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B2F34" w14:textId="77777777" w:rsidR="005543C9" w:rsidRPr="000F1EA9" w:rsidRDefault="005543C9" w:rsidP="005543C9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College or more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ECF54" w14:textId="46A4B693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496 (78.1)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4C9DF" w14:textId="37FCFB0C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166 (82.2)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12942" w14:textId="7F37C66F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183 (86.7)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89A20" w14:textId="49A6495E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141 (87</w:t>
            </w:r>
            <w:r w:rsidR="00242B92" w:rsidRPr="000F1EA9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D8C99" w14:textId="77777777" w:rsidR="005543C9" w:rsidRPr="000F1EA9" w:rsidRDefault="005543C9" w:rsidP="005543C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22144595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A5A29" w14:textId="77777777" w:rsidR="004D7563" w:rsidRPr="000F1EA9" w:rsidRDefault="004D7563" w:rsidP="004D7563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Drinking status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1BB86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3DB58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2ACBE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9AC79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A6152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0C5FC428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E20D8" w14:textId="77777777" w:rsidR="0098622D" w:rsidRPr="000F1EA9" w:rsidRDefault="0098622D" w:rsidP="0098622D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Non-past drinker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EF5C1" w14:textId="7E958401" w:rsidR="0098622D" w:rsidRPr="000F1EA9" w:rsidRDefault="0098622D" w:rsidP="0098622D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236 (37.2)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6CD8B" w14:textId="48F6128C" w:rsidR="0098622D" w:rsidRPr="000F1EA9" w:rsidRDefault="0098622D" w:rsidP="0098622D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45 (22.3)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844EE" w14:textId="23326C30" w:rsidR="0098622D" w:rsidRPr="000F1EA9" w:rsidRDefault="0098622D" w:rsidP="0098622D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56 (26.5)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94CFB" w14:textId="606D336B" w:rsidR="0098622D" w:rsidRPr="000F1EA9" w:rsidRDefault="0098622D" w:rsidP="0098622D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32 (19.8)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B0FF2" w14:textId="585A82BC" w:rsidR="0098622D" w:rsidRPr="000F1EA9" w:rsidRDefault="0098622D" w:rsidP="0098622D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0F1EA9" w:rsidRPr="000F1EA9" w14:paraId="4408BDA4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4F524" w14:textId="77777777" w:rsidR="0098622D" w:rsidRPr="000F1EA9" w:rsidRDefault="0098622D" w:rsidP="0098622D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Current drinker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D5246" w14:textId="23565199" w:rsidR="0098622D" w:rsidRPr="000F1EA9" w:rsidRDefault="0098622D" w:rsidP="0098622D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399 (62.8)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A2C5B" w14:textId="41851241" w:rsidR="0098622D" w:rsidRPr="000F1EA9" w:rsidRDefault="0098622D" w:rsidP="0098622D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157 (77.7)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4929A" w14:textId="291A1FE1" w:rsidR="0098622D" w:rsidRPr="000F1EA9" w:rsidRDefault="0098622D" w:rsidP="0098622D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155 (73.5)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8D4DE" w14:textId="6A45D387" w:rsidR="0098622D" w:rsidRPr="000F1EA9" w:rsidRDefault="0098622D" w:rsidP="0098622D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130 (80.3)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B27F6" w14:textId="77777777" w:rsidR="0098622D" w:rsidRPr="000F1EA9" w:rsidRDefault="0098622D" w:rsidP="0098622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2E1D3406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01C0A" w14:textId="3D418938" w:rsidR="004D7563" w:rsidRPr="000F1EA9" w:rsidRDefault="004D7563" w:rsidP="004D7563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Physical</w:t>
            </w:r>
            <w:r w:rsidR="005F0A95"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activity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06ED7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92BB0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DC2E5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AC1BB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6E433" w14:textId="77777777" w:rsidR="004D7563" w:rsidRPr="000F1EA9" w:rsidRDefault="004D7563" w:rsidP="004D756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2BF65F43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18633" w14:textId="4521D051" w:rsidR="00E91B94" w:rsidRPr="000F1EA9" w:rsidRDefault="00E91B94" w:rsidP="00E91B94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Inactive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618F7" w14:textId="4B6CB1E8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585 (92.1)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86551" w14:textId="23F1F889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186 (92.1)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3A6FF" w14:textId="14D875CA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191 (90.5)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A64EB" w14:textId="75B0C615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141 (87</w:t>
            </w:r>
            <w:r w:rsidR="00E667C2" w:rsidRPr="000F1EA9">
              <w:rPr>
                <w:rFonts w:ascii="Times New Roman" w:hAnsi="Times New Roman" w:cs="Times New Roman" w:hint="eastAsia"/>
                <w:sz w:val="18"/>
                <w:szCs w:val="18"/>
              </w:rPr>
              <w:t>.0</w:t>
            </w: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E74DE" w14:textId="1E3F405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.215</w:t>
            </w:r>
            <w:r w:rsidR="001E34D0" w:rsidRPr="000F1EA9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0F1EA9" w:rsidRPr="000F1EA9" w14:paraId="49C0576F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1557F" w14:textId="77777777" w:rsidR="00E91B94" w:rsidRPr="000F1EA9" w:rsidRDefault="00E91B94" w:rsidP="00E91B94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Active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9BFE8" w14:textId="40C9814E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50 (7.9)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3E7CC" w14:textId="0D72733E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16 (7.9)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03FA5" w14:textId="7ABBC632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20 (9.5)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6822B" w14:textId="754BB48C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21 (13</w:t>
            </w:r>
            <w:r w:rsidR="00E667C2" w:rsidRPr="000F1EA9">
              <w:rPr>
                <w:rFonts w:ascii="Times New Roman" w:hAnsi="Times New Roman" w:cs="Times New Roman" w:hint="eastAsia"/>
                <w:sz w:val="18"/>
                <w:szCs w:val="18"/>
              </w:rPr>
              <w:t>.0</w:t>
            </w: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C94AC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5246ADF5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72C11" w14:textId="77777777" w:rsidR="00E91B94" w:rsidRPr="000F1EA9" w:rsidRDefault="00E91B94" w:rsidP="00E91B94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Overeating or bingeing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273D9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3266B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5C7DD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13FD3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A79FD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5A93078B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C820B" w14:textId="77777777" w:rsidR="00E91B94" w:rsidRPr="000F1EA9" w:rsidRDefault="00E91B94" w:rsidP="00E91B94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&lt;1 time/week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5CB5F" w14:textId="3319D84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466 (73.4)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7BA3B" w14:textId="018AD79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141 (69.8)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01E2E" w14:textId="467D6D62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147 (69.7)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2C61D" w14:textId="54DA24EA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84 (51.9)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74D07" w14:textId="4FC701EB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0F1EA9" w:rsidRPr="000F1EA9" w14:paraId="21D28D63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53F07" w14:textId="77777777" w:rsidR="00E91B94" w:rsidRPr="000F1EA9" w:rsidRDefault="00E91B94" w:rsidP="00E91B94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≥1 time/week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FE016" w14:textId="20A17734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169 (26.6)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47F16" w14:textId="6D66CFC4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61 (30.2)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C59B0" w14:textId="1C3D9628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64 (30.3)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9A7F3" w14:textId="01B62B11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78 (48.2)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D0E82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15DD53BD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6C1B1" w14:textId="44F483BD" w:rsidR="00E91B94" w:rsidRPr="000D105F" w:rsidRDefault="00420BBB" w:rsidP="00E91B94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 w:hint="eastAsia"/>
                <w:b/>
                <w:bCs/>
                <w:color w:val="FF0000"/>
                <w:sz w:val="18"/>
                <w:szCs w:val="18"/>
              </w:rPr>
            </w:pPr>
            <w:r w:rsidRPr="000D105F">
              <w:rPr>
                <w:rFonts w:ascii="Times New Roman" w:hAnsi="Times New Roman" w:cs="Times New Roman" w:hint="eastAsia"/>
                <w:b/>
                <w:bCs/>
                <w:color w:val="FF0000"/>
                <w:sz w:val="18"/>
                <w:szCs w:val="18"/>
              </w:rPr>
              <w:t>BMI group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17C04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F81B1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F2DC8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C1A43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8568E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51C4AE3C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23E71" w14:textId="2759DBC6" w:rsidR="00E91B94" w:rsidRPr="000D105F" w:rsidRDefault="00420BBB" w:rsidP="00E91B94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D105F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Underweight/n</w:t>
            </w:r>
            <w:r w:rsidR="00E91B94" w:rsidRPr="000D105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ormal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26B84" w14:textId="449ED6EF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309 (48.7)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36118" w14:textId="1CA86BAA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100 (49.5)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0D41F" w14:textId="04372543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110 (52.1)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69396" w14:textId="529D4046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88 (54.3)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8B1AB" w14:textId="7B94144E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.263</w:t>
            </w:r>
            <w:r w:rsidR="00D600F1" w:rsidRPr="000F1EA9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0F1EA9" w:rsidRPr="000F1EA9" w14:paraId="3C7123B6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D07B9" w14:textId="77777777" w:rsidR="00E91B94" w:rsidRPr="000F1EA9" w:rsidRDefault="00E91B94" w:rsidP="00E91B94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Overweight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DE21A" w14:textId="1FD3FC80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138 (21.7)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7EB7E" w14:textId="228A6D14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55 (27.2)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2233A" w14:textId="3387630C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52 (24.6)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E5BFB" w14:textId="6BEF8179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35 (21.6)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BAC63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762063AE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3DD79" w14:textId="77777777" w:rsidR="00E91B94" w:rsidRPr="000F1EA9" w:rsidRDefault="00E91B94" w:rsidP="00E91B94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Obese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45B6E" w14:textId="5E46EF0C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188 (29.6)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430B9" w14:textId="624D955F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47 (23.3)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E1806" w14:textId="55683A92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49 (23.2)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C90D1" w14:textId="1A9BE3CF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39 (24.1)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C9EAF" w14:textId="27549B5A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374FF57A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D0EAF" w14:textId="77777777" w:rsidR="00E91B94" w:rsidRPr="000F1EA9" w:rsidRDefault="00E91B94" w:rsidP="00E91B94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History of depression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92ECF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58FDE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D1B3A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A6944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556CE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6B29BD91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91E98" w14:textId="77777777" w:rsidR="00E91B94" w:rsidRPr="000F1EA9" w:rsidRDefault="00E91B94" w:rsidP="00E91B94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75574" w14:textId="697F3DD6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580 (91.3)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631BD" w14:textId="51741913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181 (89.6)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ED708" w14:textId="6DF2E20A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196 (92.9)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C30A9" w14:textId="19D6884E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142 (87.7)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3ACD1" w14:textId="21130218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.3083</w:t>
            </w:r>
          </w:p>
        </w:tc>
      </w:tr>
      <w:tr w:rsidR="000F1EA9" w:rsidRPr="000F1EA9" w14:paraId="60584003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A563E" w14:textId="77777777" w:rsidR="00E91B94" w:rsidRPr="000F1EA9" w:rsidRDefault="00E91B94" w:rsidP="00E91B94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B5806" w14:textId="3736695B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55 (8.7)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CAD4E" w14:textId="3D748739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21 (10.4)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15BFC" w14:textId="3A747444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15 (7.1)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2936F" w14:textId="209D3763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20 (12.4)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EEEB4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030B9EE9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C9E03" w14:textId="2EE21214" w:rsidR="00E91B94" w:rsidRPr="000F1EA9" w:rsidRDefault="00E91B94" w:rsidP="00E91B94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Depression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6BAA5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338D0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75A8D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9CF01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735E7" w14:textId="77777777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F1EA9" w:rsidRPr="000F1EA9" w14:paraId="58DA1A48" w14:textId="77777777" w:rsidTr="00864852">
        <w:trPr>
          <w:trHeight w:val="2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C08C3" w14:textId="77777777" w:rsidR="00E91B94" w:rsidRPr="000F1EA9" w:rsidRDefault="00E91B94" w:rsidP="00E91B94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922EA" w14:textId="2253E069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540 (85</w:t>
            </w:r>
            <w:r w:rsidR="00D600F1" w:rsidRPr="000F1EA9">
              <w:rPr>
                <w:rFonts w:ascii="Times New Roman" w:hAnsi="Times New Roman" w:cs="Times New Roman" w:hint="eastAsia"/>
                <w:sz w:val="18"/>
                <w:szCs w:val="18"/>
              </w:rPr>
              <w:t>.0</w:t>
            </w: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D6882" w14:textId="41C4861C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175 (86.6)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F4CF3" w14:textId="2B59B43E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165 (78.2)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7B45C" w14:textId="2B6480B9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107 (66.1)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EFC19" w14:textId="49AAF6A6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0F1EA9" w:rsidRPr="000F1EA9" w14:paraId="14881DB0" w14:textId="77777777" w:rsidTr="00864852">
        <w:trPr>
          <w:trHeight w:val="260"/>
        </w:trPr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2F15C5" w14:textId="77777777" w:rsidR="00E91B94" w:rsidRPr="000F1EA9" w:rsidRDefault="00E91B94" w:rsidP="00E91B94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36309B3" w14:textId="2E6CEA14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95 (15</w:t>
            </w:r>
            <w:r w:rsidR="00D600F1" w:rsidRPr="000F1EA9">
              <w:rPr>
                <w:rFonts w:ascii="Times New Roman" w:hAnsi="Times New Roman" w:cs="Times New Roman" w:hint="eastAsia"/>
                <w:sz w:val="18"/>
                <w:szCs w:val="18"/>
              </w:rPr>
              <w:t>.0</w:t>
            </w: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977D76B" w14:textId="29EB98BC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27 (13.4)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58FF0F8" w14:textId="4E4F3DFC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46 (21.8)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E1C56C7" w14:textId="62D97D8C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55 (34</w:t>
            </w:r>
            <w:r w:rsidR="007A35D7" w:rsidRPr="000F1EA9">
              <w:rPr>
                <w:rFonts w:ascii="Times New Roman" w:hAnsi="Times New Roman" w:cs="Times New Roman" w:hint="eastAsia"/>
                <w:sz w:val="18"/>
                <w:szCs w:val="18"/>
              </w:rPr>
              <w:t>.0</w:t>
            </w: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039CD5D" w14:textId="017C5994" w:rsidR="00E91B94" w:rsidRPr="000F1EA9" w:rsidRDefault="00E91B94" w:rsidP="00E91B94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1EA9">
              <w:rPr>
                <w:rFonts w:ascii="Times New Roman" w:hAnsi="Times New Roman" w:cs="Times New Roman"/>
                <w:sz w:val="18"/>
                <w:szCs w:val="18"/>
              </w:rPr>
              <w:t xml:space="preserve">　</w:t>
            </w:r>
          </w:p>
        </w:tc>
      </w:tr>
    </w:tbl>
    <w:p w14:paraId="1AD5261F" w14:textId="74369004" w:rsidR="009A6ED6" w:rsidRPr="000F1EA9" w:rsidRDefault="009A6ED6" w:rsidP="00BC7943">
      <w:pPr>
        <w:widowControl/>
        <w:spacing w:after="0" w:line="240" w:lineRule="auto"/>
        <w:rPr>
          <w:rFonts w:ascii="Times New Roman" w:eastAsiaTheme="minorEastAsia" w:hAnsi="Times New Roman" w:cs="Times New Roman"/>
        </w:rPr>
      </w:pPr>
      <w:r w:rsidRPr="000F1EA9">
        <w:rPr>
          <w:rFonts w:ascii="Times New Roman" w:eastAsiaTheme="minorEastAsia" w:hAnsi="Times New Roman" w:cs="Times New Roman"/>
        </w:rPr>
        <w:t>Values are presented as n (%) or mean values ± standard deviations</w:t>
      </w:r>
      <w:r w:rsidR="00EC21B2" w:rsidRPr="000F1EA9">
        <w:rPr>
          <w:rFonts w:ascii="Times New Roman" w:eastAsiaTheme="minorEastAsia" w:hAnsi="Times New Roman" w:cs="Times New Roman" w:hint="eastAsia"/>
        </w:rPr>
        <w:t>.</w:t>
      </w:r>
    </w:p>
    <w:p w14:paraId="6A136DDD" w14:textId="0796BA84" w:rsidR="00EC21B2" w:rsidRPr="000F1EA9" w:rsidRDefault="00033930" w:rsidP="00BC7943">
      <w:pPr>
        <w:widowControl/>
        <w:spacing w:after="0" w:line="240" w:lineRule="auto"/>
        <w:rPr>
          <w:rFonts w:ascii="Times New Roman" w:eastAsiaTheme="minorEastAsia" w:hAnsi="Times New Roman" w:cs="Times New Roman"/>
        </w:rPr>
      </w:pPr>
      <w:r w:rsidRPr="000F1EA9">
        <w:rPr>
          <w:rFonts w:ascii="Times New Roman" w:eastAsiaTheme="minorEastAsia" w:hAnsi="Times New Roman" w:cs="Times New Roman"/>
          <w:i/>
          <w:iCs/>
        </w:rPr>
        <w:t xml:space="preserve">P </w:t>
      </w:r>
      <w:r w:rsidRPr="000F1EA9">
        <w:rPr>
          <w:rFonts w:ascii="Times New Roman" w:eastAsiaTheme="minorEastAsia" w:hAnsi="Times New Roman" w:cs="Times New Roman"/>
        </w:rPr>
        <w:t xml:space="preserve">values were calculated using χ2 tests for categorical variables and </w:t>
      </w:r>
      <w:r w:rsidR="00190F42" w:rsidRPr="000F1EA9">
        <w:rPr>
          <w:rFonts w:ascii="Times New Roman" w:eastAsiaTheme="minorEastAsia" w:hAnsi="Times New Roman" w:cs="Times New Roman"/>
        </w:rPr>
        <w:t>generalized linear regression</w:t>
      </w:r>
      <w:r w:rsidRPr="000F1EA9">
        <w:rPr>
          <w:rFonts w:ascii="Times New Roman" w:eastAsiaTheme="minorEastAsia" w:hAnsi="Times New Roman" w:cs="Times New Roman"/>
        </w:rPr>
        <w:t xml:space="preserve"> for continuous variables.</w:t>
      </w:r>
    </w:p>
    <w:p w14:paraId="5D805CEB" w14:textId="003C0D41" w:rsidR="001B0369" w:rsidRPr="000F1EA9" w:rsidRDefault="004D2486" w:rsidP="00BC7943">
      <w:pPr>
        <w:widowControl/>
        <w:spacing w:after="0" w:line="240" w:lineRule="auto"/>
        <w:rPr>
          <w:rFonts w:ascii="Times New Roman" w:eastAsia="Times New Roman" w:hAnsi="Times New Roman" w:cs="Times New Roman"/>
        </w:rPr>
      </w:pPr>
      <w:r w:rsidRPr="000F1EA9">
        <w:rPr>
          <w:rFonts w:ascii="Times New Roman" w:eastAsia="Times New Roman" w:hAnsi="Times New Roman" w:cs="Times New Roman"/>
        </w:rPr>
        <w:t>PHQ-9 score ≥10 was considered as</w:t>
      </w:r>
      <w:r w:rsidR="00832C04" w:rsidRPr="000F1EA9">
        <w:rPr>
          <w:rFonts w:ascii="Times New Roman" w:eastAsiaTheme="minorEastAsia" w:hAnsi="Times New Roman" w:cs="Times New Roman" w:hint="eastAsia"/>
        </w:rPr>
        <w:t xml:space="preserve"> </w:t>
      </w:r>
      <w:r w:rsidR="00F40110" w:rsidRPr="000F1EA9">
        <w:rPr>
          <w:rFonts w:ascii="Times New Roman" w:eastAsiaTheme="minorEastAsia" w:hAnsi="Times New Roman" w:cs="Times New Roman" w:hint="eastAsia"/>
        </w:rPr>
        <w:t>depression</w:t>
      </w:r>
      <w:r w:rsidR="004B407D" w:rsidRPr="000F1EA9">
        <w:rPr>
          <w:rFonts w:ascii="Times New Roman" w:eastAsiaTheme="minorEastAsia" w:hAnsi="Times New Roman" w:cs="Times New Roman" w:hint="eastAsia"/>
        </w:rPr>
        <w:t>.</w:t>
      </w:r>
      <w:r w:rsidRPr="000F1EA9">
        <w:rPr>
          <w:rFonts w:ascii="Times New Roman" w:eastAsia="Times New Roman" w:hAnsi="Times New Roman" w:cs="Times New Roman"/>
        </w:rPr>
        <w:t xml:space="preserve"> </w:t>
      </w:r>
    </w:p>
    <w:p w14:paraId="7C65730D" w14:textId="77777777" w:rsidR="00D92F13" w:rsidRPr="000F1EA9" w:rsidRDefault="00C771AF" w:rsidP="000C26AA">
      <w:pPr>
        <w:widowControl/>
        <w:spacing w:after="0" w:line="240" w:lineRule="auto"/>
        <w:rPr>
          <w:rFonts w:ascii="Times New Roman" w:eastAsiaTheme="minorEastAsia" w:hAnsi="Times New Roman" w:cs="Times New Roman"/>
        </w:rPr>
      </w:pPr>
      <w:r w:rsidRPr="000F1EA9">
        <w:rPr>
          <w:rFonts w:ascii="Times New Roman" w:eastAsia="Times New Roman" w:hAnsi="Times New Roman" w:cs="Times New Roman"/>
        </w:rPr>
        <w:t>Household members: Number of household members living in the same household with respondents.</w:t>
      </w:r>
    </w:p>
    <w:p w14:paraId="5233F0CD" w14:textId="3188248F" w:rsidR="00020E4C" w:rsidRPr="000F1EA9" w:rsidRDefault="000D105F" w:rsidP="000C26AA">
      <w:pPr>
        <w:widowControl/>
        <w:spacing w:after="0" w:line="240" w:lineRule="auto"/>
        <w:rPr>
          <w:rFonts w:ascii="Times New Roman" w:eastAsia="Times New Roman" w:hAnsi="Times New Roman" w:cs="Times New Roman"/>
        </w:rPr>
      </w:pPr>
      <w:r w:rsidRPr="000D105F">
        <w:rPr>
          <w:rFonts w:ascii="Times New Roman" w:eastAsiaTheme="minorEastAsia" w:hAnsi="Times New Roman" w:cs="Times New Roman" w:hint="eastAsia"/>
          <w:color w:val="FF0000"/>
        </w:rPr>
        <w:t>BMI group</w:t>
      </w:r>
      <w:r w:rsidR="00020E4C" w:rsidRPr="000F1EA9">
        <w:rPr>
          <w:rFonts w:ascii="Times New Roman" w:eastAsiaTheme="minorEastAsia" w:hAnsi="Times New Roman" w:cs="Times New Roman"/>
        </w:rPr>
        <w:t xml:space="preserve"> was defined as </w:t>
      </w:r>
      <w:r w:rsidRPr="000C4FE4">
        <w:rPr>
          <w:rFonts w:ascii="Times New Roman" w:eastAsiaTheme="minorEastAsia" w:hAnsi="Times New Roman" w:cs="Times New Roman" w:hint="eastAsia"/>
          <w:color w:val="FF0000"/>
        </w:rPr>
        <w:t>underweight</w:t>
      </w:r>
      <w:r w:rsidR="000C4FE4" w:rsidRPr="000C4FE4">
        <w:rPr>
          <w:rFonts w:ascii="Times New Roman" w:eastAsiaTheme="minorEastAsia" w:hAnsi="Times New Roman" w:cs="Times New Roman" w:hint="eastAsia"/>
          <w:color w:val="FF0000"/>
        </w:rPr>
        <w:t>/</w:t>
      </w:r>
      <w:r w:rsidR="00020E4C" w:rsidRPr="000C4FE4">
        <w:rPr>
          <w:rFonts w:ascii="Times New Roman" w:eastAsiaTheme="minorEastAsia" w:hAnsi="Times New Roman" w:cs="Times New Roman"/>
          <w:color w:val="FF0000"/>
        </w:rPr>
        <w:t xml:space="preserve">normal </w:t>
      </w:r>
      <w:r w:rsidR="00020E4C" w:rsidRPr="000F1EA9">
        <w:rPr>
          <w:rFonts w:ascii="Times New Roman" w:eastAsiaTheme="minorEastAsia" w:hAnsi="Times New Roman" w:cs="Times New Roman"/>
        </w:rPr>
        <w:t>(&lt;23 kg/m²), overweight (23–&lt;25 kg/m²), and obese (≥25 kg/m²).</w:t>
      </w:r>
    </w:p>
    <w:p w14:paraId="5D07E936" w14:textId="2DA9BB1F" w:rsidR="00ED0850" w:rsidRPr="000F1EA9" w:rsidRDefault="00ED0850" w:rsidP="001C0EC7">
      <w:pPr>
        <w:widowControl/>
        <w:spacing w:after="0" w:line="240" w:lineRule="auto"/>
        <w:rPr>
          <w:rFonts w:ascii="Times New Roman" w:eastAsiaTheme="minorEastAsia" w:hAnsi="Times New Roman" w:cs="Times New Roman"/>
        </w:rPr>
      </w:pPr>
    </w:p>
    <w:sectPr w:rsidR="00ED0850" w:rsidRPr="000F1EA9" w:rsidSect="007C3F5D">
      <w:pgSz w:w="11906" w:h="16838"/>
      <w:pgMar w:top="1440" w:right="1440" w:bottom="1440" w:left="1701" w:header="851" w:footer="992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BB68" w14:textId="77777777" w:rsidR="00EA1971" w:rsidRDefault="00EA1971">
      <w:pPr>
        <w:spacing w:after="0" w:line="240" w:lineRule="auto"/>
      </w:pPr>
      <w:r>
        <w:separator/>
      </w:r>
    </w:p>
  </w:endnote>
  <w:endnote w:type="continuationSeparator" w:id="0">
    <w:p w14:paraId="6BE1F3F3" w14:textId="77777777" w:rsidR="00EA1971" w:rsidRDefault="00EA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9ED20" w14:textId="77777777" w:rsidR="00EA1971" w:rsidRDefault="00EA1971">
      <w:pPr>
        <w:spacing w:after="0" w:line="240" w:lineRule="auto"/>
      </w:pPr>
      <w:r>
        <w:separator/>
      </w:r>
    </w:p>
  </w:footnote>
  <w:footnote w:type="continuationSeparator" w:id="0">
    <w:p w14:paraId="79442312" w14:textId="77777777" w:rsidR="00EA1971" w:rsidRDefault="00EA1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7A0"/>
    <w:multiLevelType w:val="hybridMultilevel"/>
    <w:tmpl w:val="DC344D7E"/>
    <w:lvl w:ilvl="0" w:tplc="FEB033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5CAA4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9D095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A34C5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8608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9FC56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27ACC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534B8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83C56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CB70D43"/>
    <w:multiLevelType w:val="multilevel"/>
    <w:tmpl w:val="F25C344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7D6D98"/>
    <w:multiLevelType w:val="multilevel"/>
    <w:tmpl w:val="4A3E8AC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6C0E9A"/>
    <w:multiLevelType w:val="multilevel"/>
    <w:tmpl w:val="C7F801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C814F2"/>
    <w:multiLevelType w:val="multilevel"/>
    <w:tmpl w:val="7D546D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7F4EAB"/>
    <w:multiLevelType w:val="multilevel"/>
    <w:tmpl w:val="99F0F4DC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366875"/>
    <w:multiLevelType w:val="multilevel"/>
    <w:tmpl w:val="3A5E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261078"/>
    <w:multiLevelType w:val="multilevel"/>
    <w:tmpl w:val="EF7C20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EA21D4"/>
    <w:multiLevelType w:val="multilevel"/>
    <w:tmpl w:val="E8E8BE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F23965"/>
    <w:multiLevelType w:val="multilevel"/>
    <w:tmpl w:val="328A5A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D11791"/>
    <w:multiLevelType w:val="multilevel"/>
    <w:tmpl w:val="99E43F0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EB4F6A"/>
    <w:multiLevelType w:val="multilevel"/>
    <w:tmpl w:val="BD2CB0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25660F"/>
    <w:multiLevelType w:val="multilevel"/>
    <w:tmpl w:val="1CFEBBE4"/>
    <w:lvl w:ilvl="0">
      <w:start w:val="2"/>
      <w:numFmt w:val="decimal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67F0D4D"/>
    <w:multiLevelType w:val="multilevel"/>
    <w:tmpl w:val="E9C82D6E"/>
    <w:lvl w:ilvl="0">
      <w:start w:val="1"/>
      <w:numFmt w:val="decimal"/>
      <w:lvlText w:val="%1."/>
      <w:lvlJc w:val="left"/>
      <w:pPr>
        <w:ind w:left="1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798383C"/>
    <w:multiLevelType w:val="multilevel"/>
    <w:tmpl w:val="2B16729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38C50CE"/>
    <w:multiLevelType w:val="multilevel"/>
    <w:tmpl w:val="5D2E221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65B7058"/>
    <w:multiLevelType w:val="multilevel"/>
    <w:tmpl w:val="83B64A52"/>
    <w:lvl w:ilvl="0">
      <w:start w:val="1"/>
      <w:numFmt w:val="decimal"/>
      <w:lvlText w:val="%1."/>
      <w:lvlJc w:val="left"/>
      <w:pPr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77D0509"/>
    <w:multiLevelType w:val="multilevel"/>
    <w:tmpl w:val="D87452F0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B0A7403"/>
    <w:multiLevelType w:val="multilevel"/>
    <w:tmpl w:val="B0ECF7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2E4355"/>
    <w:multiLevelType w:val="multilevel"/>
    <w:tmpl w:val="927E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113800">
    <w:abstractNumId w:val="7"/>
  </w:num>
  <w:num w:numId="2" w16cid:durableId="971713968">
    <w:abstractNumId w:val="3"/>
  </w:num>
  <w:num w:numId="3" w16cid:durableId="299766522">
    <w:abstractNumId w:val="9"/>
  </w:num>
  <w:num w:numId="4" w16cid:durableId="1653411210">
    <w:abstractNumId w:val="13"/>
  </w:num>
  <w:num w:numId="5" w16cid:durableId="2133743875">
    <w:abstractNumId w:val="4"/>
  </w:num>
  <w:num w:numId="6" w16cid:durableId="1718508374">
    <w:abstractNumId w:val="14"/>
  </w:num>
  <w:num w:numId="7" w16cid:durableId="248085141">
    <w:abstractNumId w:val="2"/>
  </w:num>
  <w:num w:numId="8" w16cid:durableId="1443455469">
    <w:abstractNumId w:val="12"/>
  </w:num>
  <w:num w:numId="9" w16cid:durableId="1930037963">
    <w:abstractNumId w:val="18"/>
  </w:num>
  <w:num w:numId="10" w16cid:durableId="1515533529">
    <w:abstractNumId w:val="8"/>
  </w:num>
  <w:num w:numId="11" w16cid:durableId="1794321950">
    <w:abstractNumId w:val="15"/>
  </w:num>
  <w:num w:numId="12" w16cid:durableId="340425799">
    <w:abstractNumId w:val="11"/>
  </w:num>
  <w:num w:numId="13" w16cid:durableId="1827041336">
    <w:abstractNumId w:val="5"/>
  </w:num>
  <w:num w:numId="14" w16cid:durableId="1192302510">
    <w:abstractNumId w:val="17"/>
  </w:num>
  <w:num w:numId="15" w16cid:durableId="363865641">
    <w:abstractNumId w:val="16"/>
  </w:num>
  <w:num w:numId="16" w16cid:durableId="1904217382">
    <w:abstractNumId w:val="10"/>
  </w:num>
  <w:num w:numId="17" w16cid:durableId="1678115205">
    <w:abstractNumId w:val="1"/>
  </w:num>
  <w:num w:numId="18" w16cid:durableId="675767538">
    <w:abstractNumId w:val="0"/>
  </w:num>
  <w:num w:numId="19" w16cid:durableId="1108936205">
    <w:abstractNumId w:val="19"/>
  </w:num>
  <w:num w:numId="20" w16cid:durableId="2366712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Psychiatry MUK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zsa0r5afxfftweffem5avphe2fdptza2srp&quot;&gt;My EndNote Library&lt;record-ids&gt;&lt;item&gt;620&lt;/item&gt;&lt;item&gt;622&lt;/item&gt;&lt;item&gt;623&lt;/item&gt;&lt;item&gt;624&lt;/item&gt;&lt;item&gt;625&lt;/item&gt;&lt;item&gt;626&lt;/item&gt;&lt;item&gt;627&lt;/item&gt;&lt;item&gt;628&lt;/item&gt;&lt;item&gt;629&lt;/item&gt;&lt;item&gt;631&lt;/item&gt;&lt;item&gt;632&lt;/item&gt;&lt;item&gt;633&lt;/item&gt;&lt;item&gt;636&lt;/item&gt;&lt;item&gt;638&lt;/item&gt;&lt;item&gt;640&lt;/item&gt;&lt;item&gt;642&lt;/item&gt;&lt;item&gt;643&lt;/item&gt;&lt;item&gt;644&lt;/item&gt;&lt;item&gt;646&lt;/item&gt;&lt;item&gt;648&lt;/item&gt;&lt;item&gt;650&lt;/item&gt;&lt;item&gt;651&lt;/item&gt;&lt;item&gt;652&lt;/item&gt;&lt;item&gt;653&lt;/item&gt;&lt;item&gt;658&lt;/item&gt;&lt;item&gt;660&lt;/item&gt;&lt;item&gt;665&lt;/item&gt;&lt;item&gt;670&lt;/item&gt;&lt;item&gt;672&lt;/item&gt;&lt;item&gt;673&lt;/item&gt;&lt;item&gt;676&lt;/item&gt;&lt;item&gt;677&lt;/item&gt;&lt;item&gt;678&lt;/item&gt;&lt;/record-ids&gt;&lt;/item&gt;&lt;/Libraries&gt;"/>
  </w:docVars>
  <w:rsids>
    <w:rsidRoot w:val="001B0369"/>
    <w:rsid w:val="00002EB6"/>
    <w:rsid w:val="00016425"/>
    <w:rsid w:val="00016A60"/>
    <w:rsid w:val="00020E4C"/>
    <w:rsid w:val="0002268D"/>
    <w:rsid w:val="00027E11"/>
    <w:rsid w:val="00033930"/>
    <w:rsid w:val="00035F96"/>
    <w:rsid w:val="0005764D"/>
    <w:rsid w:val="00060D07"/>
    <w:rsid w:val="00065445"/>
    <w:rsid w:val="000703E8"/>
    <w:rsid w:val="00075F35"/>
    <w:rsid w:val="000850B6"/>
    <w:rsid w:val="000A6B54"/>
    <w:rsid w:val="000B0252"/>
    <w:rsid w:val="000B0F38"/>
    <w:rsid w:val="000C0898"/>
    <w:rsid w:val="000C26AA"/>
    <w:rsid w:val="000C3A00"/>
    <w:rsid w:val="000C486D"/>
    <w:rsid w:val="000C4FE4"/>
    <w:rsid w:val="000C7AD5"/>
    <w:rsid w:val="000D105F"/>
    <w:rsid w:val="000E3DA9"/>
    <w:rsid w:val="000E6767"/>
    <w:rsid w:val="000F1547"/>
    <w:rsid w:val="000F1EA9"/>
    <w:rsid w:val="001026D7"/>
    <w:rsid w:val="00111A00"/>
    <w:rsid w:val="00126BBF"/>
    <w:rsid w:val="001304FC"/>
    <w:rsid w:val="001349FA"/>
    <w:rsid w:val="0013703C"/>
    <w:rsid w:val="00155A60"/>
    <w:rsid w:val="001569D3"/>
    <w:rsid w:val="00161E82"/>
    <w:rsid w:val="00166091"/>
    <w:rsid w:val="00173259"/>
    <w:rsid w:val="00190F42"/>
    <w:rsid w:val="001912AA"/>
    <w:rsid w:val="00195047"/>
    <w:rsid w:val="001A0102"/>
    <w:rsid w:val="001B0369"/>
    <w:rsid w:val="001B230A"/>
    <w:rsid w:val="001B36BC"/>
    <w:rsid w:val="001C0EC7"/>
    <w:rsid w:val="001D02B3"/>
    <w:rsid w:val="001D24F8"/>
    <w:rsid w:val="001D4E3F"/>
    <w:rsid w:val="001E11EA"/>
    <w:rsid w:val="001E34D0"/>
    <w:rsid w:val="001E47BF"/>
    <w:rsid w:val="001F502A"/>
    <w:rsid w:val="001F6A2F"/>
    <w:rsid w:val="00215CD0"/>
    <w:rsid w:val="002160EA"/>
    <w:rsid w:val="0022021E"/>
    <w:rsid w:val="00222ECC"/>
    <w:rsid w:val="002247C0"/>
    <w:rsid w:val="00240B16"/>
    <w:rsid w:val="00242B92"/>
    <w:rsid w:val="002440C6"/>
    <w:rsid w:val="002528DF"/>
    <w:rsid w:val="00255758"/>
    <w:rsid w:val="002729D5"/>
    <w:rsid w:val="002765A5"/>
    <w:rsid w:val="00280D02"/>
    <w:rsid w:val="00283CE8"/>
    <w:rsid w:val="00293C68"/>
    <w:rsid w:val="002A1775"/>
    <w:rsid w:val="002B3503"/>
    <w:rsid w:val="002B58BC"/>
    <w:rsid w:val="002B643B"/>
    <w:rsid w:val="002C0F83"/>
    <w:rsid w:val="002C4D61"/>
    <w:rsid w:val="002D1F43"/>
    <w:rsid w:val="002E3946"/>
    <w:rsid w:val="002F25A5"/>
    <w:rsid w:val="0030082C"/>
    <w:rsid w:val="00301C74"/>
    <w:rsid w:val="00302FAD"/>
    <w:rsid w:val="00312A9A"/>
    <w:rsid w:val="00325A72"/>
    <w:rsid w:val="00330F85"/>
    <w:rsid w:val="00334C1C"/>
    <w:rsid w:val="0034470B"/>
    <w:rsid w:val="00346054"/>
    <w:rsid w:val="003471C5"/>
    <w:rsid w:val="00347CE4"/>
    <w:rsid w:val="003557A3"/>
    <w:rsid w:val="00356495"/>
    <w:rsid w:val="00356575"/>
    <w:rsid w:val="00360AA1"/>
    <w:rsid w:val="00364DEE"/>
    <w:rsid w:val="003761E0"/>
    <w:rsid w:val="00385EA2"/>
    <w:rsid w:val="0039190A"/>
    <w:rsid w:val="00391D7F"/>
    <w:rsid w:val="00393A20"/>
    <w:rsid w:val="00394927"/>
    <w:rsid w:val="003979C1"/>
    <w:rsid w:val="003A1018"/>
    <w:rsid w:val="003A388F"/>
    <w:rsid w:val="003B7652"/>
    <w:rsid w:val="003C2480"/>
    <w:rsid w:val="003C2694"/>
    <w:rsid w:val="003C64E1"/>
    <w:rsid w:val="003E2767"/>
    <w:rsid w:val="003F0B27"/>
    <w:rsid w:val="003F78DE"/>
    <w:rsid w:val="00401186"/>
    <w:rsid w:val="00401A5E"/>
    <w:rsid w:val="00404169"/>
    <w:rsid w:val="0041396F"/>
    <w:rsid w:val="0041429C"/>
    <w:rsid w:val="00420BBB"/>
    <w:rsid w:val="0043201F"/>
    <w:rsid w:val="0043228D"/>
    <w:rsid w:val="0043632A"/>
    <w:rsid w:val="00437602"/>
    <w:rsid w:val="004406B2"/>
    <w:rsid w:val="00475BDC"/>
    <w:rsid w:val="00483528"/>
    <w:rsid w:val="00485A49"/>
    <w:rsid w:val="0049040F"/>
    <w:rsid w:val="004930F6"/>
    <w:rsid w:val="004960B2"/>
    <w:rsid w:val="004A4ACB"/>
    <w:rsid w:val="004A4C80"/>
    <w:rsid w:val="004A524C"/>
    <w:rsid w:val="004A5D6B"/>
    <w:rsid w:val="004B407D"/>
    <w:rsid w:val="004B6A15"/>
    <w:rsid w:val="004B6A3B"/>
    <w:rsid w:val="004B78AD"/>
    <w:rsid w:val="004D2486"/>
    <w:rsid w:val="004D2C0F"/>
    <w:rsid w:val="004D7563"/>
    <w:rsid w:val="004E499D"/>
    <w:rsid w:val="004F56E3"/>
    <w:rsid w:val="00523B59"/>
    <w:rsid w:val="00534C01"/>
    <w:rsid w:val="0053773E"/>
    <w:rsid w:val="00552CCE"/>
    <w:rsid w:val="005543C9"/>
    <w:rsid w:val="00564754"/>
    <w:rsid w:val="005664B1"/>
    <w:rsid w:val="0057168A"/>
    <w:rsid w:val="00572FC7"/>
    <w:rsid w:val="00576C69"/>
    <w:rsid w:val="00581283"/>
    <w:rsid w:val="00594727"/>
    <w:rsid w:val="005A569A"/>
    <w:rsid w:val="005A75E3"/>
    <w:rsid w:val="005B066B"/>
    <w:rsid w:val="005B302C"/>
    <w:rsid w:val="005B64B9"/>
    <w:rsid w:val="005B6B9E"/>
    <w:rsid w:val="005C691B"/>
    <w:rsid w:val="005D62A4"/>
    <w:rsid w:val="005E18BB"/>
    <w:rsid w:val="005E2F36"/>
    <w:rsid w:val="005E473B"/>
    <w:rsid w:val="005F0A95"/>
    <w:rsid w:val="005F2E32"/>
    <w:rsid w:val="005F340B"/>
    <w:rsid w:val="005F3A69"/>
    <w:rsid w:val="005F52FB"/>
    <w:rsid w:val="005F722D"/>
    <w:rsid w:val="00610FE3"/>
    <w:rsid w:val="0061687C"/>
    <w:rsid w:val="0062163B"/>
    <w:rsid w:val="00623B91"/>
    <w:rsid w:val="00626117"/>
    <w:rsid w:val="006300A5"/>
    <w:rsid w:val="00640A7B"/>
    <w:rsid w:val="00641BF4"/>
    <w:rsid w:val="00642EE9"/>
    <w:rsid w:val="00644296"/>
    <w:rsid w:val="006603C0"/>
    <w:rsid w:val="00661606"/>
    <w:rsid w:val="006628EF"/>
    <w:rsid w:val="00663645"/>
    <w:rsid w:val="00685065"/>
    <w:rsid w:val="0068750D"/>
    <w:rsid w:val="006A53F9"/>
    <w:rsid w:val="006A5D5A"/>
    <w:rsid w:val="006A67DC"/>
    <w:rsid w:val="006B14A1"/>
    <w:rsid w:val="006B7799"/>
    <w:rsid w:val="006C233B"/>
    <w:rsid w:val="006C3A3E"/>
    <w:rsid w:val="006E28E8"/>
    <w:rsid w:val="006E3BD2"/>
    <w:rsid w:val="006F0A67"/>
    <w:rsid w:val="00700DF0"/>
    <w:rsid w:val="007023AE"/>
    <w:rsid w:val="007034CC"/>
    <w:rsid w:val="00710711"/>
    <w:rsid w:val="00710E28"/>
    <w:rsid w:val="0071432C"/>
    <w:rsid w:val="00715084"/>
    <w:rsid w:val="00732469"/>
    <w:rsid w:val="00735616"/>
    <w:rsid w:val="00736BA2"/>
    <w:rsid w:val="007401B1"/>
    <w:rsid w:val="00740500"/>
    <w:rsid w:val="00743A9D"/>
    <w:rsid w:val="007502AE"/>
    <w:rsid w:val="00753B55"/>
    <w:rsid w:val="00760AF4"/>
    <w:rsid w:val="007659ED"/>
    <w:rsid w:val="00770446"/>
    <w:rsid w:val="00770D8D"/>
    <w:rsid w:val="00776311"/>
    <w:rsid w:val="0078102F"/>
    <w:rsid w:val="00781D8F"/>
    <w:rsid w:val="00782356"/>
    <w:rsid w:val="00783B2F"/>
    <w:rsid w:val="007A1581"/>
    <w:rsid w:val="007A35D7"/>
    <w:rsid w:val="007B1DB6"/>
    <w:rsid w:val="007B3193"/>
    <w:rsid w:val="007B7060"/>
    <w:rsid w:val="007C395A"/>
    <w:rsid w:val="007C3F5D"/>
    <w:rsid w:val="007D3C5D"/>
    <w:rsid w:val="007D4C44"/>
    <w:rsid w:val="007E067F"/>
    <w:rsid w:val="007E0CB0"/>
    <w:rsid w:val="007E2AA2"/>
    <w:rsid w:val="007F41EE"/>
    <w:rsid w:val="007F7652"/>
    <w:rsid w:val="00802A9C"/>
    <w:rsid w:val="00821AEE"/>
    <w:rsid w:val="008266F7"/>
    <w:rsid w:val="00826ED3"/>
    <w:rsid w:val="00827F50"/>
    <w:rsid w:val="00832C04"/>
    <w:rsid w:val="00837C13"/>
    <w:rsid w:val="00853D5D"/>
    <w:rsid w:val="00862284"/>
    <w:rsid w:val="00864852"/>
    <w:rsid w:val="0086554A"/>
    <w:rsid w:val="00866CE4"/>
    <w:rsid w:val="00871D63"/>
    <w:rsid w:val="0087314E"/>
    <w:rsid w:val="00876688"/>
    <w:rsid w:val="0087708E"/>
    <w:rsid w:val="008829B8"/>
    <w:rsid w:val="00883DDB"/>
    <w:rsid w:val="0089595D"/>
    <w:rsid w:val="00896178"/>
    <w:rsid w:val="008A29C3"/>
    <w:rsid w:val="008A3BE6"/>
    <w:rsid w:val="008A41E5"/>
    <w:rsid w:val="008A4F20"/>
    <w:rsid w:val="008A5DA4"/>
    <w:rsid w:val="008A640B"/>
    <w:rsid w:val="008B3D38"/>
    <w:rsid w:val="008B3DB3"/>
    <w:rsid w:val="008C2B33"/>
    <w:rsid w:val="008D3198"/>
    <w:rsid w:val="008D3E6C"/>
    <w:rsid w:val="008E0803"/>
    <w:rsid w:val="008E1138"/>
    <w:rsid w:val="008E4714"/>
    <w:rsid w:val="008E5DAE"/>
    <w:rsid w:val="008F246F"/>
    <w:rsid w:val="008F3CD7"/>
    <w:rsid w:val="00904F5E"/>
    <w:rsid w:val="00910A44"/>
    <w:rsid w:val="0091422E"/>
    <w:rsid w:val="00923AE5"/>
    <w:rsid w:val="00937703"/>
    <w:rsid w:val="00940CE8"/>
    <w:rsid w:val="00943003"/>
    <w:rsid w:val="0094537F"/>
    <w:rsid w:val="00947B3B"/>
    <w:rsid w:val="0096040C"/>
    <w:rsid w:val="0098622D"/>
    <w:rsid w:val="00992D00"/>
    <w:rsid w:val="009A370E"/>
    <w:rsid w:val="009A3D0B"/>
    <w:rsid w:val="009A6ED6"/>
    <w:rsid w:val="009C1E1D"/>
    <w:rsid w:val="009C2AAF"/>
    <w:rsid w:val="009C354A"/>
    <w:rsid w:val="009C672E"/>
    <w:rsid w:val="009C6DD6"/>
    <w:rsid w:val="009C72E3"/>
    <w:rsid w:val="009D5D88"/>
    <w:rsid w:val="009D62BB"/>
    <w:rsid w:val="009D7F4D"/>
    <w:rsid w:val="009E2A5B"/>
    <w:rsid w:val="009E3CAE"/>
    <w:rsid w:val="009E4151"/>
    <w:rsid w:val="009E4171"/>
    <w:rsid w:val="009E5033"/>
    <w:rsid w:val="009F0C13"/>
    <w:rsid w:val="00A0582B"/>
    <w:rsid w:val="00A07EAF"/>
    <w:rsid w:val="00A23CD7"/>
    <w:rsid w:val="00A42C27"/>
    <w:rsid w:val="00A47952"/>
    <w:rsid w:val="00A522B6"/>
    <w:rsid w:val="00A61EF6"/>
    <w:rsid w:val="00A62C5E"/>
    <w:rsid w:val="00A66AEE"/>
    <w:rsid w:val="00A67AE6"/>
    <w:rsid w:val="00A71673"/>
    <w:rsid w:val="00A72CBE"/>
    <w:rsid w:val="00A802B2"/>
    <w:rsid w:val="00A80C31"/>
    <w:rsid w:val="00A87B7D"/>
    <w:rsid w:val="00A93C41"/>
    <w:rsid w:val="00A94500"/>
    <w:rsid w:val="00A9466F"/>
    <w:rsid w:val="00AA086E"/>
    <w:rsid w:val="00AA286D"/>
    <w:rsid w:val="00AA5E5D"/>
    <w:rsid w:val="00AA7F44"/>
    <w:rsid w:val="00AB19F8"/>
    <w:rsid w:val="00AB2AC1"/>
    <w:rsid w:val="00AC54DF"/>
    <w:rsid w:val="00AD0E3D"/>
    <w:rsid w:val="00AD0F7D"/>
    <w:rsid w:val="00AD3B8A"/>
    <w:rsid w:val="00AD75AA"/>
    <w:rsid w:val="00AE1BFA"/>
    <w:rsid w:val="00AE6E0B"/>
    <w:rsid w:val="00B10451"/>
    <w:rsid w:val="00B237A2"/>
    <w:rsid w:val="00B2538B"/>
    <w:rsid w:val="00B350ED"/>
    <w:rsid w:val="00B45DCC"/>
    <w:rsid w:val="00B471DA"/>
    <w:rsid w:val="00B506BA"/>
    <w:rsid w:val="00B53D26"/>
    <w:rsid w:val="00B7077E"/>
    <w:rsid w:val="00B7217F"/>
    <w:rsid w:val="00B86DFB"/>
    <w:rsid w:val="00B969CD"/>
    <w:rsid w:val="00B96E65"/>
    <w:rsid w:val="00BB770C"/>
    <w:rsid w:val="00BC131B"/>
    <w:rsid w:val="00BC7943"/>
    <w:rsid w:val="00BD0ED8"/>
    <w:rsid w:val="00BE10D2"/>
    <w:rsid w:val="00BE79E0"/>
    <w:rsid w:val="00BF0EC4"/>
    <w:rsid w:val="00C01AD0"/>
    <w:rsid w:val="00C13B5D"/>
    <w:rsid w:val="00C16552"/>
    <w:rsid w:val="00C22CC7"/>
    <w:rsid w:val="00C25A85"/>
    <w:rsid w:val="00C260BF"/>
    <w:rsid w:val="00C3175E"/>
    <w:rsid w:val="00C33918"/>
    <w:rsid w:val="00C41AA5"/>
    <w:rsid w:val="00C41C74"/>
    <w:rsid w:val="00C532CE"/>
    <w:rsid w:val="00C738F4"/>
    <w:rsid w:val="00C771AF"/>
    <w:rsid w:val="00C867A9"/>
    <w:rsid w:val="00C93F95"/>
    <w:rsid w:val="00C943A7"/>
    <w:rsid w:val="00C975FA"/>
    <w:rsid w:val="00CA2201"/>
    <w:rsid w:val="00CA350B"/>
    <w:rsid w:val="00CB011D"/>
    <w:rsid w:val="00CB1060"/>
    <w:rsid w:val="00CB607C"/>
    <w:rsid w:val="00CC550E"/>
    <w:rsid w:val="00CC6FB2"/>
    <w:rsid w:val="00CD20FC"/>
    <w:rsid w:val="00CD3F57"/>
    <w:rsid w:val="00CD4233"/>
    <w:rsid w:val="00CD7BB5"/>
    <w:rsid w:val="00CE2310"/>
    <w:rsid w:val="00CF040B"/>
    <w:rsid w:val="00D030B0"/>
    <w:rsid w:val="00D13D6E"/>
    <w:rsid w:val="00D142CC"/>
    <w:rsid w:val="00D1652F"/>
    <w:rsid w:val="00D3112B"/>
    <w:rsid w:val="00D339A8"/>
    <w:rsid w:val="00D36B4F"/>
    <w:rsid w:val="00D4498E"/>
    <w:rsid w:val="00D506F8"/>
    <w:rsid w:val="00D50A4A"/>
    <w:rsid w:val="00D5370F"/>
    <w:rsid w:val="00D55FB3"/>
    <w:rsid w:val="00D564FD"/>
    <w:rsid w:val="00D600F1"/>
    <w:rsid w:val="00D61947"/>
    <w:rsid w:val="00D619E5"/>
    <w:rsid w:val="00D6649D"/>
    <w:rsid w:val="00D66849"/>
    <w:rsid w:val="00D66FAA"/>
    <w:rsid w:val="00D71B5E"/>
    <w:rsid w:val="00D8442A"/>
    <w:rsid w:val="00D92F13"/>
    <w:rsid w:val="00DA189D"/>
    <w:rsid w:val="00DB2149"/>
    <w:rsid w:val="00DC0091"/>
    <w:rsid w:val="00DC3325"/>
    <w:rsid w:val="00DC357F"/>
    <w:rsid w:val="00DD789F"/>
    <w:rsid w:val="00DE688E"/>
    <w:rsid w:val="00DF07D8"/>
    <w:rsid w:val="00DF50D3"/>
    <w:rsid w:val="00DF5B98"/>
    <w:rsid w:val="00DF742C"/>
    <w:rsid w:val="00E07E48"/>
    <w:rsid w:val="00E1330A"/>
    <w:rsid w:val="00E1440F"/>
    <w:rsid w:val="00E1592F"/>
    <w:rsid w:val="00E1597C"/>
    <w:rsid w:val="00E349B6"/>
    <w:rsid w:val="00E4094D"/>
    <w:rsid w:val="00E410B9"/>
    <w:rsid w:val="00E417F8"/>
    <w:rsid w:val="00E42E4C"/>
    <w:rsid w:val="00E60BE2"/>
    <w:rsid w:val="00E667C2"/>
    <w:rsid w:val="00E72685"/>
    <w:rsid w:val="00E73072"/>
    <w:rsid w:val="00E731DF"/>
    <w:rsid w:val="00E82FAA"/>
    <w:rsid w:val="00E83670"/>
    <w:rsid w:val="00E83868"/>
    <w:rsid w:val="00E91B94"/>
    <w:rsid w:val="00EA1971"/>
    <w:rsid w:val="00EA4962"/>
    <w:rsid w:val="00EA65B5"/>
    <w:rsid w:val="00EA6FEA"/>
    <w:rsid w:val="00EB0FFC"/>
    <w:rsid w:val="00EC21B2"/>
    <w:rsid w:val="00EC3068"/>
    <w:rsid w:val="00EC49FC"/>
    <w:rsid w:val="00ED0850"/>
    <w:rsid w:val="00ED0AD6"/>
    <w:rsid w:val="00ED20FA"/>
    <w:rsid w:val="00ED445D"/>
    <w:rsid w:val="00EE2D34"/>
    <w:rsid w:val="00EE3E56"/>
    <w:rsid w:val="00EF2ED6"/>
    <w:rsid w:val="00EF7BF4"/>
    <w:rsid w:val="00F02675"/>
    <w:rsid w:val="00F10F2B"/>
    <w:rsid w:val="00F271BF"/>
    <w:rsid w:val="00F30C0D"/>
    <w:rsid w:val="00F3400C"/>
    <w:rsid w:val="00F36ACB"/>
    <w:rsid w:val="00F40110"/>
    <w:rsid w:val="00F45602"/>
    <w:rsid w:val="00F5052B"/>
    <w:rsid w:val="00F738A6"/>
    <w:rsid w:val="00F74C60"/>
    <w:rsid w:val="00F93092"/>
    <w:rsid w:val="00F9529F"/>
    <w:rsid w:val="00FA302D"/>
    <w:rsid w:val="00FB2518"/>
    <w:rsid w:val="00FB54A5"/>
    <w:rsid w:val="00FB6D9C"/>
    <w:rsid w:val="00FC5965"/>
    <w:rsid w:val="00FC6D0B"/>
    <w:rsid w:val="00FC72F7"/>
    <w:rsid w:val="00FD3CF4"/>
    <w:rsid w:val="00FD6546"/>
    <w:rsid w:val="00FF48EE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805AC4"/>
  <w15:docId w15:val="{939367F2-6BBB-4933-AE30-FA87EFD1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</w:style>
  <w:style w:type="paragraph" w:styleId="1">
    <w:name w:val="heading 1"/>
    <w:basedOn w:val="a"/>
    <w:qFormat/>
    <w:pPr>
      <w:keepNext/>
      <w:outlineLvl w:val="0"/>
    </w:pPr>
    <w:rPr>
      <w:rFonts w:ascii="Calibri Light" w:eastAsia="Calibri Light" w:hAnsi="Calibri Light" w:cs="Calibri Light"/>
      <w:sz w:val="28"/>
    </w:rPr>
  </w:style>
  <w:style w:type="paragraph" w:styleId="3">
    <w:name w:val="heading 3"/>
    <w:basedOn w:val="a"/>
    <w:qFormat/>
    <w:pPr>
      <w:keepNext/>
      <w:ind w:left="300" w:hanging="2000"/>
      <w:outlineLvl w:val="2"/>
    </w:pPr>
    <w:rPr>
      <w:rFonts w:cs="맑은 고딕"/>
    </w:rPr>
  </w:style>
  <w:style w:type="paragraph" w:styleId="4">
    <w:name w:val="heading 4"/>
    <w:basedOn w:val="a"/>
    <w:pPr>
      <w:keepNext/>
      <w:keepLines/>
      <w:spacing w:before="40" w:after="0"/>
      <w:outlineLvl w:val="3"/>
    </w:pPr>
    <w:rPr>
      <w:rFonts w:cs="맑은 고딕"/>
      <w:i/>
      <w:color w:val="2F54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customStyle="1" w:styleId="a7">
    <w:name w:val="바탕글"/>
    <w:basedOn w:val="a"/>
    <w:pPr>
      <w:shd w:val="clear" w:color="auto" w:fill="FFFFFF"/>
      <w:spacing w:after="0" w:line="384" w:lineRule="auto"/>
    </w:pPr>
    <w:rPr>
      <w:color w:val="000000"/>
    </w:rPr>
  </w:style>
  <w:style w:type="paragraph" w:styleId="a8">
    <w:name w:val="List Paragraph"/>
    <w:basedOn w:val="a"/>
    <w:pPr>
      <w:ind w:left="800"/>
    </w:pPr>
  </w:style>
  <w:style w:type="character" w:styleId="a9">
    <w:name w:val="line number"/>
    <w:basedOn w:val="a0"/>
  </w:style>
  <w:style w:type="paragraph" w:styleId="aa">
    <w:name w:val="header"/>
    <w:basedOn w:val="a"/>
    <w:pPr>
      <w:tabs>
        <w:tab w:val="center" w:pos="4513"/>
        <w:tab w:val="right" w:pos="9026"/>
      </w:tabs>
      <w:snapToGrid w:val="0"/>
    </w:pPr>
  </w:style>
  <w:style w:type="paragraph" w:styleId="ab">
    <w:name w:val="footer"/>
    <w:basedOn w:val="a"/>
    <w:pPr>
      <w:tabs>
        <w:tab w:val="center" w:pos="4513"/>
        <w:tab w:val="right" w:pos="9026"/>
      </w:tabs>
      <w:snapToGrid w:val="0"/>
    </w:pPr>
  </w:style>
  <w:style w:type="character" w:styleId="ac">
    <w:name w:val="Hyperlink"/>
    <w:rPr>
      <w:color w:val="0000FF"/>
      <w:u w:val="single"/>
    </w:rPr>
  </w:style>
  <w:style w:type="paragraph" w:customStyle="1" w:styleId="xl73">
    <w:name w:val="xl73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0">
    <w:name w:val="xl70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2">
    <w:name w:val="xl72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5">
    <w:name w:val="xl65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9">
    <w:name w:val="xl69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1">
    <w:name w:val="xl71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8">
    <w:name w:val="xl68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6">
    <w:name w:val="xl66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4">
    <w:name w:val="xl74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character" w:styleId="ad">
    <w:name w:val="Emphasis"/>
    <w:qFormat/>
    <w:rPr>
      <w:i/>
    </w:rPr>
  </w:style>
  <w:style w:type="character" w:customStyle="1" w:styleId="UnresolvedMention1">
    <w:name w:val="Unresolved Mention1"/>
    <w:rPr>
      <w:color w:val="605E5C"/>
    </w:rPr>
  </w:style>
  <w:style w:type="paragraph" w:customStyle="1" w:styleId="EndNoteBibliographyTitle">
    <w:name w:val="EndNote Bibliography Title"/>
    <w:basedOn w:val="a"/>
    <w:qFormat/>
    <w:pPr>
      <w:spacing w:after="0"/>
      <w:jc w:val="center"/>
    </w:pPr>
  </w:style>
  <w:style w:type="paragraph" w:customStyle="1" w:styleId="EndNoteBibliography">
    <w:name w:val="EndNote Bibliography"/>
    <w:basedOn w:val="a"/>
    <w:pPr>
      <w:spacing w:line="240" w:lineRule="auto"/>
    </w:pPr>
  </w:style>
  <w:style w:type="paragraph" w:styleId="ae">
    <w:name w:val="Body Text"/>
    <w:basedOn w:val="a"/>
    <w:pPr>
      <w:widowControl/>
      <w:spacing w:line="48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name">
    <w:name w:val="name"/>
    <w:basedOn w:val="a0"/>
  </w:style>
  <w:style w:type="character" w:customStyle="1" w:styleId="surname">
    <w:name w:val="surname"/>
    <w:basedOn w:val="a0"/>
  </w:style>
  <w:style w:type="character" w:customStyle="1" w:styleId="given-names">
    <w:name w:val="given-names"/>
    <w:basedOn w:val="a0"/>
  </w:style>
  <w:style w:type="character" w:customStyle="1" w:styleId="etal">
    <w:name w:val="etal"/>
    <w:basedOn w:val="a0"/>
  </w:style>
  <w:style w:type="character" w:customStyle="1" w:styleId="year">
    <w:name w:val="year"/>
    <w:basedOn w:val="a0"/>
  </w:style>
  <w:style w:type="character" w:customStyle="1" w:styleId="article-title">
    <w:name w:val="article-title"/>
    <w:basedOn w:val="a0"/>
    <w:qFormat/>
  </w:style>
  <w:style w:type="character" w:customStyle="1" w:styleId="source">
    <w:name w:val="source"/>
    <w:basedOn w:val="a0"/>
  </w:style>
  <w:style w:type="character" w:customStyle="1" w:styleId="volume">
    <w:name w:val="volume"/>
    <w:basedOn w:val="a0"/>
  </w:style>
  <w:style w:type="character" w:customStyle="1" w:styleId="fpage">
    <w:name w:val="fpage"/>
    <w:basedOn w:val="a0"/>
  </w:style>
  <w:style w:type="character" w:customStyle="1" w:styleId="lpage">
    <w:name w:val="lpage"/>
    <w:basedOn w:val="a0"/>
  </w:style>
  <w:style w:type="character" w:customStyle="1" w:styleId="issue">
    <w:name w:val="issue"/>
    <w:basedOn w:val="a0"/>
  </w:style>
  <w:style w:type="paragraph" w:styleId="af">
    <w:name w:val="annotation text"/>
    <w:basedOn w:val="a"/>
    <w:pPr>
      <w:spacing w:after="0"/>
      <w:jc w:val="left"/>
    </w:pPr>
    <w:rPr>
      <w:rFonts w:ascii="Calibri" w:eastAsia="Calibri" w:hAnsi="Calibri" w:cs="Calibri"/>
    </w:rPr>
  </w:style>
  <w:style w:type="paragraph" w:styleId="af0">
    <w:name w:val="annotation subject"/>
    <w:basedOn w:val="af"/>
    <w:rPr>
      <w:b/>
    </w:rPr>
  </w:style>
  <w:style w:type="paragraph" w:styleId="af1">
    <w:name w:val="Normal (Web)"/>
    <w:basedOn w:val="a"/>
    <w:uiPriority w:val="99"/>
    <w:qFormat/>
    <w:rPr>
      <w:rFonts w:ascii="Times New Roman" w:eastAsia="Times New Roman" w:hAnsi="Times New Roman" w:cs="Times New Roman"/>
      <w:sz w:val="24"/>
    </w:rPr>
  </w:style>
  <w:style w:type="paragraph" w:styleId="af2">
    <w:name w:val="Revision"/>
  </w:style>
  <w:style w:type="paragraph" w:styleId="af3">
    <w:name w:val="Balloon Text"/>
    <w:basedOn w:val="a"/>
    <w:pPr>
      <w:spacing w:after="0" w:line="240" w:lineRule="auto"/>
    </w:pPr>
    <w:rPr>
      <w:sz w:val="18"/>
    </w:rPr>
  </w:style>
  <w:style w:type="character" w:customStyle="1" w:styleId="UnresolvedMention2">
    <w:name w:val="Unresolved Mention2"/>
    <w:rPr>
      <w:color w:val="605E5C"/>
    </w:rPr>
  </w:style>
  <w:style w:type="character" w:styleId="af4">
    <w:name w:val="FollowedHyperlink"/>
    <w:rPr>
      <w:color w:val="954F72"/>
      <w:u w:val="single"/>
    </w:rPr>
  </w:style>
  <w:style w:type="character" w:customStyle="1" w:styleId="cf01">
    <w:name w:val="cf01"/>
    <w:rPr>
      <w:rFonts w:ascii="맑은 고딕" w:eastAsia="맑은 고딕" w:hAnsi="맑은 고딕" w:cs="맑은 고딕"/>
      <w:sz w:val="18"/>
    </w:rPr>
  </w:style>
  <w:style w:type="character" w:customStyle="1" w:styleId="UnresolvedMention3">
    <w:name w:val="Unresolved Mention3"/>
    <w:rPr>
      <w:color w:val="605E5C"/>
    </w:rPr>
  </w:style>
  <w:style w:type="character" w:styleId="af5">
    <w:name w:val="Strong"/>
    <w:qFormat/>
    <w:rPr>
      <w:b/>
    </w:rPr>
  </w:style>
  <w:style w:type="character" w:styleId="af6">
    <w:name w:val="Unresolved Mention"/>
    <w:rPr>
      <w:color w:val="605E5C"/>
    </w:rPr>
  </w:style>
  <w:style w:type="paragraph" w:customStyle="1" w:styleId="p">
    <w:name w:val="p"/>
    <w:basedOn w:val="a"/>
    <w:pPr>
      <w:widowControl/>
      <w:spacing w:before="100" w:beforeAutospacing="1" w:after="100" w:afterAutospacing="1" w:line="240" w:lineRule="auto"/>
      <w:jc w:val="left"/>
    </w:pPr>
    <w:rPr>
      <w:rFonts w:ascii="굴림" w:eastAsia="굴림" w:hAnsi="굴림" w:cs="굴림"/>
      <w:sz w:val="24"/>
    </w:rPr>
  </w:style>
  <w:style w:type="character" w:customStyle="1" w:styleId="title-text">
    <w:name w:val="title-text"/>
    <w:basedOn w:val="a0"/>
    <w:qFormat/>
  </w:style>
  <w:style w:type="paragraph" w:customStyle="1" w:styleId="TableBody">
    <w:name w:val="Table Body"/>
    <w:basedOn w:val="a"/>
    <w:pPr>
      <w:spacing w:line="396" w:lineRule="auto"/>
      <w:jc w:val="left"/>
    </w:pPr>
    <w:rPr>
      <w:rFonts w:ascii="Calibri" w:eastAsia="Calibri" w:hAnsi="Calibri" w:cs="Calibri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nnotation">
    <w:name w:val="Annotation"/>
    <w:basedOn w:val="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f7">
    <w:name w:val="Normal Indent"/>
    <w:basedOn w:val="a"/>
    <w:qFormat/>
    <w:pPr>
      <w:ind w:firstLine="480"/>
    </w:pPr>
    <w:rPr>
      <w:sz w:val="22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styleId="af8">
    <w:name w:val="footnote text"/>
    <w:basedOn w:val="a"/>
    <w:rPr>
      <w:rFonts w:ascii="Calibri" w:eastAsia="Calibri" w:hAnsi="Calibri" w:cs="Calibri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styleId="af9">
    <w:name w:val="Block Text"/>
    <w:basedOn w:val="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</w:rPr>
  </w:style>
  <w:style w:type="paragraph" w:customStyle="1" w:styleId="Quotation">
    <w:name w:val="Quotation"/>
    <w:basedOn w:val="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afa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styleId="afb">
    <w:name w:val="endnote text"/>
    <w:basedOn w:val="a"/>
    <w:rPr>
      <w:rFonts w:ascii="Calibri" w:eastAsia="Calibri" w:hAnsi="Calibri" w:cs="Calibri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character" w:customStyle="1" w:styleId="Heading">
    <w:name w:val="Heading:"/>
    <w:basedOn w:val="a0"/>
    <w:rPr>
      <w:color w:val="5B89C1"/>
    </w:rPr>
  </w:style>
  <w:style w:type="paragraph" w:styleId="afc">
    <w:name w:val="Sub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styleId="afd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0DC88-80D3-4ED1-8B00-CA7846284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</TotalTime>
  <Pages>1</Pages>
  <Words>416</Words>
  <Characters>2100</Characters>
  <Application>Microsoft Office Word</Application>
  <DocSecurity>0</DocSecurity>
  <Lines>48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Hyein Jung</cp:lastModifiedBy>
  <cp:revision>439</cp:revision>
  <dcterms:created xsi:type="dcterms:W3CDTF">2024-11-01T11:29:00Z</dcterms:created>
  <dcterms:modified xsi:type="dcterms:W3CDTF">2025-05-13T01:27:00Z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b1f8bf1d2345f864bf9973a7a404a478132477d05260a82ed92ca4706c3f07ee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935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1</vt:lpwstr>
  </property>
  <property fmtid="{D5CDD505-2E9C-101B-9397-08002B2CF9AE}" pid="13" name="Merops figures count">
    <vt:lpwstr>5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1</vt:lpwstr>
  </property>
  <property fmtid="{D5CDD505-2E9C-101B-9397-08002B2CF9AE}" pid="16" name="Merops input file path">
    <vt:lpwstr>crm_78632756-8b3c-42ab-86d7-7a74f25ac4f2.docx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MG-Session/On-20241031/I:c6ad56c0-84b6-4f44-aa7b-0c542e302399</vt:lpwstr>
  </property>
  <property fmtid="{D5CDD505-2E9C-101B-9397-08002B2CF9AE}" pid="19" name="Merops processed date">
    <vt:lpwstr>2024/10/31 12:49:12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33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merops/preset-v1/elsevier-harvard</vt:lpwstr>
  </property>
  <property fmtid="{D5CDD505-2E9C-101B-9397-08002B2CF9AE}" pid="25" name="Merops Standard Set modified">
    <vt:lpwstr/>
  </property>
  <property fmtid="{D5CDD505-2E9C-101B-9397-08002B2CF9AE}" pid="26" name="Merops tables count">
    <vt:lpwstr>7</vt:lpwstr>
  </property>
  <property fmtid="{D5CDD505-2E9C-101B-9397-08002B2CF9AE}" pid="27" name="Merops word count">
    <vt:lpwstr>6273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>name-date</vt:lpwstr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