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1129" w14:textId="7FACAA39" w:rsidR="002706F3" w:rsidRDefault="00CD5FAD">
      <w:r w:rsidRPr="00CD5FAD">
        <w:drawing>
          <wp:inline distT="0" distB="0" distL="0" distR="0" wp14:anchorId="1E0B5B73" wp14:editId="264F5DB6">
            <wp:extent cx="5943600" cy="1858010"/>
            <wp:effectExtent l="0" t="0" r="0" b="0"/>
            <wp:docPr id="19862066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2066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1BCAB" w14:textId="789D7B9C" w:rsidR="0074163E" w:rsidRDefault="00DD4AFA" w:rsidP="0074163E">
      <w:pPr>
        <w:tabs>
          <w:tab w:val="left" w:pos="1837"/>
        </w:tabs>
        <w:rPr>
          <w:rFonts w:ascii="Times New Roman" w:hAnsi="Times New Roman" w:cs="Times New Roman"/>
          <w:sz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CD5FAD">
        <w:rPr>
          <w:rFonts w:ascii="Times New Roman" w:hAnsi="Times New Roman" w:cs="Times New Roman"/>
          <w:sz w:val="24"/>
          <w:szCs w:val="24"/>
        </w:rPr>
        <w:t>5</w:t>
      </w:r>
      <w:r w:rsidR="002706F3" w:rsidRPr="00DD4AFA">
        <w:rPr>
          <w:rFonts w:ascii="Times New Roman" w:hAnsi="Times New Roman" w:cs="Times New Roman"/>
          <w:sz w:val="24"/>
          <w:szCs w:val="24"/>
        </w:rPr>
        <w:t>:</w:t>
      </w:r>
      <w:r w:rsidR="0074163E" w:rsidRPr="0074163E">
        <w:rPr>
          <w:rFonts w:ascii="Times New Roman" w:hAnsi="Times New Roman" w:cs="Times New Roman"/>
          <w:sz w:val="24"/>
        </w:rPr>
        <w:t xml:space="preserve"> </w:t>
      </w:r>
      <w:r w:rsidR="0074163E" w:rsidRPr="00904C0D">
        <w:rPr>
          <w:rFonts w:ascii="Times New Roman" w:hAnsi="Times New Roman" w:cs="Times New Roman"/>
          <w:sz w:val="24"/>
        </w:rPr>
        <w:t xml:space="preserve">Subgroup analysis of prevalence of </w:t>
      </w:r>
      <w:r w:rsidR="0074163E" w:rsidRPr="00B21DA5">
        <w:rPr>
          <w:rFonts w:ascii="Times New Roman" w:eastAsia="宋体" w:hAnsi="Times New Roman" w:cs="Times New Roman"/>
          <w:sz w:val="24"/>
        </w:rPr>
        <w:t>alexithymia</w:t>
      </w:r>
      <w:r w:rsidR="0074163E" w:rsidRPr="00904C0D">
        <w:rPr>
          <w:rFonts w:ascii="Times New Roman" w:hAnsi="Times New Roman" w:cs="Times New Roman"/>
          <w:sz w:val="24"/>
        </w:rPr>
        <w:t xml:space="preserve"> among </w:t>
      </w:r>
      <w:r w:rsidR="0074163E" w:rsidRPr="00B21DA5">
        <w:rPr>
          <w:rFonts w:ascii="Times New Roman" w:eastAsia="宋体" w:hAnsi="Times New Roman" w:cs="Times New Roman"/>
          <w:sz w:val="24"/>
        </w:rPr>
        <w:t xml:space="preserve">Chinese </w:t>
      </w:r>
      <w:r w:rsidR="00CD5FAD">
        <w:rPr>
          <w:rFonts w:ascii="Times New Roman" w:eastAsia="宋体" w:hAnsi="Times New Roman" w:cs="Times New Roman" w:hint="eastAsia"/>
          <w:sz w:val="24"/>
          <w:lang w:eastAsia="zh-CN"/>
        </w:rPr>
        <w:t>fe</w:t>
      </w:r>
      <w:r w:rsidR="00330A10">
        <w:rPr>
          <w:rFonts w:ascii="Times New Roman" w:eastAsia="宋体" w:hAnsi="Times New Roman" w:cs="Times New Roman" w:hint="eastAsia"/>
          <w:sz w:val="24"/>
          <w:lang w:eastAsia="zh-CN"/>
        </w:rPr>
        <w:t>male</w:t>
      </w:r>
      <w:r w:rsidR="00330A10">
        <w:rPr>
          <w:rFonts w:ascii="Times New Roman" w:eastAsia="宋体" w:hAnsi="Times New Roman" w:cs="Times New Roman"/>
          <w:sz w:val="24"/>
          <w:lang w:eastAsia="zh-CN"/>
        </w:rPr>
        <w:t xml:space="preserve"> </w:t>
      </w:r>
      <w:r w:rsidR="0074163E" w:rsidRPr="00B21DA5">
        <w:rPr>
          <w:rFonts w:ascii="Times New Roman" w:eastAsia="宋体" w:hAnsi="Times New Roman" w:cs="Times New Roman"/>
          <w:sz w:val="24"/>
        </w:rPr>
        <w:t>adolescents</w:t>
      </w:r>
      <w:r w:rsidR="0074163E" w:rsidRPr="00904C0D">
        <w:rPr>
          <w:rFonts w:ascii="Times New Roman" w:hAnsi="Times New Roman" w:cs="Times New Roman"/>
          <w:sz w:val="24"/>
        </w:rPr>
        <w:t xml:space="preserve"> </w:t>
      </w:r>
    </w:p>
    <w:p w14:paraId="2A9404A0" w14:textId="02BFD8EC" w:rsidR="0074163E" w:rsidRDefault="002706F3" w:rsidP="002706F3">
      <w:pPr>
        <w:rPr>
          <w:rFonts w:ascii="Times New Roman" w:hAnsi="Times New Roman" w:cs="Times New Roman"/>
          <w:sz w:val="24"/>
          <w:szCs w:val="24"/>
        </w:rPr>
      </w:pPr>
      <w:r w:rsidRPr="00DD4A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0CAD3" w14:textId="77777777" w:rsidR="0074163E" w:rsidRDefault="0074163E" w:rsidP="002706F3">
      <w:pPr>
        <w:rPr>
          <w:rFonts w:ascii="Times New Roman" w:hAnsi="Times New Roman" w:cs="Times New Roman"/>
          <w:sz w:val="24"/>
          <w:szCs w:val="24"/>
        </w:rPr>
      </w:pPr>
    </w:p>
    <w:p w14:paraId="3B4C3733" w14:textId="4D70BA77" w:rsidR="002706F3" w:rsidRPr="00DD4AFA" w:rsidRDefault="002706F3" w:rsidP="002706F3">
      <w:pPr>
        <w:rPr>
          <w:rFonts w:ascii="Times New Roman" w:hAnsi="Times New Roman" w:cs="Times New Roman"/>
          <w:sz w:val="24"/>
          <w:szCs w:val="24"/>
        </w:rPr>
      </w:pPr>
    </w:p>
    <w:sectPr w:rsidR="002706F3" w:rsidRPr="00DD4A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3CE"/>
    <w:rsid w:val="000D4AAC"/>
    <w:rsid w:val="001D0D4F"/>
    <w:rsid w:val="002706F3"/>
    <w:rsid w:val="00330A10"/>
    <w:rsid w:val="00434D3F"/>
    <w:rsid w:val="005A627A"/>
    <w:rsid w:val="005C67CD"/>
    <w:rsid w:val="006A5C28"/>
    <w:rsid w:val="0074163E"/>
    <w:rsid w:val="00770ADF"/>
    <w:rsid w:val="00A253CE"/>
    <w:rsid w:val="00AF740D"/>
    <w:rsid w:val="00CD5FAD"/>
    <w:rsid w:val="00CE3B40"/>
    <w:rsid w:val="00DD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1E62"/>
  <w15:chartTrackingRefBased/>
  <w15:docId w15:val="{5BD9ED0D-D4C5-4B3A-A412-141C47BA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</cp:lastModifiedBy>
  <cp:revision>2</cp:revision>
  <dcterms:created xsi:type="dcterms:W3CDTF">2025-05-09T11:56:00Z</dcterms:created>
  <dcterms:modified xsi:type="dcterms:W3CDTF">2025-05-09T11:56:00Z</dcterms:modified>
</cp:coreProperties>
</file>