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32E1C" w14:textId="77777777" w:rsidR="00D656D2" w:rsidRPr="00A72CC9" w:rsidRDefault="00D656D2" w:rsidP="00A72CC9">
      <w:pPr>
        <w:spacing w:line="480" w:lineRule="auto"/>
        <w:jc w:val="both"/>
        <w:rPr>
          <w:rFonts w:ascii="Times New Roman" w:hAnsi="Times New Roman" w:cs="Times New Roman"/>
        </w:rPr>
      </w:pPr>
    </w:p>
    <w:p w14:paraId="05D7A5D2" w14:textId="3597F193" w:rsidR="00D656D2" w:rsidRPr="00A72CC9" w:rsidRDefault="00F1673A" w:rsidP="00A72CC9">
      <w:pPr>
        <w:spacing w:line="480" w:lineRule="auto"/>
        <w:jc w:val="both"/>
        <w:rPr>
          <w:rFonts w:ascii="Times New Roman" w:hAnsi="Times New Roman" w:cs="Times New Roman"/>
        </w:rPr>
      </w:pPr>
      <w:r w:rsidRPr="00A72CC9">
        <w:rPr>
          <w:rFonts w:ascii="Times New Roman" w:hAnsi="Times New Roman" w:cs="Times New Roman"/>
          <w:noProof/>
        </w:rPr>
        <w:drawing>
          <wp:inline distT="0" distB="0" distL="0" distR="0" wp14:anchorId="07C1967E" wp14:editId="1A2C3C1A">
            <wp:extent cx="5810250" cy="3727450"/>
            <wp:effectExtent l="0" t="0" r="0" b="6350"/>
            <wp:docPr id="1284938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46E72" w14:textId="31BFA24C" w:rsidR="00D656D2" w:rsidRPr="00A72CC9" w:rsidRDefault="00A72CC9" w:rsidP="00A72CC9">
      <w:pPr>
        <w:jc w:val="both"/>
        <w:rPr>
          <w:rFonts w:ascii="Times New Roman" w:hAnsi="Times New Roman" w:cs="Times New Roman"/>
        </w:rPr>
      </w:pPr>
      <w:r w:rsidRPr="00A72CC9">
        <w:rPr>
          <w:rFonts w:ascii="Times New Roman" w:hAnsi="Times New Roman" w:cs="Times New Roman"/>
        </w:rPr>
        <w:t xml:space="preserve">supplementary figure </w:t>
      </w:r>
      <w:r w:rsidR="006D048D">
        <w:rPr>
          <w:rFonts w:ascii="Times New Roman" w:hAnsi="Times New Roman" w:cs="Times New Roman"/>
        </w:rPr>
        <w:t>6</w:t>
      </w:r>
      <w:r w:rsidRPr="00A72CC9">
        <w:rPr>
          <w:rFonts w:ascii="Times New Roman" w:hAnsi="Times New Roman" w:cs="Times New Roman"/>
        </w:rPr>
        <w:t xml:space="preserve">-Result of sensitivity analysis </w:t>
      </w:r>
      <w:r w:rsidR="00D656D2" w:rsidRPr="00A72CC9">
        <w:rPr>
          <w:rFonts w:ascii="Times New Roman" w:hAnsi="Times New Roman" w:cs="Times New Roman"/>
        </w:rPr>
        <w:t xml:space="preserve">the included studies for the study prevalences and associated factors of depression among epilepsy patient </w:t>
      </w:r>
    </w:p>
    <w:sectPr w:rsidR="00D656D2" w:rsidRPr="00A72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AFF" w:usb1="4000ACFF" w:usb2="00000009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73A"/>
    <w:rsid w:val="00635069"/>
    <w:rsid w:val="006D048D"/>
    <w:rsid w:val="00A72CC9"/>
    <w:rsid w:val="00D656D2"/>
    <w:rsid w:val="00F1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DD8FC"/>
  <w15:chartTrackingRefBased/>
  <w15:docId w15:val="{BA393823-01F7-40CA-8A95-118DAE27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7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7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7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7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7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7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7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7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7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7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Gebremeskel Kibret</dc:creator>
  <cp:keywords/>
  <dc:description/>
  <cp:lastModifiedBy>Gebremeskel Kibret</cp:lastModifiedBy>
  <cp:revision>3</cp:revision>
  <dcterms:created xsi:type="dcterms:W3CDTF">2025-12-20T09:01:00Z</dcterms:created>
  <dcterms:modified xsi:type="dcterms:W3CDTF">2025-12-21T07:02:00Z</dcterms:modified>
</cp:coreProperties>
</file>