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89F19" w14:textId="77777777" w:rsidR="007B77DB" w:rsidRDefault="007B77DB" w:rsidP="007B77DB">
      <w:pPr>
        <w:rPr>
          <w:rFonts w:ascii="Times New Roman" w:hAnsi="Times New Roman" w:cs="Times New Roman"/>
          <w:sz w:val="24"/>
          <w:szCs w:val="24"/>
        </w:rPr>
      </w:pPr>
      <w:r w:rsidRPr="00353585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353585">
        <w:rPr>
          <w:rFonts w:ascii="Times New Roman" w:hAnsi="Times New Roman" w:cs="Times New Roman"/>
          <w:b/>
          <w:bCs/>
          <w:sz w:val="24"/>
          <w:szCs w:val="24"/>
        </w:rPr>
        <w:t xml:space="preserve">aterials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: Pattern loadings for exploratory factor analyses by nation-language in confirmatory sample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152"/>
        <w:gridCol w:w="144"/>
        <w:gridCol w:w="1152"/>
        <w:gridCol w:w="144"/>
        <w:gridCol w:w="576"/>
        <w:gridCol w:w="144"/>
        <w:gridCol w:w="576"/>
        <w:gridCol w:w="576"/>
        <w:gridCol w:w="144"/>
        <w:gridCol w:w="1152"/>
        <w:gridCol w:w="144"/>
        <w:gridCol w:w="1152"/>
      </w:tblGrid>
      <w:tr w:rsidR="007B77DB" w:rsidRPr="00D22A07" w14:paraId="74AB4727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C4331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AA916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Kenya</w:t>
            </w: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nglish</w:t>
            </w:r>
          </w:p>
        </w:tc>
        <w:tc>
          <w:tcPr>
            <w:tcW w:w="144" w:type="dxa"/>
            <w:tcBorders>
              <w:top w:val="nil"/>
              <w:left w:val="nil"/>
              <w:right w:val="nil"/>
            </w:tcBorders>
            <w:vAlign w:val="bottom"/>
          </w:tcPr>
          <w:p w14:paraId="4CA57540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0044D" w14:textId="77777777" w:rsidR="007B77DB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Nigeria-</w:t>
            </w:r>
          </w:p>
          <w:p w14:paraId="6A01AE99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English</w:t>
            </w:r>
          </w:p>
        </w:tc>
        <w:tc>
          <w:tcPr>
            <w:tcW w:w="144" w:type="dxa"/>
            <w:tcBorders>
              <w:top w:val="nil"/>
              <w:left w:val="nil"/>
              <w:right w:val="nil"/>
            </w:tcBorders>
            <w:vAlign w:val="bottom"/>
          </w:tcPr>
          <w:p w14:paraId="5D941F5D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42654" w14:textId="77777777" w:rsidR="007B77DB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Kenya</w:t>
            </w: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  <w:p w14:paraId="66BF1B70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83F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Kiswahili</w:t>
            </w:r>
          </w:p>
        </w:tc>
        <w:tc>
          <w:tcPr>
            <w:tcW w:w="144" w:type="dxa"/>
            <w:tcBorders>
              <w:top w:val="nil"/>
              <w:left w:val="nil"/>
              <w:right w:val="nil"/>
            </w:tcBorders>
            <w:vAlign w:val="bottom"/>
          </w:tcPr>
          <w:p w14:paraId="4C8C76FF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DF046" w14:textId="77777777" w:rsidR="007B77DB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Tanzania-</w:t>
            </w:r>
          </w:p>
          <w:p w14:paraId="68B78CE3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83F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Kiswahili</w:t>
            </w:r>
          </w:p>
        </w:tc>
        <w:tc>
          <w:tcPr>
            <w:tcW w:w="1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4CA09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7B8DA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Uganda-Luganda</w:t>
            </w:r>
          </w:p>
        </w:tc>
      </w:tr>
      <w:tr w:rsidR="007B77DB" w:rsidRPr="00D22A07" w14:paraId="4F7C2D79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D599B4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767604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1F</w:t>
            </w:r>
          </w:p>
        </w:tc>
        <w:tc>
          <w:tcPr>
            <w:tcW w:w="144" w:type="dxa"/>
            <w:tcBorders>
              <w:left w:val="nil"/>
              <w:right w:val="nil"/>
            </w:tcBorders>
            <w:vAlign w:val="bottom"/>
          </w:tcPr>
          <w:p w14:paraId="559A594F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610E15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1F</w:t>
            </w:r>
          </w:p>
        </w:tc>
        <w:tc>
          <w:tcPr>
            <w:tcW w:w="144" w:type="dxa"/>
            <w:tcBorders>
              <w:left w:val="nil"/>
              <w:right w:val="nil"/>
            </w:tcBorders>
            <w:vAlign w:val="bottom"/>
          </w:tcPr>
          <w:p w14:paraId="2F660210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69EFC2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1F</w:t>
            </w:r>
          </w:p>
        </w:tc>
        <w:tc>
          <w:tcPr>
            <w:tcW w:w="144" w:type="dxa"/>
            <w:tcBorders>
              <w:left w:val="nil"/>
              <w:right w:val="nil"/>
            </w:tcBorders>
            <w:vAlign w:val="bottom"/>
          </w:tcPr>
          <w:p w14:paraId="361FDE69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FA44293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2F</w:t>
            </w:r>
          </w:p>
        </w:tc>
        <w:tc>
          <w:tcPr>
            <w:tcW w:w="144" w:type="dxa"/>
            <w:tcBorders>
              <w:left w:val="nil"/>
              <w:right w:val="nil"/>
            </w:tcBorders>
            <w:vAlign w:val="bottom"/>
          </w:tcPr>
          <w:p w14:paraId="5B9AF8D6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491842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1F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4991C" w14:textId="77777777" w:rsidR="007B77DB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E287B0" w14:textId="77777777" w:rsidR="007B77DB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1F</w:t>
            </w:r>
          </w:p>
        </w:tc>
      </w:tr>
      <w:tr w:rsidR="007B77DB" w:rsidRPr="00D22A07" w14:paraId="6F8DF16B" w14:textId="77777777" w:rsidTr="0057782D">
        <w:trPr>
          <w:trHeight w:val="290"/>
        </w:trPr>
        <w:tc>
          <w:tcPr>
            <w:tcW w:w="14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E9602F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BD420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F1</w:t>
            </w:r>
          </w:p>
        </w:tc>
        <w:tc>
          <w:tcPr>
            <w:tcW w:w="1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BA59C6C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EE268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F1</w:t>
            </w:r>
          </w:p>
        </w:tc>
        <w:tc>
          <w:tcPr>
            <w:tcW w:w="1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7F07D56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4FFA5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F1</w:t>
            </w:r>
          </w:p>
        </w:tc>
        <w:tc>
          <w:tcPr>
            <w:tcW w:w="1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AD027A5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E8DC274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F1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F69A9FF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F2</w:t>
            </w:r>
          </w:p>
        </w:tc>
        <w:tc>
          <w:tcPr>
            <w:tcW w:w="1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3AB448C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18F71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F1</w:t>
            </w:r>
          </w:p>
        </w:tc>
        <w:tc>
          <w:tcPr>
            <w:tcW w:w="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8C10F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334293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F1</w:t>
            </w:r>
          </w:p>
        </w:tc>
      </w:tr>
      <w:tr w:rsidR="007B77DB" w:rsidRPr="00D22A07" w14:paraId="14BA0FE9" w14:textId="77777777" w:rsidTr="0057782D">
        <w:trPr>
          <w:trHeight w:val="290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37384EA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Bothered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EE65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144" w:type="dxa"/>
            <w:tcBorders>
              <w:top w:val="single" w:sz="4" w:space="0" w:color="auto"/>
            </w:tcBorders>
            <w:vAlign w:val="bottom"/>
          </w:tcPr>
          <w:p w14:paraId="43976F9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177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44" w:type="dxa"/>
            <w:tcBorders>
              <w:top w:val="single" w:sz="4" w:space="0" w:color="auto"/>
            </w:tcBorders>
            <w:vAlign w:val="bottom"/>
          </w:tcPr>
          <w:p w14:paraId="4FB131DB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818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44" w:type="dxa"/>
            <w:tcBorders>
              <w:top w:val="single" w:sz="4" w:space="0" w:color="auto"/>
            </w:tcBorders>
            <w:vAlign w:val="bottom"/>
          </w:tcPr>
          <w:p w14:paraId="35C062F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vAlign w:val="bottom"/>
          </w:tcPr>
          <w:p w14:paraId="30A0D99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576" w:type="dxa"/>
            <w:tcBorders>
              <w:top w:val="single" w:sz="4" w:space="0" w:color="auto"/>
            </w:tcBorders>
            <w:vAlign w:val="bottom"/>
          </w:tcPr>
          <w:p w14:paraId="25C97E5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144" w:type="dxa"/>
            <w:tcBorders>
              <w:top w:val="single" w:sz="4" w:space="0" w:color="auto"/>
            </w:tcBorders>
            <w:vAlign w:val="bottom"/>
          </w:tcPr>
          <w:p w14:paraId="3E0046F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360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22153D0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</w:tcPr>
          <w:p w14:paraId="23D3F065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77DB" w:rsidRPr="00D22A07" w14:paraId="41C3DEE8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101207B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 Eating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347E96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58D2ACC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53C02C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44" w:type="dxa"/>
            <w:vAlign w:val="bottom"/>
          </w:tcPr>
          <w:p w14:paraId="0A4338A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FE1268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0B8FC3F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255C9F3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6D53B57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3F65D64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0DA03E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</w:tcPr>
          <w:p w14:paraId="06D3E7B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0A6E3A6B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B77DB" w:rsidRPr="00D22A07" w14:paraId="0D34BBEB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4B416D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 Cheer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C19AF9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44" w:type="dxa"/>
            <w:vAlign w:val="bottom"/>
          </w:tcPr>
          <w:p w14:paraId="3072082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1AF80F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  <w:vAlign w:val="bottom"/>
          </w:tcPr>
          <w:p w14:paraId="64F3FB9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F07CAF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44" w:type="dxa"/>
            <w:vAlign w:val="bottom"/>
          </w:tcPr>
          <w:p w14:paraId="690229E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130EDB3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576" w:type="dxa"/>
            <w:vAlign w:val="bottom"/>
          </w:tcPr>
          <w:p w14:paraId="3BFD75D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144" w:type="dxa"/>
            <w:vAlign w:val="bottom"/>
          </w:tcPr>
          <w:p w14:paraId="059ED2A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90371A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44" w:type="dxa"/>
          </w:tcPr>
          <w:p w14:paraId="542C2DF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3DEB76AE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0.70</w:t>
            </w:r>
          </w:p>
        </w:tc>
      </w:tr>
      <w:tr w:rsidR="007B77DB" w:rsidRPr="00D22A07" w14:paraId="3D6A48AC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B19DD85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 Good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A54052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44" w:type="dxa"/>
            <w:vAlign w:val="bottom"/>
          </w:tcPr>
          <w:p w14:paraId="345711E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B565EC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44" w:type="dxa"/>
            <w:vAlign w:val="bottom"/>
          </w:tcPr>
          <w:p w14:paraId="0B7EB0F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656CD5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44" w:type="dxa"/>
            <w:vAlign w:val="bottom"/>
          </w:tcPr>
          <w:p w14:paraId="1B0F660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38C91C7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576" w:type="dxa"/>
            <w:vAlign w:val="bottom"/>
          </w:tcPr>
          <w:p w14:paraId="1654D9F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44" w:type="dxa"/>
            <w:vAlign w:val="bottom"/>
          </w:tcPr>
          <w:p w14:paraId="503BAEE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CB2A92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44" w:type="dxa"/>
          </w:tcPr>
          <w:p w14:paraId="0D0FAB4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2D29F35F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77DB" w:rsidRPr="00D22A07" w14:paraId="465EA485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172BB10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 Concentrate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97F20B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4" w:type="dxa"/>
            <w:vAlign w:val="bottom"/>
          </w:tcPr>
          <w:p w14:paraId="3D16E66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291895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44" w:type="dxa"/>
            <w:vAlign w:val="bottom"/>
          </w:tcPr>
          <w:p w14:paraId="144E572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C721B6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4" w:type="dxa"/>
            <w:vAlign w:val="bottom"/>
          </w:tcPr>
          <w:p w14:paraId="60922D0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62D5A9D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576" w:type="dxa"/>
            <w:vAlign w:val="bottom"/>
          </w:tcPr>
          <w:p w14:paraId="39E0E66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144" w:type="dxa"/>
            <w:vAlign w:val="bottom"/>
          </w:tcPr>
          <w:p w14:paraId="03F40D0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4A5B3CB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</w:tcPr>
          <w:p w14:paraId="23EF473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2D8AF17A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0.81</w:t>
            </w:r>
          </w:p>
        </w:tc>
      </w:tr>
      <w:tr w:rsidR="007B77DB" w:rsidRPr="00D22A07" w14:paraId="659EC285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7DA5BEE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 Depressed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F059C9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44" w:type="dxa"/>
            <w:vAlign w:val="bottom"/>
          </w:tcPr>
          <w:p w14:paraId="2555329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08357C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4" w:type="dxa"/>
            <w:vAlign w:val="bottom"/>
          </w:tcPr>
          <w:p w14:paraId="59CB1D3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02DDD5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44" w:type="dxa"/>
            <w:vAlign w:val="bottom"/>
          </w:tcPr>
          <w:p w14:paraId="5A9047B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6C1B0DE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576" w:type="dxa"/>
            <w:vAlign w:val="bottom"/>
          </w:tcPr>
          <w:p w14:paraId="64F1C82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44" w:type="dxa"/>
            <w:vAlign w:val="bottom"/>
          </w:tcPr>
          <w:p w14:paraId="2A99AEC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4D3043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44" w:type="dxa"/>
          </w:tcPr>
          <w:p w14:paraId="0E55E92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10DF67D3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0.84</w:t>
            </w:r>
          </w:p>
        </w:tc>
      </w:tr>
      <w:tr w:rsidR="007B77DB" w:rsidRPr="00D22A07" w14:paraId="0BCB8B85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699635A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7. Effort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58530E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31B243D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EE1903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4E6619D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DF95B9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223B8294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600D2F9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74E8C804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214E38D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0E66B0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</w:tcPr>
          <w:p w14:paraId="32A5328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069135D9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0.84</w:t>
            </w:r>
          </w:p>
        </w:tc>
      </w:tr>
      <w:tr w:rsidR="007B77DB" w:rsidRPr="00D22A07" w14:paraId="14877586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AB41DF3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 Hopeful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AEDA25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44" w:type="dxa"/>
            <w:vAlign w:val="bottom"/>
          </w:tcPr>
          <w:p w14:paraId="5979736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34D8FD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44" w:type="dxa"/>
            <w:vAlign w:val="bottom"/>
          </w:tcPr>
          <w:p w14:paraId="7194C96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3FF767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144" w:type="dxa"/>
            <w:vAlign w:val="bottom"/>
          </w:tcPr>
          <w:p w14:paraId="2A71A634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6501D80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576" w:type="dxa"/>
            <w:vAlign w:val="bottom"/>
          </w:tcPr>
          <w:p w14:paraId="12CA6FA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44" w:type="dxa"/>
            <w:vAlign w:val="bottom"/>
          </w:tcPr>
          <w:p w14:paraId="7B29EF9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2DA891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</w:tcPr>
          <w:p w14:paraId="64C9370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164FF570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7B77DB" w:rsidRPr="00D22A07" w14:paraId="3C8A519A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BB4531F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 Failure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FE5A40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44" w:type="dxa"/>
            <w:vAlign w:val="bottom"/>
          </w:tcPr>
          <w:p w14:paraId="67D188B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C77945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44" w:type="dxa"/>
            <w:vAlign w:val="bottom"/>
          </w:tcPr>
          <w:p w14:paraId="4283046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374DD19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  <w:vAlign w:val="bottom"/>
          </w:tcPr>
          <w:p w14:paraId="3F6E81B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0D725C7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576" w:type="dxa"/>
            <w:vAlign w:val="bottom"/>
          </w:tcPr>
          <w:p w14:paraId="7751E9B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44" w:type="dxa"/>
            <w:vAlign w:val="bottom"/>
          </w:tcPr>
          <w:p w14:paraId="1C7F087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073822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4" w:type="dxa"/>
          </w:tcPr>
          <w:p w14:paraId="7A543D3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0CBCA81E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0.82</w:t>
            </w:r>
          </w:p>
        </w:tc>
      </w:tr>
      <w:tr w:rsidR="007B77DB" w:rsidRPr="00D22A07" w14:paraId="5A0687C3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1695E75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 Fearful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2597C5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44" w:type="dxa"/>
            <w:vAlign w:val="bottom"/>
          </w:tcPr>
          <w:p w14:paraId="1E047E5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D6F637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44" w:type="dxa"/>
            <w:vAlign w:val="bottom"/>
          </w:tcPr>
          <w:p w14:paraId="254784E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3C16B8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44" w:type="dxa"/>
            <w:vAlign w:val="bottom"/>
          </w:tcPr>
          <w:p w14:paraId="6E45FD7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0E18C02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576" w:type="dxa"/>
            <w:vAlign w:val="bottom"/>
          </w:tcPr>
          <w:p w14:paraId="668F710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44" w:type="dxa"/>
            <w:vAlign w:val="bottom"/>
          </w:tcPr>
          <w:p w14:paraId="27EF03F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778C57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4" w:type="dxa"/>
          </w:tcPr>
          <w:p w14:paraId="0F3C6E2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1C5A94AE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0.82</w:t>
            </w:r>
          </w:p>
        </w:tc>
      </w:tr>
      <w:tr w:rsidR="007B77DB" w:rsidRPr="00D22A07" w14:paraId="2A704964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9338A7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 Sleep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5F13F5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44" w:type="dxa"/>
            <w:vAlign w:val="bottom"/>
          </w:tcPr>
          <w:p w14:paraId="4317392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CF7891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44" w:type="dxa"/>
            <w:vAlign w:val="bottom"/>
          </w:tcPr>
          <w:p w14:paraId="6F52487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42B2B74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44" w:type="dxa"/>
            <w:vAlign w:val="bottom"/>
          </w:tcPr>
          <w:p w14:paraId="5D2ED61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68D9323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576" w:type="dxa"/>
            <w:vAlign w:val="bottom"/>
          </w:tcPr>
          <w:p w14:paraId="6F6912D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144" w:type="dxa"/>
            <w:vAlign w:val="bottom"/>
          </w:tcPr>
          <w:p w14:paraId="2D05BE2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05C4FB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4" w:type="dxa"/>
          </w:tcPr>
          <w:p w14:paraId="006AAA6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1718B8A5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B77DB" w:rsidRPr="00D22A07" w14:paraId="19CE5417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BC5031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 Happy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35D353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  <w:vAlign w:val="bottom"/>
          </w:tcPr>
          <w:p w14:paraId="69D047A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659B5C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44" w:type="dxa"/>
            <w:vAlign w:val="bottom"/>
          </w:tcPr>
          <w:p w14:paraId="6A9F3A2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7987DB0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44" w:type="dxa"/>
            <w:vAlign w:val="bottom"/>
          </w:tcPr>
          <w:p w14:paraId="6BEAF0C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2F244D6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576" w:type="dxa"/>
            <w:vAlign w:val="bottom"/>
          </w:tcPr>
          <w:p w14:paraId="1EBB128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44" w:type="dxa"/>
            <w:vAlign w:val="bottom"/>
          </w:tcPr>
          <w:p w14:paraId="09C3C82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6E134B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44" w:type="dxa"/>
          </w:tcPr>
          <w:p w14:paraId="78B10A94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3AEFBA64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0.78</w:t>
            </w:r>
          </w:p>
        </w:tc>
      </w:tr>
      <w:tr w:rsidR="007B77DB" w:rsidRPr="00D22A07" w14:paraId="32DD9A7B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B7CADF4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bookmarkStart w:id="0" w:name="_Hlk162027713"/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 Quiet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92A3AF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4" w:type="dxa"/>
            <w:vAlign w:val="bottom"/>
          </w:tcPr>
          <w:p w14:paraId="0423E61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03F2FE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144" w:type="dxa"/>
            <w:vAlign w:val="bottom"/>
          </w:tcPr>
          <w:p w14:paraId="431DEDE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E3BFB3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144" w:type="dxa"/>
            <w:vAlign w:val="bottom"/>
          </w:tcPr>
          <w:p w14:paraId="0E20B64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17FDD19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576" w:type="dxa"/>
            <w:vAlign w:val="bottom"/>
          </w:tcPr>
          <w:p w14:paraId="7F5E0A6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44" w:type="dxa"/>
            <w:vAlign w:val="bottom"/>
          </w:tcPr>
          <w:p w14:paraId="55C22A5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4DF67D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</w:tcPr>
          <w:p w14:paraId="599F258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496E9882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bookmarkEnd w:id="0"/>
      <w:tr w:rsidR="007B77DB" w:rsidRPr="00D22A07" w14:paraId="1816F368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A7C1FB2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 Lonely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6D8E6A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4A15593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00CE7A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144" w:type="dxa"/>
            <w:vAlign w:val="bottom"/>
          </w:tcPr>
          <w:p w14:paraId="7A1ED1F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B6AFA8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  <w:vAlign w:val="bottom"/>
          </w:tcPr>
          <w:p w14:paraId="221AE80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7D4481E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576" w:type="dxa"/>
            <w:vAlign w:val="bottom"/>
          </w:tcPr>
          <w:p w14:paraId="4839471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4" w:type="dxa"/>
            <w:vAlign w:val="bottom"/>
          </w:tcPr>
          <w:p w14:paraId="586885FB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CE8E57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144" w:type="dxa"/>
          </w:tcPr>
          <w:p w14:paraId="4DB80D0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28D8969E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0.90</w:t>
            </w:r>
          </w:p>
        </w:tc>
      </w:tr>
      <w:tr w:rsidR="007B77DB" w:rsidRPr="00D22A07" w14:paraId="7CC4A99E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384A59D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 Unfriendly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2D240C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44" w:type="dxa"/>
            <w:vAlign w:val="bottom"/>
          </w:tcPr>
          <w:p w14:paraId="670C6D8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2D2E6A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4FE866B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21BA767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44" w:type="dxa"/>
            <w:vAlign w:val="bottom"/>
          </w:tcPr>
          <w:p w14:paraId="095EAAB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0FC7E3E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576" w:type="dxa"/>
            <w:vAlign w:val="bottom"/>
          </w:tcPr>
          <w:p w14:paraId="027F025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144" w:type="dxa"/>
            <w:vAlign w:val="bottom"/>
          </w:tcPr>
          <w:p w14:paraId="5D88986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C4B32A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</w:tcPr>
          <w:p w14:paraId="4BE3515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6AB354AF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0.63</w:t>
            </w:r>
          </w:p>
        </w:tc>
      </w:tr>
      <w:tr w:rsidR="007B77DB" w:rsidRPr="00D22A07" w14:paraId="307A9FAE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FAC0FC1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 Enjoy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6E5349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44" w:type="dxa"/>
            <w:vAlign w:val="bottom"/>
          </w:tcPr>
          <w:p w14:paraId="422001D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0F26ACB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44" w:type="dxa"/>
            <w:vAlign w:val="bottom"/>
          </w:tcPr>
          <w:p w14:paraId="4EF7CC9B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3712E8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44" w:type="dxa"/>
            <w:vAlign w:val="bottom"/>
          </w:tcPr>
          <w:p w14:paraId="7811B652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5A8C4F1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576" w:type="dxa"/>
            <w:vAlign w:val="bottom"/>
          </w:tcPr>
          <w:p w14:paraId="53C3F7F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4" w:type="dxa"/>
            <w:vAlign w:val="bottom"/>
          </w:tcPr>
          <w:p w14:paraId="200C457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1D21A2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44" w:type="dxa"/>
          </w:tcPr>
          <w:p w14:paraId="444168C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1C5CD596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</w:t>
            </w:r>
          </w:p>
        </w:tc>
      </w:tr>
      <w:tr w:rsidR="007B77DB" w:rsidRPr="00D22A07" w14:paraId="061E3CE4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B4C94EC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 Crying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3FA233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44" w:type="dxa"/>
            <w:vAlign w:val="bottom"/>
          </w:tcPr>
          <w:p w14:paraId="5E25A3A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5046A8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  <w:vAlign w:val="bottom"/>
          </w:tcPr>
          <w:p w14:paraId="7577989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08264AC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44" w:type="dxa"/>
            <w:vAlign w:val="bottom"/>
          </w:tcPr>
          <w:p w14:paraId="401061E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4F87D28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576" w:type="dxa"/>
            <w:vAlign w:val="bottom"/>
          </w:tcPr>
          <w:p w14:paraId="28A52E9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44" w:type="dxa"/>
            <w:vAlign w:val="bottom"/>
          </w:tcPr>
          <w:p w14:paraId="63F8EF4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0007F3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44" w:type="dxa"/>
          </w:tcPr>
          <w:p w14:paraId="0E1E181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338EBE10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</w:tr>
      <w:tr w:rsidR="007B77DB" w:rsidRPr="00D22A07" w14:paraId="5F7009B7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129878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 Sick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17022C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44" w:type="dxa"/>
            <w:vAlign w:val="bottom"/>
          </w:tcPr>
          <w:p w14:paraId="55F3682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5EEEED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44" w:type="dxa"/>
            <w:vAlign w:val="bottom"/>
          </w:tcPr>
          <w:p w14:paraId="6A4E808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60A6B38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  <w:vAlign w:val="bottom"/>
          </w:tcPr>
          <w:p w14:paraId="764344F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0DB9DE0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576" w:type="dxa"/>
            <w:vAlign w:val="bottom"/>
          </w:tcPr>
          <w:p w14:paraId="2E865BE0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144" w:type="dxa"/>
            <w:vAlign w:val="bottom"/>
          </w:tcPr>
          <w:p w14:paraId="737F6AD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A331C2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44" w:type="dxa"/>
          </w:tcPr>
          <w:p w14:paraId="15CC518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5A613D0D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0.93</w:t>
            </w:r>
          </w:p>
        </w:tc>
      </w:tr>
      <w:tr w:rsidR="007B77DB" w:rsidRPr="00D22A07" w14:paraId="16F674E7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6831A432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 Dislike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374EF8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44" w:type="dxa"/>
            <w:vAlign w:val="bottom"/>
          </w:tcPr>
          <w:p w14:paraId="4815CDF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78B0786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4" w:type="dxa"/>
            <w:vAlign w:val="bottom"/>
          </w:tcPr>
          <w:p w14:paraId="7BAC5925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shd w:val="clear" w:color="auto" w:fill="auto"/>
            <w:noWrap/>
            <w:vAlign w:val="bottom"/>
            <w:hideMark/>
          </w:tcPr>
          <w:p w14:paraId="1DE4ECDC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4" w:type="dxa"/>
            <w:vAlign w:val="bottom"/>
          </w:tcPr>
          <w:p w14:paraId="725F76A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vAlign w:val="bottom"/>
          </w:tcPr>
          <w:p w14:paraId="5358EB5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576" w:type="dxa"/>
            <w:vAlign w:val="bottom"/>
          </w:tcPr>
          <w:p w14:paraId="15496BCF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144" w:type="dxa"/>
            <w:vAlign w:val="bottom"/>
          </w:tcPr>
          <w:p w14:paraId="3CB999B3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74A360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4" w:type="dxa"/>
          </w:tcPr>
          <w:p w14:paraId="350787C1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7CEFCF73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</w:tr>
      <w:tr w:rsidR="007B77DB" w:rsidRPr="00D22A07" w14:paraId="4EFF4523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7ACB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 Going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6C0E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vAlign w:val="bottom"/>
          </w:tcPr>
          <w:p w14:paraId="6DAC124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6FD2B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vAlign w:val="bottom"/>
          </w:tcPr>
          <w:p w14:paraId="276B5BB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AA0D9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vAlign w:val="bottom"/>
          </w:tcPr>
          <w:p w14:paraId="18E97A1A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76" w:type="dxa"/>
            <w:tcBorders>
              <w:bottom w:val="single" w:sz="4" w:space="0" w:color="auto"/>
            </w:tcBorders>
            <w:vAlign w:val="bottom"/>
          </w:tcPr>
          <w:p w14:paraId="4FFE060B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576" w:type="dxa"/>
            <w:tcBorders>
              <w:bottom w:val="single" w:sz="4" w:space="0" w:color="auto"/>
            </w:tcBorders>
            <w:vAlign w:val="bottom"/>
          </w:tcPr>
          <w:p w14:paraId="5F3AC29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vAlign w:val="bottom"/>
          </w:tcPr>
          <w:p w14:paraId="6C47F897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9B9D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2E732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6B169918" w14:textId="77777777" w:rsidR="007B77DB" w:rsidRPr="002E7329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</w:tcPr>
          <w:p w14:paraId="5CFC1D5C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0.81</w:t>
            </w:r>
          </w:p>
        </w:tc>
      </w:tr>
    </w:tbl>
    <w:p w14:paraId="320C2D14" w14:textId="77777777" w:rsidR="007B77DB" w:rsidRDefault="007B77DB" w:rsidP="007B77D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1F, 1-factor solution; 2F, 2-factor solution; F1, factor 1; F2, factor 2. </w:t>
      </w:r>
    </w:p>
    <w:p w14:paraId="182A182F" w14:textId="77777777" w:rsidR="007B77DB" w:rsidRPr="008900B7" w:rsidRDefault="007B77DB" w:rsidP="007B77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 Factor loadings ≥0.40 are bolded</w:t>
      </w:r>
    </w:p>
    <w:p w14:paraId="21EE743B" w14:textId="77777777" w:rsidR="007B77DB" w:rsidRDefault="007B77DB" w:rsidP="007B77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EDB4E7" w14:textId="77777777" w:rsidR="007B77DB" w:rsidRDefault="007B77DB" w:rsidP="007B77DB">
      <w:pPr>
        <w:rPr>
          <w:rFonts w:ascii="Times New Roman" w:hAnsi="Times New Roman" w:cs="Times New Roman"/>
          <w:sz w:val="24"/>
          <w:szCs w:val="24"/>
        </w:rPr>
      </w:pPr>
      <w:r w:rsidRPr="0035358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353585">
        <w:rPr>
          <w:rFonts w:ascii="Times New Roman" w:hAnsi="Times New Roman" w:cs="Times New Roman"/>
          <w:b/>
          <w:bCs/>
          <w:sz w:val="24"/>
          <w:szCs w:val="24"/>
        </w:rPr>
        <w:t xml:space="preserve">aterials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: Standardized factor loadings for confirmatory factor analyses by nation-language in confirmatory sample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152"/>
        <w:gridCol w:w="144"/>
        <w:gridCol w:w="1152"/>
        <w:gridCol w:w="144"/>
        <w:gridCol w:w="1152"/>
        <w:gridCol w:w="144"/>
        <w:gridCol w:w="1152"/>
        <w:gridCol w:w="144"/>
        <w:gridCol w:w="1152"/>
      </w:tblGrid>
      <w:tr w:rsidR="007B77DB" w:rsidRPr="00D22A07" w14:paraId="1973EE36" w14:textId="77777777" w:rsidTr="0057782D">
        <w:trPr>
          <w:trHeight w:val="290"/>
        </w:trPr>
        <w:tc>
          <w:tcPr>
            <w:tcW w:w="148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41E7F8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Variable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6CFE12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Kenya</w:t>
            </w: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nglish</w:t>
            </w:r>
          </w:p>
        </w:tc>
        <w:tc>
          <w:tcPr>
            <w:tcW w:w="1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85BBE5F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32772" w14:textId="77777777" w:rsidR="007B77DB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Nigeria-</w:t>
            </w:r>
          </w:p>
          <w:p w14:paraId="482CE73A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English</w:t>
            </w:r>
          </w:p>
        </w:tc>
        <w:tc>
          <w:tcPr>
            <w:tcW w:w="1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DAF795B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FCF8E5F" w14:textId="77777777" w:rsidR="007B77DB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Kenya</w:t>
            </w:r>
            <w:r w:rsidRPr="00D22A0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-</w:t>
            </w:r>
          </w:p>
          <w:p w14:paraId="6895A528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83F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Kiswahili</w:t>
            </w:r>
          </w:p>
        </w:tc>
        <w:tc>
          <w:tcPr>
            <w:tcW w:w="1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FEDD6C8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59C08" w14:textId="77777777" w:rsidR="007B77DB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Tanzania-</w:t>
            </w:r>
          </w:p>
          <w:p w14:paraId="594FD5E4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A83F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Kiswahili</w:t>
            </w:r>
          </w:p>
        </w:tc>
        <w:tc>
          <w:tcPr>
            <w:tcW w:w="144" w:type="dxa"/>
            <w:tcBorders>
              <w:left w:val="nil"/>
              <w:bottom w:val="single" w:sz="4" w:space="0" w:color="auto"/>
              <w:right w:val="nil"/>
            </w:tcBorders>
          </w:tcPr>
          <w:p w14:paraId="66CD76C0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</w:tcPr>
          <w:p w14:paraId="7351854E" w14:textId="77777777" w:rsidR="007B77DB" w:rsidRPr="00D22A07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Uganda-Luganda</w:t>
            </w:r>
          </w:p>
        </w:tc>
      </w:tr>
      <w:tr w:rsidR="007B77DB" w:rsidRPr="00D22A07" w14:paraId="18B1498B" w14:textId="77777777" w:rsidTr="0057782D">
        <w:trPr>
          <w:trHeight w:val="290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F863E40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1. Bothered</w:t>
            </w: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ECC4E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4" w:type="dxa"/>
            <w:tcBorders>
              <w:top w:val="single" w:sz="4" w:space="0" w:color="auto"/>
            </w:tcBorders>
            <w:vAlign w:val="bottom"/>
          </w:tcPr>
          <w:p w14:paraId="4EC0A8DF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595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44" w:type="dxa"/>
            <w:tcBorders>
              <w:top w:val="single" w:sz="4" w:space="0" w:color="auto"/>
            </w:tcBorders>
            <w:vAlign w:val="bottom"/>
          </w:tcPr>
          <w:p w14:paraId="4440234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</w:tcPr>
          <w:p w14:paraId="6B95E9C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44" w:type="dxa"/>
            <w:tcBorders>
              <w:top w:val="single" w:sz="4" w:space="0" w:color="auto"/>
            </w:tcBorders>
            <w:vAlign w:val="bottom"/>
          </w:tcPr>
          <w:p w14:paraId="71365DB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415F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63F6B82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vAlign w:val="bottom"/>
          </w:tcPr>
          <w:p w14:paraId="0B034D18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</w:tr>
      <w:tr w:rsidR="007B77DB" w:rsidRPr="00D22A07" w14:paraId="32F51622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45F1955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2. Eating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F5BC8CB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44" w:type="dxa"/>
            <w:vAlign w:val="bottom"/>
          </w:tcPr>
          <w:p w14:paraId="6F32D15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B95B5EC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44" w:type="dxa"/>
            <w:vAlign w:val="bottom"/>
          </w:tcPr>
          <w:p w14:paraId="0970E4F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4B0BD2F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44" w:type="dxa"/>
            <w:vAlign w:val="bottom"/>
          </w:tcPr>
          <w:p w14:paraId="1FA8DFF1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CA3D95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44" w:type="dxa"/>
          </w:tcPr>
          <w:p w14:paraId="24D5F90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3FBF8F9B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0.70</w:t>
            </w:r>
          </w:p>
        </w:tc>
      </w:tr>
      <w:tr w:rsidR="007B77DB" w:rsidRPr="00D22A07" w14:paraId="39D40DB0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F5EF49C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3. Cheer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8DAF1D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4" w:type="dxa"/>
            <w:vAlign w:val="bottom"/>
          </w:tcPr>
          <w:p w14:paraId="027CB7FA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5AA907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4" w:type="dxa"/>
            <w:vAlign w:val="bottom"/>
          </w:tcPr>
          <w:p w14:paraId="7B750A3C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54168AEF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4" w:type="dxa"/>
            <w:vAlign w:val="bottom"/>
          </w:tcPr>
          <w:p w14:paraId="7FDCDA2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6A9D02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144" w:type="dxa"/>
          </w:tcPr>
          <w:p w14:paraId="4BA334D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4F2E2F29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0.79</w:t>
            </w:r>
          </w:p>
        </w:tc>
      </w:tr>
      <w:tr w:rsidR="007B77DB" w:rsidRPr="00D22A07" w14:paraId="243DD00D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1DF1F5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4. Good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2D7EF6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44" w:type="dxa"/>
            <w:vAlign w:val="bottom"/>
          </w:tcPr>
          <w:p w14:paraId="6107895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92BFF6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44" w:type="dxa"/>
            <w:vAlign w:val="bottom"/>
          </w:tcPr>
          <w:p w14:paraId="27F212D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0CC9CF33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44" w:type="dxa"/>
            <w:vAlign w:val="bottom"/>
          </w:tcPr>
          <w:p w14:paraId="351E8C21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FF2951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</w:tcPr>
          <w:p w14:paraId="484EA20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0BAA6DAA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0.48</w:t>
            </w:r>
          </w:p>
        </w:tc>
      </w:tr>
      <w:tr w:rsidR="007B77DB" w:rsidRPr="00D22A07" w14:paraId="01408D50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2634C86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5. Concentrate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67BADA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4" w:type="dxa"/>
            <w:vAlign w:val="bottom"/>
          </w:tcPr>
          <w:p w14:paraId="31C2055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B537F04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44" w:type="dxa"/>
            <w:vAlign w:val="bottom"/>
          </w:tcPr>
          <w:p w14:paraId="4D3CC74B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2FB6786A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44" w:type="dxa"/>
            <w:vAlign w:val="bottom"/>
          </w:tcPr>
          <w:p w14:paraId="06365121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CD3119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44" w:type="dxa"/>
          </w:tcPr>
          <w:p w14:paraId="7855B273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0AABF0C6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0.74</w:t>
            </w:r>
          </w:p>
        </w:tc>
      </w:tr>
      <w:tr w:rsidR="007B77DB" w:rsidRPr="00D22A07" w14:paraId="416FBD34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479DE14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6. Depressed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249589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44" w:type="dxa"/>
            <w:vAlign w:val="bottom"/>
          </w:tcPr>
          <w:p w14:paraId="02D88E7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8DDE87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44" w:type="dxa"/>
            <w:vAlign w:val="bottom"/>
          </w:tcPr>
          <w:p w14:paraId="042BB51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1BCDE82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44" w:type="dxa"/>
            <w:vAlign w:val="bottom"/>
          </w:tcPr>
          <w:p w14:paraId="454FE2A1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4B618C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144" w:type="dxa"/>
          </w:tcPr>
          <w:p w14:paraId="78E0448E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4EB2EE60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0.88</w:t>
            </w:r>
          </w:p>
        </w:tc>
      </w:tr>
      <w:tr w:rsidR="007B77DB" w:rsidRPr="00D22A07" w14:paraId="7E121938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6BA560B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8. Hopeful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583E24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44" w:type="dxa"/>
            <w:vAlign w:val="bottom"/>
          </w:tcPr>
          <w:p w14:paraId="0F8B8DA4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7C57EA1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  <w:vAlign w:val="bottom"/>
          </w:tcPr>
          <w:p w14:paraId="6E97CD3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50A8920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144" w:type="dxa"/>
            <w:vAlign w:val="bottom"/>
          </w:tcPr>
          <w:p w14:paraId="6DF697F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830C9E1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144" w:type="dxa"/>
          </w:tcPr>
          <w:p w14:paraId="72BD8CFC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6CD68DFD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</w:tr>
      <w:tr w:rsidR="007B77DB" w:rsidRPr="00D22A07" w14:paraId="2721E8F4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75E725B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9. Failure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D55CE0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4" w:type="dxa"/>
            <w:vAlign w:val="bottom"/>
          </w:tcPr>
          <w:p w14:paraId="7FCD822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A0751C3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44" w:type="dxa"/>
            <w:vAlign w:val="bottom"/>
          </w:tcPr>
          <w:p w14:paraId="55D86AD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6A87EBD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144" w:type="dxa"/>
            <w:vAlign w:val="bottom"/>
          </w:tcPr>
          <w:p w14:paraId="7B6F44E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6B291A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144" w:type="dxa"/>
          </w:tcPr>
          <w:p w14:paraId="3B89AD5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2BCB08EB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0.86</w:t>
            </w:r>
          </w:p>
        </w:tc>
      </w:tr>
      <w:tr w:rsidR="007B77DB" w:rsidRPr="00D22A07" w14:paraId="69718F36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F29A5A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10. Fearful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818540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44" w:type="dxa"/>
            <w:vAlign w:val="bottom"/>
          </w:tcPr>
          <w:p w14:paraId="485B4DA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1BEEEB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4" w:type="dxa"/>
            <w:vAlign w:val="bottom"/>
          </w:tcPr>
          <w:p w14:paraId="44D89D4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45175D14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44" w:type="dxa"/>
            <w:vAlign w:val="bottom"/>
          </w:tcPr>
          <w:p w14:paraId="2C5A946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9FBAF2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44" w:type="dxa"/>
          </w:tcPr>
          <w:p w14:paraId="377B111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074B2906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0.79</w:t>
            </w:r>
          </w:p>
        </w:tc>
      </w:tr>
      <w:tr w:rsidR="007B77DB" w:rsidRPr="00D22A07" w14:paraId="305C92C6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490081F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11. Sleep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494709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44" w:type="dxa"/>
            <w:vAlign w:val="bottom"/>
          </w:tcPr>
          <w:p w14:paraId="2DB131B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1CC3A6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144" w:type="dxa"/>
            <w:vAlign w:val="bottom"/>
          </w:tcPr>
          <w:p w14:paraId="12E958D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1D02C8CB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44" w:type="dxa"/>
            <w:vAlign w:val="bottom"/>
          </w:tcPr>
          <w:p w14:paraId="0EDDC833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D5605B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4" w:type="dxa"/>
          </w:tcPr>
          <w:p w14:paraId="18256E3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6F01BA7F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0.80</w:t>
            </w:r>
          </w:p>
        </w:tc>
      </w:tr>
      <w:tr w:rsidR="007B77DB" w:rsidRPr="00D22A07" w14:paraId="382683E5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A777A7D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12. Happy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4A2EEF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44" w:type="dxa"/>
            <w:vAlign w:val="bottom"/>
          </w:tcPr>
          <w:p w14:paraId="79B6669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58AF8DC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44" w:type="dxa"/>
            <w:vAlign w:val="bottom"/>
          </w:tcPr>
          <w:p w14:paraId="1F7A04B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271480F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144" w:type="dxa"/>
            <w:vAlign w:val="bottom"/>
          </w:tcPr>
          <w:p w14:paraId="58A3F69E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538ED6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44" w:type="dxa"/>
          </w:tcPr>
          <w:p w14:paraId="13F878B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3E3CA8DA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0.74</w:t>
            </w:r>
          </w:p>
        </w:tc>
      </w:tr>
      <w:tr w:rsidR="007B77DB" w:rsidRPr="00D22A07" w14:paraId="755F0FF1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89EB3B8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13. Quiet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B61774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144" w:type="dxa"/>
            <w:vAlign w:val="bottom"/>
          </w:tcPr>
          <w:p w14:paraId="2529CC0A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F856F0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44" w:type="dxa"/>
            <w:vAlign w:val="bottom"/>
          </w:tcPr>
          <w:p w14:paraId="4D013FC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43F78B4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44" w:type="dxa"/>
            <w:vAlign w:val="bottom"/>
          </w:tcPr>
          <w:p w14:paraId="0AA71D8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8248BC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144" w:type="dxa"/>
          </w:tcPr>
          <w:p w14:paraId="3D12181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7A3243C7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0.80</w:t>
            </w:r>
          </w:p>
        </w:tc>
      </w:tr>
      <w:tr w:rsidR="007B77DB" w:rsidRPr="00D22A07" w14:paraId="4DC9F43F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AF38B0F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14. Lonely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C2A97B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44" w:type="dxa"/>
            <w:vAlign w:val="bottom"/>
          </w:tcPr>
          <w:p w14:paraId="190A219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4B771DA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144" w:type="dxa"/>
            <w:vAlign w:val="bottom"/>
          </w:tcPr>
          <w:p w14:paraId="7C97836C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5B99AE2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144" w:type="dxa"/>
            <w:vAlign w:val="bottom"/>
          </w:tcPr>
          <w:p w14:paraId="31BB325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586E61B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44" w:type="dxa"/>
          </w:tcPr>
          <w:p w14:paraId="533683FB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6D721CDB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0.90</w:t>
            </w:r>
          </w:p>
        </w:tc>
      </w:tr>
      <w:tr w:rsidR="007B77DB" w:rsidRPr="00D22A07" w14:paraId="6D3F6975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7ABE3EF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15. Unfriendly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85439D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4" w:type="dxa"/>
            <w:vAlign w:val="bottom"/>
          </w:tcPr>
          <w:p w14:paraId="523CBEA8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F6B181B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44" w:type="dxa"/>
            <w:vAlign w:val="bottom"/>
          </w:tcPr>
          <w:p w14:paraId="4A88C54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7C05568F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4" w:type="dxa"/>
            <w:vAlign w:val="bottom"/>
          </w:tcPr>
          <w:p w14:paraId="73D6B25E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E85BB4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44" w:type="dxa"/>
          </w:tcPr>
          <w:p w14:paraId="3B6D973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764FC4D7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0.64</w:t>
            </w:r>
          </w:p>
        </w:tc>
      </w:tr>
      <w:tr w:rsidR="007B77DB" w:rsidRPr="00D22A07" w14:paraId="4E18BB59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4BDA95D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16. Enjoy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B17120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44" w:type="dxa"/>
            <w:vAlign w:val="bottom"/>
          </w:tcPr>
          <w:p w14:paraId="6F1A733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4C24643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0.64</w:t>
            </w:r>
          </w:p>
        </w:tc>
        <w:tc>
          <w:tcPr>
            <w:tcW w:w="144" w:type="dxa"/>
            <w:vAlign w:val="bottom"/>
          </w:tcPr>
          <w:p w14:paraId="0C0E775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2205403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144" w:type="dxa"/>
            <w:vAlign w:val="bottom"/>
          </w:tcPr>
          <w:p w14:paraId="3E7E32C3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A6E2B13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144" w:type="dxa"/>
          </w:tcPr>
          <w:p w14:paraId="3F772F46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5A5D732F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</w:tr>
      <w:tr w:rsidR="007B77DB" w:rsidRPr="00D22A07" w14:paraId="23427388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5D8270A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17. Crying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05E7F13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144" w:type="dxa"/>
            <w:vAlign w:val="bottom"/>
          </w:tcPr>
          <w:p w14:paraId="743DF0F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7511CE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44" w:type="dxa"/>
            <w:vAlign w:val="bottom"/>
          </w:tcPr>
          <w:p w14:paraId="4DCE8B2E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07BE459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0.68</w:t>
            </w:r>
          </w:p>
        </w:tc>
        <w:tc>
          <w:tcPr>
            <w:tcW w:w="144" w:type="dxa"/>
            <w:vAlign w:val="bottom"/>
          </w:tcPr>
          <w:p w14:paraId="297FAE0F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2453BE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144" w:type="dxa"/>
          </w:tcPr>
          <w:p w14:paraId="55171D0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72C24E4A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0.79</w:t>
            </w:r>
          </w:p>
        </w:tc>
      </w:tr>
      <w:tr w:rsidR="007B77DB" w:rsidRPr="00D22A07" w14:paraId="2159B0BF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756EB9E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18. Sick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6C99E39D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144" w:type="dxa"/>
            <w:vAlign w:val="bottom"/>
          </w:tcPr>
          <w:p w14:paraId="66BDE85B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E87E1AC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0.75</w:t>
            </w:r>
          </w:p>
        </w:tc>
        <w:tc>
          <w:tcPr>
            <w:tcW w:w="144" w:type="dxa"/>
            <w:vAlign w:val="bottom"/>
          </w:tcPr>
          <w:p w14:paraId="5DE94B9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5A04C979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44" w:type="dxa"/>
            <w:vAlign w:val="bottom"/>
          </w:tcPr>
          <w:p w14:paraId="04B211F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3E67A62A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0.97</w:t>
            </w:r>
          </w:p>
        </w:tc>
        <w:tc>
          <w:tcPr>
            <w:tcW w:w="144" w:type="dxa"/>
          </w:tcPr>
          <w:p w14:paraId="295E820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29AE5E05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0.89</w:t>
            </w:r>
          </w:p>
        </w:tc>
      </w:tr>
      <w:tr w:rsidR="007B77DB" w:rsidRPr="00D22A07" w14:paraId="6146887E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08DE5B71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19. Dislike</w:t>
            </w: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566BF8A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144" w:type="dxa"/>
            <w:vAlign w:val="bottom"/>
          </w:tcPr>
          <w:p w14:paraId="61CEE18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8AEF46C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4" w:type="dxa"/>
            <w:vAlign w:val="bottom"/>
          </w:tcPr>
          <w:p w14:paraId="4AE3C12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vAlign w:val="bottom"/>
          </w:tcPr>
          <w:p w14:paraId="1E75E0EB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144" w:type="dxa"/>
            <w:vAlign w:val="bottom"/>
          </w:tcPr>
          <w:p w14:paraId="2B42527E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A636B50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144" w:type="dxa"/>
          </w:tcPr>
          <w:p w14:paraId="4318B71A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Align w:val="bottom"/>
          </w:tcPr>
          <w:p w14:paraId="26352E86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0.78</w:t>
            </w:r>
          </w:p>
        </w:tc>
      </w:tr>
      <w:tr w:rsidR="007B77DB" w:rsidRPr="00D22A07" w14:paraId="710A50B8" w14:textId="77777777" w:rsidTr="0057782D">
        <w:trPr>
          <w:trHeight w:val="290"/>
        </w:trPr>
        <w:tc>
          <w:tcPr>
            <w:tcW w:w="148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F445B" w14:textId="77777777" w:rsidR="007B77DB" w:rsidRPr="00D22A07" w:rsidRDefault="007B77DB" w:rsidP="0057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D22A0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20. Going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373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vAlign w:val="bottom"/>
          </w:tcPr>
          <w:p w14:paraId="71382E5C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7E4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vAlign w:val="bottom"/>
          </w:tcPr>
          <w:p w14:paraId="1E943134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</w:tcPr>
          <w:p w14:paraId="36304F5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144" w:type="dxa"/>
            <w:tcBorders>
              <w:bottom w:val="single" w:sz="4" w:space="0" w:color="auto"/>
            </w:tcBorders>
            <w:vAlign w:val="bottom"/>
          </w:tcPr>
          <w:p w14:paraId="76607FF7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0BE2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F37E4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5546BF55" w14:textId="77777777" w:rsidR="007B77DB" w:rsidRPr="00F37E42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tcBorders>
              <w:bottom w:val="single" w:sz="4" w:space="0" w:color="auto"/>
            </w:tcBorders>
            <w:vAlign w:val="bottom"/>
          </w:tcPr>
          <w:p w14:paraId="1626FED1" w14:textId="77777777" w:rsidR="007B77DB" w:rsidRPr="002D4C65" w:rsidRDefault="007B77DB" w:rsidP="005778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D4C6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0.78</w:t>
            </w:r>
          </w:p>
        </w:tc>
      </w:tr>
    </w:tbl>
    <w:p w14:paraId="33C796E9" w14:textId="77777777" w:rsidR="007B77DB" w:rsidRPr="008900B7" w:rsidRDefault="007B77DB" w:rsidP="007B77D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cs="Times New Roman"/>
          <w:sz w:val="24"/>
          <w:szCs w:val="24"/>
        </w:rPr>
        <w:t>: Factor loadings ≥0.40 are bolded</w:t>
      </w:r>
    </w:p>
    <w:p w14:paraId="0AF52A0F" w14:textId="77777777" w:rsidR="007B77DB" w:rsidRPr="005F58CC" w:rsidRDefault="007B77DB" w:rsidP="007B77DB">
      <w:pPr>
        <w:rPr>
          <w:rFonts w:ascii="Times New Roman" w:hAnsi="Times New Roman" w:cs="Times New Roman"/>
          <w:sz w:val="24"/>
          <w:szCs w:val="24"/>
        </w:rPr>
      </w:pPr>
    </w:p>
    <w:p w14:paraId="7A5B4AE0" w14:textId="77777777" w:rsidR="007B77DB" w:rsidRPr="00A26FB2" w:rsidRDefault="007B77DB" w:rsidP="007B77DB"/>
    <w:p w14:paraId="4D4E6362" w14:textId="77777777" w:rsidR="00C51C42" w:rsidRDefault="00C51C42"/>
    <w:sectPr w:rsidR="00C51C42" w:rsidSect="007B7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7DB"/>
    <w:rsid w:val="007B77DB"/>
    <w:rsid w:val="00951118"/>
    <w:rsid w:val="00C5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BD1CA"/>
  <w15:chartTrackingRefBased/>
  <w15:docId w15:val="{5AAB779C-F051-497B-BBF5-BEBF9BD7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2027</Characters>
  <Application>Microsoft Office Word</Application>
  <DocSecurity>0</DocSecurity>
  <Lines>16</Lines>
  <Paragraphs>4</Paragraphs>
  <ScaleCrop>false</ScaleCrop>
  <Company>Henry M. Jackson Foundation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Hamby</dc:creator>
  <cp:keywords/>
  <dc:description/>
  <cp:lastModifiedBy>Tyler Hamby</cp:lastModifiedBy>
  <cp:revision>1</cp:revision>
  <dcterms:created xsi:type="dcterms:W3CDTF">2024-10-28T18:49:00Z</dcterms:created>
  <dcterms:modified xsi:type="dcterms:W3CDTF">2024-10-28T18:49:00Z</dcterms:modified>
</cp:coreProperties>
</file>