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35438" w14:textId="2DCF5B83" w:rsidR="003302E4" w:rsidRDefault="00466B57" w:rsidP="003302E4">
      <w:pPr>
        <w:jc w:val="center"/>
        <w:rPr>
          <w:rFonts w:ascii="Times New Roman" w:hAnsi="Times New Roman" w:cs="Times New Roman"/>
          <w:bCs/>
          <w:sz w:val="30"/>
          <w:szCs w:val="30"/>
        </w:rPr>
      </w:pPr>
      <w:bookmarkStart w:id="0" w:name="OLE_LINK3"/>
      <w:bookmarkStart w:id="1" w:name="_Hlk211542238"/>
      <w:bookmarkStart w:id="2" w:name="_Hlk211634244"/>
      <w:r w:rsidRPr="00466B57">
        <w:rPr>
          <w:rFonts w:ascii="Times New Roman" w:hAnsi="Times New Roman" w:cs="Times New Roman" w:hint="eastAsia"/>
          <w:bCs/>
          <w:sz w:val="30"/>
          <w:szCs w:val="30"/>
        </w:rPr>
        <w:t>Supplementary Materials</w:t>
      </w:r>
    </w:p>
    <w:p w14:paraId="1879B1F7" w14:textId="748EC186" w:rsidR="00F97819" w:rsidRPr="00F97819" w:rsidRDefault="00F97819" w:rsidP="00FF1335">
      <w:pPr>
        <w:jc w:val="center"/>
        <w:rPr>
          <w:rFonts w:ascii="Times New Roman" w:hAnsi="Times New Roman" w:cs="Times New Roman"/>
          <w:bCs/>
          <w:sz w:val="30"/>
          <w:szCs w:val="30"/>
        </w:rPr>
      </w:pPr>
      <w:bookmarkStart w:id="3" w:name="_Hlk211958883"/>
      <w:bookmarkEnd w:id="0"/>
      <w:bookmarkEnd w:id="1"/>
      <w:bookmarkEnd w:id="2"/>
      <w:r w:rsidRPr="00F97819">
        <w:rPr>
          <w:rFonts w:ascii="Times New Roman" w:hAnsi="Times New Roman" w:cs="Times New Roman" w:hint="eastAsia"/>
          <w:bCs/>
          <w:sz w:val="30"/>
          <w:szCs w:val="30"/>
        </w:rPr>
        <w:t>Objective diagnosis and treatment outcome prediction in major depressive disorder based on a machine learning framework with dried-serum NIRS digital biomarkers</w:t>
      </w:r>
    </w:p>
    <w:p w14:paraId="60480AB1" w14:textId="7DE95411" w:rsidR="00143A72" w:rsidRPr="00652668" w:rsidRDefault="00143A72" w:rsidP="00143A72">
      <w:pPr>
        <w:spacing w:line="360" w:lineRule="auto"/>
        <w:jc w:val="center"/>
        <w:rPr>
          <w:rFonts w:ascii="Times New Roman" w:hAnsi="Times New Roman"/>
          <w:color w:val="000000" w:themeColor="text1"/>
          <w:sz w:val="24"/>
          <w:szCs w:val="28"/>
        </w:rPr>
      </w:pPr>
      <w:r w:rsidRPr="00652668">
        <w:rPr>
          <w:rFonts w:ascii="Times New Roman" w:hAnsi="Times New Roman"/>
          <w:color w:val="000000" w:themeColor="text1"/>
          <w:sz w:val="24"/>
          <w:szCs w:val="28"/>
        </w:rPr>
        <w:t>Mingxia Liu</w:t>
      </w:r>
      <w:r w:rsidRPr="00652668">
        <w:rPr>
          <w:rFonts w:ascii="Times New Roman" w:hAnsi="Times New Roman" w:hint="eastAsia"/>
          <w:color w:val="000000" w:themeColor="text1"/>
          <w:sz w:val="24"/>
          <w:szCs w:val="28"/>
          <w:vertAlign w:val="superscript"/>
        </w:rPr>
        <w:t>1</w:t>
      </w:r>
      <w:r w:rsidRPr="00652668">
        <w:rPr>
          <w:rFonts w:ascii="Times New Roman" w:hAnsi="Times New Roman" w:hint="eastAsia"/>
          <w:color w:val="000000" w:themeColor="text1"/>
          <w:sz w:val="24"/>
          <w:szCs w:val="28"/>
        </w:rPr>
        <w:t>, Yaping Wang</w:t>
      </w:r>
      <w:r w:rsidRPr="00652668">
        <w:rPr>
          <w:rFonts w:ascii="Times New Roman" w:hAnsi="Times New Roman" w:hint="eastAsia"/>
          <w:color w:val="000000" w:themeColor="text1"/>
          <w:sz w:val="24"/>
          <w:szCs w:val="28"/>
          <w:vertAlign w:val="superscript"/>
        </w:rPr>
        <w:t>1</w:t>
      </w:r>
      <w:r w:rsidRPr="00652668">
        <w:rPr>
          <w:rFonts w:ascii="Times New Roman" w:hAnsi="Times New Roman" w:hint="eastAsia"/>
          <w:color w:val="000000" w:themeColor="text1"/>
          <w:sz w:val="24"/>
          <w:szCs w:val="28"/>
        </w:rPr>
        <w:t>, Yi He</w:t>
      </w:r>
      <w:r w:rsidRPr="00652668">
        <w:rPr>
          <w:rFonts w:ascii="Times New Roman" w:hAnsi="Times New Roman" w:hint="eastAsia"/>
          <w:color w:val="000000" w:themeColor="text1"/>
          <w:sz w:val="24"/>
          <w:szCs w:val="28"/>
          <w:vertAlign w:val="superscript"/>
        </w:rPr>
        <w:t>1</w:t>
      </w:r>
      <w:r w:rsidRPr="00652668">
        <w:rPr>
          <w:rFonts w:ascii="Times New Roman" w:hAnsi="Times New Roman" w:hint="eastAsia"/>
          <w:color w:val="000000" w:themeColor="text1"/>
          <w:sz w:val="24"/>
          <w:szCs w:val="28"/>
        </w:rPr>
        <w:t xml:space="preserve">, </w:t>
      </w:r>
      <w:r w:rsidR="00D065B2" w:rsidRPr="00652668">
        <w:rPr>
          <w:rFonts w:ascii="Times New Roman" w:hAnsi="Times New Roman" w:hint="eastAsia"/>
          <w:color w:val="000000" w:themeColor="text1"/>
          <w:sz w:val="24"/>
          <w:szCs w:val="28"/>
        </w:rPr>
        <w:t>Zuoli Sun</w:t>
      </w:r>
      <w:r w:rsidR="00D065B2" w:rsidRPr="00652668">
        <w:rPr>
          <w:rFonts w:ascii="Times New Roman" w:hAnsi="Times New Roman" w:hint="eastAsia"/>
          <w:color w:val="000000" w:themeColor="text1"/>
          <w:sz w:val="24"/>
          <w:szCs w:val="28"/>
          <w:vertAlign w:val="superscript"/>
        </w:rPr>
        <w:t>1,2*</w:t>
      </w:r>
      <w:r w:rsidR="00D065B2" w:rsidRPr="00652668">
        <w:rPr>
          <w:rFonts w:ascii="Times New Roman" w:hAnsi="Times New Roman" w:hint="eastAsia"/>
          <w:color w:val="000000" w:themeColor="text1"/>
          <w:sz w:val="24"/>
          <w:szCs w:val="28"/>
        </w:rPr>
        <w:t>,</w:t>
      </w:r>
      <w:r w:rsidR="00D065B2">
        <w:rPr>
          <w:rFonts w:ascii="Times New Roman" w:hAnsi="Times New Roman" w:hint="eastAsia"/>
          <w:color w:val="000000" w:themeColor="text1"/>
          <w:sz w:val="24"/>
          <w:szCs w:val="28"/>
        </w:rPr>
        <w:t xml:space="preserve"> </w:t>
      </w:r>
      <w:r w:rsidRPr="00652668">
        <w:rPr>
          <w:rFonts w:ascii="Times New Roman" w:hAnsi="Times New Roman" w:hint="eastAsia"/>
          <w:color w:val="000000" w:themeColor="text1"/>
          <w:sz w:val="24"/>
          <w:szCs w:val="28"/>
        </w:rPr>
        <w:t>Jian Yang</w:t>
      </w:r>
      <w:r w:rsidRPr="00652668">
        <w:rPr>
          <w:rFonts w:ascii="Times New Roman" w:hAnsi="Times New Roman" w:hint="eastAsia"/>
          <w:color w:val="000000" w:themeColor="text1"/>
          <w:sz w:val="24"/>
          <w:szCs w:val="28"/>
          <w:vertAlign w:val="superscript"/>
        </w:rPr>
        <w:t>1*</w:t>
      </w:r>
    </w:p>
    <w:p w14:paraId="46CF09EF" w14:textId="77777777" w:rsidR="00143A72" w:rsidRPr="00652668" w:rsidRDefault="00143A72" w:rsidP="00143A72">
      <w:pPr>
        <w:spacing w:line="360" w:lineRule="auto"/>
        <w:rPr>
          <w:rFonts w:ascii="Times New Roman" w:hAnsi="Times New Roman"/>
          <w:color w:val="000000" w:themeColor="text1"/>
          <w:sz w:val="24"/>
          <w:szCs w:val="28"/>
        </w:rPr>
      </w:pPr>
      <w:r w:rsidRPr="00652668">
        <w:rPr>
          <w:rFonts w:ascii="Times New Roman" w:hAnsi="Times New Roman" w:hint="eastAsia"/>
          <w:color w:val="000000" w:themeColor="text1"/>
          <w:sz w:val="24"/>
          <w:szCs w:val="28"/>
          <w:vertAlign w:val="superscript"/>
        </w:rPr>
        <w:t>1</w:t>
      </w:r>
      <w:r w:rsidRPr="00652668">
        <w:rPr>
          <w:rFonts w:ascii="Times New Roman" w:hAnsi="Times New Roman"/>
          <w:color w:val="000000" w:themeColor="text1"/>
          <w:sz w:val="24"/>
          <w:szCs w:val="28"/>
        </w:rPr>
        <w:t>Beijing Key Laboratory of Mental Disorders, National Clinical Research Center for Mental</w:t>
      </w:r>
      <w:r w:rsidRPr="00652668">
        <w:rPr>
          <w:rFonts w:ascii="Times New Roman" w:hAnsi="Times New Roman" w:hint="eastAsia"/>
          <w:color w:val="000000" w:themeColor="text1"/>
          <w:sz w:val="24"/>
          <w:szCs w:val="28"/>
        </w:rPr>
        <w:t xml:space="preserve"> </w:t>
      </w:r>
      <w:r w:rsidRPr="00652668">
        <w:rPr>
          <w:rFonts w:ascii="Times New Roman" w:hAnsi="Times New Roman"/>
          <w:color w:val="000000" w:themeColor="text1"/>
          <w:sz w:val="24"/>
          <w:szCs w:val="28"/>
        </w:rPr>
        <w:t>Disorders and National Center for Mental Disorders, Beijing Anding Hospital, Capital Medical</w:t>
      </w:r>
      <w:r w:rsidRPr="00652668">
        <w:rPr>
          <w:rFonts w:ascii="Times New Roman" w:hAnsi="Times New Roman" w:hint="eastAsia"/>
          <w:color w:val="000000" w:themeColor="text1"/>
          <w:sz w:val="24"/>
          <w:szCs w:val="28"/>
        </w:rPr>
        <w:t xml:space="preserve"> </w:t>
      </w:r>
      <w:r w:rsidRPr="00652668">
        <w:rPr>
          <w:rFonts w:ascii="Times New Roman" w:hAnsi="Times New Roman"/>
          <w:color w:val="000000" w:themeColor="text1"/>
          <w:sz w:val="24"/>
          <w:szCs w:val="28"/>
        </w:rPr>
        <w:t>University, Beijing, 100088, China</w:t>
      </w:r>
    </w:p>
    <w:p w14:paraId="0FBCE34E" w14:textId="77777777" w:rsidR="00143A72" w:rsidRPr="00652668" w:rsidRDefault="00143A72" w:rsidP="00143A72">
      <w:pPr>
        <w:spacing w:line="360" w:lineRule="auto"/>
        <w:rPr>
          <w:rFonts w:ascii="Times New Roman" w:hAnsi="Times New Roman"/>
          <w:color w:val="000000" w:themeColor="text1"/>
          <w:sz w:val="24"/>
          <w:szCs w:val="28"/>
        </w:rPr>
      </w:pPr>
      <w:r>
        <w:rPr>
          <w:rFonts w:ascii="Times New Roman" w:hAnsi="Times New Roman" w:hint="eastAsia"/>
          <w:color w:val="000000" w:themeColor="text1"/>
          <w:sz w:val="24"/>
          <w:szCs w:val="28"/>
          <w:vertAlign w:val="superscript"/>
        </w:rPr>
        <w:t>2</w:t>
      </w:r>
      <w:r w:rsidRPr="00371D14">
        <w:rPr>
          <w:rFonts w:ascii="Times New Roman" w:hAnsi="Times New Roman"/>
          <w:color w:val="000000" w:themeColor="text1"/>
          <w:sz w:val="24"/>
          <w:szCs w:val="28"/>
        </w:rPr>
        <w:t>Laboratory for Clinical Medicine, Capital Medical University, Beijing, 100069, China</w:t>
      </w:r>
    </w:p>
    <w:p w14:paraId="5C68D3C4" w14:textId="77777777" w:rsidR="00143A72" w:rsidRPr="00652668" w:rsidRDefault="00143A72" w:rsidP="00143A72">
      <w:pPr>
        <w:pStyle w:val="af6"/>
        <w:spacing w:line="360" w:lineRule="auto"/>
        <w:rPr>
          <w:color w:val="000000" w:themeColor="text1"/>
        </w:rPr>
      </w:pPr>
      <w:r w:rsidRPr="009704B4">
        <w:rPr>
          <w:rFonts w:ascii="Times New Roman" w:hAnsi="Times New Roman"/>
          <w:color w:val="000000" w:themeColor="text1"/>
          <w:sz w:val="24"/>
          <w:szCs w:val="28"/>
          <w:vertAlign w:val="superscript"/>
          <w:lang w:val="fr-FR"/>
        </w:rPr>
        <w:t>*</w:t>
      </w:r>
      <w:r w:rsidRPr="009704B4">
        <w:rPr>
          <w:rFonts w:ascii="Times New Roman" w:hAnsi="Times New Roman"/>
          <w:color w:val="000000" w:themeColor="text1"/>
          <w:sz w:val="24"/>
          <w:szCs w:val="28"/>
          <w:lang w:val="fr-FR"/>
        </w:rPr>
        <w:t>Correspondence:</w:t>
      </w:r>
    </w:p>
    <w:p w14:paraId="0BA8D501" w14:textId="293573B7" w:rsidR="00D065B2" w:rsidRDefault="00D065B2" w:rsidP="00143A72">
      <w:pPr>
        <w:pStyle w:val="af6"/>
        <w:spacing w:line="360" w:lineRule="auto"/>
        <w:rPr>
          <w:rFonts w:ascii="Times New Roman" w:hAnsi="Times New Roman"/>
          <w:color w:val="000000" w:themeColor="text1"/>
          <w:sz w:val="24"/>
          <w:szCs w:val="28"/>
        </w:rPr>
      </w:pPr>
      <w:r w:rsidRPr="00652668">
        <w:rPr>
          <w:rFonts w:ascii="Times New Roman" w:hAnsi="Times New Roman" w:hint="eastAsia"/>
          <w:color w:val="000000" w:themeColor="text1"/>
          <w:sz w:val="24"/>
          <w:szCs w:val="28"/>
        </w:rPr>
        <w:t>Zuoli Sun</w:t>
      </w:r>
    </w:p>
    <w:p w14:paraId="0CAA2641" w14:textId="638E8D88" w:rsidR="00D065B2" w:rsidRDefault="00D065B2" w:rsidP="00143A72">
      <w:pPr>
        <w:pStyle w:val="af6"/>
        <w:spacing w:line="360" w:lineRule="auto"/>
        <w:rPr>
          <w:rFonts w:ascii="Times New Roman" w:hAnsi="Times New Roman"/>
          <w:color w:val="000000" w:themeColor="text1"/>
          <w:sz w:val="24"/>
          <w:szCs w:val="28"/>
          <w:lang w:val="fr-FR"/>
        </w:rPr>
      </w:pPr>
      <w:r w:rsidRPr="00D065B2">
        <w:rPr>
          <w:rFonts w:ascii="Times New Roman" w:hAnsi="Times New Roman" w:hint="eastAsia"/>
          <w:color w:val="000000" w:themeColor="text1"/>
          <w:sz w:val="24"/>
          <w:szCs w:val="28"/>
          <w:lang w:val="fr-FR"/>
        </w:rPr>
        <w:t>zuolisun83@163.com</w:t>
      </w:r>
    </w:p>
    <w:p w14:paraId="3C90FB64" w14:textId="7B4B1D1D" w:rsidR="00143A72" w:rsidRPr="009704B4" w:rsidRDefault="00143A72" w:rsidP="00143A72">
      <w:pPr>
        <w:pStyle w:val="af6"/>
        <w:spacing w:line="360" w:lineRule="auto"/>
        <w:rPr>
          <w:rFonts w:ascii="Times New Roman" w:hAnsi="Times New Roman"/>
          <w:color w:val="000000" w:themeColor="text1"/>
          <w:sz w:val="24"/>
          <w:szCs w:val="28"/>
          <w:lang w:val="fr-FR"/>
        </w:rPr>
      </w:pPr>
      <w:r w:rsidRPr="009704B4">
        <w:rPr>
          <w:rFonts w:ascii="Times New Roman" w:hAnsi="Times New Roman"/>
          <w:color w:val="000000" w:themeColor="text1"/>
          <w:sz w:val="24"/>
          <w:szCs w:val="28"/>
          <w:lang w:val="fr-FR"/>
        </w:rPr>
        <w:t>Jian Yang</w:t>
      </w:r>
    </w:p>
    <w:p w14:paraId="21090877" w14:textId="77777777" w:rsidR="00143A72" w:rsidRPr="009704B4" w:rsidRDefault="00143A72" w:rsidP="00143A72">
      <w:pPr>
        <w:pStyle w:val="af6"/>
        <w:snapToGrid/>
        <w:spacing w:line="360" w:lineRule="auto"/>
        <w:jc w:val="both"/>
        <w:rPr>
          <w:rFonts w:ascii="Times New Roman" w:hAnsi="Times New Roman"/>
          <w:color w:val="000000" w:themeColor="text1"/>
          <w:sz w:val="24"/>
          <w:szCs w:val="28"/>
          <w:lang w:val="fr-FR"/>
        </w:rPr>
      </w:pPr>
      <w:r w:rsidRPr="009704B4">
        <w:rPr>
          <w:rFonts w:ascii="Times New Roman" w:hAnsi="Times New Roman"/>
          <w:color w:val="000000" w:themeColor="text1"/>
          <w:sz w:val="24"/>
          <w:szCs w:val="28"/>
          <w:lang w:val="fr-FR"/>
        </w:rPr>
        <w:t>yangjian@ccmu.edu.cn</w:t>
      </w:r>
    </w:p>
    <w:bookmarkEnd w:id="3"/>
    <w:p w14:paraId="6C35E2A3" w14:textId="09BD4095" w:rsidR="00CA6EC3" w:rsidRDefault="00CA6EC3">
      <w:pPr>
        <w:widowControl/>
        <w:jc w:val="left"/>
        <w:rPr>
          <w:rFonts w:hint="eastAsia"/>
          <w:lang w:val="fr-FR"/>
        </w:rPr>
      </w:pPr>
      <w:r>
        <w:rPr>
          <w:rFonts w:hint="eastAsia"/>
          <w:lang w:val="fr-FR"/>
        </w:rPr>
        <w:br w:type="page"/>
      </w:r>
    </w:p>
    <w:p w14:paraId="6A4478F4" w14:textId="7EE9B018" w:rsidR="00492805" w:rsidRPr="00C916C9" w:rsidRDefault="00F31B6E" w:rsidP="00BF10AA">
      <w:pPr>
        <w:spacing w:line="360" w:lineRule="auto"/>
        <w:rPr>
          <w:rFonts w:ascii="Times New Roman" w:hAnsi="Times New Roman" w:cs="Times New Roman"/>
          <w:sz w:val="24"/>
          <w:szCs w:val="24"/>
        </w:rPr>
      </w:pPr>
      <w:r w:rsidRPr="00C916C9">
        <w:rPr>
          <w:rFonts w:ascii="Times New Roman" w:hAnsi="Times New Roman" w:cs="Times New Roman" w:hint="eastAsia"/>
          <w:sz w:val="24"/>
          <w:szCs w:val="24"/>
        </w:rPr>
        <w:lastRenderedPageBreak/>
        <w:t xml:space="preserve">1. </w:t>
      </w:r>
      <w:r w:rsidR="009A0D03" w:rsidRPr="00C916C9">
        <w:rPr>
          <w:rFonts w:ascii="Times New Roman" w:hAnsi="Times New Roman" w:cs="Times New Roman" w:hint="eastAsia"/>
          <w:sz w:val="24"/>
          <w:szCs w:val="24"/>
        </w:rPr>
        <w:t xml:space="preserve">Supplementary </w:t>
      </w:r>
      <w:r w:rsidRPr="00C916C9">
        <w:rPr>
          <w:rFonts w:ascii="Times New Roman" w:hAnsi="Times New Roman" w:cs="Times New Roman" w:hint="eastAsia"/>
          <w:sz w:val="24"/>
          <w:szCs w:val="24"/>
        </w:rPr>
        <w:t>Methodology Information</w:t>
      </w:r>
    </w:p>
    <w:p w14:paraId="12BD0CB1" w14:textId="77777777" w:rsidR="006973BE" w:rsidRPr="006E5BE8" w:rsidRDefault="006973BE" w:rsidP="006973BE">
      <w:pPr>
        <w:spacing w:line="360" w:lineRule="auto"/>
        <w:rPr>
          <w:rFonts w:ascii="Times New Roman" w:hAnsi="Times New Roman" w:cs="Times New Roman"/>
          <w:b/>
          <w:bCs/>
          <w:sz w:val="24"/>
        </w:rPr>
      </w:pPr>
      <w:r w:rsidRPr="006E5BE8">
        <w:rPr>
          <w:rFonts w:ascii="Times New Roman" w:hAnsi="Times New Roman" w:cs="Times New Roman" w:hint="eastAsia"/>
          <w:b/>
          <w:bCs/>
          <w:sz w:val="24"/>
        </w:rPr>
        <w:t xml:space="preserve">1.1 </w:t>
      </w:r>
      <w:bookmarkStart w:id="4" w:name="_Hlk221996125"/>
      <w:r w:rsidRPr="006E5BE8">
        <w:rPr>
          <w:rFonts w:ascii="Times New Roman" w:hAnsi="Times New Roman" w:cs="Times New Roman" w:hint="eastAsia"/>
          <w:b/>
          <w:bCs/>
          <w:sz w:val="24"/>
        </w:rPr>
        <w:t>Subject recruitment and treatment</w:t>
      </w:r>
      <w:bookmarkEnd w:id="4"/>
    </w:p>
    <w:p w14:paraId="6F68AA24" w14:textId="75515D92" w:rsidR="00BA10D5" w:rsidRDefault="00BA10D5" w:rsidP="00797BC0">
      <w:pPr>
        <w:spacing w:line="360" w:lineRule="auto"/>
        <w:ind w:firstLineChars="200" w:firstLine="480"/>
        <w:rPr>
          <w:rFonts w:ascii="Times New Roman" w:hAnsi="Times New Roman" w:cs="Times New Roman"/>
          <w:sz w:val="24"/>
        </w:rPr>
      </w:pPr>
      <w:r w:rsidRPr="00BA10D5">
        <w:rPr>
          <w:rFonts w:ascii="Times New Roman" w:hAnsi="Times New Roman" w:cs="Times New Roman" w:hint="eastAsia"/>
          <w:sz w:val="24"/>
        </w:rPr>
        <w:t xml:space="preserve">The enrolled patients met the following criteria </w:t>
      </w:r>
      <w:r w:rsidR="005E2C1D">
        <w:rPr>
          <w:rFonts w:ascii="Times New Roman" w:hAnsi="Times New Roman" w:cs="Times New Roman"/>
          <w:sz w:val="24"/>
        </w:rPr>
        <w:fldChar w:fldCharType="begin"/>
      </w:r>
      <w:r w:rsidR="005E2C1D">
        <w:rPr>
          <w:rFonts w:ascii="Times New Roman" w:hAnsi="Times New Roman" w:cs="Times New Roman"/>
          <w:sz w:val="24"/>
        </w:rPr>
        <w:instrText xml:space="preserve"> ADDIN EN.CITE &lt;EndNote&gt;&lt;Cite&gt;&lt;Author&gt;Yang&lt;/Author&gt;&lt;Year&gt;2022&lt;/Year&gt;&lt;RecNum&gt;64&lt;/RecNum&gt;&lt;DisplayText&gt;&lt;style face="superscript"&gt;1&lt;/style&gt;&lt;/DisplayText&gt;&lt;record&gt;&lt;rec-number&gt;64&lt;/rec-number&gt;&lt;foreign-keys&gt;&lt;key app="EN" db-id="pvpd9dzz3v2vfvef9w9p20x75t50vzffzfsd" timestamp="1761899717"&gt;64&lt;/key&gt;&lt;key app="ENWeb" db-id=""&gt;0&lt;/key&gt;&lt;/foreign-keys&gt;&lt;ref-type name="Journal Article"&gt;17&lt;/ref-type&gt;&lt;contributors&gt;&lt;authors&gt;&lt;author&gt;Yang, Jian&lt;/author&gt;&lt;author&gt;Zhou, Jingjing&lt;/author&gt;&lt;author&gt;Zhou, Jia&lt;/author&gt;&lt;author&gt;Wang, Haixia&lt;/author&gt;&lt;author&gt;Sun, Zuoli&lt;/author&gt;&lt;author&gt;Zhu, Xuequan&lt;/author&gt;&lt;author&gt;He, Yi&lt;/author&gt;&lt;author&gt;Wong, Albert H. C.&lt;/author&gt;&lt;author&gt;Liu, Fang&lt;/author&gt;&lt;author&gt;Wang, Gang&lt;/author&gt;&lt;/authors&gt;&lt;/contributors&gt;&lt;titles&gt;&lt;title&gt;Serum amyloid P component level is associated with clinical response to escitalopram treatment in patients with major depressive disorder&lt;/title&gt;&lt;secondary-title&gt;Journal of Psychiatric Research&lt;/secondary-title&gt;&lt;/titles&gt;&lt;periodical&gt;&lt;full-title&gt;Journal of Psychiatric Research&lt;/full-title&gt;&lt;abbr-1&gt;J Psychiatr Res&lt;/abbr-1&gt;&lt;abbr-2&gt;J. Psychiatr. Res.&lt;/abbr-2&gt;&lt;/periodical&gt;&lt;pages&gt;172-178&lt;/pages&gt;&lt;volume&gt;146&lt;/volume&gt;&lt;dates&gt;&lt;year&gt;2022&lt;/year&gt;&lt;/dates&gt;&lt;isbn&gt;00223956&lt;/isbn&gt;&lt;urls&gt;&lt;/urls&gt;&lt;electronic-resource-num&gt;10.1016/j.jpsychires.2021.12.051&lt;/electronic-resource-num&gt;&lt;/record&gt;&lt;/Cite&gt;&lt;/EndNote&gt;</w:instrText>
      </w:r>
      <w:r w:rsidR="005E2C1D">
        <w:rPr>
          <w:rFonts w:ascii="Times New Roman" w:hAnsi="Times New Roman" w:cs="Times New Roman"/>
          <w:sz w:val="24"/>
        </w:rPr>
        <w:fldChar w:fldCharType="separate"/>
      </w:r>
      <w:r w:rsidR="005E2C1D" w:rsidRPr="005E2C1D">
        <w:rPr>
          <w:rFonts w:ascii="Times New Roman" w:hAnsi="Times New Roman" w:cs="Times New Roman"/>
          <w:noProof/>
          <w:sz w:val="24"/>
          <w:vertAlign w:val="superscript"/>
        </w:rPr>
        <w:t>1</w:t>
      </w:r>
      <w:r w:rsidR="005E2C1D">
        <w:rPr>
          <w:rFonts w:ascii="Times New Roman" w:hAnsi="Times New Roman" w:cs="Times New Roman"/>
          <w:sz w:val="24"/>
        </w:rPr>
        <w:fldChar w:fldCharType="end"/>
      </w:r>
      <w:r w:rsidRPr="00BA10D5">
        <w:rPr>
          <w:rFonts w:ascii="Times New Roman" w:hAnsi="Times New Roman" w:cs="Times New Roman" w:hint="eastAsia"/>
          <w:sz w:val="24"/>
        </w:rPr>
        <w:t>: 1) patient</w:t>
      </w:r>
      <w:r w:rsidR="005E2C1D">
        <w:rPr>
          <w:rFonts w:ascii="Times New Roman" w:hAnsi="Times New Roman" w:cs="Times New Roman" w:hint="eastAsia"/>
          <w:sz w:val="24"/>
        </w:rPr>
        <w:t>s</w:t>
      </w:r>
      <w:r w:rsidRPr="00BA10D5">
        <w:rPr>
          <w:rFonts w:ascii="Times New Roman" w:hAnsi="Times New Roman" w:cs="Times New Roman" w:hint="eastAsia"/>
          <w:sz w:val="24"/>
        </w:rPr>
        <w:t xml:space="preserve"> between 18 and 65 years of age; 2) met the</w:t>
      </w:r>
      <w:r>
        <w:rPr>
          <w:rFonts w:ascii="Times New Roman" w:hAnsi="Times New Roman" w:cs="Times New Roman" w:hint="eastAsia"/>
          <w:sz w:val="24"/>
        </w:rPr>
        <w:t xml:space="preserve"> </w:t>
      </w:r>
      <w:r w:rsidRPr="00BA10D5">
        <w:rPr>
          <w:rFonts w:ascii="Times New Roman" w:hAnsi="Times New Roman" w:cs="Times New Roman" w:hint="eastAsia"/>
          <w:sz w:val="24"/>
        </w:rPr>
        <w:t>DSM-IV criteria for MDD; and 3) HAMD-17</w:t>
      </w:r>
      <w:r w:rsidR="00CE1339" w:rsidRPr="00CE1339">
        <w:rPr>
          <w:rFonts w:hint="eastAsia"/>
        </w:rPr>
        <w:t xml:space="preserve"> </w:t>
      </w:r>
      <w:r w:rsidR="00CE1339" w:rsidRPr="00CE1339">
        <w:rPr>
          <w:rFonts w:ascii="Times New Roman" w:hAnsi="Times New Roman" w:cs="Times New Roman" w:hint="eastAsia"/>
          <w:sz w:val="24"/>
        </w:rPr>
        <w:t xml:space="preserve">score of </w:t>
      </w:r>
      <w:r w:rsidR="00CE1339" w:rsidRPr="00CE1339">
        <w:rPr>
          <w:rFonts w:ascii="Times New Roman" w:hAnsi="Times New Roman" w:cs="Times New Roman"/>
          <w:sz w:val="24"/>
        </w:rPr>
        <w:t>≥</w:t>
      </w:r>
      <w:r w:rsidR="00CE1339">
        <w:rPr>
          <w:rFonts w:ascii="Times New Roman" w:hAnsi="Times New Roman" w:cs="Times New Roman" w:hint="eastAsia"/>
          <w:sz w:val="24"/>
        </w:rPr>
        <w:t xml:space="preserve"> </w:t>
      </w:r>
      <w:r w:rsidR="00CE1339" w:rsidRPr="00CE1339">
        <w:rPr>
          <w:rFonts w:ascii="Times New Roman" w:hAnsi="Times New Roman" w:cs="Times New Roman"/>
          <w:sz w:val="24"/>
        </w:rPr>
        <w:t>14</w:t>
      </w:r>
      <w:r w:rsidRPr="00BA10D5">
        <w:rPr>
          <w:rFonts w:ascii="Times New Roman" w:hAnsi="Times New Roman" w:cs="Times New Roman" w:hint="eastAsia"/>
          <w:sz w:val="24"/>
        </w:rPr>
        <w:t xml:space="preserve">. </w:t>
      </w:r>
      <w:r w:rsidR="00CE1339" w:rsidRPr="00CE1339">
        <w:rPr>
          <w:rFonts w:ascii="Times New Roman" w:hAnsi="Times New Roman" w:cs="Times New Roman" w:hint="eastAsia"/>
          <w:sz w:val="24"/>
        </w:rPr>
        <w:t>Exclusion</w:t>
      </w:r>
      <w:r w:rsidR="00797BC0">
        <w:rPr>
          <w:rFonts w:ascii="Times New Roman" w:hAnsi="Times New Roman" w:cs="Times New Roman" w:hint="eastAsia"/>
          <w:sz w:val="24"/>
        </w:rPr>
        <w:t xml:space="preserve"> </w:t>
      </w:r>
      <w:r w:rsidR="00CE1339" w:rsidRPr="00CE1339">
        <w:rPr>
          <w:rFonts w:ascii="Times New Roman" w:hAnsi="Times New Roman" w:cs="Times New Roman" w:hint="eastAsia"/>
          <w:sz w:val="24"/>
        </w:rPr>
        <w:t>criteria were</w:t>
      </w:r>
      <w:r w:rsidRPr="00BA10D5">
        <w:rPr>
          <w:rFonts w:ascii="Times New Roman" w:hAnsi="Times New Roman" w:cs="Times New Roman" w:hint="eastAsia"/>
          <w:sz w:val="24"/>
        </w:rPr>
        <w:t xml:space="preserve">: 1) </w:t>
      </w:r>
      <w:r w:rsidR="00CE1339" w:rsidRPr="00CE1339">
        <w:rPr>
          <w:rFonts w:ascii="Times New Roman" w:hAnsi="Times New Roman" w:cs="Times New Roman" w:hint="eastAsia"/>
          <w:sz w:val="24"/>
        </w:rPr>
        <w:t>a lifetime history of bipolar, schizophrenia, schizoaffective, or other Axis I psychiatric disorders</w:t>
      </w:r>
      <w:r w:rsidRPr="00BA10D5">
        <w:rPr>
          <w:rFonts w:ascii="Times New Roman" w:hAnsi="Times New Roman" w:cs="Times New Roman" w:hint="eastAsia"/>
          <w:sz w:val="24"/>
        </w:rPr>
        <w:t>; 2) had used antidepressant medication over a</w:t>
      </w:r>
      <w:r>
        <w:rPr>
          <w:rFonts w:ascii="Times New Roman" w:hAnsi="Times New Roman" w:cs="Times New Roman" w:hint="eastAsia"/>
          <w:sz w:val="24"/>
        </w:rPr>
        <w:t xml:space="preserve"> </w:t>
      </w:r>
      <w:r w:rsidRPr="00BA10D5">
        <w:rPr>
          <w:rFonts w:ascii="Times New Roman" w:hAnsi="Times New Roman" w:cs="Times New Roman" w:hint="eastAsia"/>
          <w:sz w:val="24"/>
        </w:rPr>
        <w:t>period of 7 days or longer 14 days prior to their recruitment; 3)</w:t>
      </w:r>
      <w:r>
        <w:rPr>
          <w:rFonts w:ascii="Times New Roman" w:hAnsi="Times New Roman" w:cs="Times New Roman" w:hint="eastAsia"/>
          <w:sz w:val="24"/>
        </w:rPr>
        <w:t xml:space="preserve"> </w:t>
      </w:r>
      <w:r w:rsidRPr="00BA10D5">
        <w:rPr>
          <w:rFonts w:ascii="Times New Roman" w:hAnsi="Times New Roman" w:cs="Times New Roman" w:hint="eastAsia"/>
          <w:sz w:val="24"/>
        </w:rPr>
        <w:t>had a history of drug or alcohol abuse; 4) was pregnant or</w:t>
      </w:r>
      <w:r>
        <w:rPr>
          <w:rFonts w:ascii="Times New Roman" w:hAnsi="Times New Roman" w:cs="Times New Roman" w:hint="eastAsia"/>
          <w:sz w:val="24"/>
        </w:rPr>
        <w:t xml:space="preserve"> </w:t>
      </w:r>
      <w:r w:rsidRPr="00BA10D5">
        <w:rPr>
          <w:rFonts w:ascii="Times New Roman" w:hAnsi="Times New Roman" w:cs="Times New Roman" w:hint="eastAsia"/>
          <w:sz w:val="24"/>
        </w:rPr>
        <w:t xml:space="preserve">breastfeeding; 5) had a serious suicide risk (score of </w:t>
      </w:r>
      <w:r w:rsidR="00CE1339" w:rsidRPr="00CE1339">
        <w:rPr>
          <w:rFonts w:ascii="Times New Roman" w:hAnsi="Times New Roman" w:cs="Times New Roman"/>
          <w:sz w:val="24"/>
        </w:rPr>
        <w:t>≥</w:t>
      </w:r>
      <w:r w:rsidR="00CE1339">
        <w:rPr>
          <w:rFonts w:ascii="Times New Roman" w:hAnsi="Times New Roman" w:cs="Times New Roman" w:hint="eastAsia"/>
          <w:sz w:val="24"/>
        </w:rPr>
        <w:t xml:space="preserve"> </w:t>
      </w:r>
      <w:r w:rsidRPr="00BA10D5">
        <w:rPr>
          <w:rFonts w:ascii="Times New Roman" w:hAnsi="Times New Roman" w:cs="Times New Roman" w:hint="eastAsia"/>
          <w:sz w:val="24"/>
        </w:rPr>
        <w:t>3 on</w:t>
      </w:r>
      <w:r>
        <w:rPr>
          <w:rFonts w:ascii="Times New Roman" w:hAnsi="Times New Roman" w:cs="Times New Roman" w:hint="eastAsia"/>
          <w:sz w:val="24"/>
        </w:rPr>
        <w:t xml:space="preserve"> </w:t>
      </w:r>
      <w:r w:rsidRPr="00BA10D5">
        <w:rPr>
          <w:rFonts w:ascii="Times New Roman" w:hAnsi="Times New Roman" w:cs="Times New Roman" w:hint="eastAsia"/>
          <w:sz w:val="24"/>
        </w:rPr>
        <w:t xml:space="preserve">item 3 </w:t>
      </w:r>
      <w:r w:rsidR="00CE1339">
        <w:rPr>
          <w:rFonts w:ascii="Times New Roman" w:hAnsi="Times New Roman" w:cs="Times New Roman" w:hint="eastAsia"/>
          <w:sz w:val="24"/>
        </w:rPr>
        <w:t>in</w:t>
      </w:r>
      <w:r w:rsidRPr="00BA10D5">
        <w:rPr>
          <w:rFonts w:ascii="Times New Roman" w:hAnsi="Times New Roman" w:cs="Times New Roman" w:hint="eastAsia"/>
          <w:sz w:val="24"/>
        </w:rPr>
        <w:t xml:space="preserve"> HAMD-17); 6) had severe chronic diseases with</w:t>
      </w:r>
      <w:r>
        <w:rPr>
          <w:rFonts w:ascii="Times New Roman" w:hAnsi="Times New Roman" w:cs="Times New Roman" w:hint="eastAsia"/>
          <w:sz w:val="24"/>
        </w:rPr>
        <w:t xml:space="preserve"> </w:t>
      </w:r>
      <w:r w:rsidRPr="00BA10D5">
        <w:rPr>
          <w:rFonts w:ascii="Times New Roman" w:hAnsi="Times New Roman" w:cs="Times New Roman" w:hint="eastAsia"/>
          <w:sz w:val="24"/>
        </w:rPr>
        <w:t>ongoing treatment; and 7) had significant medical conditions</w:t>
      </w:r>
      <w:r>
        <w:rPr>
          <w:rFonts w:ascii="Times New Roman" w:hAnsi="Times New Roman" w:cs="Times New Roman" w:hint="eastAsia"/>
          <w:sz w:val="24"/>
        </w:rPr>
        <w:t xml:space="preserve"> </w:t>
      </w:r>
      <w:r w:rsidRPr="00BA10D5">
        <w:rPr>
          <w:rFonts w:ascii="Times New Roman" w:hAnsi="Times New Roman" w:cs="Times New Roman" w:hint="eastAsia"/>
          <w:sz w:val="24"/>
        </w:rPr>
        <w:t>and unstable psychiatric condition.</w:t>
      </w:r>
    </w:p>
    <w:p w14:paraId="216DDC7E" w14:textId="115A7C8E" w:rsidR="005E2C1D" w:rsidRDefault="00CE1339" w:rsidP="00797BC0">
      <w:pPr>
        <w:spacing w:line="360" w:lineRule="auto"/>
        <w:ind w:firstLineChars="200" w:firstLine="480"/>
        <w:rPr>
          <w:rFonts w:ascii="Times New Roman" w:hAnsi="Times New Roman" w:cs="Times New Roman"/>
          <w:sz w:val="24"/>
        </w:rPr>
      </w:pPr>
      <w:r w:rsidRPr="00CE1339">
        <w:rPr>
          <w:rFonts w:ascii="Times New Roman" w:hAnsi="Times New Roman" w:cs="Times New Roman" w:hint="eastAsia"/>
          <w:sz w:val="24"/>
        </w:rPr>
        <w:t xml:space="preserve">Inclusion criteria for </w:t>
      </w:r>
      <w:r w:rsidRPr="00BA10D5">
        <w:rPr>
          <w:rFonts w:ascii="Times New Roman" w:hAnsi="Times New Roman" w:cs="Times New Roman" w:hint="eastAsia"/>
          <w:sz w:val="24"/>
        </w:rPr>
        <w:t>HC subjects</w:t>
      </w:r>
      <w:r w:rsidRPr="00CE1339">
        <w:rPr>
          <w:rFonts w:ascii="Times New Roman" w:hAnsi="Times New Roman" w:cs="Times New Roman" w:hint="eastAsia"/>
          <w:sz w:val="24"/>
        </w:rPr>
        <w:t xml:space="preserve"> were:</w:t>
      </w:r>
      <w:r>
        <w:rPr>
          <w:rFonts w:ascii="Times New Roman" w:hAnsi="Times New Roman" w:cs="Times New Roman" w:hint="eastAsia"/>
          <w:sz w:val="24"/>
        </w:rPr>
        <w:t xml:space="preserve"> </w:t>
      </w:r>
      <w:r w:rsidR="00797BC0">
        <w:rPr>
          <w:rFonts w:ascii="Times New Roman" w:hAnsi="Times New Roman" w:cs="Times New Roman" w:hint="eastAsia"/>
          <w:sz w:val="24"/>
        </w:rPr>
        <w:t>1</w:t>
      </w:r>
      <w:r w:rsidRPr="00CE1339">
        <w:rPr>
          <w:rFonts w:ascii="Times New Roman" w:hAnsi="Times New Roman" w:cs="Times New Roman" w:hint="eastAsia"/>
          <w:sz w:val="24"/>
        </w:rPr>
        <w:t>) no lifetime</w:t>
      </w:r>
      <w:r>
        <w:rPr>
          <w:rFonts w:ascii="Times New Roman" w:hAnsi="Times New Roman" w:cs="Times New Roman" w:hint="eastAsia"/>
          <w:sz w:val="24"/>
        </w:rPr>
        <w:t xml:space="preserve"> </w:t>
      </w:r>
      <w:r w:rsidRPr="00CE1339">
        <w:rPr>
          <w:rFonts w:ascii="Times New Roman" w:hAnsi="Times New Roman" w:cs="Times New Roman" w:hint="eastAsia"/>
          <w:sz w:val="24"/>
        </w:rPr>
        <w:t xml:space="preserve">DSM-IV Axis I psychiatric disorder, </w:t>
      </w:r>
      <w:r w:rsidR="00797BC0">
        <w:rPr>
          <w:rFonts w:ascii="Times New Roman" w:hAnsi="Times New Roman" w:cs="Times New Roman" w:hint="eastAsia"/>
          <w:sz w:val="24"/>
        </w:rPr>
        <w:t>2</w:t>
      </w:r>
      <w:r w:rsidRPr="00CE1339">
        <w:rPr>
          <w:rFonts w:ascii="Times New Roman" w:hAnsi="Times New Roman" w:cs="Times New Roman" w:hint="eastAsia"/>
          <w:sz w:val="24"/>
        </w:rPr>
        <w:t>) no significant medical illness (e.g., chronic inflammatory disorders, diabetes, cardiovascular disease,</w:t>
      </w:r>
      <w:r>
        <w:rPr>
          <w:rFonts w:ascii="Times New Roman" w:hAnsi="Times New Roman" w:cs="Times New Roman" w:hint="eastAsia"/>
          <w:sz w:val="24"/>
        </w:rPr>
        <w:t xml:space="preserve"> </w:t>
      </w:r>
      <w:r w:rsidRPr="00CE1339">
        <w:rPr>
          <w:rFonts w:ascii="Times New Roman" w:hAnsi="Times New Roman" w:cs="Times New Roman" w:hint="eastAsia"/>
          <w:sz w:val="24"/>
        </w:rPr>
        <w:t>thyroid disease</w:t>
      </w:r>
      <w:r w:rsidR="00DB65E8">
        <w:rPr>
          <w:rFonts w:ascii="Times New Roman" w:hAnsi="Times New Roman" w:cs="Times New Roman"/>
          <w:sz w:val="24"/>
        </w:rPr>
        <w:t>,</w:t>
      </w:r>
      <w:r w:rsidRPr="00CE1339">
        <w:rPr>
          <w:rFonts w:ascii="Times New Roman" w:hAnsi="Times New Roman" w:cs="Times New Roman" w:hint="eastAsia"/>
          <w:sz w:val="24"/>
        </w:rPr>
        <w:t xml:space="preserve"> or cancer), </w:t>
      </w:r>
      <w:r w:rsidR="00797BC0">
        <w:rPr>
          <w:rFonts w:ascii="Times New Roman" w:hAnsi="Times New Roman" w:cs="Times New Roman" w:hint="eastAsia"/>
          <w:sz w:val="24"/>
        </w:rPr>
        <w:t>3</w:t>
      </w:r>
      <w:r w:rsidR="00797BC0" w:rsidRPr="00CE1339">
        <w:rPr>
          <w:rFonts w:ascii="Times New Roman" w:hAnsi="Times New Roman" w:cs="Times New Roman" w:hint="eastAsia"/>
          <w:sz w:val="24"/>
        </w:rPr>
        <w:t>)</w:t>
      </w:r>
      <w:r w:rsidR="00797BC0" w:rsidRPr="00797BC0">
        <w:rPr>
          <w:rFonts w:ascii="Times New Roman" w:hAnsi="Times New Roman" w:cs="Times New Roman" w:hint="eastAsia"/>
          <w:sz w:val="24"/>
        </w:rPr>
        <w:t xml:space="preserve"> </w:t>
      </w:r>
      <w:r w:rsidR="00797BC0">
        <w:rPr>
          <w:rFonts w:ascii="Times New Roman" w:hAnsi="Times New Roman" w:cs="Times New Roman" w:hint="eastAsia"/>
          <w:sz w:val="24"/>
        </w:rPr>
        <w:t xml:space="preserve">no </w:t>
      </w:r>
      <w:r w:rsidR="00797BC0" w:rsidRPr="00BA10D5">
        <w:rPr>
          <w:rFonts w:ascii="Times New Roman" w:hAnsi="Times New Roman" w:cs="Times New Roman" w:hint="eastAsia"/>
          <w:sz w:val="24"/>
        </w:rPr>
        <w:t>significant medical conditions</w:t>
      </w:r>
      <w:r w:rsidR="00797BC0">
        <w:rPr>
          <w:rFonts w:ascii="Times New Roman" w:hAnsi="Times New Roman" w:cs="Times New Roman" w:hint="eastAsia"/>
          <w:sz w:val="24"/>
        </w:rPr>
        <w:t>,</w:t>
      </w:r>
      <w:r w:rsidR="00797BC0" w:rsidRPr="00CE1339">
        <w:rPr>
          <w:rFonts w:ascii="Times New Roman" w:hAnsi="Times New Roman" w:cs="Times New Roman" w:hint="eastAsia"/>
          <w:sz w:val="24"/>
        </w:rPr>
        <w:t xml:space="preserve"> </w:t>
      </w:r>
      <w:r w:rsidRPr="00CE1339">
        <w:rPr>
          <w:rFonts w:ascii="Times New Roman" w:hAnsi="Times New Roman" w:cs="Times New Roman" w:hint="eastAsia"/>
          <w:sz w:val="24"/>
        </w:rPr>
        <w:t xml:space="preserve">and </w:t>
      </w:r>
      <w:r w:rsidR="00797BC0">
        <w:rPr>
          <w:rFonts w:ascii="Times New Roman" w:hAnsi="Times New Roman" w:cs="Times New Roman" w:hint="eastAsia"/>
          <w:sz w:val="24"/>
        </w:rPr>
        <w:t>4</w:t>
      </w:r>
      <w:r w:rsidRPr="00CE1339">
        <w:rPr>
          <w:rFonts w:ascii="Times New Roman" w:hAnsi="Times New Roman" w:cs="Times New Roman" w:hint="eastAsia"/>
          <w:sz w:val="24"/>
        </w:rPr>
        <w:t xml:space="preserve">) </w:t>
      </w:r>
      <w:r w:rsidR="00A73A6F">
        <w:rPr>
          <w:rFonts w:ascii="Times New Roman" w:hAnsi="Times New Roman" w:cs="Times New Roman" w:hint="eastAsia"/>
          <w:sz w:val="24"/>
        </w:rPr>
        <w:t>no</w:t>
      </w:r>
      <w:r w:rsidR="00DB65E8">
        <w:rPr>
          <w:rFonts w:ascii="Times New Roman" w:hAnsi="Times New Roman" w:cs="Times New Roman"/>
          <w:sz w:val="24"/>
        </w:rPr>
        <w:t>t</w:t>
      </w:r>
      <w:r w:rsidR="00A73A6F">
        <w:rPr>
          <w:rFonts w:ascii="Times New Roman" w:hAnsi="Times New Roman" w:cs="Times New Roman" w:hint="eastAsia"/>
          <w:sz w:val="24"/>
        </w:rPr>
        <w:t xml:space="preserve"> </w:t>
      </w:r>
      <w:r w:rsidR="00797BC0" w:rsidRPr="00BA10D5">
        <w:rPr>
          <w:rFonts w:ascii="Times New Roman" w:hAnsi="Times New Roman" w:cs="Times New Roman" w:hint="eastAsia"/>
          <w:sz w:val="24"/>
        </w:rPr>
        <w:t>pregnant or</w:t>
      </w:r>
      <w:r w:rsidR="00797BC0">
        <w:rPr>
          <w:rFonts w:ascii="Times New Roman" w:hAnsi="Times New Roman" w:cs="Times New Roman" w:hint="eastAsia"/>
          <w:sz w:val="24"/>
        </w:rPr>
        <w:t xml:space="preserve"> </w:t>
      </w:r>
      <w:r w:rsidR="00797BC0" w:rsidRPr="00BA10D5">
        <w:rPr>
          <w:rFonts w:ascii="Times New Roman" w:hAnsi="Times New Roman" w:cs="Times New Roman" w:hint="eastAsia"/>
          <w:sz w:val="24"/>
        </w:rPr>
        <w:t>breastfeeding</w:t>
      </w:r>
      <w:r w:rsidRPr="00CE1339">
        <w:rPr>
          <w:rFonts w:ascii="Times New Roman" w:hAnsi="Times New Roman" w:cs="Times New Roman" w:hint="eastAsia"/>
          <w:sz w:val="24"/>
        </w:rPr>
        <w:t>.</w:t>
      </w:r>
      <w:r w:rsidR="00797BC0" w:rsidRPr="00797BC0">
        <w:rPr>
          <w:rFonts w:hint="eastAsia"/>
        </w:rPr>
        <w:t xml:space="preserve"> </w:t>
      </w:r>
      <w:r w:rsidR="00797BC0" w:rsidRPr="00797BC0">
        <w:rPr>
          <w:rFonts w:ascii="Times New Roman" w:hAnsi="Times New Roman" w:cs="Times New Roman" w:hint="eastAsia"/>
          <w:sz w:val="24"/>
        </w:rPr>
        <w:t>All participants were</w:t>
      </w:r>
      <w:r w:rsidR="00797BC0">
        <w:rPr>
          <w:rFonts w:ascii="Times New Roman" w:hAnsi="Times New Roman" w:cs="Times New Roman" w:hint="eastAsia"/>
          <w:sz w:val="24"/>
        </w:rPr>
        <w:t xml:space="preserve"> </w:t>
      </w:r>
      <w:r w:rsidR="00797BC0" w:rsidRPr="00797BC0">
        <w:rPr>
          <w:rFonts w:ascii="Times New Roman" w:hAnsi="Times New Roman" w:cs="Times New Roman" w:hint="eastAsia"/>
          <w:sz w:val="24"/>
        </w:rPr>
        <w:t>required to have the ability to communicate and provide written</w:t>
      </w:r>
      <w:r w:rsidR="00797BC0">
        <w:rPr>
          <w:rFonts w:ascii="Times New Roman" w:hAnsi="Times New Roman" w:cs="Times New Roman" w:hint="eastAsia"/>
          <w:sz w:val="24"/>
        </w:rPr>
        <w:t xml:space="preserve"> </w:t>
      </w:r>
      <w:r w:rsidR="00797BC0" w:rsidRPr="00797BC0">
        <w:rPr>
          <w:rFonts w:ascii="Times New Roman" w:hAnsi="Times New Roman" w:cs="Times New Roman" w:hint="eastAsia"/>
          <w:sz w:val="24"/>
        </w:rPr>
        <w:t xml:space="preserve">informed consent. The subjects with obesity (body mass index (BMI) &gt;35) or </w:t>
      </w:r>
      <w:r w:rsidR="00DB65E8">
        <w:rPr>
          <w:rFonts w:ascii="Times New Roman" w:hAnsi="Times New Roman" w:cs="Times New Roman"/>
          <w:sz w:val="24"/>
        </w:rPr>
        <w:t xml:space="preserve">who </w:t>
      </w:r>
      <w:r w:rsidR="00797BC0" w:rsidRPr="00797BC0">
        <w:rPr>
          <w:rFonts w:ascii="Times New Roman" w:hAnsi="Times New Roman" w:cs="Times New Roman" w:hint="eastAsia"/>
          <w:sz w:val="24"/>
        </w:rPr>
        <w:t>received any anti-inflammatory medications with</w:t>
      </w:r>
      <w:r w:rsidR="00DB65E8">
        <w:rPr>
          <w:rFonts w:ascii="Times New Roman" w:hAnsi="Times New Roman" w:cs="Times New Roman"/>
          <w:sz w:val="24"/>
        </w:rPr>
        <w:t>in</w:t>
      </w:r>
      <w:r w:rsidR="00797BC0" w:rsidRPr="00797BC0">
        <w:rPr>
          <w:rFonts w:ascii="Times New Roman" w:hAnsi="Times New Roman" w:cs="Times New Roman" w:hint="eastAsia"/>
          <w:sz w:val="24"/>
        </w:rPr>
        <w:t xml:space="preserve"> 3 days </w:t>
      </w:r>
      <w:r w:rsidR="00DB65E8">
        <w:rPr>
          <w:rFonts w:ascii="Times New Roman" w:hAnsi="Times New Roman" w:cs="Times New Roman"/>
          <w:sz w:val="24"/>
        </w:rPr>
        <w:t>before</w:t>
      </w:r>
      <w:r w:rsidR="00797BC0">
        <w:rPr>
          <w:rFonts w:ascii="Times New Roman" w:hAnsi="Times New Roman" w:cs="Times New Roman" w:hint="eastAsia"/>
          <w:sz w:val="24"/>
        </w:rPr>
        <w:t xml:space="preserve"> </w:t>
      </w:r>
      <w:r w:rsidR="00797BC0" w:rsidRPr="00797BC0">
        <w:rPr>
          <w:rFonts w:ascii="Times New Roman" w:hAnsi="Times New Roman" w:cs="Times New Roman" w:hint="eastAsia"/>
          <w:sz w:val="24"/>
        </w:rPr>
        <w:t>blood withdrawal were excluded.</w:t>
      </w:r>
    </w:p>
    <w:p w14:paraId="501DACFA" w14:textId="3EDC3C9D" w:rsidR="006973BE" w:rsidRPr="006973BE" w:rsidRDefault="006973BE" w:rsidP="006973BE">
      <w:pPr>
        <w:spacing w:line="360" w:lineRule="auto"/>
        <w:ind w:firstLineChars="200" w:firstLine="480"/>
        <w:rPr>
          <w:rFonts w:ascii="Times New Roman" w:hAnsi="Times New Roman" w:cs="Times New Roman"/>
          <w:sz w:val="24"/>
        </w:rPr>
      </w:pPr>
      <w:r>
        <w:rPr>
          <w:rFonts w:ascii="Times New Roman" w:hAnsi="Times New Roman" w:cs="Times New Roman" w:hint="eastAsia"/>
          <w:sz w:val="24"/>
        </w:rPr>
        <w:t>E</w:t>
      </w:r>
      <w:r w:rsidRPr="00591F74">
        <w:rPr>
          <w:rFonts w:ascii="Times New Roman" w:hAnsi="Times New Roman" w:cs="Times New Roman"/>
          <w:sz w:val="24"/>
        </w:rPr>
        <w:t>scitalopram</w:t>
      </w:r>
      <w:r w:rsidRPr="008F3A2F">
        <w:rPr>
          <w:rFonts w:ascii="Times New Roman" w:hAnsi="Times New Roman" w:cs="Times New Roman" w:hint="eastAsia"/>
          <w:sz w:val="24"/>
        </w:rPr>
        <w:t xml:space="preserve"> </w:t>
      </w:r>
      <w:r>
        <w:rPr>
          <w:rFonts w:ascii="Times New Roman" w:hAnsi="Times New Roman" w:cs="Times New Roman" w:hint="eastAsia"/>
          <w:sz w:val="24"/>
        </w:rPr>
        <w:t>(</w:t>
      </w:r>
      <w:r w:rsidRPr="008F3A2F">
        <w:rPr>
          <w:rFonts w:ascii="Times New Roman" w:hAnsi="Times New Roman" w:cs="Times New Roman" w:hint="eastAsia"/>
          <w:sz w:val="24"/>
        </w:rPr>
        <w:t>ESC</w:t>
      </w:r>
      <w:r>
        <w:rPr>
          <w:rFonts w:ascii="Times New Roman" w:hAnsi="Times New Roman" w:cs="Times New Roman" w:hint="eastAsia"/>
          <w:sz w:val="24"/>
        </w:rPr>
        <w:t>)</w:t>
      </w:r>
      <w:r w:rsidRPr="008F3A2F">
        <w:rPr>
          <w:rFonts w:ascii="Times New Roman" w:hAnsi="Times New Roman" w:cs="Times New Roman" w:hint="eastAsia"/>
          <w:sz w:val="24"/>
        </w:rPr>
        <w:t xml:space="preserve"> is among the most frequently prescribed antidepressants in Asian populations, with its efficacy and tolerability well-documented in prior studies </w:t>
      </w:r>
      <w:r>
        <w:rPr>
          <w:rFonts w:ascii="Times New Roman" w:hAnsi="Times New Roman" w:cs="Times New Roman"/>
          <w:sz w:val="24"/>
        </w:rPr>
        <w:fldChar w:fldCharType="begin">
          <w:fldData xml:space="preserve">PEVuZE5vdGU+PENpdGU+PEF1dGhvcj5UcmlwYXRoaTwvQXV0aG9yPjxZZWFyPjIwMTY8L1llYXI+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</w:fldData>
        </w:fldChar>
      </w:r>
      <w:r w:rsidR="005E2C1D">
        <w:rPr>
          <w:rFonts w:ascii="Times New Roman" w:hAnsi="Times New Roman" w:cs="Times New Roman"/>
          <w:sz w:val="24"/>
        </w:rPr>
        <w:instrText xml:space="preserve"> ADDIN EN.CITE </w:instrText>
      </w:r>
      <w:r w:rsidR="005E2C1D">
        <w:rPr>
          <w:rFonts w:ascii="Times New Roman" w:hAnsi="Times New Roman" w:cs="Times New Roman"/>
          <w:sz w:val="24"/>
        </w:rPr>
        <w:fldChar w:fldCharType="begin">
          <w:fldData xml:space="preserve">PEVuZE5vdGU+PENpdGU+PEF1dGhvcj5UcmlwYXRoaTwvQXV0aG9yPjxZZWFyPjIwMTY8L1llYXI+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</w:fldData>
        </w:fldChar>
      </w:r>
      <w:r w:rsidR="005E2C1D">
        <w:rPr>
          <w:rFonts w:ascii="Times New Roman" w:hAnsi="Times New Roman" w:cs="Times New Roman"/>
          <w:sz w:val="24"/>
        </w:rPr>
        <w:instrText xml:space="preserve"> ADDIN EN.CITE.DATA </w:instrText>
      </w:r>
      <w:r w:rsidR="005E2C1D">
        <w:rPr>
          <w:rFonts w:ascii="Times New Roman" w:hAnsi="Times New Roman" w:cs="Times New Roman"/>
          <w:sz w:val="24"/>
        </w:rPr>
      </w:r>
      <w:r w:rsidR="005E2C1D">
        <w:rPr>
          <w:rFonts w:ascii="Times New Roman" w:hAnsi="Times New Roman" w:cs="Times New Roman"/>
          <w:sz w:val="24"/>
        </w:rPr>
        <w:fldChar w:fldCharType="end"/>
      </w:r>
      <w:r>
        <w:rPr>
          <w:rFonts w:ascii="Times New Roman" w:hAnsi="Times New Roman" w:cs="Times New Roman"/>
          <w:sz w:val="24"/>
        </w:rPr>
      </w:r>
      <w:r>
        <w:rPr>
          <w:rFonts w:ascii="Times New Roman" w:hAnsi="Times New Roman" w:cs="Times New Roman"/>
          <w:sz w:val="24"/>
        </w:rPr>
        <w:fldChar w:fldCharType="separate"/>
      </w:r>
      <w:r w:rsidR="005E2C1D" w:rsidRPr="005E2C1D">
        <w:rPr>
          <w:rFonts w:ascii="Times New Roman" w:hAnsi="Times New Roman" w:cs="Times New Roman"/>
          <w:noProof/>
          <w:sz w:val="24"/>
          <w:vertAlign w:val="superscript"/>
        </w:rPr>
        <w:t>2-4</w:t>
      </w:r>
      <w:r>
        <w:rPr>
          <w:rFonts w:ascii="Times New Roman" w:hAnsi="Times New Roman" w:cs="Times New Roman"/>
          <w:sz w:val="24"/>
        </w:rPr>
        <w:fldChar w:fldCharType="end"/>
      </w:r>
      <w:r w:rsidRPr="008F3A2F">
        <w:rPr>
          <w:rFonts w:ascii="Times New Roman" w:hAnsi="Times New Roman" w:cs="Times New Roman" w:hint="eastAsia"/>
          <w:sz w:val="24"/>
        </w:rPr>
        <w:t>. In line with clinical practice guidelines, the dosing regimen followed a titration protocol: treatment began with 5 mg/day, and over the course of one week, the dosage was gradually increased to a target range of 10</w:t>
      </w:r>
      <w:r>
        <w:rPr>
          <w:rFonts w:ascii="Times New Roman" w:hAnsi="Times New Roman" w:cs="Times New Roman" w:hint="eastAsia"/>
          <w:sz w:val="24"/>
        </w:rPr>
        <w:t>-</w:t>
      </w:r>
      <w:r w:rsidRPr="008F3A2F">
        <w:rPr>
          <w:rFonts w:ascii="Times New Roman" w:hAnsi="Times New Roman" w:cs="Times New Roman" w:hint="eastAsia"/>
          <w:sz w:val="24"/>
        </w:rPr>
        <w:t xml:space="preserve">20 mg/day. Once the optimal dose was achieved based on clinical response and tolerability, it was maintained throughout the remainder of the 12-week treatment period </w:t>
      </w:r>
      <w:r>
        <w:rPr>
          <w:rFonts w:ascii="Times New Roman" w:hAnsi="Times New Roman" w:cs="Times New Roman"/>
          <w:sz w:val="24"/>
        </w:rPr>
        <w:fldChar w:fldCharType="begin">
          <w:fldData xml:space="preserve">PEVuZE5vdGU+PENpdGU+PEF1dGhvcj5LZW5uZWR5PC9BdXRob3I+PFllYXI+MjAxNjwvWWVhcj48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==
</w:fldData>
        </w:fldChar>
      </w:r>
      <w:r w:rsidR="005E2C1D">
        <w:rPr>
          <w:rFonts w:ascii="Times New Roman" w:hAnsi="Times New Roman" w:cs="Times New Roman"/>
          <w:sz w:val="24"/>
        </w:rPr>
        <w:instrText xml:space="preserve"> ADDIN EN.CITE </w:instrText>
      </w:r>
      <w:r w:rsidR="005E2C1D">
        <w:rPr>
          <w:rFonts w:ascii="Times New Roman" w:hAnsi="Times New Roman" w:cs="Times New Roman"/>
          <w:sz w:val="24"/>
        </w:rPr>
        <w:fldChar w:fldCharType="begin">
          <w:fldData xml:space="preserve">PEVuZE5vdGU+PENpdGU+PEF1dGhvcj5LZW5uZWR5PC9BdXRob3I+PFllYXI+MjAxNjwvWWVhcj48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==
</w:fldData>
        </w:fldChar>
      </w:r>
      <w:r w:rsidR="005E2C1D">
        <w:rPr>
          <w:rFonts w:ascii="Times New Roman" w:hAnsi="Times New Roman" w:cs="Times New Roman"/>
          <w:sz w:val="24"/>
        </w:rPr>
        <w:instrText xml:space="preserve"> ADDIN EN.CITE.DATA </w:instrText>
      </w:r>
      <w:r w:rsidR="005E2C1D">
        <w:rPr>
          <w:rFonts w:ascii="Times New Roman" w:hAnsi="Times New Roman" w:cs="Times New Roman"/>
          <w:sz w:val="24"/>
        </w:rPr>
      </w:r>
      <w:r w:rsidR="005E2C1D">
        <w:rPr>
          <w:rFonts w:ascii="Times New Roman" w:hAnsi="Times New Roman" w:cs="Times New Roman"/>
          <w:sz w:val="24"/>
        </w:rPr>
        <w:fldChar w:fldCharType="end"/>
      </w:r>
      <w:r>
        <w:rPr>
          <w:rFonts w:ascii="Times New Roman" w:hAnsi="Times New Roman" w:cs="Times New Roman"/>
          <w:sz w:val="24"/>
        </w:rPr>
      </w:r>
      <w:r>
        <w:rPr>
          <w:rFonts w:ascii="Times New Roman" w:hAnsi="Times New Roman" w:cs="Times New Roman"/>
          <w:sz w:val="24"/>
        </w:rPr>
        <w:fldChar w:fldCharType="separate"/>
      </w:r>
      <w:r w:rsidR="005E2C1D" w:rsidRPr="005E2C1D">
        <w:rPr>
          <w:rFonts w:ascii="Times New Roman" w:hAnsi="Times New Roman" w:cs="Times New Roman"/>
          <w:noProof/>
          <w:sz w:val="24"/>
          <w:vertAlign w:val="superscript"/>
        </w:rPr>
        <w:t>5</w:t>
      </w:r>
      <w:r>
        <w:rPr>
          <w:rFonts w:ascii="Times New Roman" w:hAnsi="Times New Roman" w:cs="Times New Roman"/>
          <w:sz w:val="24"/>
        </w:rPr>
        <w:fldChar w:fldCharType="end"/>
      </w:r>
      <w:r w:rsidRPr="008F3A2F">
        <w:rPr>
          <w:rFonts w:ascii="Times New Roman" w:hAnsi="Times New Roman" w:cs="Times New Roman" w:hint="eastAsia"/>
          <w:sz w:val="24"/>
        </w:rPr>
        <w:t xml:space="preserve">. No concomitant </w:t>
      </w:r>
      <w:r w:rsidR="005E2C1D" w:rsidRPr="005E2C1D">
        <w:rPr>
          <w:rFonts w:ascii="Times New Roman" w:hAnsi="Times New Roman" w:cs="Times New Roman" w:hint="eastAsia"/>
          <w:sz w:val="24"/>
        </w:rPr>
        <w:t>antidepressant</w:t>
      </w:r>
      <w:r w:rsidR="005E2C1D">
        <w:rPr>
          <w:rFonts w:ascii="Times New Roman" w:hAnsi="Times New Roman" w:cs="Times New Roman" w:hint="eastAsia"/>
          <w:sz w:val="24"/>
        </w:rPr>
        <w:t xml:space="preserve"> </w:t>
      </w:r>
      <w:r w:rsidRPr="008F3A2F">
        <w:rPr>
          <w:rFonts w:ascii="Times New Roman" w:hAnsi="Times New Roman" w:cs="Times New Roman" w:hint="eastAsia"/>
          <w:sz w:val="24"/>
        </w:rPr>
        <w:t>medications were permitted during the study.</w:t>
      </w:r>
      <w:r>
        <w:rPr>
          <w:rFonts w:ascii="Times New Roman" w:hAnsi="Times New Roman" w:cs="Times New Roman" w:hint="eastAsia"/>
          <w:sz w:val="24"/>
        </w:rPr>
        <w:t xml:space="preserve"> </w:t>
      </w:r>
      <w:r w:rsidRPr="008F3A2F">
        <w:rPr>
          <w:rFonts w:ascii="Times New Roman" w:hAnsi="Times New Roman" w:cs="Times New Roman" w:hint="eastAsia"/>
          <w:sz w:val="24"/>
        </w:rPr>
        <w:t>Depressive symptom severity was assessed using the HAMD-17, administered by trained and experienced independent raters. Evaluations were conducted both at baseline and following the 12</w:t>
      </w:r>
      <w:r>
        <w:rPr>
          <w:rFonts w:ascii="Times New Roman" w:hAnsi="Times New Roman" w:cs="Times New Roman" w:hint="eastAsia"/>
          <w:sz w:val="24"/>
        </w:rPr>
        <w:t>-</w:t>
      </w:r>
      <w:r w:rsidRPr="008F3A2F">
        <w:rPr>
          <w:rFonts w:ascii="Times New Roman" w:hAnsi="Times New Roman" w:cs="Times New Roman" w:hint="eastAsia"/>
          <w:sz w:val="24"/>
        </w:rPr>
        <w:t>week ESC treatment.</w:t>
      </w:r>
    </w:p>
    <w:p w14:paraId="40E5C6E5" w14:textId="0D9789BD" w:rsidR="003144A2" w:rsidRPr="006E5BE8" w:rsidRDefault="003144A2" w:rsidP="00BF10AA">
      <w:pPr>
        <w:spacing w:line="360" w:lineRule="auto"/>
        <w:rPr>
          <w:rFonts w:ascii="Times New Roman" w:eastAsia="宋体" w:hAnsi="Times New Roman" w:cs="Times New Roman"/>
          <w:b/>
          <w:bCs/>
          <w:color w:val="000000"/>
          <w:sz w:val="24"/>
          <w:szCs w:val="24"/>
        </w:rPr>
      </w:pPr>
      <w:r w:rsidRPr="006E5BE8">
        <w:rPr>
          <w:rFonts w:ascii="Times New Roman" w:eastAsia="宋体" w:hAnsi="Times New Roman" w:cs="Times New Roman" w:hint="eastAsia"/>
          <w:b/>
          <w:bCs/>
          <w:color w:val="000000"/>
          <w:sz w:val="24"/>
          <w:szCs w:val="24"/>
        </w:rPr>
        <w:t>1.</w:t>
      </w:r>
      <w:r w:rsidR="006973BE" w:rsidRPr="006E5BE8">
        <w:rPr>
          <w:rFonts w:ascii="Times New Roman" w:eastAsia="宋体" w:hAnsi="Times New Roman" w:cs="Times New Roman" w:hint="eastAsia"/>
          <w:b/>
          <w:bCs/>
          <w:color w:val="000000"/>
          <w:sz w:val="24"/>
          <w:szCs w:val="24"/>
        </w:rPr>
        <w:t xml:space="preserve">2 </w:t>
      </w:r>
      <w:r w:rsidR="00FC1527" w:rsidRPr="006E5BE8">
        <w:rPr>
          <w:rFonts w:ascii="Times New Roman" w:eastAsia="宋体" w:hAnsi="Times New Roman" w:cs="Times New Roman" w:hint="eastAsia"/>
          <w:b/>
          <w:bCs/>
          <w:color w:val="000000"/>
          <w:sz w:val="24"/>
          <w:szCs w:val="24"/>
        </w:rPr>
        <w:t>Model algorithms</w:t>
      </w:r>
    </w:p>
    <w:p w14:paraId="79FA2F1E" w14:textId="098BDABA" w:rsidR="004046EA" w:rsidRDefault="00A42B2B" w:rsidP="008D7CBD">
      <w:pPr>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t>1.</w:t>
      </w:r>
      <w:r w:rsidR="006973BE">
        <w:rPr>
          <w:rFonts w:ascii="Times New Roman" w:hAnsi="Times New Roman" w:cs="Times New Roman" w:hint="eastAsia"/>
          <w:color w:val="000000" w:themeColor="text1"/>
          <w:sz w:val="24"/>
          <w:szCs w:val="24"/>
        </w:rPr>
        <w:t>2</w:t>
      </w:r>
      <w:r>
        <w:rPr>
          <w:rFonts w:ascii="Times New Roman" w:hAnsi="Times New Roman" w:cs="Times New Roman" w:hint="eastAsia"/>
          <w:color w:val="000000" w:themeColor="text1"/>
          <w:sz w:val="24"/>
          <w:szCs w:val="24"/>
        </w:rPr>
        <w:t>.1</w:t>
      </w:r>
      <w:r w:rsidR="00CB656B">
        <w:rPr>
          <w:rFonts w:ascii="Times New Roman" w:hAnsi="Times New Roman" w:cs="Times New Roman" w:hint="eastAsia"/>
          <w:color w:val="000000" w:themeColor="text1"/>
          <w:sz w:val="24"/>
          <w:szCs w:val="24"/>
        </w:rPr>
        <w:t xml:space="preserve"> </w:t>
      </w:r>
      <w:r w:rsidR="00CB656B" w:rsidRPr="00CB656B">
        <w:rPr>
          <w:rFonts w:ascii="Times New Roman" w:hAnsi="Times New Roman" w:cs="Times New Roman"/>
          <w:color w:val="000000" w:themeColor="text1"/>
          <w:sz w:val="24"/>
          <w:szCs w:val="24"/>
        </w:rPr>
        <w:t>Principal Component Analysis (PCA)</w:t>
      </w:r>
      <w:r w:rsidR="0042518D" w:rsidRPr="0042518D">
        <w:rPr>
          <w:rFonts w:ascii="Times New Roman" w:hAnsi="Times New Roman" w:cs="Times New Roman"/>
          <w:color w:val="000000" w:themeColor="text1"/>
          <w:sz w:val="24"/>
          <w:szCs w:val="24"/>
        </w:rPr>
        <w:t xml:space="preserve"> </w:t>
      </w:r>
    </w:p>
    <w:p w14:paraId="49383DF1" w14:textId="3401C4BB" w:rsidR="000D65E2" w:rsidRPr="00077381" w:rsidRDefault="004046EA" w:rsidP="008D7CBD">
      <w:pPr>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lastRenderedPageBreak/>
        <w:t xml:space="preserve">PCA </w:t>
      </w:r>
      <w:r w:rsidR="0042518D" w:rsidRPr="0042518D">
        <w:rPr>
          <w:rFonts w:ascii="Times New Roman" w:hAnsi="Times New Roman" w:cs="Times New Roman"/>
          <w:color w:val="000000" w:themeColor="text1"/>
          <w:sz w:val="24"/>
          <w:szCs w:val="24"/>
        </w:rPr>
        <w:t xml:space="preserve">is an unsupervised statistical method </w:t>
      </w:r>
      <w:r w:rsidR="000D65E2" w:rsidRPr="00077381">
        <w:rPr>
          <w:rFonts w:ascii="Times New Roman" w:hAnsi="Times New Roman" w:cs="Times New Roman"/>
          <w:color w:val="000000" w:themeColor="text1"/>
          <w:sz w:val="24"/>
          <w:szCs w:val="24"/>
        </w:rPr>
        <w:t>that reduces data dimensionality by transforming correlated variables into a set of uncorrelated principal components (PCs)</w:t>
      </w:r>
      <w:r w:rsidR="000D65E2">
        <w:rPr>
          <w:rFonts w:ascii="Times New Roman" w:hAnsi="Times New Roman" w:cs="Times New Roman" w:hint="eastAsia"/>
          <w:color w:val="000000" w:themeColor="text1"/>
          <w:sz w:val="24"/>
          <w:szCs w:val="24"/>
        </w:rPr>
        <w:t xml:space="preserve"> </w:t>
      </w:r>
      <w:r w:rsidR="000D65E2" w:rsidRPr="00077381">
        <w:rPr>
          <w:rFonts w:ascii="Times New Roman" w:hAnsi="Times New Roman" w:cs="Times New Roman"/>
          <w:color w:val="000000" w:themeColor="text1"/>
          <w:sz w:val="24"/>
          <w:szCs w:val="24"/>
        </w:rPr>
        <w:fldChar w:fldCharType="begin"/>
      </w:r>
      <w:r w:rsidR="005E2C1D">
        <w:rPr>
          <w:rFonts w:ascii="Times New Roman" w:hAnsi="Times New Roman" w:cs="Times New Roman"/>
          <w:color w:val="000000" w:themeColor="text1"/>
          <w:sz w:val="24"/>
          <w:szCs w:val="24"/>
        </w:rPr>
        <w:instrText xml:space="preserve"> ADDIN EN.CITE &lt;EndNote&gt;&lt;Cite&gt;&lt;Author&gt;Lapcharoensuk&lt;/Author&gt;&lt;Year&gt;2023&lt;/Year&gt;&lt;RecNum&gt;28&lt;/RecNum&gt;&lt;DisplayText&gt;&lt;style face="superscript"&gt;6&lt;/style&gt;&lt;/DisplayText&gt;&lt;record&gt;&lt;rec-number&gt;28&lt;/rec-number&gt;&lt;foreign-keys&gt;&lt;key app="EN" db-id="pvpd9dzz3v2vfvef9w9p20x75t50vzffzfsd" timestamp="1761573010"&gt;28&lt;/key&gt;&lt;/foreign-keys&gt;&lt;ref-type name="Journal Article"&gt;17&lt;/ref-type&gt;&lt;contributors&gt;&lt;authors&gt;&lt;author&gt;Lapcharoensuk, Ravipat&lt;/author&gt;&lt;author&gt;Fhaykamta, Chawisa&lt;/author&gt;&lt;author&gt;Anurak, Watcharaporn&lt;/author&gt;&lt;author&gt;Chadwut, Wasita&lt;/author&gt;&lt;author&gt;Sitorus, Agustami&lt;/author&gt;&lt;/authors&gt;&lt;/contributors&gt;&lt;titles&gt;&lt;title&gt;Nondestructive Detection of Pesticide Residue (Chlorpyrifos) on Bok Choi (Brassica rapa subsp. Chinensis) Using a Portable NIR Spectrometer Coupled with a Machine Learning Approach&lt;/title&gt;&lt;secondary-title&gt;Foods&lt;/secondary-title&gt;&lt;/titles&gt;&lt;periodical&gt;&lt;full-title&gt;Foods&lt;/full-title&gt;&lt;abbr-1&gt;Foods&lt;/abbr-1&gt;&lt;/periodical&gt;&lt;pages&gt;955&lt;/pages&gt;&lt;volume&gt;12&lt;/volume&gt;&lt;number&gt;5&lt;/number&gt;&lt;dates&gt;&lt;year&gt;2023&lt;/year&gt;&lt;/dates&gt;&lt;isbn&gt;2304-8158&lt;/isbn&gt;&lt;accession-num&gt;doi:10.3390/foods12050955&lt;/accession-num&gt;&lt;urls&gt;&lt;related-urls&gt;&lt;url&gt;https://www.mdpi.com/2304-8158/12/5/955&lt;/url&gt;&lt;/related-urls&gt;&lt;/urls&gt;&lt;/record&gt;&lt;/Cite&gt;&lt;/EndNote&gt;</w:instrText>
      </w:r>
      <w:r w:rsidR="000D65E2" w:rsidRPr="00077381">
        <w:rPr>
          <w:rFonts w:ascii="Times New Roman" w:hAnsi="Times New Roman" w:cs="Times New Roman"/>
          <w:color w:val="000000" w:themeColor="text1"/>
          <w:sz w:val="24"/>
          <w:szCs w:val="24"/>
        </w:rPr>
        <w:fldChar w:fldCharType="separate"/>
      </w:r>
      <w:r w:rsidR="005E2C1D" w:rsidRPr="005E2C1D">
        <w:rPr>
          <w:rFonts w:ascii="Times New Roman" w:hAnsi="Times New Roman" w:cs="Times New Roman"/>
          <w:noProof/>
          <w:color w:val="000000" w:themeColor="text1"/>
          <w:sz w:val="24"/>
          <w:szCs w:val="24"/>
          <w:vertAlign w:val="superscript"/>
        </w:rPr>
        <w:t>6</w:t>
      </w:r>
      <w:r w:rsidR="000D65E2" w:rsidRPr="00077381">
        <w:rPr>
          <w:rFonts w:ascii="Times New Roman" w:hAnsi="Times New Roman" w:cs="Times New Roman"/>
          <w:color w:val="000000" w:themeColor="text1"/>
          <w:sz w:val="24"/>
          <w:szCs w:val="24"/>
        </w:rPr>
        <w:fldChar w:fldCharType="end"/>
      </w:r>
      <w:r w:rsidR="00C916C9">
        <w:rPr>
          <w:rFonts w:ascii="Times New Roman" w:hAnsi="Times New Roman" w:cs="Times New Roman" w:hint="eastAsia"/>
          <w:color w:val="000000" w:themeColor="text1"/>
          <w:sz w:val="24"/>
          <w:szCs w:val="24"/>
        </w:rPr>
        <w:t>.</w:t>
      </w:r>
      <w:r w:rsidR="000D65E2" w:rsidRPr="00077381">
        <w:rPr>
          <w:rFonts w:ascii="Times New Roman" w:hAnsi="Times New Roman" w:cs="Times New Roman"/>
          <w:color w:val="000000" w:themeColor="text1"/>
          <w:sz w:val="24"/>
          <w:szCs w:val="24"/>
        </w:rPr>
        <w:t xml:space="preserve"> </w:t>
      </w:r>
      <w:r w:rsidR="00C916C9">
        <w:rPr>
          <w:rFonts w:ascii="Times New Roman" w:hAnsi="Times New Roman" w:cs="Times New Roman" w:hint="eastAsia"/>
          <w:color w:val="000000" w:themeColor="text1"/>
          <w:sz w:val="24"/>
          <w:szCs w:val="24"/>
        </w:rPr>
        <w:t xml:space="preserve">It </w:t>
      </w:r>
      <w:r w:rsidR="000D65E2" w:rsidRPr="00077381">
        <w:rPr>
          <w:rFonts w:ascii="Times New Roman" w:hAnsi="Times New Roman" w:cs="Times New Roman"/>
          <w:color w:val="000000" w:themeColor="text1"/>
          <w:sz w:val="24"/>
          <w:szCs w:val="24"/>
        </w:rPr>
        <w:t xml:space="preserve">was conducted to visualize the variation in sample spectra among groups and to explore </w:t>
      </w:r>
      <w:r w:rsidR="00C916C9">
        <w:rPr>
          <w:rFonts w:ascii="Times New Roman" w:hAnsi="Times New Roman" w:cs="Times New Roman"/>
          <w:color w:val="000000" w:themeColor="text1"/>
          <w:sz w:val="24"/>
          <w:szCs w:val="24"/>
        </w:rPr>
        <w:t xml:space="preserve">the </w:t>
      </w:r>
      <w:r w:rsidR="000D65E2" w:rsidRPr="00077381">
        <w:rPr>
          <w:rFonts w:ascii="Times New Roman" w:hAnsi="Times New Roman" w:cs="Times New Roman"/>
          <w:color w:val="000000" w:themeColor="text1"/>
          <w:sz w:val="24"/>
          <w:szCs w:val="24"/>
        </w:rPr>
        <w:t>data structure</w:t>
      </w:r>
      <w:r w:rsidR="000D65E2" w:rsidRPr="00077381">
        <w:rPr>
          <w:rFonts w:ascii="Times New Roman" w:hAnsi="Times New Roman" w:cs="Times New Roman" w:hint="eastAsia"/>
          <w:color w:val="000000" w:themeColor="text1"/>
          <w:sz w:val="24"/>
          <w:szCs w:val="24"/>
        </w:rPr>
        <w:t xml:space="preserve"> in this study.</w:t>
      </w:r>
      <w:r w:rsidR="000D65E2" w:rsidRPr="00077381">
        <w:rPr>
          <w:rFonts w:ascii="Times New Roman" w:hAnsi="Times New Roman" w:cs="Times New Roman"/>
          <w:color w:val="000000" w:themeColor="text1"/>
          <w:sz w:val="24"/>
          <w:szCs w:val="24"/>
        </w:rPr>
        <w:t xml:space="preserve"> PCA decomposes the original data matrix </w:t>
      </w:r>
      <w:r w:rsidR="000D65E2" w:rsidRPr="00077381">
        <w:rPr>
          <w:rFonts w:ascii="Times New Roman" w:hAnsi="Times New Roman" w:cs="Times New Roman" w:hint="eastAsia"/>
          <w:color w:val="000000" w:themeColor="text1"/>
          <w:sz w:val="24"/>
          <w:szCs w:val="24"/>
        </w:rPr>
        <w:t>X</w:t>
      </w:r>
      <w:r w:rsidR="000D65E2" w:rsidRPr="00077381">
        <w:rPr>
          <w:rFonts w:ascii="Times New Roman" w:hAnsi="Times New Roman" w:cs="Times New Roman"/>
          <w:color w:val="000000" w:themeColor="text1"/>
          <w:sz w:val="24"/>
          <w:szCs w:val="24"/>
        </w:rPr>
        <w:t xml:space="preserve"> into the product of a score matrix </w:t>
      </w:r>
      <w:r w:rsidR="000D65E2" w:rsidRPr="00077381">
        <w:rPr>
          <w:rFonts w:ascii="Times New Roman" w:hAnsi="Times New Roman" w:cs="Times New Roman" w:hint="eastAsia"/>
          <w:color w:val="000000" w:themeColor="text1"/>
          <w:sz w:val="24"/>
          <w:szCs w:val="24"/>
        </w:rPr>
        <w:t>T</w:t>
      </w:r>
      <w:r w:rsidR="000D65E2" w:rsidRPr="00077381">
        <w:rPr>
          <w:rFonts w:ascii="Times New Roman" w:hAnsi="Times New Roman" w:cs="Times New Roman"/>
          <w:color w:val="000000" w:themeColor="text1"/>
          <w:sz w:val="24"/>
          <w:szCs w:val="24"/>
        </w:rPr>
        <w:t xml:space="preserve">, a loadings matrix </w:t>
      </w:r>
      <w:r w:rsidR="000D65E2" w:rsidRPr="00077381">
        <w:rPr>
          <w:rFonts w:ascii="Times New Roman" w:hAnsi="Times New Roman" w:cs="Times New Roman" w:hint="eastAsia"/>
          <w:color w:val="000000" w:themeColor="text1"/>
          <w:sz w:val="24"/>
          <w:szCs w:val="24"/>
        </w:rPr>
        <w:t>P</w:t>
      </w:r>
      <w:r w:rsidR="000D65E2" w:rsidRPr="00077381">
        <w:rPr>
          <w:rFonts w:ascii="Times New Roman" w:hAnsi="Times New Roman" w:cs="Times New Roman" w:hint="eastAsia"/>
          <w:color w:val="000000" w:themeColor="text1"/>
          <w:sz w:val="24"/>
          <w:szCs w:val="24"/>
          <w:vertAlign w:val="superscript"/>
        </w:rPr>
        <w:t>T</w:t>
      </w:r>
      <w:r w:rsidR="000D65E2" w:rsidRPr="00077381">
        <w:rPr>
          <w:rFonts w:ascii="Times New Roman" w:hAnsi="Times New Roman" w:cs="Times New Roman"/>
          <w:color w:val="000000" w:themeColor="text1"/>
          <w:sz w:val="24"/>
          <w:szCs w:val="24"/>
        </w:rPr>
        <w:t xml:space="preserve">, and a residual matrix </w:t>
      </w:r>
      <w:r w:rsidR="000D65E2" w:rsidRPr="00077381">
        <w:rPr>
          <w:rFonts w:ascii="Times New Roman" w:hAnsi="Times New Roman" w:cs="Times New Roman" w:hint="eastAsia"/>
          <w:color w:val="000000" w:themeColor="text1"/>
          <w:sz w:val="24"/>
          <w:szCs w:val="24"/>
        </w:rPr>
        <w:t>E</w:t>
      </w:r>
      <w:r w:rsidR="000D65E2" w:rsidRPr="00077381">
        <w:rPr>
          <w:rFonts w:ascii="Times New Roman" w:hAnsi="Times New Roman" w:cs="Times New Roman"/>
          <w:color w:val="000000" w:themeColor="text1"/>
          <w:sz w:val="24"/>
          <w:szCs w:val="24"/>
        </w:rPr>
        <w:t xml:space="preserve">, as expressed </w:t>
      </w:r>
      <w:r w:rsidR="000D65E2" w:rsidRPr="00077381">
        <w:rPr>
          <w:rFonts w:ascii="Times New Roman" w:hAnsi="Times New Roman" w:cs="Times New Roman" w:hint="eastAsia"/>
          <w:color w:val="000000" w:themeColor="text1"/>
          <w:sz w:val="24"/>
          <w:szCs w:val="24"/>
        </w:rPr>
        <w:t>as</w:t>
      </w:r>
      <w:r w:rsidR="000D65E2" w:rsidRPr="00077381">
        <w:rPr>
          <w:rFonts w:ascii="Times New Roman" w:hAnsi="Times New Roman" w:cs="Times New Roman"/>
          <w:color w:val="000000" w:themeColor="text1"/>
          <w:sz w:val="24"/>
          <w:szCs w:val="24"/>
        </w:rPr>
        <w:t xml:space="preserve"> X=TP</w:t>
      </w:r>
      <w:r w:rsidR="000D65E2" w:rsidRPr="00077381">
        <w:rPr>
          <w:rFonts w:ascii="Cambria Math" w:hAnsi="Cambria Math" w:cs="Cambria Math" w:hint="eastAsia"/>
          <w:color w:val="000000" w:themeColor="text1"/>
          <w:sz w:val="24"/>
          <w:szCs w:val="24"/>
          <w:vertAlign w:val="superscript"/>
        </w:rPr>
        <w:t>T</w:t>
      </w:r>
      <w:r w:rsidR="000D65E2" w:rsidRPr="00077381">
        <w:rPr>
          <w:rFonts w:ascii="Times New Roman" w:hAnsi="Times New Roman" w:cs="Times New Roman"/>
          <w:color w:val="000000" w:themeColor="text1"/>
          <w:sz w:val="24"/>
          <w:szCs w:val="24"/>
        </w:rPr>
        <w:t xml:space="preserve">+E. Each PC is orthogonal to the others and captures a descending order of variance in the dataset, with the first </w:t>
      </w:r>
      <w:r w:rsidR="000D65E2" w:rsidRPr="00077381">
        <w:rPr>
          <w:rFonts w:ascii="Times New Roman" w:hAnsi="Times New Roman" w:cs="Times New Roman" w:hint="eastAsia"/>
          <w:color w:val="000000" w:themeColor="text1"/>
          <w:sz w:val="24"/>
          <w:szCs w:val="24"/>
        </w:rPr>
        <w:t>PC</w:t>
      </w:r>
      <w:r w:rsidR="000D65E2" w:rsidRPr="00077381">
        <w:rPr>
          <w:rFonts w:ascii="Times New Roman" w:hAnsi="Times New Roman" w:cs="Times New Roman"/>
          <w:color w:val="000000" w:themeColor="text1"/>
          <w:sz w:val="24"/>
          <w:szCs w:val="24"/>
        </w:rPr>
        <w:t xml:space="preserve"> accounting for the greatest variance, followed by the second</w:t>
      </w:r>
      <w:r w:rsidR="000D65E2" w:rsidRPr="00077381">
        <w:rPr>
          <w:rFonts w:ascii="Times New Roman" w:hAnsi="Times New Roman" w:cs="Times New Roman" w:hint="eastAsia"/>
          <w:color w:val="000000" w:themeColor="text1"/>
          <w:sz w:val="24"/>
          <w:szCs w:val="24"/>
        </w:rPr>
        <w:t xml:space="preserve"> PC</w:t>
      </w:r>
      <w:r w:rsidR="000D65E2" w:rsidRPr="00077381">
        <w:rPr>
          <w:rFonts w:ascii="Times New Roman" w:hAnsi="Times New Roman" w:cs="Times New Roman"/>
          <w:color w:val="000000" w:themeColor="text1"/>
          <w:sz w:val="24"/>
          <w:szCs w:val="24"/>
        </w:rPr>
        <w:t>, and so on. One of the capabilities of PCA is the visualization of clustering patterns using two- or three-dimensional scatter plots of PC scores, known as score plots. The score plots offer a clear and succinct understanding of the data’s underlying patterns, clusters, and outliers by transforming high-dimensional data onto a lower-dimensional space defined by PCs. This enables straightforward visualization and qualitative validation of clustering</w:t>
      </w:r>
      <w:r w:rsidR="000D65E2">
        <w:rPr>
          <w:rFonts w:ascii="Times New Roman" w:hAnsi="Times New Roman" w:cs="Times New Roman" w:hint="eastAsia"/>
          <w:color w:val="000000" w:themeColor="text1"/>
          <w:sz w:val="24"/>
          <w:szCs w:val="24"/>
        </w:rPr>
        <w:t xml:space="preserve"> </w:t>
      </w:r>
      <w:r w:rsidR="000D65E2" w:rsidRPr="00077381">
        <w:rPr>
          <w:rFonts w:ascii="Times New Roman" w:hAnsi="Times New Roman" w:cs="Times New Roman"/>
          <w:color w:val="000000" w:themeColor="text1"/>
          <w:sz w:val="24"/>
          <w:szCs w:val="24"/>
        </w:rPr>
        <w:fldChar w:fldCharType="begin"/>
      </w:r>
      <w:r w:rsidR="005E2C1D">
        <w:rPr>
          <w:rFonts w:ascii="Times New Roman" w:hAnsi="Times New Roman" w:cs="Times New Roman"/>
          <w:color w:val="000000" w:themeColor="text1"/>
          <w:sz w:val="24"/>
          <w:szCs w:val="24"/>
        </w:rPr>
        <w:instrText xml:space="preserve"> ADDIN EN.CITE &lt;EndNote&gt;&lt;Cite&gt;&lt;Author&gt;Crase&lt;/Author&gt;&lt;Year&gt;2021&lt;/Year&gt;&lt;RecNum&gt;29&lt;/RecNum&gt;&lt;DisplayText&gt;&lt;style face="superscript"&gt;7&lt;/style&gt;&lt;/DisplayText&gt;&lt;record&gt;&lt;rec-number&gt;29&lt;/rec-number&gt;&lt;foreign-keys&gt;&lt;key app="EN" db-id="pvpd9dzz3v2vfvef9w9p20x75t50vzffzfsd" timestamp="1761573010"&gt;29&lt;/key&gt;&lt;/foreign-keys&gt;&lt;ref-type name="Journal Article"&gt;17&lt;/ref-type&gt;&lt;contributors&gt;&lt;authors&gt;&lt;author&gt;Crase, Simon&lt;/author&gt;&lt;author&gt;Hall, Benjamin&lt;/author&gt;&lt;author&gt;Thennadil, Suresh&lt;/author&gt;&lt;/authors&gt;&lt;/contributors&gt;&lt;titles&gt;&lt;title&gt;Cluster analysis for IR and NIR spectroscopy: Current practices to future perspectives&lt;/title&gt;&lt;secondary-title&gt;Computers, Materials and Continua&lt;/secondary-title&gt;&lt;/titles&gt;&lt;periodical&gt;&lt;full-title&gt;Computers, Materials and Continua&lt;/full-title&gt;&lt;abbr-1&gt;Comput, Mater &amp;amp; Continua&lt;/abbr-1&gt;&lt;abbr-2&gt;Comput., Mater. &amp;amp; Continua&lt;/abbr-2&gt;&lt;/periodical&gt;&lt;pages&gt;1945-1965&lt;/pages&gt;&lt;volume&gt;69&lt;/volume&gt;&lt;number&gt;2&lt;/number&gt;&lt;dates&gt;&lt;year&gt;2021&lt;/year&gt;&lt;/dates&gt;&lt;isbn&gt;1546-2226&lt;/isbn&gt;&lt;urls&gt;&lt;/urls&gt;&lt;/record&gt;&lt;/Cite&gt;&lt;/EndNote&gt;</w:instrText>
      </w:r>
      <w:r w:rsidR="000D65E2" w:rsidRPr="00077381">
        <w:rPr>
          <w:rFonts w:ascii="Times New Roman" w:hAnsi="Times New Roman" w:cs="Times New Roman"/>
          <w:color w:val="000000" w:themeColor="text1"/>
          <w:sz w:val="24"/>
          <w:szCs w:val="24"/>
        </w:rPr>
        <w:fldChar w:fldCharType="separate"/>
      </w:r>
      <w:r w:rsidR="005E2C1D" w:rsidRPr="005E2C1D">
        <w:rPr>
          <w:rFonts w:ascii="Times New Roman" w:hAnsi="Times New Roman" w:cs="Times New Roman"/>
          <w:noProof/>
          <w:color w:val="000000" w:themeColor="text1"/>
          <w:sz w:val="24"/>
          <w:szCs w:val="24"/>
          <w:vertAlign w:val="superscript"/>
        </w:rPr>
        <w:t>7</w:t>
      </w:r>
      <w:r w:rsidR="000D65E2" w:rsidRPr="00077381">
        <w:rPr>
          <w:rFonts w:ascii="Times New Roman" w:hAnsi="Times New Roman" w:cs="Times New Roman"/>
          <w:color w:val="000000" w:themeColor="text1"/>
          <w:sz w:val="24"/>
          <w:szCs w:val="24"/>
        </w:rPr>
        <w:fldChar w:fldCharType="end"/>
      </w:r>
      <w:r w:rsidR="000D65E2" w:rsidRPr="00077381">
        <w:rPr>
          <w:rFonts w:ascii="Times New Roman" w:hAnsi="Times New Roman" w:cs="Times New Roman"/>
          <w:color w:val="000000" w:themeColor="text1"/>
          <w:sz w:val="24"/>
          <w:szCs w:val="24"/>
        </w:rPr>
        <w:t>.</w:t>
      </w:r>
    </w:p>
    <w:p w14:paraId="7B0E80C6" w14:textId="5552B47C" w:rsidR="004046EA" w:rsidRDefault="00A42B2B" w:rsidP="008D7CBD">
      <w:pPr>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t>1.</w:t>
      </w:r>
      <w:r w:rsidR="006973BE">
        <w:rPr>
          <w:rFonts w:ascii="Times New Roman" w:hAnsi="Times New Roman" w:cs="Times New Roman" w:hint="eastAsia"/>
          <w:color w:val="000000" w:themeColor="text1"/>
          <w:sz w:val="24"/>
          <w:szCs w:val="24"/>
        </w:rPr>
        <w:t>2</w:t>
      </w:r>
      <w:r>
        <w:rPr>
          <w:rFonts w:ascii="Times New Roman" w:hAnsi="Times New Roman" w:cs="Times New Roman" w:hint="eastAsia"/>
          <w:color w:val="000000" w:themeColor="text1"/>
          <w:sz w:val="24"/>
          <w:szCs w:val="24"/>
        </w:rPr>
        <w:t xml:space="preserve">.2 </w:t>
      </w:r>
      <w:r w:rsidR="000D65E2" w:rsidRPr="00435FBE">
        <w:rPr>
          <w:rFonts w:ascii="Times New Roman" w:hAnsi="Times New Roman" w:cs="Times New Roman"/>
          <w:color w:val="000000" w:themeColor="text1"/>
          <w:sz w:val="24"/>
          <w:szCs w:val="24"/>
        </w:rPr>
        <w:t>Partial least squares discriminant analysis (PLS-DA)</w:t>
      </w:r>
    </w:p>
    <w:p w14:paraId="0DAD2616" w14:textId="6E319E83" w:rsidR="000D65E2" w:rsidRPr="00077381" w:rsidRDefault="004046EA" w:rsidP="008D7CBD">
      <w:pPr>
        <w:spacing w:line="360" w:lineRule="auto"/>
        <w:ind w:firstLineChars="200" w:firstLine="480"/>
        <w:rPr>
          <w:rFonts w:ascii="Times New Roman" w:hAnsi="Times New Roman" w:cs="Times New Roman"/>
          <w:color w:val="000000" w:themeColor="text1"/>
          <w:sz w:val="24"/>
          <w:szCs w:val="24"/>
        </w:rPr>
      </w:pPr>
      <w:r w:rsidRPr="00435FBE">
        <w:rPr>
          <w:rFonts w:ascii="Times New Roman" w:hAnsi="Times New Roman" w:cs="Times New Roman"/>
          <w:color w:val="000000" w:themeColor="text1"/>
          <w:sz w:val="24"/>
          <w:szCs w:val="24"/>
        </w:rPr>
        <w:t>PLS-DA</w:t>
      </w:r>
      <w:r w:rsidR="000D65E2" w:rsidRPr="00435FBE">
        <w:rPr>
          <w:rFonts w:ascii="Times New Roman" w:hAnsi="Times New Roman" w:cs="Times New Roman"/>
          <w:color w:val="000000" w:themeColor="text1"/>
          <w:sz w:val="24"/>
          <w:szCs w:val="24"/>
        </w:rPr>
        <w:t xml:space="preserve"> is a supervised classification technique derived from partial least squares regression. It is particularly suitable for high-dimensional and multivariate datasets, as it effectively addresses multicollinearity by transforming a large number of correlated independent variables into a smaller set of uncorrelated latent variables (LVs) </w:t>
      </w:r>
      <w:r w:rsidR="000D65E2" w:rsidRPr="00077381">
        <w:rPr>
          <w:rFonts w:ascii="Times New Roman" w:hAnsi="Times New Roman" w:cs="Times New Roman"/>
          <w:color w:val="000000" w:themeColor="text1"/>
          <w:sz w:val="24"/>
          <w:szCs w:val="24"/>
        </w:rPr>
        <w:fldChar w:fldCharType="begin">
          <w:fldData xml:space="preserve">PEVuZE5vdGU+PENpdGU+PEF1dGhvcj5CYWxsYWJpbzwvQXV0aG9yPjxZZWFyPjIwMTM8L1llYXI+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</w:fldData>
        </w:fldChar>
      </w:r>
      <w:r w:rsidR="005E2C1D">
        <w:rPr>
          <w:rFonts w:ascii="Times New Roman" w:hAnsi="Times New Roman" w:cs="Times New Roman"/>
          <w:color w:val="000000" w:themeColor="text1"/>
          <w:sz w:val="24"/>
          <w:szCs w:val="24"/>
        </w:rPr>
        <w:instrText xml:space="preserve"> ADDIN EN.CITE </w:instrText>
      </w:r>
      <w:r w:rsidR="005E2C1D">
        <w:rPr>
          <w:rFonts w:ascii="Times New Roman" w:hAnsi="Times New Roman" w:cs="Times New Roman"/>
          <w:color w:val="000000" w:themeColor="text1"/>
          <w:sz w:val="24"/>
          <w:szCs w:val="24"/>
        </w:rPr>
        <w:fldChar w:fldCharType="begin">
          <w:fldData xml:space="preserve">PEVuZE5vdGU+PENpdGU+PEF1dGhvcj5CYWxsYWJpbzwvQXV0aG9yPjxZZWFyPjIwMTM8L1llYXI+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</w:fldData>
        </w:fldChar>
      </w:r>
      <w:r w:rsidR="005E2C1D">
        <w:rPr>
          <w:rFonts w:ascii="Times New Roman" w:hAnsi="Times New Roman" w:cs="Times New Roman"/>
          <w:color w:val="000000" w:themeColor="text1"/>
          <w:sz w:val="24"/>
          <w:szCs w:val="24"/>
        </w:rPr>
        <w:instrText xml:space="preserve"> ADDIN EN.CITE.DATA </w:instrText>
      </w:r>
      <w:r w:rsidR="005E2C1D">
        <w:rPr>
          <w:rFonts w:ascii="Times New Roman" w:hAnsi="Times New Roman" w:cs="Times New Roman"/>
          <w:color w:val="000000" w:themeColor="text1"/>
          <w:sz w:val="24"/>
          <w:szCs w:val="24"/>
        </w:rPr>
      </w:r>
      <w:r w:rsidR="005E2C1D">
        <w:rPr>
          <w:rFonts w:ascii="Times New Roman" w:hAnsi="Times New Roman" w:cs="Times New Roman"/>
          <w:color w:val="000000" w:themeColor="text1"/>
          <w:sz w:val="24"/>
          <w:szCs w:val="24"/>
        </w:rPr>
        <w:fldChar w:fldCharType="end"/>
      </w:r>
      <w:r w:rsidR="000D65E2" w:rsidRPr="00077381">
        <w:rPr>
          <w:rFonts w:ascii="Times New Roman" w:hAnsi="Times New Roman" w:cs="Times New Roman"/>
          <w:color w:val="000000" w:themeColor="text1"/>
          <w:sz w:val="24"/>
          <w:szCs w:val="24"/>
        </w:rPr>
      </w:r>
      <w:r w:rsidR="000D65E2" w:rsidRPr="00077381">
        <w:rPr>
          <w:rFonts w:ascii="Times New Roman" w:hAnsi="Times New Roman" w:cs="Times New Roman"/>
          <w:color w:val="000000" w:themeColor="text1"/>
          <w:sz w:val="24"/>
          <w:szCs w:val="24"/>
        </w:rPr>
        <w:fldChar w:fldCharType="separate"/>
      </w:r>
      <w:r w:rsidR="005E2C1D" w:rsidRPr="005E2C1D">
        <w:rPr>
          <w:rFonts w:ascii="Times New Roman" w:hAnsi="Times New Roman" w:cs="Times New Roman"/>
          <w:noProof/>
          <w:color w:val="000000" w:themeColor="text1"/>
          <w:sz w:val="24"/>
          <w:szCs w:val="24"/>
          <w:vertAlign w:val="superscript"/>
        </w:rPr>
        <w:t>8-10</w:t>
      </w:r>
      <w:r w:rsidR="000D65E2" w:rsidRPr="00077381">
        <w:rPr>
          <w:rFonts w:ascii="Times New Roman" w:hAnsi="Times New Roman" w:cs="Times New Roman"/>
          <w:color w:val="000000" w:themeColor="text1"/>
          <w:sz w:val="24"/>
          <w:szCs w:val="24"/>
        </w:rPr>
        <w:fldChar w:fldCharType="end"/>
      </w:r>
      <w:r w:rsidR="000D65E2" w:rsidRPr="00435FBE">
        <w:rPr>
          <w:rFonts w:ascii="Times New Roman" w:hAnsi="Times New Roman" w:cs="Times New Roman"/>
          <w:color w:val="000000" w:themeColor="text1"/>
          <w:sz w:val="24"/>
          <w:szCs w:val="24"/>
        </w:rPr>
        <w:t>. The number of LVs is a critical parameter that directly influences model performance: an insufficient number may lead to underfitting, whereas too many can result in overfitting. PLS-DA has been widely applied across various fields, especially in FTIR and NIR</w:t>
      </w:r>
      <w:r w:rsidR="000D65E2">
        <w:rPr>
          <w:rFonts w:ascii="Times New Roman" w:hAnsi="Times New Roman" w:cs="Times New Roman" w:hint="eastAsia"/>
          <w:color w:val="000000" w:themeColor="text1"/>
          <w:sz w:val="24"/>
          <w:szCs w:val="24"/>
        </w:rPr>
        <w:t>S</w:t>
      </w:r>
      <w:r w:rsidR="000D65E2" w:rsidRPr="00435FBE">
        <w:rPr>
          <w:rFonts w:ascii="Times New Roman" w:hAnsi="Times New Roman" w:cs="Times New Roman"/>
          <w:color w:val="000000" w:themeColor="text1"/>
          <w:sz w:val="24"/>
          <w:szCs w:val="24"/>
        </w:rPr>
        <w:t xml:space="preserve"> analyses. In this study, PLS-DA models were constructed using both the full spectral range and the reduced spectral datasets obtained after </w:t>
      </w:r>
      <w:r w:rsidR="000D65E2">
        <w:rPr>
          <w:rFonts w:ascii="Times New Roman" w:hAnsi="Times New Roman" w:cs="Times New Roman" w:hint="eastAsia"/>
          <w:color w:val="000000" w:themeColor="text1"/>
          <w:sz w:val="24"/>
          <w:szCs w:val="24"/>
        </w:rPr>
        <w:t>feature</w:t>
      </w:r>
      <w:r w:rsidR="000D65E2" w:rsidRPr="00435FBE">
        <w:rPr>
          <w:rFonts w:ascii="Times New Roman" w:hAnsi="Times New Roman" w:cs="Times New Roman"/>
          <w:color w:val="000000" w:themeColor="text1"/>
          <w:sz w:val="24"/>
          <w:szCs w:val="24"/>
        </w:rPr>
        <w:t xml:space="preserve"> selection.</w:t>
      </w:r>
    </w:p>
    <w:p w14:paraId="2CDC8EB8" w14:textId="7C75B575" w:rsidR="00FC1527" w:rsidRPr="006E5BE8" w:rsidRDefault="00FC1527" w:rsidP="002F020B">
      <w:pPr>
        <w:spacing w:line="360" w:lineRule="auto"/>
        <w:rPr>
          <w:rFonts w:ascii="Times New Roman" w:eastAsia="宋体" w:hAnsi="Times New Roman" w:cs="Times New Roman"/>
          <w:b/>
          <w:bCs/>
          <w:color w:val="000000"/>
          <w:sz w:val="24"/>
          <w:szCs w:val="24"/>
        </w:rPr>
      </w:pPr>
      <w:r w:rsidRPr="006E5BE8">
        <w:rPr>
          <w:rFonts w:ascii="Times New Roman" w:eastAsia="宋体" w:hAnsi="Times New Roman" w:cs="Times New Roman" w:hint="eastAsia"/>
          <w:b/>
          <w:bCs/>
          <w:color w:val="000000"/>
          <w:sz w:val="24"/>
          <w:szCs w:val="24"/>
        </w:rPr>
        <w:t>1.</w:t>
      </w:r>
      <w:r w:rsidR="006973BE" w:rsidRPr="006E5BE8">
        <w:rPr>
          <w:rFonts w:ascii="Times New Roman" w:eastAsia="宋体" w:hAnsi="Times New Roman" w:cs="Times New Roman" w:hint="eastAsia"/>
          <w:b/>
          <w:bCs/>
          <w:color w:val="000000"/>
          <w:sz w:val="24"/>
          <w:szCs w:val="24"/>
        </w:rPr>
        <w:t xml:space="preserve">3 </w:t>
      </w:r>
      <w:r w:rsidRPr="006E5BE8">
        <w:rPr>
          <w:rFonts w:ascii="Times New Roman" w:eastAsia="宋体" w:hAnsi="Times New Roman" w:cs="Times New Roman" w:hint="eastAsia"/>
          <w:b/>
          <w:bCs/>
          <w:color w:val="000000"/>
          <w:sz w:val="24"/>
          <w:szCs w:val="24"/>
        </w:rPr>
        <w:t>Feature selection approaches</w:t>
      </w:r>
    </w:p>
    <w:p w14:paraId="0577F371" w14:textId="51511FFF" w:rsidR="00552BDD" w:rsidRPr="009A0D03" w:rsidRDefault="00552BDD" w:rsidP="006973BE">
      <w:pPr>
        <w:spacing w:line="360" w:lineRule="auto"/>
        <w:ind w:firstLineChars="200" w:firstLine="480"/>
        <w:rPr>
          <w:rFonts w:ascii="Times New Roman" w:eastAsia="宋体" w:hAnsi="Times New Roman" w:cs="Times New Roman"/>
          <w:color w:val="000000"/>
          <w:sz w:val="24"/>
          <w:szCs w:val="24"/>
        </w:rPr>
      </w:pPr>
      <w:r w:rsidRPr="00552BDD">
        <w:rPr>
          <w:rFonts w:ascii="Times New Roman" w:eastAsia="宋体" w:hAnsi="Times New Roman" w:cs="Times New Roman" w:hint="eastAsia"/>
          <w:color w:val="000000"/>
          <w:sz w:val="24"/>
          <w:szCs w:val="24"/>
        </w:rPr>
        <w:t>Feature</w:t>
      </w:r>
      <w:r w:rsidRPr="00552BDD">
        <w:rPr>
          <w:rFonts w:ascii="Times New Roman" w:eastAsia="宋体" w:hAnsi="Times New Roman" w:cs="Times New Roman"/>
          <w:color w:val="000000"/>
          <w:sz w:val="24"/>
          <w:szCs w:val="24"/>
        </w:rPr>
        <w:t xml:space="preserve"> selection</w:t>
      </w:r>
      <w:r w:rsidRPr="00552BDD">
        <w:rPr>
          <w:rFonts w:ascii="Times New Roman" w:eastAsia="宋体" w:hAnsi="Times New Roman" w:cs="Times New Roman" w:hint="eastAsia"/>
          <w:color w:val="000000"/>
          <w:sz w:val="24"/>
          <w:szCs w:val="24"/>
        </w:rPr>
        <w:t xml:space="preserve"> </w:t>
      </w:r>
      <w:r w:rsidRPr="00552BDD">
        <w:rPr>
          <w:rFonts w:ascii="Times New Roman" w:eastAsia="宋体" w:hAnsi="Times New Roman" w:cs="Times New Roman"/>
          <w:color w:val="000000"/>
          <w:sz w:val="24"/>
          <w:szCs w:val="24"/>
        </w:rPr>
        <w:t xml:space="preserve">(also </w:t>
      </w:r>
      <w:r w:rsidRPr="00552BDD">
        <w:rPr>
          <w:rFonts w:ascii="Times New Roman" w:eastAsia="宋体" w:hAnsi="Times New Roman" w:cs="Times New Roman" w:hint="eastAsia"/>
          <w:color w:val="000000"/>
          <w:sz w:val="24"/>
          <w:szCs w:val="24"/>
        </w:rPr>
        <w:t>known as</w:t>
      </w:r>
      <w:r w:rsidRPr="00552BDD">
        <w:rPr>
          <w:rFonts w:ascii="Times New Roman" w:eastAsia="宋体" w:hAnsi="Times New Roman" w:cs="Times New Roman"/>
          <w:color w:val="000000"/>
          <w:sz w:val="24"/>
          <w:szCs w:val="24"/>
        </w:rPr>
        <w:t xml:space="preserve"> variable selection or wavelength selection) is critical for handling high-dimensional and multicollinear spectral data. By reducing dimensionality and eliminating irrelevant or interfering variables, it enhances the predictive performance of calibration models and accelerates computation. Moreover, effective variable selection contributes to improved interpretability and a deeper understanding of the underlying spectral characteristics.</w:t>
      </w:r>
    </w:p>
    <w:p w14:paraId="7EDDCFAA" w14:textId="4ABF3806" w:rsidR="004046EA" w:rsidRDefault="00F31B6E" w:rsidP="008D7CBD">
      <w:pPr>
        <w:spacing w:line="360"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lastRenderedPageBreak/>
        <w:t>1</w:t>
      </w:r>
      <w:r w:rsidR="00693897" w:rsidRPr="00693897">
        <w:rPr>
          <w:rFonts w:ascii="Times New Roman" w:eastAsia="宋体" w:hAnsi="Times New Roman" w:cs="Times New Roman" w:hint="eastAsia"/>
          <w:color w:val="000000"/>
          <w:sz w:val="24"/>
          <w:szCs w:val="24"/>
        </w:rPr>
        <w:t>.</w:t>
      </w:r>
      <w:r w:rsidR="006973BE">
        <w:rPr>
          <w:rFonts w:ascii="Times New Roman" w:eastAsia="宋体" w:hAnsi="Times New Roman" w:cs="Times New Roman" w:hint="eastAsia"/>
          <w:color w:val="000000"/>
          <w:sz w:val="24"/>
          <w:szCs w:val="24"/>
        </w:rPr>
        <w:t>3</w:t>
      </w:r>
      <w:r w:rsidR="00603F90">
        <w:rPr>
          <w:rFonts w:ascii="Times New Roman" w:eastAsia="宋体" w:hAnsi="Times New Roman" w:cs="Times New Roman" w:hint="eastAsia"/>
          <w:color w:val="000000"/>
          <w:sz w:val="24"/>
          <w:szCs w:val="24"/>
        </w:rPr>
        <w:t>.1</w:t>
      </w:r>
      <w:r w:rsidR="00693897" w:rsidRPr="00693897">
        <w:rPr>
          <w:rFonts w:ascii="Times New Roman" w:eastAsia="宋体" w:hAnsi="Times New Roman" w:cs="Times New Roman" w:hint="eastAsia"/>
          <w:color w:val="000000"/>
          <w:sz w:val="24"/>
          <w:szCs w:val="24"/>
        </w:rPr>
        <w:t xml:space="preserve"> </w:t>
      </w:r>
      <w:r w:rsidR="004046EA">
        <w:rPr>
          <w:rFonts w:ascii="Times New Roman" w:hAnsi="Times New Roman" w:cs="Times New Roman" w:hint="eastAsia"/>
          <w:color w:val="000000" w:themeColor="text1"/>
          <w:sz w:val="24"/>
          <w:szCs w:val="24"/>
        </w:rPr>
        <w:t>R</w:t>
      </w:r>
      <w:r w:rsidR="004046EA" w:rsidRPr="003D7E0D">
        <w:rPr>
          <w:rFonts w:ascii="Times New Roman" w:hAnsi="Times New Roman" w:cs="Times New Roman"/>
          <w:color w:val="000000" w:themeColor="text1"/>
          <w:sz w:val="24"/>
          <w:szCs w:val="24"/>
        </w:rPr>
        <w:t>egression coefficients (RC)</w:t>
      </w:r>
    </w:p>
    <w:p w14:paraId="65E4BDF3" w14:textId="14CDDBBA" w:rsidR="00693897" w:rsidRPr="00693897" w:rsidRDefault="00693897" w:rsidP="008D7CBD">
      <w:pPr>
        <w:spacing w:line="360" w:lineRule="auto"/>
        <w:ind w:firstLineChars="200" w:firstLine="480"/>
        <w:rPr>
          <w:rFonts w:ascii="Times New Roman" w:eastAsia="宋体" w:hAnsi="Times New Roman" w:cs="Times New Roman"/>
          <w:color w:val="000000"/>
          <w:sz w:val="24"/>
          <w:szCs w:val="24"/>
        </w:rPr>
      </w:pPr>
      <w:r w:rsidRPr="00693897">
        <w:rPr>
          <w:rFonts w:ascii="Times New Roman" w:eastAsia="宋体" w:hAnsi="Times New Roman" w:cs="Times New Roman"/>
          <w:color w:val="000000"/>
          <w:sz w:val="24"/>
          <w:szCs w:val="24"/>
        </w:rPr>
        <w:t>RC, also known as β-coefficients, reflect</w:t>
      </w:r>
      <w:r w:rsidRPr="00693897">
        <w:rPr>
          <w:rFonts w:ascii="Times New Roman" w:eastAsia="宋体" w:hAnsi="Times New Roman" w:cs="Times New Roman" w:hint="eastAsia"/>
          <w:color w:val="000000"/>
          <w:sz w:val="24"/>
          <w:szCs w:val="24"/>
        </w:rPr>
        <w:t>s</w:t>
      </w:r>
      <w:r w:rsidRPr="00693897">
        <w:rPr>
          <w:rFonts w:ascii="Times New Roman" w:eastAsia="宋体" w:hAnsi="Times New Roman" w:cs="Times New Roman"/>
          <w:color w:val="000000"/>
          <w:sz w:val="24"/>
          <w:szCs w:val="24"/>
        </w:rPr>
        <w:t xml:space="preserve"> the quantitative relationship between the predictor variables (e.g., spectral intensities) and the response variable in a calibration model</w:t>
      </w:r>
      <w:r w:rsidRPr="00693897">
        <w:rPr>
          <w:rFonts w:ascii="Times New Roman" w:eastAsia="宋体" w:hAnsi="Times New Roman" w:cs="Times New Roman" w:hint="eastAsia"/>
          <w:color w:val="000000"/>
          <w:sz w:val="24"/>
          <w:szCs w:val="24"/>
        </w:rPr>
        <w:t xml:space="preserve"> </w:t>
      </w:r>
      <w:r w:rsidRPr="00693897">
        <w:rPr>
          <w:rFonts w:ascii="Times New Roman" w:eastAsia="宋体" w:hAnsi="Times New Roman" w:cs="Times New Roman"/>
          <w:color w:val="000000"/>
          <w:sz w:val="24"/>
          <w:szCs w:val="24"/>
        </w:rPr>
        <w:fldChar w:fldCharType="begin">
          <w:fldData xml:space="preserve">PEVuZE5vdGU+PENpdGU+PEF1dGhvcj5NZWhtb29kPC9BdXRob3I+PFllYXI+MjAyMDwvWWVhcj48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</w:fldData>
        </w:fldChar>
      </w:r>
      <w:r w:rsidR="005E2C1D">
        <w:rPr>
          <w:rFonts w:ascii="Times New Roman" w:eastAsia="宋体" w:hAnsi="Times New Roman" w:cs="Times New Roman"/>
          <w:color w:val="000000"/>
          <w:sz w:val="24"/>
          <w:szCs w:val="24"/>
        </w:rPr>
        <w:instrText xml:space="preserve"> ADDIN EN.CITE </w:instrText>
      </w:r>
      <w:r w:rsidR="005E2C1D">
        <w:rPr>
          <w:rFonts w:ascii="Times New Roman" w:eastAsia="宋体" w:hAnsi="Times New Roman" w:cs="Times New Roman"/>
          <w:color w:val="000000"/>
          <w:sz w:val="24"/>
          <w:szCs w:val="24"/>
        </w:rPr>
        <w:fldChar w:fldCharType="begin">
          <w:fldData xml:space="preserve">PEVuZE5vdGU+PENpdGU+PEF1dGhvcj5NZWhtb29kPC9BdXRob3I+PFllYXI+MjAyMDwvWWVhcj48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</w:fldData>
        </w:fldChar>
      </w:r>
      <w:r w:rsidR="005E2C1D">
        <w:rPr>
          <w:rFonts w:ascii="Times New Roman" w:eastAsia="宋体" w:hAnsi="Times New Roman" w:cs="Times New Roman"/>
          <w:color w:val="000000"/>
          <w:sz w:val="24"/>
          <w:szCs w:val="24"/>
        </w:rPr>
        <w:instrText xml:space="preserve"> ADDIN EN.CITE.DATA </w:instrText>
      </w:r>
      <w:r w:rsidR="005E2C1D">
        <w:rPr>
          <w:rFonts w:ascii="Times New Roman" w:eastAsia="宋体" w:hAnsi="Times New Roman" w:cs="Times New Roman"/>
          <w:color w:val="000000"/>
          <w:sz w:val="24"/>
          <w:szCs w:val="24"/>
        </w:rPr>
      </w:r>
      <w:r w:rsidR="005E2C1D">
        <w:rPr>
          <w:rFonts w:ascii="Times New Roman" w:eastAsia="宋体" w:hAnsi="Times New Roman" w:cs="Times New Roman"/>
          <w:color w:val="000000"/>
          <w:sz w:val="24"/>
          <w:szCs w:val="24"/>
        </w:rPr>
        <w:fldChar w:fldCharType="end"/>
      </w:r>
      <w:r w:rsidRPr="00693897">
        <w:rPr>
          <w:rFonts w:ascii="Times New Roman" w:eastAsia="宋体" w:hAnsi="Times New Roman" w:cs="Times New Roman"/>
          <w:color w:val="000000"/>
          <w:sz w:val="24"/>
          <w:szCs w:val="24"/>
        </w:rPr>
      </w:r>
      <w:r w:rsidRPr="00693897">
        <w:rPr>
          <w:rFonts w:ascii="Times New Roman" w:eastAsia="宋体" w:hAnsi="Times New Roman" w:cs="Times New Roman"/>
          <w:color w:val="000000"/>
          <w:sz w:val="24"/>
          <w:szCs w:val="24"/>
        </w:rPr>
        <w:fldChar w:fldCharType="separate"/>
      </w:r>
      <w:r w:rsidR="005E2C1D" w:rsidRPr="005E2C1D">
        <w:rPr>
          <w:rFonts w:ascii="Times New Roman" w:eastAsia="宋体" w:hAnsi="Times New Roman" w:cs="Times New Roman"/>
          <w:noProof/>
          <w:color w:val="000000"/>
          <w:sz w:val="24"/>
          <w:szCs w:val="24"/>
          <w:vertAlign w:val="superscript"/>
        </w:rPr>
        <w:t>9-11</w:t>
      </w:r>
      <w:r w:rsidRPr="00693897">
        <w:rPr>
          <w:rFonts w:ascii="Times New Roman" w:eastAsia="宋体" w:hAnsi="Times New Roman" w:cs="Times New Roman"/>
          <w:color w:val="000000"/>
          <w:sz w:val="24"/>
          <w:szCs w:val="24"/>
        </w:rPr>
        <w:fldChar w:fldCharType="end"/>
      </w:r>
      <w:r w:rsidRPr="00693897">
        <w:rPr>
          <w:rFonts w:ascii="Times New Roman" w:eastAsia="宋体" w:hAnsi="Times New Roman" w:cs="Times New Roman"/>
          <w:color w:val="000000"/>
          <w:sz w:val="24"/>
          <w:szCs w:val="24"/>
        </w:rPr>
        <w:t>. In the context of PLS-DA, RCs indicate the relative contribution of each wavelength to the classification outcome and are widely used as a basis for variable selection. Variables associated with larger absolute RC values are generally considered more influential, whereas those with minimal coefficients are often excluded due to their limited impact on model performance</w:t>
      </w:r>
      <w:r w:rsidRPr="00693897">
        <w:rPr>
          <w:rFonts w:ascii="Times New Roman" w:eastAsia="宋体" w:hAnsi="Times New Roman" w:cs="Times New Roman" w:hint="eastAsia"/>
          <w:color w:val="000000"/>
          <w:sz w:val="24"/>
          <w:szCs w:val="24"/>
        </w:rPr>
        <w:t xml:space="preserve"> </w:t>
      </w:r>
      <w:r w:rsidRPr="00693897">
        <w:rPr>
          <w:rFonts w:ascii="Times New Roman" w:eastAsia="宋体" w:hAnsi="Times New Roman" w:cs="Times New Roman"/>
          <w:color w:val="000000"/>
          <w:sz w:val="24"/>
          <w:szCs w:val="24"/>
        </w:rPr>
        <w:fldChar w:fldCharType="begin"/>
      </w:r>
      <w:r w:rsidR="005E2C1D">
        <w:rPr>
          <w:rFonts w:ascii="Times New Roman" w:eastAsia="宋体" w:hAnsi="Times New Roman" w:cs="Times New Roman"/>
          <w:color w:val="000000"/>
          <w:sz w:val="24"/>
          <w:szCs w:val="24"/>
        </w:rPr>
        <w:instrText xml:space="preserve"> ADDIN EN.CITE &lt;EndNote&gt;&lt;Cite&gt;&lt;Author&gt;ElMasry&lt;/Author&gt;&lt;Year&gt;2013&lt;/Year&gt;&lt;RecNum&gt;33&lt;/RecNum&gt;&lt;DisplayText&gt;&lt;style face="superscript"&gt;12&lt;/style&gt;&lt;/DisplayText&gt;&lt;record&gt;&lt;rec-number&gt;33&lt;/rec-number&gt;&lt;foreign-keys&gt;&lt;key app="EN" db-id="pvpd9dzz3v2vfvef9w9p20x75t50vzffzfsd" timestamp="1761573010"&gt;33&lt;/key&gt;&lt;/foreign-keys&gt;&lt;ref-type name="Journal Article"&gt;17&lt;/ref-type&gt;&lt;contributors&gt;&lt;authors&gt;&lt;author&gt;ElMasry, Gamal&lt;/author&gt;&lt;author&gt;Sun, Da-Wen&lt;/author&gt;&lt;author&gt;Allen, Paul&lt;/author&gt;&lt;/authors&gt;&lt;/contributors&gt;&lt;titles&gt;&lt;title&gt;Chemical-free assessment and mapping of major constituents in beef using hyperspectral imaging&lt;/title&gt;&lt;secondary-title&gt;Journal of Food Engineering&lt;/secondary-title&gt;&lt;/titles&gt;&lt;periodical&gt;&lt;full-title&gt;Journal of Food Engineering&lt;/full-title&gt;&lt;abbr-1&gt;J Food Eng&lt;/abbr-1&gt;&lt;abbr-2&gt;J. Food Eng.&lt;/abbr-2&gt;&lt;/periodical&gt;&lt;pages&gt;235-246&lt;/pages&gt;&lt;volume&gt;117&lt;/volume&gt;&lt;number&gt;2&lt;/number&gt;&lt;keywords&gt;&lt;keyword&gt;Hyperspectral imaging&lt;/keyword&gt;&lt;keyword&gt;Beef&lt;/keyword&gt;&lt;keyword&gt;Meat&lt;/keyword&gt;&lt;keyword&gt;Multivariate analysis&lt;/keyword&gt;&lt;keyword&gt;Quality&lt;/keyword&gt;&lt;keyword&gt;PLS&lt;/keyword&gt;&lt;/keywords&gt;&lt;dates&gt;&lt;year&gt;2013&lt;/year&gt;&lt;pub-dates&gt;&lt;date&gt;2013/07/01/&lt;/date&gt;&lt;/pub-dates&gt;&lt;/dates&gt;&lt;isbn&gt;0260-8774&lt;/isbn&gt;&lt;urls&gt;&lt;related-urls&gt;&lt;url&gt;https://www.sciencedirect.com/science/article/pii/S0260877413000976&lt;/url&gt;&lt;/related-urls&gt;&lt;/urls&gt;&lt;electronic-resource-num&gt;https://doi.org/10.1016/j.jfoodeng.2013.02.016&lt;/electronic-resource-num&gt;&lt;/record&gt;&lt;/Cite&gt;&lt;/EndNote&gt;</w:instrText>
      </w:r>
      <w:r w:rsidRPr="00693897">
        <w:rPr>
          <w:rFonts w:ascii="Times New Roman" w:eastAsia="宋体" w:hAnsi="Times New Roman" w:cs="Times New Roman"/>
          <w:color w:val="000000"/>
          <w:sz w:val="24"/>
          <w:szCs w:val="24"/>
        </w:rPr>
        <w:fldChar w:fldCharType="separate"/>
      </w:r>
      <w:r w:rsidR="005E2C1D" w:rsidRPr="005E2C1D">
        <w:rPr>
          <w:rFonts w:ascii="Times New Roman" w:eastAsia="宋体" w:hAnsi="Times New Roman" w:cs="Times New Roman"/>
          <w:noProof/>
          <w:color w:val="000000"/>
          <w:sz w:val="24"/>
          <w:szCs w:val="24"/>
          <w:vertAlign w:val="superscript"/>
        </w:rPr>
        <w:t>12</w:t>
      </w:r>
      <w:r w:rsidRPr="00693897">
        <w:rPr>
          <w:rFonts w:ascii="Times New Roman" w:eastAsia="宋体" w:hAnsi="Times New Roman" w:cs="Times New Roman"/>
          <w:color w:val="000000"/>
          <w:sz w:val="24"/>
          <w:szCs w:val="24"/>
        </w:rPr>
        <w:fldChar w:fldCharType="end"/>
      </w:r>
      <w:r w:rsidRPr="00693897">
        <w:rPr>
          <w:rFonts w:ascii="Times New Roman" w:eastAsia="宋体" w:hAnsi="Times New Roman" w:cs="Times New Roman"/>
          <w:color w:val="000000"/>
          <w:sz w:val="24"/>
          <w:szCs w:val="24"/>
        </w:rPr>
        <w:t>. However, interpretation of RCs should not rely solely on magnitude; it is also essential to consider the corresponding absorbance levels. A large RC associated with a low absorbance region may not substantially influence the prediction, while moderate RCs in high-absorbance regions can be critical. Consequently, RC-based selection should be followed by performance validation to ensure that the retained variables genuinely enhance model predictability.</w:t>
      </w:r>
    </w:p>
    <w:p w14:paraId="4F374460" w14:textId="24D51506" w:rsidR="001E29FC" w:rsidRDefault="00F31B6E" w:rsidP="008D7CBD">
      <w:pPr>
        <w:spacing w:line="360"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1</w:t>
      </w:r>
      <w:r w:rsidR="00693897" w:rsidRPr="00693897">
        <w:rPr>
          <w:rFonts w:ascii="Times New Roman" w:eastAsia="宋体" w:hAnsi="Times New Roman" w:cs="Times New Roman" w:hint="eastAsia"/>
          <w:color w:val="000000"/>
          <w:sz w:val="24"/>
          <w:szCs w:val="24"/>
        </w:rPr>
        <w:t>.</w:t>
      </w:r>
      <w:r w:rsidR="006973BE">
        <w:rPr>
          <w:rFonts w:ascii="Times New Roman" w:eastAsia="宋体" w:hAnsi="Times New Roman" w:cs="Times New Roman" w:hint="eastAsia"/>
          <w:color w:val="000000"/>
          <w:sz w:val="24"/>
          <w:szCs w:val="24"/>
        </w:rPr>
        <w:t>3</w:t>
      </w:r>
      <w:r w:rsidR="00603F90">
        <w:rPr>
          <w:rFonts w:ascii="Times New Roman" w:eastAsia="宋体" w:hAnsi="Times New Roman" w:cs="Times New Roman" w:hint="eastAsia"/>
          <w:color w:val="000000"/>
          <w:sz w:val="24"/>
          <w:szCs w:val="24"/>
        </w:rPr>
        <w:t>.</w:t>
      </w:r>
      <w:r w:rsidR="00693897" w:rsidRPr="00693897">
        <w:rPr>
          <w:rFonts w:ascii="Times New Roman" w:eastAsia="宋体" w:hAnsi="Times New Roman" w:cs="Times New Roman" w:hint="eastAsia"/>
          <w:color w:val="000000"/>
          <w:sz w:val="24"/>
          <w:szCs w:val="24"/>
        </w:rPr>
        <w:t xml:space="preserve">2 </w:t>
      </w:r>
      <w:r w:rsidR="001E29FC">
        <w:rPr>
          <w:rFonts w:ascii="Times New Roman" w:hAnsi="Times New Roman" w:cs="Times New Roman" w:hint="eastAsia"/>
          <w:color w:val="000000" w:themeColor="text1"/>
          <w:sz w:val="24"/>
          <w:szCs w:val="24"/>
        </w:rPr>
        <w:t>V</w:t>
      </w:r>
      <w:r w:rsidR="001E29FC" w:rsidRPr="003D7E0D">
        <w:rPr>
          <w:rFonts w:ascii="Times New Roman" w:hAnsi="Times New Roman" w:cs="Times New Roman"/>
          <w:color w:val="000000" w:themeColor="text1"/>
          <w:sz w:val="24"/>
          <w:szCs w:val="24"/>
        </w:rPr>
        <w:t>ariable importance in projection (VIP)</w:t>
      </w:r>
    </w:p>
    <w:p w14:paraId="13580758" w14:textId="76403FF4" w:rsidR="00693897" w:rsidRPr="00693897" w:rsidRDefault="00693897" w:rsidP="008D7CBD">
      <w:pPr>
        <w:spacing w:line="360" w:lineRule="auto"/>
        <w:ind w:firstLineChars="200" w:firstLine="480"/>
        <w:rPr>
          <w:rFonts w:ascii="Times New Roman" w:eastAsia="宋体" w:hAnsi="Times New Roman" w:cs="Times New Roman"/>
          <w:color w:val="000000"/>
          <w:sz w:val="24"/>
          <w:szCs w:val="24"/>
        </w:rPr>
      </w:pPr>
      <w:r w:rsidRPr="00693897">
        <w:rPr>
          <w:rFonts w:ascii="Times New Roman" w:eastAsia="宋体" w:hAnsi="Times New Roman" w:cs="Times New Roman"/>
          <w:color w:val="000000"/>
          <w:sz w:val="24"/>
          <w:szCs w:val="24"/>
        </w:rPr>
        <w:t xml:space="preserve">VIP is a widely adopted method for variable selection in </w:t>
      </w:r>
      <w:r w:rsidRPr="00693897">
        <w:rPr>
          <w:rFonts w:ascii="Times New Roman" w:eastAsia="宋体" w:hAnsi="Times New Roman" w:cs="Times New Roman" w:hint="eastAsia"/>
          <w:color w:val="000000"/>
          <w:sz w:val="24"/>
          <w:szCs w:val="24"/>
        </w:rPr>
        <w:t>PLS</w:t>
      </w:r>
      <w:r w:rsidRPr="00693897">
        <w:rPr>
          <w:rFonts w:ascii="Times New Roman" w:eastAsia="宋体" w:hAnsi="Times New Roman" w:cs="Times New Roman"/>
          <w:color w:val="000000"/>
          <w:sz w:val="24"/>
          <w:szCs w:val="24"/>
        </w:rPr>
        <w:t xml:space="preserve">-based models, including PLS-DA. VIP scores provide a composite measure of a variable’s contribution to both the response and predictor structures by accounting for the explained variance across all </w:t>
      </w:r>
      <w:r w:rsidRPr="00693897">
        <w:rPr>
          <w:rFonts w:ascii="Times New Roman" w:eastAsia="宋体" w:hAnsi="Times New Roman" w:cs="Times New Roman" w:hint="eastAsia"/>
          <w:color w:val="000000"/>
          <w:sz w:val="24"/>
          <w:szCs w:val="24"/>
        </w:rPr>
        <w:t>LV</w:t>
      </w:r>
      <w:r w:rsidRPr="00693897">
        <w:rPr>
          <w:rFonts w:ascii="Times New Roman" w:eastAsia="宋体" w:hAnsi="Times New Roman" w:cs="Times New Roman"/>
          <w:color w:val="000000"/>
          <w:sz w:val="24"/>
          <w:szCs w:val="24"/>
        </w:rPr>
        <w:t>s. Variables with higher VIP scores are considered more influential in the model, typically using a threshold of 1.0 as a criterion for selection</w:t>
      </w:r>
      <w:r w:rsidRPr="00693897">
        <w:rPr>
          <w:rFonts w:ascii="Times New Roman" w:eastAsia="宋体" w:hAnsi="Times New Roman" w:cs="Times New Roman" w:hint="eastAsia"/>
          <w:color w:val="000000"/>
          <w:sz w:val="24"/>
          <w:szCs w:val="24"/>
        </w:rPr>
        <w:t xml:space="preserve"> </w:t>
      </w:r>
      <w:r w:rsidRPr="00693897">
        <w:rPr>
          <w:rFonts w:ascii="Times New Roman" w:eastAsia="宋体" w:hAnsi="Times New Roman" w:cs="Times New Roman"/>
          <w:color w:val="000000"/>
          <w:sz w:val="24"/>
          <w:szCs w:val="24"/>
        </w:rPr>
        <w:fldChar w:fldCharType="begin"/>
      </w:r>
      <w:r w:rsidR="005E2C1D">
        <w:rPr>
          <w:rFonts w:ascii="Times New Roman" w:eastAsia="宋体" w:hAnsi="Times New Roman" w:cs="Times New Roman"/>
          <w:color w:val="000000"/>
          <w:sz w:val="24"/>
          <w:szCs w:val="24"/>
        </w:rPr>
        <w:instrText xml:space="preserve"> ADDIN EN.CITE &lt;EndNote&gt;&lt;Cite&gt;&lt;Author&gt;Chong&lt;/Author&gt;&lt;Year&gt;2005&lt;/Year&gt;&lt;RecNum&gt;34&lt;/RecNum&gt;&lt;DisplayText&gt;&lt;style face="superscript"&gt;13&lt;/style&gt;&lt;/DisplayText&gt;&lt;record&gt;&lt;rec-number&gt;34&lt;/rec-number&gt;&lt;foreign-keys&gt;&lt;key app="EN" db-id="pvpd9dzz3v2vfvef9w9p20x75t50vzffzfsd" timestamp="1761573010"&gt;34&lt;/key&gt;&lt;/foreign-keys&gt;&lt;ref-type name="Journal Article"&gt;17&lt;/ref-type&gt;&lt;contributors&gt;&lt;authors&gt;&lt;author&gt;Chong, Il-Gyo&lt;/author&gt;&lt;author&gt;Jun, Chi-Hyuck&lt;/author&gt;&lt;/authors&gt;&lt;/contributors&gt;&lt;titles&gt;&lt;title&gt;Performance of some variable selection methods when multicollinearity is present&lt;/title&gt;&lt;secondary-title&gt;Chemometrics and Intelligent Laboratory Systems&lt;/secondary-title&gt;&lt;/titles&gt;&lt;periodical&gt;&lt;full-title&gt;Chemometrics and Intelligent Laboratory Systems&lt;/full-title&gt;&lt;abbr-1&gt;Chemom Intell Lab Syst&lt;/abbr-1&gt;&lt;abbr-2&gt;Chemom. Intell. Lab. Syst.&lt;/abbr-2&gt;&lt;/periodical&gt;&lt;pages&gt;103-112&lt;/pages&gt;&lt;volume&gt;78&lt;/volume&gt;&lt;number&gt;1&lt;/number&gt;&lt;keywords&gt;&lt;keyword&gt;Variable selection&lt;/keyword&gt;&lt;keyword&gt;VIP (Variable Importance in the Projection) scores&lt;/keyword&gt;&lt;keyword&gt;Partial least squares regression&lt;/keyword&gt;&lt;keyword&gt;The lasso&lt;/keyword&gt;&lt;keyword&gt;Stepwise regression&lt;/keyword&gt;&lt;keyword&gt;Multicollinearity&lt;/keyword&gt;&lt;/keywords&gt;&lt;dates&gt;&lt;year&gt;2005&lt;/year&gt;&lt;pub-dates&gt;&lt;date&gt;2005/07/28/&lt;/date&gt;&lt;/pub-dates&gt;&lt;/dates&gt;&lt;isbn&gt;0169-7439&lt;/isbn&gt;&lt;urls&gt;&lt;related-urls&gt;&lt;url&gt;https://www.sciencedirect.com/science/article/pii/S0169743905000031&lt;/url&gt;&lt;/related-urls&gt;&lt;/urls&gt;&lt;electronic-resource-num&gt;https://doi.org/10.1016/j.chemolab.2004.12.011&lt;/electronic-resource-num&gt;&lt;/record&gt;&lt;/Cite&gt;&lt;/EndNote&gt;</w:instrText>
      </w:r>
      <w:r w:rsidRPr="00693897">
        <w:rPr>
          <w:rFonts w:ascii="Times New Roman" w:eastAsia="宋体" w:hAnsi="Times New Roman" w:cs="Times New Roman"/>
          <w:color w:val="000000"/>
          <w:sz w:val="24"/>
          <w:szCs w:val="24"/>
        </w:rPr>
        <w:fldChar w:fldCharType="separate"/>
      </w:r>
      <w:r w:rsidR="005E2C1D" w:rsidRPr="005E2C1D">
        <w:rPr>
          <w:rFonts w:ascii="Times New Roman" w:eastAsia="宋体" w:hAnsi="Times New Roman" w:cs="Times New Roman"/>
          <w:noProof/>
          <w:color w:val="000000"/>
          <w:sz w:val="24"/>
          <w:szCs w:val="24"/>
          <w:vertAlign w:val="superscript"/>
        </w:rPr>
        <w:t>13</w:t>
      </w:r>
      <w:r w:rsidRPr="00693897">
        <w:rPr>
          <w:rFonts w:ascii="Times New Roman" w:eastAsia="宋体" w:hAnsi="Times New Roman" w:cs="Times New Roman"/>
          <w:color w:val="000000"/>
          <w:sz w:val="24"/>
          <w:szCs w:val="24"/>
        </w:rPr>
        <w:fldChar w:fldCharType="end"/>
      </w:r>
      <w:r w:rsidRPr="00693897">
        <w:rPr>
          <w:rFonts w:ascii="Times New Roman" w:eastAsia="宋体" w:hAnsi="Times New Roman" w:cs="Times New Roman"/>
          <w:color w:val="000000"/>
          <w:sz w:val="24"/>
          <w:szCs w:val="24"/>
        </w:rPr>
        <w:t xml:space="preserve">. In this study, a bootstrapped VIP approach was employed to enhance selection stability and account for sampling variability. Specifically, 500 bootstrap resamplings were performed, with PLS-DA models fitted at each iteration using an optimal number of </w:t>
      </w:r>
      <w:r w:rsidRPr="00693897">
        <w:rPr>
          <w:rFonts w:ascii="Times New Roman" w:eastAsia="宋体" w:hAnsi="Times New Roman" w:cs="Times New Roman" w:hint="eastAsia"/>
          <w:color w:val="000000"/>
          <w:sz w:val="24"/>
          <w:szCs w:val="24"/>
        </w:rPr>
        <w:t>LV</w:t>
      </w:r>
      <w:r w:rsidRPr="00693897">
        <w:rPr>
          <w:rFonts w:ascii="Times New Roman" w:eastAsia="宋体" w:hAnsi="Times New Roman" w:cs="Times New Roman"/>
          <w:color w:val="000000"/>
          <w:sz w:val="24"/>
          <w:szCs w:val="24"/>
        </w:rPr>
        <w:t>s. VIP scores were computed for each variable across all resamples, and variables were retained when their mean VIP exceeded 1.0</w:t>
      </w:r>
      <w:r w:rsidR="00DB65E8">
        <w:rPr>
          <w:rFonts w:ascii="Times New Roman" w:eastAsia="宋体" w:hAnsi="Times New Roman" w:cs="Times New Roman"/>
          <w:color w:val="000000"/>
          <w:sz w:val="24"/>
          <w:szCs w:val="24"/>
        </w:rPr>
        <w:t>,</w:t>
      </w:r>
      <w:r w:rsidRPr="00693897">
        <w:rPr>
          <w:rFonts w:ascii="Times New Roman" w:eastAsia="宋体" w:hAnsi="Times New Roman" w:cs="Times New Roman"/>
          <w:color w:val="000000"/>
          <w:sz w:val="24"/>
          <w:szCs w:val="24"/>
        </w:rPr>
        <w:t xml:space="preserve"> and the corresponding standard deviation was acceptable. This strategy ensure</w:t>
      </w:r>
      <w:r w:rsidRPr="00693897">
        <w:rPr>
          <w:rFonts w:ascii="Times New Roman" w:eastAsia="宋体" w:hAnsi="Times New Roman" w:cs="Times New Roman" w:hint="eastAsia"/>
          <w:color w:val="000000"/>
          <w:sz w:val="24"/>
          <w:szCs w:val="24"/>
        </w:rPr>
        <w:t>d</w:t>
      </w:r>
      <w:r w:rsidRPr="00693897">
        <w:rPr>
          <w:rFonts w:ascii="Times New Roman" w:eastAsia="宋体" w:hAnsi="Times New Roman" w:cs="Times New Roman"/>
          <w:color w:val="000000"/>
          <w:sz w:val="24"/>
          <w:szCs w:val="24"/>
        </w:rPr>
        <w:t xml:space="preserve"> the robust identification of informative wavelengths while mitigating the risk of overfitting or variability due to random sampling.</w:t>
      </w:r>
    </w:p>
    <w:p w14:paraId="716EF00F" w14:textId="1D944EAA" w:rsidR="00921C9E" w:rsidRDefault="00F31B6E" w:rsidP="008D7CBD">
      <w:pPr>
        <w:spacing w:line="360"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1</w:t>
      </w:r>
      <w:r w:rsidR="00693897" w:rsidRPr="00693897">
        <w:rPr>
          <w:rFonts w:ascii="Times New Roman" w:eastAsia="宋体" w:hAnsi="Times New Roman" w:cs="Times New Roman" w:hint="eastAsia"/>
          <w:color w:val="000000"/>
          <w:sz w:val="24"/>
          <w:szCs w:val="24"/>
        </w:rPr>
        <w:t>.</w:t>
      </w:r>
      <w:r w:rsidR="006973BE">
        <w:rPr>
          <w:rFonts w:ascii="Times New Roman" w:eastAsia="宋体" w:hAnsi="Times New Roman" w:cs="Times New Roman" w:hint="eastAsia"/>
          <w:color w:val="000000"/>
          <w:sz w:val="24"/>
          <w:szCs w:val="24"/>
        </w:rPr>
        <w:t>3</w:t>
      </w:r>
      <w:r w:rsidR="00603F90">
        <w:rPr>
          <w:rFonts w:ascii="Times New Roman" w:eastAsia="宋体" w:hAnsi="Times New Roman" w:cs="Times New Roman" w:hint="eastAsia"/>
          <w:color w:val="000000"/>
          <w:sz w:val="24"/>
          <w:szCs w:val="24"/>
        </w:rPr>
        <w:t>.</w:t>
      </w:r>
      <w:r w:rsidR="00693897" w:rsidRPr="00693897">
        <w:rPr>
          <w:rFonts w:ascii="Times New Roman" w:eastAsia="宋体" w:hAnsi="Times New Roman" w:cs="Times New Roman" w:hint="eastAsia"/>
          <w:color w:val="000000"/>
          <w:sz w:val="24"/>
          <w:szCs w:val="24"/>
        </w:rPr>
        <w:t xml:space="preserve">3 </w:t>
      </w:r>
      <w:r w:rsidR="00921C9E">
        <w:rPr>
          <w:rFonts w:ascii="Times New Roman" w:hAnsi="Times New Roman" w:cs="Times New Roman" w:hint="eastAsia"/>
          <w:color w:val="000000" w:themeColor="text1"/>
          <w:sz w:val="24"/>
          <w:szCs w:val="24"/>
        </w:rPr>
        <w:t>U</w:t>
      </w:r>
      <w:r w:rsidR="00921C9E" w:rsidRPr="003D7E0D">
        <w:rPr>
          <w:rFonts w:ascii="Times New Roman" w:hAnsi="Times New Roman" w:cs="Times New Roman"/>
          <w:color w:val="000000" w:themeColor="text1"/>
          <w:sz w:val="24"/>
          <w:szCs w:val="24"/>
        </w:rPr>
        <w:t>ninformative variable elimination (UVE)</w:t>
      </w:r>
    </w:p>
    <w:p w14:paraId="331E7C4F" w14:textId="31DD0EEF" w:rsidR="00693897" w:rsidRPr="00693897" w:rsidRDefault="00693897" w:rsidP="008D7CBD">
      <w:pPr>
        <w:spacing w:line="360" w:lineRule="auto"/>
        <w:ind w:firstLineChars="200" w:firstLine="480"/>
        <w:rPr>
          <w:rFonts w:ascii="Times New Roman" w:eastAsia="宋体" w:hAnsi="Times New Roman" w:cs="Times New Roman"/>
          <w:color w:val="000000"/>
          <w:sz w:val="24"/>
          <w:szCs w:val="24"/>
        </w:rPr>
      </w:pPr>
      <w:r w:rsidRPr="00693897">
        <w:rPr>
          <w:rFonts w:ascii="Times New Roman" w:eastAsia="宋体" w:hAnsi="Times New Roman" w:cs="Times New Roman"/>
          <w:color w:val="000000"/>
          <w:sz w:val="24"/>
          <w:szCs w:val="24"/>
        </w:rPr>
        <w:t>UVE is a</w:t>
      </w:r>
      <w:r w:rsidRPr="00693897">
        <w:rPr>
          <w:rFonts w:ascii="Times New Roman" w:eastAsia="宋体" w:hAnsi="Times New Roman" w:cs="Times New Roman" w:hint="eastAsia"/>
          <w:color w:val="000000"/>
          <w:sz w:val="24"/>
          <w:szCs w:val="24"/>
        </w:rPr>
        <w:t>n</w:t>
      </w:r>
      <w:r w:rsidRPr="00693897">
        <w:rPr>
          <w:rFonts w:ascii="Times New Roman" w:eastAsia="宋体" w:hAnsi="Times New Roman" w:cs="Times New Roman"/>
          <w:color w:val="000000"/>
          <w:sz w:val="24"/>
          <w:szCs w:val="24"/>
        </w:rPr>
        <w:t xml:space="preserve"> </w:t>
      </w:r>
      <w:r w:rsidRPr="00693897">
        <w:rPr>
          <w:rFonts w:ascii="Times New Roman" w:eastAsia="宋体" w:hAnsi="Times New Roman" w:cs="Times New Roman" w:hint="eastAsia"/>
          <w:color w:val="000000"/>
          <w:sz w:val="24"/>
          <w:szCs w:val="24"/>
        </w:rPr>
        <w:t>effective</w:t>
      </w:r>
      <w:r w:rsidRPr="00693897">
        <w:rPr>
          <w:rFonts w:ascii="Times New Roman" w:eastAsia="宋体" w:hAnsi="Times New Roman" w:cs="Times New Roman"/>
          <w:color w:val="000000"/>
          <w:sz w:val="24"/>
          <w:szCs w:val="24"/>
        </w:rPr>
        <w:t xml:space="preserve"> feature selection technique commonly used in chemometric </w:t>
      </w:r>
      <w:r w:rsidRPr="00693897">
        <w:rPr>
          <w:rFonts w:ascii="Times New Roman" w:eastAsia="宋体" w:hAnsi="Times New Roman" w:cs="Times New Roman"/>
          <w:color w:val="000000"/>
          <w:sz w:val="24"/>
          <w:szCs w:val="24"/>
        </w:rPr>
        <w:lastRenderedPageBreak/>
        <w:t xml:space="preserve">modeling </w:t>
      </w:r>
      <w:r w:rsidRPr="00693897">
        <w:rPr>
          <w:rFonts w:ascii="Times New Roman" w:eastAsia="宋体" w:hAnsi="Times New Roman" w:cs="Times New Roman" w:hint="eastAsia"/>
          <w:color w:val="000000"/>
          <w:sz w:val="24"/>
          <w:szCs w:val="24"/>
        </w:rPr>
        <w:t xml:space="preserve">to </w:t>
      </w:r>
      <w:r w:rsidRPr="00693897">
        <w:rPr>
          <w:rFonts w:ascii="Times New Roman" w:eastAsia="宋体" w:hAnsi="Times New Roman" w:cs="Times New Roman"/>
          <w:color w:val="000000"/>
          <w:sz w:val="24"/>
          <w:szCs w:val="24"/>
        </w:rPr>
        <w:t>eliminate variables that do not provide useful information</w:t>
      </w:r>
      <w:r w:rsidRPr="00693897">
        <w:rPr>
          <w:rFonts w:ascii="Times New Roman" w:eastAsia="宋体" w:hAnsi="Times New Roman" w:cs="Times New Roman" w:hint="eastAsia"/>
          <w:color w:val="000000"/>
          <w:sz w:val="24"/>
          <w:szCs w:val="24"/>
        </w:rPr>
        <w:t xml:space="preserve"> </w:t>
      </w:r>
      <w:r w:rsidRPr="00693897">
        <w:rPr>
          <w:rFonts w:ascii="Times New Roman" w:eastAsia="宋体" w:hAnsi="Times New Roman" w:cs="Times New Roman"/>
          <w:color w:val="000000"/>
          <w:sz w:val="24"/>
          <w:szCs w:val="24"/>
        </w:rPr>
        <w:fldChar w:fldCharType="begin"/>
      </w:r>
      <w:r w:rsidR="005E2C1D">
        <w:rPr>
          <w:rFonts w:ascii="Times New Roman" w:eastAsia="宋体" w:hAnsi="Times New Roman" w:cs="Times New Roman"/>
          <w:color w:val="000000"/>
          <w:sz w:val="24"/>
          <w:szCs w:val="24"/>
        </w:rPr>
        <w:instrText xml:space="preserve"> ADDIN EN.CITE &lt;EndNote&gt;&lt;Cite&gt;&lt;Author&gt;Centner&lt;/Author&gt;&lt;Year&gt;1996&lt;/Year&gt;&lt;RecNum&gt;35&lt;/RecNum&gt;&lt;DisplayText&gt;&lt;style face="superscript"&gt;14&lt;/style&gt;&lt;/DisplayText&gt;&lt;record&gt;&lt;rec-number&gt;35&lt;/rec-number&gt;&lt;foreign-keys&gt;&lt;key app="EN" db-id="pvpd9dzz3v2vfvef9w9p20x75t50vzffzfsd" timestamp="1761573010"&gt;35&lt;/key&gt;&lt;/foreign-keys&gt;&lt;ref-type name="Journal Article"&gt;17&lt;/ref-type&gt;&lt;contributors&gt;&lt;authors&gt;&lt;author&gt;Centner, Vítézslav&lt;/author&gt;&lt;author&gt;Massart, Désiré-Luc&lt;/author&gt;&lt;author&gt;de Noord, Onno E&lt;/author&gt;&lt;author&gt;de Jong, Sijmen&lt;/author&gt;&lt;author&gt;Vandeginste, Bernard M&lt;/author&gt;&lt;author&gt;Sterna, Cécile&lt;/author&gt;&lt;/authors&gt;&lt;/contributors&gt;&lt;titles&gt;&lt;title&gt;Elimination of uninformative variables for multivariate calibration&lt;/title&gt;&lt;secondary-title&gt;Analytical chemistry&lt;/secondary-title&gt;&lt;/titles&gt;&lt;periodical&gt;&lt;full-title&gt;Analytical chemistry&lt;/full-title&gt;&lt;abbr-1&gt;Anal Chem&lt;/abbr-1&gt;&lt;abbr-2&gt;Anal. Chem.&lt;/abbr-2&gt;&lt;/periodical&gt;&lt;pages&gt;3851-3858&lt;/pages&gt;&lt;volume&gt;68&lt;/volume&gt;&lt;number&gt;21&lt;/number&gt;&lt;dates&gt;&lt;year&gt;1996&lt;/year&gt;&lt;/dates&gt;&lt;isbn&gt;0003-2700&lt;/isbn&gt;&lt;urls&gt;&lt;/urls&gt;&lt;/record&gt;&lt;/Cite&gt;&lt;/EndNote&gt;</w:instrText>
      </w:r>
      <w:r w:rsidRPr="00693897">
        <w:rPr>
          <w:rFonts w:ascii="Times New Roman" w:eastAsia="宋体" w:hAnsi="Times New Roman" w:cs="Times New Roman"/>
          <w:color w:val="000000"/>
          <w:sz w:val="24"/>
          <w:szCs w:val="24"/>
        </w:rPr>
        <w:fldChar w:fldCharType="separate"/>
      </w:r>
      <w:r w:rsidR="005E2C1D" w:rsidRPr="005E2C1D">
        <w:rPr>
          <w:rFonts w:ascii="Times New Roman" w:eastAsia="宋体" w:hAnsi="Times New Roman" w:cs="Times New Roman"/>
          <w:noProof/>
          <w:color w:val="000000"/>
          <w:sz w:val="24"/>
          <w:szCs w:val="24"/>
          <w:vertAlign w:val="superscript"/>
        </w:rPr>
        <w:t>14</w:t>
      </w:r>
      <w:r w:rsidRPr="00693897">
        <w:rPr>
          <w:rFonts w:ascii="Times New Roman" w:eastAsia="宋体" w:hAnsi="Times New Roman" w:cs="Times New Roman"/>
          <w:color w:val="000000"/>
          <w:sz w:val="24"/>
          <w:szCs w:val="24"/>
        </w:rPr>
        <w:fldChar w:fldCharType="end"/>
      </w:r>
      <w:r w:rsidRPr="00693897">
        <w:rPr>
          <w:rFonts w:ascii="Times New Roman" w:eastAsia="宋体" w:hAnsi="Times New Roman" w:cs="Times New Roman"/>
          <w:color w:val="000000"/>
          <w:sz w:val="24"/>
          <w:szCs w:val="24"/>
        </w:rPr>
        <w:t>.</w:t>
      </w:r>
      <w:r w:rsidRPr="00693897">
        <w:rPr>
          <w:rFonts w:ascii="Times New Roman" w:eastAsia="宋体" w:hAnsi="Times New Roman" w:cs="Times New Roman" w:hint="eastAsia"/>
          <w:color w:val="000000"/>
          <w:sz w:val="24"/>
          <w:szCs w:val="24"/>
        </w:rPr>
        <w:t xml:space="preserve"> </w:t>
      </w:r>
      <w:r w:rsidRPr="00693897">
        <w:rPr>
          <w:rFonts w:ascii="Times New Roman" w:eastAsia="宋体" w:hAnsi="Times New Roman" w:cs="Times New Roman"/>
          <w:color w:val="000000"/>
          <w:sz w:val="24"/>
          <w:szCs w:val="24"/>
        </w:rPr>
        <w:t xml:space="preserve">UVE works </w:t>
      </w:r>
      <w:r w:rsidRPr="00693897">
        <w:rPr>
          <w:rFonts w:ascii="Times New Roman" w:eastAsia="宋体" w:hAnsi="Times New Roman" w:cs="Times New Roman" w:hint="eastAsia"/>
          <w:color w:val="000000"/>
          <w:sz w:val="24"/>
          <w:szCs w:val="24"/>
        </w:rPr>
        <w:t xml:space="preserve">based on </w:t>
      </w:r>
      <w:r w:rsidRPr="00693897">
        <w:rPr>
          <w:rFonts w:ascii="Times New Roman" w:eastAsia="宋体" w:hAnsi="Times New Roman" w:cs="Times New Roman"/>
          <w:color w:val="000000"/>
          <w:sz w:val="24"/>
          <w:szCs w:val="24"/>
        </w:rPr>
        <w:t>introducing noise variables into the dataset</w:t>
      </w:r>
      <w:r w:rsidRPr="00693897">
        <w:rPr>
          <w:rFonts w:ascii="Times New Roman" w:eastAsia="宋体" w:hAnsi="Times New Roman" w:cs="Times New Roman" w:hint="eastAsia"/>
          <w:color w:val="000000"/>
          <w:sz w:val="24"/>
          <w:szCs w:val="24"/>
        </w:rPr>
        <w:t xml:space="preserve"> and </w:t>
      </w:r>
      <w:r w:rsidRPr="00693897">
        <w:rPr>
          <w:rFonts w:ascii="Times New Roman" w:eastAsia="宋体" w:hAnsi="Times New Roman" w:cs="Times New Roman"/>
          <w:color w:val="000000"/>
          <w:sz w:val="24"/>
          <w:szCs w:val="24"/>
        </w:rPr>
        <w:t>evaluating the stability and relevance of each wavelength variable.</w:t>
      </w:r>
      <w:r w:rsidRPr="00693897">
        <w:rPr>
          <w:rFonts w:ascii="Times New Roman" w:eastAsia="宋体" w:hAnsi="Times New Roman" w:cs="Times New Roman" w:hint="eastAsia"/>
          <w:color w:val="000000"/>
          <w:sz w:val="24"/>
          <w:szCs w:val="24"/>
        </w:rPr>
        <w:t xml:space="preserve"> </w:t>
      </w:r>
      <w:r w:rsidRPr="00693897">
        <w:rPr>
          <w:rFonts w:ascii="Times New Roman" w:eastAsia="宋体" w:hAnsi="Times New Roman" w:cs="Times New Roman"/>
          <w:color w:val="000000"/>
          <w:sz w:val="24"/>
          <w:szCs w:val="24"/>
        </w:rPr>
        <w:t xml:space="preserve">Variables with stability values below a predefined threshold are considered uninformative and are subsequently eliminated from the model. This method helps enhance the predictive performance of models by focusing only on variables that contribute meaningfully to the classification or regression task. In this study, </w:t>
      </w:r>
      <w:r w:rsidRPr="00693897">
        <w:rPr>
          <w:rFonts w:ascii="Times New Roman" w:eastAsia="宋体" w:hAnsi="Times New Roman" w:cs="Times New Roman" w:hint="eastAsia"/>
          <w:color w:val="000000"/>
          <w:sz w:val="24"/>
          <w:szCs w:val="24"/>
        </w:rPr>
        <w:t xml:space="preserve">UVE was applied </w:t>
      </w:r>
      <w:r w:rsidRPr="00693897">
        <w:rPr>
          <w:rFonts w:ascii="Times New Roman" w:eastAsia="宋体" w:hAnsi="Times New Roman" w:cs="Times New Roman"/>
          <w:color w:val="000000"/>
          <w:sz w:val="24"/>
          <w:szCs w:val="24"/>
        </w:rPr>
        <w:t xml:space="preserve">based on an analysis of </w:t>
      </w:r>
      <w:r w:rsidRPr="00693897">
        <w:rPr>
          <w:rFonts w:ascii="Times New Roman" w:eastAsia="宋体" w:hAnsi="Times New Roman" w:cs="Times New Roman" w:hint="eastAsia"/>
          <w:color w:val="000000"/>
          <w:sz w:val="24"/>
          <w:szCs w:val="24"/>
        </w:rPr>
        <w:t xml:space="preserve">the </w:t>
      </w:r>
      <w:r w:rsidRPr="00693897">
        <w:rPr>
          <w:rFonts w:ascii="Times New Roman" w:eastAsia="宋体" w:hAnsi="Times New Roman" w:cs="Times New Roman"/>
          <w:color w:val="000000"/>
          <w:sz w:val="24"/>
          <w:szCs w:val="24"/>
        </w:rPr>
        <w:t xml:space="preserve">regression coefficients </w:t>
      </w:r>
      <w:r w:rsidRPr="00693897">
        <w:rPr>
          <w:rFonts w:ascii="Times New Roman" w:eastAsia="宋体" w:hAnsi="Times New Roman" w:cs="Times New Roman" w:hint="eastAsia"/>
          <w:color w:val="000000"/>
          <w:sz w:val="24"/>
          <w:szCs w:val="24"/>
        </w:rPr>
        <w:t>from</w:t>
      </w:r>
      <w:r w:rsidRPr="00693897">
        <w:rPr>
          <w:rFonts w:ascii="Times New Roman" w:eastAsia="宋体" w:hAnsi="Times New Roman" w:cs="Times New Roman"/>
          <w:color w:val="000000"/>
          <w:sz w:val="24"/>
          <w:szCs w:val="24"/>
        </w:rPr>
        <w:t xml:space="preserve"> PLS</w:t>
      </w:r>
      <w:r w:rsidRPr="00693897">
        <w:rPr>
          <w:rFonts w:ascii="Times New Roman" w:eastAsia="宋体" w:hAnsi="Times New Roman" w:cs="Times New Roman" w:hint="eastAsia"/>
          <w:color w:val="000000"/>
          <w:sz w:val="24"/>
          <w:szCs w:val="24"/>
        </w:rPr>
        <w:t xml:space="preserve">-DA, and </w:t>
      </w:r>
      <w:r w:rsidRPr="00693897">
        <w:rPr>
          <w:rFonts w:ascii="Times New Roman" w:eastAsia="宋体" w:hAnsi="Times New Roman" w:cs="Times New Roman"/>
          <w:color w:val="000000"/>
          <w:sz w:val="24"/>
          <w:szCs w:val="24"/>
        </w:rPr>
        <w:t xml:space="preserve">feature wavelengths were selected according to the </w:t>
      </w:r>
      <w:r w:rsidRPr="00693897">
        <w:rPr>
          <w:rFonts w:ascii="Times New Roman" w:eastAsia="宋体" w:hAnsi="Times New Roman" w:cs="Times New Roman" w:hint="eastAsia"/>
          <w:color w:val="000000"/>
          <w:sz w:val="24"/>
          <w:szCs w:val="24"/>
        </w:rPr>
        <w:t>classification accuracy</w:t>
      </w:r>
      <w:r w:rsidRPr="00693897">
        <w:rPr>
          <w:rFonts w:ascii="Times New Roman" w:eastAsia="宋体" w:hAnsi="Times New Roman" w:cs="Times New Roman"/>
          <w:color w:val="000000"/>
          <w:sz w:val="24"/>
          <w:szCs w:val="24"/>
        </w:rPr>
        <w:t xml:space="preserve"> during </w:t>
      </w:r>
      <w:r w:rsidRPr="00693897">
        <w:rPr>
          <w:rFonts w:ascii="Times New Roman" w:eastAsia="宋体" w:hAnsi="Times New Roman" w:cs="Times New Roman" w:hint="eastAsia"/>
          <w:color w:val="000000"/>
          <w:sz w:val="24"/>
          <w:szCs w:val="24"/>
        </w:rPr>
        <w:t>CV</w:t>
      </w:r>
      <w:r w:rsidRPr="00693897">
        <w:rPr>
          <w:rFonts w:ascii="Times New Roman" w:eastAsia="宋体" w:hAnsi="Times New Roman" w:cs="Times New Roman"/>
          <w:color w:val="000000"/>
          <w:sz w:val="24"/>
          <w:szCs w:val="24"/>
        </w:rPr>
        <w:t>, improv</w:t>
      </w:r>
      <w:r w:rsidRPr="00693897">
        <w:rPr>
          <w:rFonts w:ascii="Times New Roman" w:eastAsia="宋体" w:hAnsi="Times New Roman" w:cs="Times New Roman" w:hint="eastAsia"/>
          <w:color w:val="000000"/>
          <w:sz w:val="24"/>
          <w:szCs w:val="24"/>
        </w:rPr>
        <w:t>ing</w:t>
      </w:r>
      <w:r w:rsidRPr="00693897">
        <w:rPr>
          <w:rFonts w:ascii="Times New Roman" w:eastAsia="宋体" w:hAnsi="Times New Roman" w:cs="Times New Roman"/>
          <w:color w:val="000000"/>
          <w:sz w:val="24"/>
          <w:szCs w:val="24"/>
        </w:rPr>
        <w:t xml:space="preserve"> model generalization </w:t>
      </w:r>
      <w:r w:rsidRPr="00693897">
        <w:rPr>
          <w:rFonts w:ascii="Times New Roman" w:eastAsia="宋体" w:hAnsi="Times New Roman" w:cs="Times New Roman" w:hint="eastAsia"/>
          <w:color w:val="000000"/>
          <w:sz w:val="24"/>
          <w:szCs w:val="24"/>
        </w:rPr>
        <w:t>and</w:t>
      </w:r>
      <w:r w:rsidRPr="00693897">
        <w:rPr>
          <w:rFonts w:ascii="Times New Roman" w:eastAsia="宋体" w:hAnsi="Times New Roman" w:cs="Times New Roman"/>
          <w:color w:val="000000"/>
          <w:sz w:val="24"/>
          <w:szCs w:val="24"/>
        </w:rPr>
        <w:t xml:space="preserve"> reducing the risk of overfitting.</w:t>
      </w:r>
    </w:p>
    <w:p w14:paraId="14082125" w14:textId="5D9A8E2C" w:rsidR="006117A8" w:rsidRDefault="00F31B6E" w:rsidP="008D7CBD">
      <w:pPr>
        <w:spacing w:line="360"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1</w:t>
      </w:r>
      <w:r w:rsidR="00693897" w:rsidRPr="00693897">
        <w:rPr>
          <w:rFonts w:ascii="Times New Roman" w:eastAsia="宋体" w:hAnsi="Times New Roman" w:cs="Times New Roman" w:hint="eastAsia"/>
          <w:color w:val="000000"/>
          <w:sz w:val="24"/>
          <w:szCs w:val="24"/>
        </w:rPr>
        <w:t>.</w:t>
      </w:r>
      <w:r w:rsidR="006973BE">
        <w:rPr>
          <w:rFonts w:ascii="Times New Roman" w:eastAsia="宋体" w:hAnsi="Times New Roman" w:cs="Times New Roman" w:hint="eastAsia"/>
          <w:color w:val="000000"/>
          <w:sz w:val="24"/>
          <w:szCs w:val="24"/>
        </w:rPr>
        <w:t>3</w:t>
      </w:r>
      <w:r w:rsidR="00603F90">
        <w:rPr>
          <w:rFonts w:ascii="Times New Roman" w:eastAsia="宋体" w:hAnsi="Times New Roman" w:cs="Times New Roman" w:hint="eastAsia"/>
          <w:color w:val="000000"/>
          <w:sz w:val="24"/>
          <w:szCs w:val="24"/>
        </w:rPr>
        <w:t>.</w:t>
      </w:r>
      <w:r w:rsidR="00693897" w:rsidRPr="00693897">
        <w:rPr>
          <w:rFonts w:ascii="Times New Roman" w:eastAsia="宋体" w:hAnsi="Times New Roman" w:cs="Times New Roman" w:hint="eastAsia"/>
          <w:color w:val="000000"/>
          <w:sz w:val="24"/>
          <w:szCs w:val="24"/>
        </w:rPr>
        <w:t xml:space="preserve">4 </w:t>
      </w:r>
      <w:r w:rsidR="00C51AE2">
        <w:rPr>
          <w:rFonts w:ascii="Times New Roman" w:hAnsi="Times New Roman" w:cs="Times New Roman" w:hint="eastAsia"/>
          <w:color w:val="000000" w:themeColor="text1"/>
          <w:sz w:val="24"/>
          <w:szCs w:val="24"/>
        </w:rPr>
        <w:t>C</w:t>
      </w:r>
      <w:r w:rsidR="00C51AE2" w:rsidRPr="003D7E0D">
        <w:rPr>
          <w:rFonts w:ascii="Times New Roman" w:hAnsi="Times New Roman" w:cs="Times New Roman"/>
          <w:color w:val="000000" w:themeColor="text1"/>
          <w:sz w:val="24"/>
          <w:szCs w:val="24"/>
        </w:rPr>
        <w:t>ompetitive adaptive reweighted sampling</w:t>
      </w:r>
      <w:r w:rsidR="00C51AE2">
        <w:rPr>
          <w:rFonts w:ascii="Times New Roman" w:hAnsi="Times New Roman" w:cs="Times New Roman" w:hint="eastAsia"/>
          <w:color w:val="000000" w:themeColor="text1"/>
          <w:sz w:val="24"/>
          <w:szCs w:val="24"/>
        </w:rPr>
        <w:t>-</w:t>
      </w:r>
      <w:r w:rsidR="00CF6E18" w:rsidRPr="00865E53">
        <w:rPr>
          <w:rFonts w:ascii="Times New Roman" w:hAnsi="Times New Roman" w:cs="Times New Roman"/>
          <w:color w:val="000000" w:themeColor="text1"/>
          <w:sz w:val="24"/>
          <w:szCs w:val="24"/>
        </w:rPr>
        <w:t>SHapley Additive exPlanations</w:t>
      </w:r>
      <w:r w:rsidR="00C51AE2" w:rsidRPr="00693897">
        <w:rPr>
          <w:rFonts w:ascii="Times New Roman" w:eastAsia="宋体" w:hAnsi="Times New Roman" w:cs="Times New Roman"/>
          <w:color w:val="000000"/>
          <w:sz w:val="24"/>
          <w:szCs w:val="24"/>
        </w:rPr>
        <w:t xml:space="preserve"> </w:t>
      </w:r>
      <w:r w:rsidR="004354BD">
        <w:rPr>
          <w:rFonts w:ascii="Times New Roman" w:eastAsia="宋体" w:hAnsi="Times New Roman" w:cs="Times New Roman" w:hint="eastAsia"/>
          <w:color w:val="000000"/>
          <w:sz w:val="24"/>
          <w:szCs w:val="24"/>
        </w:rPr>
        <w:t>(</w:t>
      </w:r>
      <w:r w:rsidR="00693897" w:rsidRPr="00693897">
        <w:rPr>
          <w:rFonts w:ascii="Times New Roman" w:eastAsia="宋体" w:hAnsi="Times New Roman" w:cs="Times New Roman"/>
          <w:color w:val="000000"/>
          <w:sz w:val="24"/>
          <w:szCs w:val="24"/>
        </w:rPr>
        <w:t>CARS</w:t>
      </w:r>
      <w:r w:rsidR="00693897" w:rsidRPr="00693897">
        <w:rPr>
          <w:rFonts w:ascii="Times New Roman" w:eastAsia="宋体" w:hAnsi="Times New Roman" w:cs="Times New Roman" w:hint="eastAsia"/>
          <w:color w:val="000000"/>
          <w:sz w:val="24"/>
          <w:szCs w:val="24"/>
        </w:rPr>
        <w:t>-SHAP</w:t>
      </w:r>
      <w:r w:rsidR="004354BD">
        <w:rPr>
          <w:rFonts w:ascii="Times New Roman" w:eastAsia="宋体" w:hAnsi="Times New Roman" w:cs="Times New Roman" w:hint="eastAsia"/>
          <w:color w:val="000000"/>
          <w:sz w:val="24"/>
          <w:szCs w:val="24"/>
        </w:rPr>
        <w:t>)</w:t>
      </w:r>
    </w:p>
    <w:p w14:paraId="3393A529" w14:textId="458F3161" w:rsidR="00693897" w:rsidRPr="00693897" w:rsidRDefault="00693897" w:rsidP="008D7CBD">
      <w:pPr>
        <w:spacing w:line="360" w:lineRule="auto"/>
        <w:ind w:firstLineChars="200" w:firstLine="480"/>
        <w:rPr>
          <w:rFonts w:ascii="Times New Roman" w:eastAsia="宋体" w:hAnsi="Times New Roman" w:cs="Times New Roman"/>
          <w:color w:val="000000"/>
          <w:sz w:val="24"/>
          <w:szCs w:val="24"/>
        </w:rPr>
      </w:pPr>
      <w:r w:rsidRPr="00693897">
        <w:rPr>
          <w:rFonts w:ascii="Times New Roman" w:eastAsia="宋体" w:hAnsi="Times New Roman" w:cs="Times New Roman"/>
          <w:color w:val="000000"/>
          <w:sz w:val="24"/>
          <w:szCs w:val="24"/>
        </w:rPr>
        <w:t>CARS algorithm has proven effective for selecting important wavelengths</w:t>
      </w:r>
      <w:r w:rsidRPr="00693897">
        <w:rPr>
          <w:rFonts w:ascii="Times New Roman" w:eastAsia="宋体" w:hAnsi="Times New Roman" w:cs="Times New Roman" w:hint="eastAsia"/>
          <w:color w:val="000000"/>
          <w:sz w:val="24"/>
          <w:szCs w:val="24"/>
        </w:rPr>
        <w:t xml:space="preserve"> based on </w:t>
      </w:r>
      <w:r w:rsidRPr="00693897">
        <w:rPr>
          <w:rFonts w:ascii="Times New Roman" w:eastAsia="宋体" w:hAnsi="Times New Roman" w:cs="Times New Roman"/>
          <w:color w:val="000000"/>
          <w:sz w:val="24"/>
          <w:szCs w:val="24"/>
        </w:rPr>
        <w:t>PLS regression</w:t>
      </w:r>
      <w:r w:rsidRPr="00693897">
        <w:rPr>
          <w:rFonts w:ascii="Times New Roman" w:eastAsia="宋体" w:hAnsi="Times New Roman" w:cs="Times New Roman" w:hint="eastAsia"/>
          <w:color w:val="000000"/>
          <w:sz w:val="24"/>
          <w:szCs w:val="24"/>
        </w:rPr>
        <w:t xml:space="preserve"> and </w:t>
      </w:r>
      <w:r w:rsidRPr="00693897">
        <w:rPr>
          <w:rFonts w:ascii="Times New Roman" w:eastAsia="宋体" w:hAnsi="Times New Roman" w:cs="Times New Roman"/>
          <w:color w:val="000000"/>
          <w:sz w:val="24"/>
          <w:szCs w:val="24"/>
        </w:rPr>
        <w:t>Darwin’s Theory of Evolution, particularly the principle of “survival of the fittest”</w:t>
      </w:r>
      <w:r w:rsidRPr="00693897">
        <w:rPr>
          <w:rFonts w:ascii="Times New Roman" w:eastAsia="宋体" w:hAnsi="Times New Roman" w:cs="Times New Roman" w:hint="eastAsia"/>
          <w:color w:val="000000"/>
          <w:sz w:val="24"/>
          <w:szCs w:val="24"/>
        </w:rPr>
        <w:t xml:space="preserve"> </w:t>
      </w:r>
      <w:r w:rsidRPr="00693897">
        <w:rPr>
          <w:rFonts w:ascii="Times New Roman" w:eastAsia="宋体" w:hAnsi="Times New Roman" w:cs="Times New Roman"/>
          <w:color w:val="000000"/>
          <w:sz w:val="24"/>
          <w:szCs w:val="24"/>
        </w:rPr>
        <w:fldChar w:fldCharType="begin">
          <w:fldData xml:space="preserve">PEVuZE5vdGU+PENpdGU+PEF1dGhvcj5LYW1ydXp6YW1hbjwvQXV0aG9yPjxZZWFyPjIwMjI8L1ll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</w:fldData>
        </w:fldChar>
      </w:r>
      <w:r w:rsidR="005E2C1D">
        <w:rPr>
          <w:rFonts w:ascii="Times New Roman" w:eastAsia="宋体" w:hAnsi="Times New Roman" w:cs="Times New Roman"/>
          <w:color w:val="000000"/>
          <w:sz w:val="24"/>
          <w:szCs w:val="24"/>
        </w:rPr>
        <w:instrText xml:space="preserve"> ADDIN EN.CITE </w:instrText>
      </w:r>
      <w:r w:rsidR="005E2C1D">
        <w:rPr>
          <w:rFonts w:ascii="Times New Roman" w:eastAsia="宋体" w:hAnsi="Times New Roman" w:cs="Times New Roman"/>
          <w:color w:val="000000"/>
          <w:sz w:val="24"/>
          <w:szCs w:val="24"/>
        </w:rPr>
        <w:fldChar w:fldCharType="begin">
          <w:fldData xml:space="preserve">PEVuZE5vdGU+PENpdGU+PEF1dGhvcj5LYW1ydXp6YW1hbjwvQXV0aG9yPjxZZWFyPjIwMjI8L1ll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</w:fldData>
        </w:fldChar>
      </w:r>
      <w:r w:rsidR="005E2C1D">
        <w:rPr>
          <w:rFonts w:ascii="Times New Roman" w:eastAsia="宋体" w:hAnsi="Times New Roman" w:cs="Times New Roman"/>
          <w:color w:val="000000"/>
          <w:sz w:val="24"/>
          <w:szCs w:val="24"/>
        </w:rPr>
        <w:instrText xml:space="preserve"> ADDIN EN.CITE.DATA </w:instrText>
      </w:r>
      <w:r w:rsidR="005E2C1D">
        <w:rPr>
          <w:rFonts w:ascii="Times New Roman" w:eastAsia="宋体" w:hAnsi="Times New Roman" w:cs="Times New Roman"/>
          <w:color w:val="000000"/>
          <w:sz w:val="24"/>
          <w:szCs w:val="24"/>
        </w:rPr>
      </w:r>
      <w:r w:rsidR="005E2C1D">
        <w:rPr>
          <w:rFonts w:ascii="Times New Roman" w:eastAsia="宋体" w:hAnsi="Times New Roman" w:cs="Times New Roman"/>
          <w:color w:val="000000"/>
          <w:sz w:val="24"/>
          <w:szCs w:val="24"/>
        </w:rPr>
        <w:fldChar w:fldCharType="end"/>
      </w:r>
      <w:r w:rsidRPr="00693897">
        <w:rPr>
          <w:rFonts w:ascii="Times New Roman" w:eastAsia="宋体" w:hAnsi="Times New Roman" w:cs="Times New Roman"/>
          <w:color w:val="000000"/>
          <w:sz w:val="24"/>
          <w:szCs w:val="24"/>
        </w:rPr>
      </w:r>
      <w:r w:rsidRPr="00693897">
        <w:rPr>
          <w:rFonts w:ascii="Times New Roman" w:eastAsia="宋体" w:hAnsi="Times New Roman" w:cs="Times New Roman"/>
          <w:color w:val="000000"/>
          <w:sz w:val="24"/>
          <w:szCs w:val="24"/>
        </w:rPr>
        <w:fldChar w:fldCharType="separate"/>
      </w:r>
      <w:r w:rsidR="005E2C1D" w:rsidRPr="005E2C1D">
        <w:rPr>
          <w:rFonts w:ascii="Times New Roman" w:eastAsia="宋体" w:hAnsi="Times New Roman" w:cs="Times New Roman"/>
          <w:noProof/>
          <w:color w:val="000000"/>
          <w:sz w:val="24"/>
          <w:szCs w:val="24"/>
          <w:vertAlign w:val="superscript"/>
        </w:rPr>
        <w:t>15-18</w:t>
      </w:r>
      <w:r w:rsidRPr="00693897">
        <w:rPr>
          <w:rFonts w:ascii="Times New Roman" w:eastAsia="宋体" w:hAnsi="Times New Roman" w:cs="Times New Roman"/>
          <w:color w:val="000000"/>
          <w:sz w:val="24"/>
          <w:szCs w:val="24"/>
        </w:rPr>
        <w:fldChar w:fldCharType="end"/>
      </w:r>
      <w:r w:rsidRPr="00693897">
        <w:rPr>
          <w:rFonts w:ascii="Times New Roman" w:eastAsia="宋体" w:hAnsi="Times New Roman" w:cs="Times New Roman" w:hint="eastAsia"/>
          <w:color w:val="000000"/>
          <w:sz w:val="24"/>
          <w:szCs w:val="24"/>
        </w:rPr>
        <w:t>.</w:t>
      </w:r>
      <w:r w:rsidRPr="00693897">
        <w:rPr>
          <w:rFonts w:ascii="Times New Roman" w:eastAsia="宋体" w:hAnsi="Times New Roman" w:cs="Times New Roman"/>
          <w:color w:val="000000"/>
          <w:sz w:val="24"/>
          <w:szCs w:val="24"/>
        </w:rPr>
        <w:t xml:space="preserve"> CARS iteratively selects informative variables by combining a Monte Carlo sampling strategy, an exponentially decreasing function (EDF), and adaptive reweighted sampling (ARS). In each iteration, N subsets of variables are generated. First, Monte Carlo sampling is used to construct calibration subsets. Then, variables with relatively small absolute PLS-DA model coefficients are removed using EDF, which operates in two phases: a rapid reduction phase in the early iterations, followed by a more refined selection in later stages. ARS is subsequently applied to further filter variables by emphasizing those contributing more significantly to classification performance. Each subset is evaluated based on </w:t>
      </w:r>
      <w:r w:rsidRPr="00693897">
        <w:rPr>
          <w:rFonts w:ascii="Times New Roman" w:eastAsia="宋体" w:hAnsi="Times New Roman" w:cs="Times New Roman" w:hint="eastAsia"/>
          <w:color w:val="000000"/>
          <w:sz w:val="24"/>
          <w:szCs w:val="24"/>
        </w:rPr>
        <w:t xml:space="preserve">the average </w:t>
      </w:r>
      <w:r w:rsidRPr="00693897">
        <w:rPr>
          <w:rFonts w:ascii="Times New Roman" w:eastAsia="宋体" w:hAnsi="Times New Roman" w:cs="Times New Roman"/>
          <w:color w:val="000000"/>
          <w:sz w:val="24"/>
          <w:szCs w:val="24"/>
        </w:rPr>
        <w:t xml:space="preserve">AUC </w:t>
      </w:r>
      <w:r w:rsidRPr="00693897">
        <w:rPr>
          <w:rFonts w:ascii="Times New Roman" w:eastAsia="宋体" w:hAnsi="Times New Roman" w:cs="Times New Roman" w:hint="eastAsia"/>
          <w:color w:val="000000"/>
          <w:sz w:val="24"/>
          <w:szCs w:val="24"/>
        </w:rPr>
        <w:t xml:space="preserve">on </w:t>
      </w:r>
      <w:r w:rsidRPr="00693897">
        <w:rPr>
          <w:rFonts w:ascii="Times New Roman" w:eastAsia="宋体" w:hAnsi="Times New Roman" w:cs="Times New Roman"/>
          <w:color w:val="000000"/>
          <w:sz w:val="24"/>
          <w:szCs w:val="24"/>
        </w:rPr>
        <w:t>test set</w:t>
      </w:r>
      <w:r w:rsidRPr="00693897">
        <w:rPr>
          <w:rFonts w:ascii="Times New Roman" w:eastAsia="宋体" w:hAnsi="Times New Roman" w:cs="Times New Roman" w:hint="eastAsia"/>
          <w:color w:val="000000"/>
          <w:sz w:val="24"/>
          <w:szCs w:val="24"/>
        </w:rPr>
        <w:t>s from NCV</w:t>
      </w:r>
      <w:r w:rsidRPr="00693897">
        <w:rPr>
          <w:rFonts w:ascii="Times New Roman" w:eastAsia="宋体" w:hAnsi="Times New Roman" w:cs="Times New Roman"/>
          <w:color w:val="000000"/>
          <w:sz w:val="24"/>
          <w:szCs w:val="24"/>
        </w:rPr>
        <w:t>, and the subset yielding the best performance is retained. CARS is particularly effective for high-dimensional, collinear data in classification</w:t>
      </w:r>
      <w:r w:rsidRPr="00693897">
        <w:rPr>
          <w:rFonts w:ascii="Times New Roman" w:eastAsia="宋体" w:hAnsi="Times New Roman" w:cs="Times New Roman" w:hint="eastAsia"/>
          <w:color w:val="000000"/>
          <w:sz w:val="24"/>
          <w:szCs w:val="24"/>
        </w:rPr>
        <w:t xml:space="preserve"> and </w:t>
      </w:r>
      <w:r w:rsidRPr="00693897">
        <w:rPr>
          <w:rFonts w:ascii="Times New Roman" w:eastAsia="宋体" w:hAnsi="Times New Roman" w:cs="Times New Roman"/>
          <w:color w:val="000000"/>
          <w:sz w:val="24"/>
          <w:szCs w:val="24"/>
        </w:rPr>
        <w:t>regression tasks.</w:t>
      </w:r>
      <w:r w:rsidRPr="00693897">
        <w:rPr>
          <w:rFonts w:ascii="Calibri" w:eastAsia="宋体" w:hAnsi="Calibri" w:cs="Times New Roman"/>
          <w:color w:val="000000"/>
        </w:rPr>
        <w:t xml:space="preserve"> </w:t>
      </w:r>
      <w:r w:rsidRPr="00693897">
        <w:rPr>
          <w:rFonts w:ascii="Times New Roman" w:eastAsia="宋体" w:hAnsi="Times New Roman" w:cs="Times New Roman"/>
          <w:color w:val="000000"/>
          <w:sz w:val="24"/>
          <w:szCs w:val="24"/>
        </w:rPr>
        <w:t>In this study, because CARS directly identifies the optimal feature subset without requiring prior ranking based on importance values, the mean SHAP values of the CARS-selected features were calculated and ranked to allow comparison with other feature selection methods. This approach was therefore referred to as CARS-SHAP.</w:t>
      </w:r>
    </w:p>
    <w:p w14:paraId="6DC00988" w14:textId="0D4D1397" w:rsidR="006117A8" w:rsidRDefault="00F31B6E" w:rsidP="008D7CBD">
      <w:pPr>
        <w:spacing w:line="360"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lastRenderedPageBreak/>
        <w:t>1</w:t>
      </w:r>
      <w:r w:rsidR="00693897" w:rsidRPr="00693897">
        <w:rPr>
          <w:rFonts w:ascii="Times New Roman" w:eastAsia="宋体" w:hAnsi="Times New Roman" w:cs="Times New Roman" w:hint="eastAsia"/>
          <w:color w:val="000000"/>
          <w:sz w:val="24"/>
          <w:szCs w:val="24"/>
        </w:rPr>
        <w:t>.</w:t>
      </w:r>
      <w:r w:rsidR="006973BE">
        <w:rPr>
          <w:rFonts w:ascii="Times New Roman" w:eastAsia="宋体" w:hAnsi="Times New Roman" w:cs="Times New Roman" w:hint="eastAsia"/>
          <w:color w:val="000000"/>
          <w:sz w:val="24"/>
          <w:szCs w:val="24"/>
        </w:rPr>
        <w:t>3</w:t>
      </w:r>
      <w:r w:rsidR="00603F90">
        <w:rPr>
          <w:rFonts w:ascii="Times New Roman" w:eastAsia="宋体" w:hAnsi="Times New Roman" w:cs="Times New Roman" w:hint="eastAsia"/>
          <w:color w:val="000000"/>
          <w:sz w:val="24"/>
          <w:szCs w:val="24"/>
        </w:rPr>
        <w:t>.</w:t>
      </w:r>
      <w:r w:rsidR="00693897" w:rsidRPr="00693897">
        <w:rPr>
          <w:rFonts w:ascii="Times New Roman" w:eastAsia="宋体" w:hAnsi="Times New Roman" w:cs="Times New Roman" w:hint="eastAsia"/>
          <w:color w:val="000000"/>
          <w:sz w:val="24"/>
          <w:szCs w:val="24"/>
        </w:rPr>
        <w:t xml:space="preserve">5 </w:t>
      </w:r>
      <w:r w:rsidR="006117A8" w:rsidRPr="003D7E0D">
        <w:rPr>
          <w:rFonts w:ascii="Times New Roman" w:hAnsi="Times New Roman" w:cs="Times New Roman"/>
          <w:color w:val="000000" w:themeColor="text1"/>
          <w:sz w:val="24"/>
          <w:szCs w:val="24"/>
        </w:rPr>
        <w:t>Random Forest (RF)</w:t>
      </w:r>
    </w:p>
    <w:p w14:paraId="4233F428" w14:textId="2D0E5DD9" w:rsidR="00693897" w:rsidRPr="00693897" w:rsidRDefault="00693897" w:rsidP="008D7CBD">
      <w:pPr>
        <w:spacing w:line="360" w:lineRule="auto"/>
        <w:ind w:firstLineChars="200" w:firstLine="480"/>
        <w:rPr>
          <w:rFonts w:ascii="Times New Roman" w:eastAsia="宋体" w:hAnsi="Times New Roman" w:cs="Times New Roman"/>
          <w:color w:val="000000"/>
          <w:sz w:val="24"/>
          <w:szCs w:val="24"/>
        </w:rPr>
      </w:pPr>
      <w:r w:rsidRPr="00693897">
        <w:rPr>
          <w:rFonts w:ascii="Times New Roman" w:eastAsia="宋体" w:hAnsi="Times New Roman" w:cs="Times New Roman" w:hint="eastAsia"/>
          <w:color w:val="000000"/>
          <w:sz w:val="24"/>
          <w:szCs w:val="24"/>
        </w:rPr>
        <w:t>RF</w:t>
      </w:r>
      <w:r w:rsidRPr="00693897">
        <w:rPr>
          <w:rFonts w:ascii="Times New Roman" w:eastAsia="宋体" w:hAnsi="Times New Roman" w:cs="Times New Roman"/>
          <w:color w:val="000000"/>
          <w:sz w:val="24"/>
          <w:szCs w:val="24"/>
        </w:rPr>
        <w:t xml:space="preserve"> algorithm is </w:t>
      </w:r>
      <w:r w:rsidRPr="00693897">
        <w:rPr>
          <w:rFonts w:ascii="Times New Roman" w:eastAsia="宋体" w:hAnsi="Times New Roman" w:cs="Times New Roman" w:hint="eastAsia"/>
          <w:color w:val="000000"/>
          <w:sz w:val="24"/>
          <w:szCs w:val="24"/>
        </w:rPr>
        <w:t xml:space="preserve">a </w:t>
      </w:r>
      <w:r w:rsidRPr="00693897">
        <w:rPr>
          <w:rFonts w:ascii="Times New Roman" w:eastAsia="宋体" w:hAnsi="Times New Roman" w:cs="Times New Roman"/>
          <w:color w:val="000000"/>
          <w:sz w:val="24"/>
          <w:szCs w:val="24"/>
        </w:rPr>
        <w:t>representative</w:t>
      </w:r>
      <w:r w:rsidRPr="00693897">
        <w:rPr>
          <w:rFonts w:ascii="Times New Roman" w:eastAsia="宋体" w:hAnsi="Times New Roman" w:cs="Times New Roman" w:hint="eastAsia"/>
          <w:color w:val="000000"/>
          <w:sz w:val="24"/>
          <w:szCs w:val="24"/>
        </w:rPr>
        <w:t xml:space="preserve"> </w:t>
      </w:r>
      <w:r w:rsidRPr="00693897">
        <w:rPr>
          <w:rFonts w:ascii="Times New Roman" w:eastAsia="宋体" w:hAnsi="Times New Roman" w:cs="Times New Roman"/>
          <w:color w:val="000000"/>
          <w:sz w:val="24"/>
          <w:szCs w:val="24"/>
        </w:rPr>
        <w:t xml:space="preserve">ensemble learning method based on decision trees </w:t>
      </w:r>
      <w:r w:rsidRPr="00693897">
        <w:rPr>
          <w:rFonts w:ascii="Times New Roman" w:eastAsia="宋体" w:hAnsi="Times New Roman" w:cs="Times New Roman" w:hint="eastAsia"/>
          <w:color w:val="000000"/>
          <w:sz w:val="24"/>
          <w:szCs w:val="24"/>
        </w:rPr>
        <w:t>with</w:t>
      </w:r>
      <w:r w:rsidRPr="00693897">
        <w:rPr>
          <w:rFonts w:ascii="Times New Roman" w:eastAsia="宋体" w:hAnsi="Times New Roman" w:cs="Times New Roman"/>
          <w:color w:val="000000"/>
          <w:sz w:val="24"/>
          <w:szCs w:val="24"/>
        </w:rPr>
        <w:t xml:space="preserve"> </w:t>
      </w:r>
      <w:r w:rsidRPr="00693897">
        <w:rPr>
          <w:rFonts w:ascii="Times New Roman" w:eastAsia="宋体" w:hAnsi="Times New Roman" w:cs="Times New Roman" w:hint="eastAsia"/>
          <w:color w:val="000000"/>
          <w:sz w:val="24"/>
          <w:szCs w:val="24"/>
        </w:rPr>
        <w:t>a b</w:t>
      </w:r>
      <w:r w:rsidRPr="00693897">
        <w:rPr>
          <w:rFonts w:ascii="Times New Roman" w:eastAsia="宋体" w:hAnsi="Times New Roman" w:cs="Times New Roman"/>
          <w:color w:val="000000"/>
          <w:sz w:val="24"/>
          <w:szCs w:val="24"/>
        </w:rPr>
        <w:t>agging framework</w:t>
      </w:r>
      <w:r w:rsidR="005A1C2E">
        <w:rPr>
          <w:rFonts w:ascii="Times New Roman" w:eastAsia="宋体" w:hAnsi="Times New Roman" w:cs="Times New Roman" w:hint="eastAsia"/>
          <w:color w:val="000000"/>
          <w:sz w:val="24"/>
          <w:szCs w:val="24"/>
        </w:rPr>
        <w:t xml:space="preserve"> </w:t>
      </w:r>
      <w:r w:rsidR="00A23F7F">
        <w:rPr>
          <w:rFonts w:ascii="Times New Roman" w:eastAsia="宋体" w:hAnsi="Times New Roman" w:cs="Times New Roman"/>
          <w:color w:val="000000"/>
          <w:sz w:val="24"/>
          <w:szCs w:val="24"/>
        </w:rPr>
        <w:fldChar w:fldCharType="begin"/>
      </w:r>
      <w:r w:rsidR="005E2C1D">
        <w:rPr>
          <w:rFonts w:ascii="Times New Roman" w:eastAsia="宋体" w:hAnsi="Times New Roman" w:cs="Times New Roman"/>
          <w:color w:val="000000"/>
          <w:sz w:val="24"/>
          <w:szCs w:val="24"/>
        </w:rPr>
        <w:instrText xml:space="preserve"> ADDIN EN.CITE &lt;EndNote&gt;&lt;Cite&gt;&lt;Author&gt;Breiman&lt;/Author&gt;&lt;Year&gt;2001&lt;/Year&gt;&lt;RecNum&gt;39&lt;/RecNum&gt;&lt;DisplayText&gt;&lt;style face="superscript"&gt;19&lt;/style&gt;&lt;/DisplayText&gt;&lt;record&gt;&lt;rec-number&gt;39&lt;/rec-number&gt;&lt;foreign-keys&gt;&lt;key app="EN" db-id="pvpd9dzz3v2vfvef9w9p20x75t50vzffzfsd" timestamp="1761573010"&gt;39&lt;/key&gt;&lt;/foreign-keys&gt;&lt;ref-type name="Journal Article"&gt;17&lt;/ref-type&gt;&lt;contributors&gt;&lt;authors&gt;&lt;author&gt;Breiman, Leo&lt;/author&gt;&lt;/authors&gt;&lt;/contributors&gt;&lt;titles&gt;&lt;title&gt;Random Forests&lt;/title&gt;&lt;secondary-title&gt;Machine Learning&lt;/secondary-title&gt;&lt;/titles&gt;&lt;periodical&gt;&lt;full-title&gt;Machine Learning&lt;/full-title&gt;&lt;abbr-1&gt;Mach Learn&lt;/abbr-1&gt;&lt;abbr-2&gt;Mach. Learn.&lt;/abbr-2&gt;&lt;/periodical&gt;&lt;pages&gt;5-32&lt;/pages&gt;&lt;volume&gt;45&lt;/volume&gt;&lt;number&gt;1&lt;/number&gt;&lt;dates&gt;&lt;year&gt;2001&lt;/year&gt;&lt;pub-dates&gt;&lt;date&gt;2001/10/01&lt;/date&gt;&lt;/pub-dates&gt;&lt;/dates&gt;&lt;isbn&gt;1573-0565&lt;/isbn&gt;&lt;urls&gt;&lt;related-urls&gt;&lt;url&gt;https://doi.org/10.1023/A:1010933404324&lt;/url&gt;&lt;/related-urls&gt;&lt;/urls&gt;&lt;electronic-resource-num&gt;10.1023/A:1010933404324&lt;/electronic-resource-num&gt;&lt;/record&gt;&lt;/Cite&gt;&lt;/EndNote&gt;</w:instrText>
      </w:r>
      <w:r w:rsidR="00A23F7F">
        <w:rPr>
          <w:rFonts w:ascii="Times New Roman" w:eastAsia="宋体" w:hAnsi="Times New Roman" w:cs="Times New Roman"/>
          <w:color w:val="000000"/>
          <w:sz w:val="24"/>
          <w:szCs w:val="24"/>
        </w:rPr>
        <w:fldChar w:fldCharType="separate"/>
      </w:r>
      <w:r w:rsidR="005E2C1D" w:rsidRPr="005E2C1D">
        <w:rPr>
          <w:rFonts w:ascii="Times New Roman" w:eastAsia="宋体" w:hAnsi="Times New Roman" w:cs="Times New Roman"/>
          <w:noProof/>
          <w:color w:val="000000"/>
          <w:sz w:val="24"/>
          <w:szCs w:val="24"/>
          <w:vertAlign w:val="superscript"/>
        </w:rPr>
        <w:t>19</w:t>
      </w:r>
      <w:r w:rsidR="00A23F7F">
        <w:rPr>
          <w:rFonts w:ascii="Times New Roman" w:eastAsia="宋体" w:hAnsi="Times New Roman" w:cs="Times New Roman"/>
          <w:color w:val="000000"/>
          <w:sz w:val="24"/>
          <w:szCs w:val="24"/>
        </w:rPr>
        <w:fldChar w:fldCharType="end"/>
      </w:r>
      <w:r w:rsidRPr="00693897">
        <w:rPr>
          <w:rFonts w:ascii="Times New Roman" w:eastAsia="宋体" w:hAnsi="Times New Roman" w:cs="Times New Roman" w:hint="eastAsia"/>
          <w:color w:val="000000"/>
          <w:sz w:val="24"/>
          <w:szCs w:val="24"/>
        </w:rPr>
        <w:t>.</w:t>
      </w:r>
      <w:r w:rsidRPr="00693897">
        <w:rPr>
          <w:rFonts w:ascii="Times New Roman" w:eastAsia="宋体" w:hAnsi="Times New Roman" w:cs="Times New Roman"/>
          <w:color w:val="000000"/>
          <w:sz w:val="24"/>
          <w:szCs w:val="24"/>
        </w:rPr>
        <w:t xml:space="preserve"> The RF model constructs a large number of decision trees, each trained on bootstrapped samples from the original data. The final classification output is determined through majority voting among the individual trees</w:t>
      </w:r>
      <w:r w:rsidRPr="00693897">
        <w:rPr>
          <w:rFonts w:ascii="Times New Roman" w:eastAsia="宋体" w:hAnsi="Times New Roman" w:cs="Times New Roman" w:hint="eastAsia"/>
          <w:color w:val="000000"/>
          <w:sz w:val="24"/>
          <w:szCs w:val="24"/>
        </w:rPr>
        <w:t xml:space="preserve"> </w:t>
      </w:r>
      <w:r w:rsidRPr="00693897">
        <w:rPr>
          <w:rFonts w:ascii="Times New Roman" w:eastAsia="宋体" w:hAnsi="Times New Roman" w:cs="Times New Roman"/>
          <w:color w:val="000000"/>
          <w:sz w:val="24"/>
          <w:szCs w:val="24"/>
        </w:rPr>
        <w:fldChar w:fldCharType="begin"/>
      </w:r>
      <w:r w:rsidR="005E2C1D">
        <w:rPr>
          <w:rFonts w:ascii="Times New Roman" w:eastAsia="宋体" w:hAnsi="Times New Roman" w:cs="Times New Roman"/>
          <w:color w:val="000000"/>
          <w:sz w:val="24"/>
          <w:szCs w:val="24"/>
        </w:rPr>
        <w:instrText xml:space="preserve"> ADDIN EN.CITE &lt;EndNote&gt;&lt;Cite&gt;&lt;Author&gt;Si&lt;/Author&gt;&lt;Year&gt;2023&lt;/Year&gt;&lt;RecNum&gt;40&lt;/RecNum&gt;&lt;DisplayText&gt;&lt;style face="superscript"&gt;20&lt;/style&gt;&lt;/DisplayText&gt;&lt;record&gt;&lt;rec-number&gt;40&lt;/rec-number&gt;&lt;foreign-keys&gt;&lt;key app="EN" db-id="pvpd9dzz3v2vfvef9w9p20x75t50vzffzfsd" timestamp="1761573010"&gt;40&lt;/key&gt;&lt;/foreign-keys&gt;&lt;ref-type name="Journal Article"&gt;17&lt;/ref-type&gt;&lt;contributors&gt;&lt;authors&gt;&lt;author&gt;Si, Yuanlei&lt;/author&gt;&lt;author&gt;Brumercik, Frantisek&lt;/author&gt;&lt;author&gt;Yang, Chunsheng&lt;/author&gt;&lt;author&gt;Glowacz, Adam&lt;/author&gt;&lt;author&gt;Ma, Zhenjun&lt;/author&gt;&lt;author&gt;Siarry, Patrick&lt;/author&gt;&lt;author&gt;Sulowicz, Maciej&lt;/author&gt;&lt;author&gt;Gupta, Munish Kumar&lt;/author&gt;&lt;author&gt;Li, Zhixiong&lt;/author&gt;&lt;/authors&gt;&lt;/contributors&gt;&lt;titles&gt;&lt;title&gt;Prediction and evaluation of energy and exergy efficiencies of a nanofluid-based photovoltaic-thermal system with a needle finned serpentine channel using random forest machine learning approach&lt;/title&gt;&lt;secondary-title&gt;Engineering Analysis with Boundary Elements&lt;/secondary-title&gt;&lt;/titles&gt;&lt;periodical&gt;&lt;full-title&gt;Engineering Analysis with Boundary Elements&lt;/full-title&gt;&lt;abbr-1&gt;Eng Anal Bound Elem&lt;/abbr-1&gt;&lt;/periodical&gt;&lt;pages&gt;328-343&lt;/pages&gt;&lt;volume&gt;151&lt;/volume&gt;&lt;keywords&gt;&lt;keyword&gt;Photovoltaic thermal&lt;/keyword&gt;&lt;keyword&gt;Nanofluid&lt;/keyword&gt;&lt;keyword&gt;Serpentine channel&lt;/keyword&gt;&lt;keyword&gt;Needle fin&lt;/keyword&gt;&lt;keyword&gt;Random forest technique&lt;/keyword&gt;&lt;keyword&gt;Machine learning&lt;/keyword&gt;&lt;/keywords&gt;&lt;dates&gt;&lt;year&gt;2023&lt;/year&gt;&lt;pub-dates&gt;&lt;date&gt;2023/06/01/&lt;/date&gt;&lt;/pub-dates&gt;&lt;/dates&gt;&lt;isbn&gt;0955-7997&lt;/isbn&gt;&lt;urls&gt;&lt;related-urls&gt;&lt;url&gt;https://www.sciencedirect.com/science/article/pii/S0955799723001315&lt;/url&gt;&lt;/related-urls&gt;&lt;/urls&gt;&lt;electronic-resource-num&gt;https://doi.org/10.1016/j.enganabound.2023.03.009&lt;/electronic-resource-num&gt;&lt;/record&gt;&lt;/Cite&gt;&lt;/EndNote&gt;</w:instrText>
      </w:r>
      <w:r w:rsidRPr="00693897">
        <w:rPr>
          <w:rFonts w:ascii="Times New Roman" w:eastAsia="宋体" w:hAnsi="Times New Roman" w:cs="Times New Roman"/>
          <w:color w:val="000000"/>
          <w:sz w:val="24"/>
          <w:szCs w:val="24"/>
        </w:rPr>
        <w:fldChar w:fldCharType="separate"/>
      </w:r>
      <w:r w:rsidR="005E2C1D" w:rsidRPr="005E2C1D">
        <w:rPr>
          <w:rFonts w:ascii="Times New Roman" w:eastAsia="宋体" w:hAnsi="Times New Roman" w:cs="Times New Roman"/>
          <w:noProof/>
          <w:color w:val="000000"/>
          <w:sz w:val="24"/>
          <w:szCs w:val="24"/>
          <w:vertAlign w:val="superscript"/>
        </w:rPr>
        <w:t>20</w:t>
      </w:r>
      <w:r w:rsidRPr="00693897">
        <w:rPr>
          <w:rFonts w:ascii="Times New Roman" w:eastAsia="宋体" w:hAnsi="Times New Roman" w:cs="Times New Roman"/>
          <w:color w:val="000000"/>
          <w:sz w:val="24"/>
          <w:szCs w:val="24"/>
        </w:rPr>
        <w:fldChar w:fldCharType="end"/>
      </w:r>
      <w:r w:rsidRPr="00693897">
        <w:rPr>
          <w:rFonts w:ascii="Times New Roman" w:eastAsia="宋体" w:hAnsi="Times New Roman" w:cs="Times New Roman"/>
          <w:color w:val="000000"/>
          <w:sz w:val="24"/>
          <w:szCs w:val="24"/>
        </w:rPr>
        <w:t>. Due to its resistance to overfitting and capability to handle multicollinearity, RF serves as a reliable and interpretable method for spectral feature selection in multivariate classification tasks.</w:t>
      </w:r>
      <w:r w:rsidRPr="00693897">
        <w:rPr>
          <w:rFonts w:ascii="Times New Roman" w:eastAsia="宋体" w:hAnsi="Times New Roman" w:cs="Times New Roman" w:hint="eastAsia"/>
          <w:color w:val="000000"/>
          <w:sz w:val="24"/>
          <w:szCs w:val="24"/>
        </w:rPr>
        <w:t xml:space="preserve"> </w:t>
      </w:r>
      <w:r w:rsidRPr="00693897">
        <w:rPr>
          <w:rFonts w:ascii="Times New Roman" w:eastAsia="宋体" w:hAnsi="Times New Roman" w:cs="Times New Roman"/>
          <w:color w:val="000000"/>
          <w:sz w:val="24"/>
          <w:szCs w:val="24"/>
        </w:rPr>
        <w:t>In this study, the parameter “</w:t>
      </w:r>
      <w:r w:rsidRPr="00693897">
        <w:rPr>
          <w:rFonts w:ascii="Times New Roman" w:eastAsia="宋体" w:hAnsi="Times New Roman" w:cs="Times New Roman" w:hint="eastAsia"/>
          <w:color w:val="000000"/>
          <w:sz w:val="24"/>
          <w:szCs w:val="24"/>
        </w:rPr>
        <w:t>n_</w:t>
      </w:r>
      <w:r w:rsidRPr="00693897">
        <w:rPr>
          <w:rFonts w:ascii="Times New Roman" w:eastAsia="宋体" w:hAnsi="Times New Roman" w:cs="Times New Roman"/>
          <w:color w:val="000000"/>
          <w:sz w:val="24"/>
          <w:szCs w:val="24"/>
        </w:rPr>
        <w:t>estimators”</w:t>
      </w:r>
      <w:r w:rsidRPr="00693897">
        <w:rPr>
          <w:rFonts w:ascii="Times New Roman" w:eastAsia="宋体" w:hAnsi="Times New Roman" w:cs="Times New Roman" w:hint="eastAsia"/>
          <w:color w:val="000000"/>
          <w:sz w:val="24"/>
          <w:szCs w:val="24"/>
        </w:rPr>
        <w:t>,</w:t>
      </w:r>
      <w:r w:rsidRPr="00693897">
        <w:rPr>
          <w:rFonts w:ascii="Times New Roman" w:eastAsia="宋体" w:hAnsi="Times New Roman" w:cs="Times New Roman"/>
          <w:color w:val="000000"/>
          <w:sz w:val="24"/>
          <w:szCs w:val="24"/>
        </w:rPr>
        <w:t xml:space="preserve"> representing the number of trees in the Bagging ensemble, </w:t>
      </w:r>
      <w:r w:rsidRPr="00693897">
        <w:rPr>
          <w:rFonts w:ascii="Times New Roman" w:eastAsia="宋体" w:hAnsi="Times New Roman" w:cs="Times New Roman" w:hint="eastAsia"/>
          <w:color w:val="000000"/>
          <w:sz w:val="24"/>
          <w:szCs w:val="24"/>
        </w:rPr>
        <w:t xml:space="preserve">and the </w:t>
      </w:r>
      <w:r w:rsidRPr="00693897">
        <w:rPr>
          <w:rFonts w:ascii="Times New Roman" w:eastAsia="宋体" w:hAnsi="Times New Roman" w:cs="Times New Roman"/>
          <w:color w:val="000000"/>
          <w:sz w:val="24"/>
          <w:szCs w:val="24"/>
        </w:rPr>
        <w:t>maximum depth of each decision tree</w:t>
      </w:r>
      <w:r w:rsidRPr="00693897">
        <w:rPr>
          <w:rFonts w:ascii="Times New Roman" w:eastAsia="宋体" w:hAnsi="Times New Roman" w:cs="Times New Roman" w:hint="eastAsia"/>
          <w:color w:val="000000"/>
          <w:sz w:val="24"/>
          <w:szCs w:val="24"/>
        </w:rPr>
        <w:t xml:space="preserve"> (</w:t>
      </w:r>
      <w:r w:rsidRPr="00693897">
        <w:rPr>
          <w:rFonts w:ascii="Times New Roman" w:eastAsia="宋体" w:hAnsi="Times New Roman" w:cs="Times New Roman"/>
          <w:color w:val="000000"/>
          <w:sz w:val="24"/>
          <w:szCs w:val="24"/>
        </w:rPr>
        <w:t>max_depth</w:t>
      </w:r>
      <w:r w:rsidRPr="00693897">
        <w:rPr>
          <w:rFonts w:ascii="Times New Roman" w:eastAsia="宋体" w:hAnsi="Times New Roman" w:cs="Times New Roman" w:hint="eastAsia"/>
          <w:color w:val="000000"/>
          <w:sz w:val="24"/>
          <w:szCs w:val="24"/>
        </w:rPr>
        <w:t>) w</w:t>
      </w:r>
      <w:r w:rsidR="00C916C9">
        <w:rPr>
          <w:rFonts w:ascii="Times New Roman" w:eastAsia="宋体" w:hAnsi="Times New Roman" w:cs="Times New Roman"/>
          <w:color w:val="000000"/>
          <w:sz w:val="24"/>
          <w:szCs w:val="24"/>
        </w:rPr>
        <w:t>ere</w:t>
      </w:r>
      <w:r w:rsidRPr="00693897">
        <w:rPr>
          <w:rFonts w:ascii="Times New Roman" w:eastAsia="宋体" w:hAnsi="Times New Roman" w:cs="Times New Roman" w:hint="eastAsia"/>
          <w:color w:val="000000"/>
          <w:sz w:val="24"/>
          <w:szCs w:val="24"/>
        </w:rPr>
        <w:t xml:space="preserve"> </w:t>
      </w:r>
      <w:r w:rsidRPr="00693897">
        <w:rPr>
          <w:rFonts w:ascii="Times New Roman" w:eastAsia="宋体" w:hAnsi="Times New Roman" w:cs="Times New Roman"/>
          <w:color w:val="000000"/>
          <w:sz w:val="24"/>
          <w:szCs w:val="24"/>
        </w:rPr>
        <w:t>tuned</w:t>
      </w:r>
      <w:r w:rsidRPr="00693897">
        <w:rPr>
          <w:rFonts w:ascii="Times New Roman" w:eastAsia="宋体" w:hAnsi="Times New Roman" w:cs="Times New Roman" w:hint="eastAsia"/>
          <w:color w:val="000000"/>
          <w:sz w:val="24"/>
          <w:szCs w:val="24"/>
        </w:rPr>
        <w:t xml:space="preserve"> </w:t>
      </w:r>
      <w:r w:rsidRPr="00693897">
        <w:rPr>
          <w:rFonts w:ascii="Times New Roman" w:eastAsia="宋体" w:hAnsi="Times New Roman" w:cs="Times New Roman"/>
          <w:color w:val="000000"/>
          <w:sz w:val="24"/>
          <w:szCs w:val="24"/>
        </w:rPr>
        <w:t>using grid search.</w:t>
      </w:r>
      <w:r w:rsidRPr="00693897">
        <w:rPr>
          <w:rFonts w:ascii="Times New Roman" w:eastAsia="宋体" w:hAnsi="Times New Roman" w:cs="Times New Roman" w:hint="eastAsia"/>
          <w:color w:val="000000"/>
          <w:sz w:val="24"/>
          <w:szCs w:val="24"/>
        </w:rPr>
        <w:t xml:space="preserve"> </w:t>
      </w:r>
      <w:r w:rsidRPr="00693897">
        <w:rPr>
          <w:rFonts w:ascii="Times New Roman" w:eastAsia="宋体" w:hAnsi="Times New Roman" w:cs="Times New Roman"/>
          <w:color w:val="000000"/>
          <w:sz w:val="24"/>
          <w:szCs w:val="24"/>
        </w:rPr>
        <w:t>Feature importance was calculated from the optimized RF model based on the reduction in Gini impurity, and variables were ranked accordingly</w:t>
      </w:r>
      <w:r w:rsidRPr="00693897">
        <w:rPr>
          <w:rFonts w:ascii="Times New Roman" w:eastAsia="宋体" w:hAnsi="Times New Roman" w:cs="Times New Roman" w:hint="eastAsia"/>
          <w:color w:val="000000"/>
          <w:sz w:val="24"/>
          <w:szCs w:val="24"/>
        </w:rPr>
        <w:t>.</w:t>
      </w:r>
    </w:p>
    <w:p w14:paraId="418F26DA" w14:textId="60F54705" w:rsidR="00585CF3" w:rsidRDefault="00F31B6E" w:rsidP="008D7CBD">
      <w:pPr>
        <w:spacing w:line="360" w:lineRule="auto"/>
        <w:ind w:firstLineChars="200" w:firstLine="48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1</w:t>
      </w:r>
      <w:r w:rsidR="00693897" w:rsidRPr="00693897">
        <w:rPr>
          <w:rFonts w:ascii="Times New Roman" w:eastAsia="宋体" w:hAnsi="Times New Roman" w:cs="Times New Roman" w:hint="eastAsia"/>
          <w:color w:val="000000"/>
          <w:sz w:val="24"/>
          <w:szCs w:val="24"/>
        </w:rPr>
        <w:t>.</w:t>
      </w:r>
      <w:r w:rsidR="006973BE">
        <w:rPr>
          <w:rFonts w:ascii="Times New Roman" w:eastAsia="宋体" w:hAnsi="Times New Roman" w:cs="Times New Roman" w:hint="eastAsia"/>
          <w:color w:val="000000"/>
          <w:sz w:val="24"/>
          <w:szCs w:val="24"/>
        </w:rPr>
        <w:t>3</w:t>
      </w:r>
      <w:r w:rsidR="00603F90">
        <w:rPr>
          <w:rFonts w:ascii="Times New Roman" w:eastAsia="宋体" w:hAnsi="Times New Roman" w:cs="Times New Roman" w:hint="eastAsia"/>
          <w:color w:val="000000"/>
          <w:sz w:val="24"/>
          <w:szCs w:val="24"/>
        </w:rPr>
        <w:t>.</w:t>
      </w:r>
      <w:r w:rsidR="00693897" w:rsidRPr="00693897">
        <w:rPr>
          <w:rFonts w:ascii="Times New Roman" w:eastAsia="宋体" w:hAnsi="Times New Roman" w:cs="Times New Roman" w:hint="eastAsia"/>
          <w:color w:val="000000"/>
          <w:sz w:val="24"/>
          <w:szCs w:val="24"/>
        </w:rPr>
        <w:t xml:space="preserve">6 </w:t>
      </w:r>
      <w:r w:rsidR="00585CF3" w:rsidRPr="003D7E0D">
        <w:rPr>
          <w:rFonts w:ascii="Times New Roman" w:hAnsi="Times New Roman" w:cs="Times New Roman"/>
          <w:color w:val="000000" w:themeColor="text1"/>
          <w:sz w:val="24"/>
          <w:szCs w:val="24"/>
        </w:rPr>
        <w:t>eXtreme Gradient Boosting (</w:t>
      </w:r>
      <w:bookmarkStart w:id="5" w:name="_Hlk221869256"/>
      <w:r w:rsidR="00585CF3" w:rsidRPr="003D7E0D">
        <w:rPr>
          <w:rFonts w:ascii="Times New Roman" w:hAnsi="Times New Roman" w:cs="Times New Roman"/>
          <w:color w:val="000000" w:themeColor="text1"/>
          <w:sz w:val="24"/>
          <w:szCs w:val="24"/>
        </w:rPr>
        <w:t>XGBoost</w:t>
      </w:r>
      <w:bookmarkEnd w:id="5"/>
      <w:r w:rsidR="00585CF3" w:rsidRPr="003D7E0D">
        <w:rPr>
          <w:rFonts w:ascii="Times New Roman" w:hAnsi="Times New Roman" w:cs="Times New Roman"/>
          <w:color w:val="000000" w:themeColor="text1"/>
          <w:sz w:val="24"/>
          <w:szCs w:val="24"/>
        </w:rPr>
        <w:t>)</w:t>
      </w:r>
    </w:p>
    <w:p w14:paraId="14E1415D" w14:textId="19E2593F" w:rsidR="005C0423" w:rsidRDefault="00693897" w:rsidP="00C7696F">
      <w:pPr>
        <w:spacing w:line="360" w:lineRule="auto"/>
        <w:ind w:firstLineChars="200" w:firstLine="480"/>
        <w:rPr>
          <w:rFonts w:ascii="Times New Roman" w:eastAsia="宋体" w:hAnsi="Times New Roman" w:cs="Times New Roman"/>
          <w:color w:val="000000"/>
          <w:sz w:val="24"/>
          <w:szCs w:val="24"/>
        </w:rPr>
      </w:pPr>
      <w:r w:rsidRPr="00693897">
        <w:rPr>
          <w:rFonts w:ascii="Times New Roman" w:eastAsia="宋体" w:hAnsi="Times New Roman" w:cs="Times New Roman"/>
          <w:color w:val="000000"/>
          <w:sz w:val="24"/>
          <w:szCs w:val="24"/>
        </w:rPr>
        <w:t>XGBoost is an advanced implementation of gradient boosting decision trees, designed for speed, efficiency, and superior predictive accuracy</w:t>
      </w:r>
      <w:r w:rsidRPr="00693897">
        <w:rPr>
          <w:rFonts w:ascii="Times New Roman" w:eastAsia="宋体" w:hAnsi="Times New Roman" w:cs="Times New Roman" w:hint="eastAsia"/>
          <w:color w:val="000000"/>
          <w:sz w:val="24"/>
          <w:szCs w:val="24"/>
        </w:rPr>
        <w:t xml:space="preserve"> </w:t>
      </w:r>
      <w:r w:rsidRPr="00693897">
        <w:rPr>
          <w:rFonts w:ascii="Times New Roman" w:eastAsia="宋体" w:hAnsi="Times New Roman" w:cs="Times New Roman"/>
          <w:color w:val="000000"/>
          <w:sz w:val="24"/>
          <w:szCs w:val="24"/>
        </w:rPr>
        <w:fldChar w:fldCharType="begin"/>
      </w:r>
      <w:r w:rsidR="005E2C1D">
        <w:rPr>
          <w:rFonts w:ascii="Times New Roman" w:eastAsia="宋体" w:hAnsi="Times New Roman" w:cs="Times New Roman"/>
          <w:color w:val="000000"/>
          <w:sz w:val="24"/>
          <w:szCs w:val="24"/>
        </w:rPr>
        <w:instrText xml:space="preserve"> ADDIN EN.CITE &lt;EndNote&gt;&lt;Cite&gt;&lt;Author&gt;Ogunleye&lt;/Author&gt;&lt;Year&gt;2019&lt;/Year&gt;&lt;RecNum&gt;41&lt;/RecNum&gt;&lt;DisplayText&gt;&lt;style face="superscript"&gt;21&lt;/style&gt;&lt;/DisplayText&gt;&lt;record&gt;&lt;rec-number&gt;41&lt;/rec-number&gt;&lt;foreign-keys&gt;&lt;key app="EN" db-id="pvpd9dzz3v2vfvef9w9p20x75t50vzffzfsd" timestamp="1761573010"&gt;41&lt;/key&gt;&lt;/foreign-keys&gt;&lt;ref-type name="Journal Article"&gt;17&lt;/ref-type&gt;&lt;contributors&gt;&lt;authors&gt;&lt;author&gt;Ogunleye, Adeola&lt;/author&gt;&lt;author&gt;Wang, Qing-Guo&lt;/author&gt;&lt;/authors&gt;&lt;/contributors&gt;&lt;titles&gt;&lt;title&gt;XGBoost model for chronic kidney disease diagnosis&lt;/title&gt;&lt;secondary-title&gt;IEEE/ACM transactions on computational biology and bioinformatics&lt;/secondary-title&gt;&lt;/titles&gt;&lt;periodical&gt;&lt;full-title&gt;IEEE/ACM transactions on computational biology and bioinformatics&lt;/full-title&gt;&lt;/periodical&gt;&lt;pages&gt;2131-2140&lt;/pages&gt;&lt;volume&gt;17&lt;/volume&gt;&lt;number&gt;6&lt;/number&gt;&lt;dates&gt;&lt;year&gt;2019&lt;/year&gt;&lt;/dates&gt;&lt;isbn&gt;1545-5963&lt;/isbn&gt;&lt;urls&gt;&lt;/urls&gt;&lt;/record&gt;&lt;/Cite&gt;&lt;/EndNote&gt;</w:instrText>
      </w:r>
      <w:r w:rsidRPr="00693897">
        <w:rPr>
          <w:rFonts w:ascii="Times New Roman" w:eastAsia="宋体" w:hAnsi="Times New Roman" w:cs="Times New Roman"/>
          <w:color w:val="000000"/>
          <w:sz w:val="24"/>
          <w:szCs w:val="24"/>
        </w:rPr>
        <w:fldChar w:fldCharType="separate"/>
      </w:r>
      <w:r w:rsidR="005E2C1D" w:rsidRPr="005E2C1D">
        <w:rPr>
          <w:rFonts w:ascii="Times New Roman" w:eastAsia="宋体" w:hAnsi="Times New Roman" w:cs="Times New Roman"/>
          <w:noProof/>
          <w:color w:val="000000"/>
          <w:sz w:val="24"/>
          <w:szCs w:val="24"/>
          <w:vertAlign w:val="superscript"/>
        </w:rPr>
        <w:t>21</w:t>
      </w:r>
      <w:r w:rsidRPr="00693897">
        <w:rPr>
          <w:rFonts w:ascii="Times New Roman" w:eastAsia="宋体" w:hAnsi="Times New Roman" w:cs="Times New Roman"/>
          <w:color w:val="000000"/>
          <w:sz w:val="24"/>
          <w:szCs w:val="24"/>
        </w:rPr>
        <w:fldChar w:fldCharType="end"/>
      </w:r>
      <w:r w:rsidRPr="00693897">
        <w:rPr>
          <w:rFonts w:ascii="Times New Roman" w:eastAsia="宋体" w:hAnsi="Times New Roman" w:cs="Times New Roman"/>
          <w:color w:val="000000"/>
          <w:sz w:val="24"/>
          <w:szCs w:val="24"/>
        </w:rPr>
        <w:t>. It builds an ensemble of decision trees sequentially, where each subsequent tree is trained to correct the errors made by the previous ones. In this study, the most critical parameters</w:t>
      </w:r>
      <w:r w:rsidRPr="00693897">
        <w:rPr>
          <w:rFonts w:ascii="Calibri" w:eastAsia="宋体" w:hAnsi="Calibri" w:cs="Times New Roman" w:hint="eastAsia"/>
          <w:color w:val="000000"/>
        </w:rPr>
        <w:t>—</w:t>
      </w:r>
      <w:r w:rsidRPr="00693897">
        <w:rPr>
          <w:rFonts w:ascii="Times New Roman" w:eastAsia="宋体" w:hAnsi="Times New Roman" w:cs="Times New Roman"/>
          <w:color w:val="000000"/>
          <w:sz w:val="24"/>
          <w:szCs w:val="24"/>
        </w:rPr>
        <w:t>the maximum tree depth (max_depth), learning rate (eta)</w:t>
      </w:r>
      <w:r w:rsidR="00DB65E8">
        <w:rPr>
          <w:rFonts w:ascii="Times New Roman" w:eastAsia="宋体" w:hAnsi="Times New Roman" w:cs="Times New Roman"/>
          <w:color w:val="000000"/>
          <w:sz w:val="24"/>
          <w:szCs w:val="24"/>
        </w:rPr>
        <w:t>,</w:t>
      </w:r>
      <w:r w:rsidR="00387286">
        <w:rPr>
          <w:rFonts w:ascii="Times New Roman" w:eastAsia="宋体" w:hAnsi="Times New Roman" w:cs="Times New Roman" w:hint="eastAsia"/>
          <w:color w:val="000000"/>
          <w:sz w:val="24"/>
          <w:szCs w:val="24"/>
        </w:rPr>
        <w:t xml:space="preserve"> and</w:t>
      </w:r>
      <w:r w:rsidRPr="00693897">
        <w:rPr>
          <w:rFonts w:ascii="Times New Roman" w:eastAsia="宋体" w:hAnsi="Times New Roman" w:cs="Times New Roman"/>
          <w:color w:val="000000"/>
          <w:sz w:val="24"/>
          <w:szCs w:val="24"/>
        </w:rPr>
        <w:t xml:space="preserve"> number of boosting rounds (n_estimators)</w:t>
      </w:r>
      <w:r w:rsidRPr="00693897">
        <w:rPr>
          <w:rFonts w:ascii="Calibri" w:eastAsia="宋体" w:hAnsi="Calibri" w:cs="Times New Roman" w:hint="eastAsia"/>
          <w:color w:val="000000"/>
        </w:rPr>
        <w:t>—</w:t>
      </w:r>
      <w:r w:rsidRPr="00693897">
        <w:rPr>
          <w:rFonts w:ascii="Times New Roman" w:eastAsia="宋体" w:hAnsi="Times New Roman" w:cs="Times New Roman"/>
          <w:color w:val="000000"/>
          <w:sz w:val="24"/>
          <w:szCs w:val="24"/>
        </w:rPr>
        <w:t xml:space="preserve">were adjusted </w:t>
      </w:r>
      <w:r w:rsidRPr="00693897">
        <w:rPr>
          <w:rFonts w:ascii="Times New Roman" w:eastAsia="宋体" w:hAnsi="Times New Roman" w:cs="Times New Roman" w:hint="eastAsia"/>
          <w:color w:val="000000"/>
          <w:sz w:val="24"/>
          <w:szCs w:val="24"/>
        </w:rPr>
        <w:t>using</w:t>
      </w:r>
      <w:r w:rsidRPr="00693897">
        <w:rPr>
          <w:rFonts w:ascii="Times New Roman" w:eastAsia="宋体" w:hAnsi="Times New Roman" w:cs="Times New Roman"/>
          <w:color w:val="000000"/>
          <w:sz w:val="24"/>
          <w:szCs w:val="24"/>
        </w:rPr>
        <w:t xml:space="preserve"> grid search</w:t>
      </w:r>
      <w:r w:rsidRPr="00693897">
        <w:rPr>
          <w:rFonts w:ascii="Times New Roman" w:eastAsia="宋体" w:hAnsi="Times New Roman" w:cs="Times New Roman" w:hint="eastAsia"/>
          <w:color w:val="000000"/>
          <w:sz w:val="24"/>
          <w:szCs w:val="24"/>
        </w:rPr>
        <w:t xml:space="preserve"> </w:t>
      </w:r>
      <w:r w:rsidRPr="00693897">
        <w:rPr>
          <w:rFonts w:ascii="Times New Roman" w:eastAsia="宋体" w:hAnsi="Times New Roman" w:cs="Times New Roman"/>
          <w:color w:val="000000"/>
          <w:sz w:val="24"/>
          <w:szCs w:val="24"/>
        </w:rPr>
        <w:t>to prevent overfitting and improve generalizability</w:t>
      </w:r>
      <w:r w:rsidRPr="00693897">
        <w:rPr>
          <w:rFonts w:ascii="Times New Roman" w:eastAsia="宋体" w:hAnsi="Times New Roman" w:cs="Times New Roman" w:hint="eastAsia"/>
          <w:color w:val="000000"/>
          <w:sz w:val="24"/>
          <w:szCs w:val="24"/>
        </w:rPr>
        <w:t>.</w:t>
      </w:r>
      <w:r w:rsidRPr="00693897">
        <w:rPr>
          <w:rFonts w:ascii="Times New Roman" w:eastAsia="宋体" w:hAnsi="Times New Roman" w:cs="Times New Roman"/>
          <w:color w:val="000000"/>
          <w:sz w:val="24"/>
          <w:szCs w:val="24"/>
        </w:rPr>
        <w:t xml:space="preserve"> XGBoost was employed for feature extraction by calculating the importance of each spectral variable based on the cumulative reduction in Gini impurity across all decision trees. Variables were then ranked in descending order of importance, and those contributing most significantly to impurity reduction were selected as informative features.</w:t>
      </w:r>
    </w:p>
    <w:p w14:paraId="1C75151F" w14:textId="57C7A369" w:rsidR="005C691A" w:rsidRPr="006E5BE8" w:rsidRDefault="005C691A" w:rsidP="006973BE">
      <w:pPr>
        <w:spacing w:line="360" w:lineRule="auto"/>
        <w:rPr>
          <w:rFonts w:ascii="Times New Roman" w:eastAsia="宋体" w:hAnsi="Times New Roman" w:cs="Times New Roman"/>
          <w:b/>
          <w:bCs/>
          <w:color w:val="000000"/>
          <w:sz w:val="24"/>
          <w:szCs w:val="24"/>
        </w:rPr>
      </w:pPr>
      <w:r w:rsidRPr="006E5BE8">
        <w:rPr>
          <w:rFonts w:ascii="Times New Roman" w:eastAsia="宋体" w:hAnsi="Times New Roman" w:cs="Times New Roman" w:hint="eastAsia"/>
          <w:b/>
          <w:bCs/>
          <w:color w:val="000000"/>
          <w:sz w:val="24"/>
          <w:szCs w:val="24"/>
        </w:rPr>
        <w:t>1.</w:t>
      </w:r>
      <w:r w:rsidR="006973BE" w:rsidRPr="006E5BE8">
        <w:rPr>
          <w:rFonts w:ascii="Times New Roman" w:eastAsia="宋体" w:hAnsi="Times New Roman" w:cs="Times New Roman" w:hint="eastAsia"/>
          <w:b/>
          <w:bCs/>
          <w:color w:val="000000"/>
          <w:sz w:val="24"/>
          <w:szCs w:val="24"/>
        </w:rPr>
        <w:t>4</w:t>
      </w:r>
      <w:r w:rsidRPr="006E5BE8">
        <w:rPr>
          <w:rFonts w:ascii="Times New Roman" w:eastAsia="宋体" w:hAnsi="Times New Roman" w:cs="Times New Roman" w:hint="eastAsia"/>
          <w:b/>
          <w:bCs/>
          <w:color w:val="000000"/>
          <w:sz w:val="24"/>
          <w:szCs w:val="24"/>
        </w:rPr>
        <w:t xml:space="preserve"> Outlier detection</w:t>
      </w:r>
    </w:p>
    <w:p w14:paraId="3F293EE8" w14:textId="000D79B4" w:rsidR="005C691A" w:rsidRPr="00552BDD" w:rsidRDefault="00552BDD" w:rsidP="006973BE">
      <w:pPr>
        <w:spacing w:line="360" w:lineRule="auto"/>
        <w:ind w:firstLineChars="200" w:firstLine="480"/>
        <w:rPr>
          <w:rFonts w:ascii="Times New Roman" w:eastAsia="宋体" w:hAnsi="Times New Roman" w:cs="Times New Roman"/>
          <w:color w:val="000000"/>
          <w:sz w:val="24"/>
          <w:szCs w:val="24"/>
        </w:rPr>
      </w:pPr>
      <w:r w:rsidRPr="0027125F">
        <w:rPr>
          <w:rFonts w:ascii="Times New Roman" w:hAnsi="Times New Roman" w:cs="Times New Roman"/>
          <w:color w:val="000000" w:themeColor="text1"/>
          <w:sz w:val="24"/>
          <w:szCs w:val="24"/>
        </w:rPr>
        <w:t>In multivariate analysis of NIRS, outliers are commonly detected using statistical indices such as leverage, Q residuals, and Hotelling’s T</w:t>
      </w:r>
      <w:r>
        <w:rPr>
          <w:rFonts w:ascii="Times New Roman" w:hAnsi="Times New Roman" w:cs="Times New Roman" w:hint="eastAsia"/>
          <w:color w:val="000000" w:themeColor="text1"/>
          <w:sz w:val="24"/>
          <w:szCs w:val="24"/>
        </w:rPr>
        <w:t xml:space="preserve"> </w:t>
      </w:r>
      <w:r w:rsidRPr="0027125F">
        <w:rPr>
          <w:rFonts w:ascii="Times New Roman" w:hAnsi="Times New Roman" w:cs="Times New Roman"/>
          <w:color w:val="000000" w:themeColor="text1"/>
          <w:sz w:val="24"/>
          <w:szCs w:val="24"/>
          <w:vertAlign w:val="superscript"/>
        </w:rPr>
        <w:t>2</w:t>
      </w:r>
      <w:r w:rsidRPr="0027125F">
        <w:rPr>
          <w:rFonts w:ascii="Times New Roman" w:hAnsi="Times New Roman" w:cs="Times New Roman"/>
          <w:color w:val="000000" w:themeColor="text1"/>
          <w:sz w:val="24"/>
          <w:szCs w:val="24"/>
        </w:rPr>
        <w:t xml:space="preserve"> </w:t>
      </w:r>
      <w:r w:rsidRPr="0027125F">
        <w:rPr>
          <w:rFonts w:ascii="Times New Roman" w:hAnsi="Times New Roman" w:cs="Times New Roman"/>
          <w:color w:val="000000" w:themeColor="text1"/>
          <w:sz w:val="24"/>
          <w:szCs w:val="24"/>
        </w:rPr>
        <w:fldChar w:fldCharType="begin">
          <w:fldData xml:space="preserve">PEVuZE5vdGU+PENpdGU+PEF1dGhvcj5aaGVuZzwvQXV0aG9yPjxZZWFyPjIwMjQ8L1llYXI+PFJl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</w:fldData>
        </w:fldChar>
      </w:r>
      <w:r w:rsidR="005E2C1D">
        <w:rPr>
          <w:rFonts w:ascii="Times New Roman" w:hAnsi="Times New Roman" w:cs="Times New Roman"/>
          <w:color w:val="000000" w:themeColor="text1"/>
          <w:sz w:val="24"/>
          <w:szCs w:val="24"/>
        </w:rPr>
        <w:instrText xml:space="preserve"> ADDIN EN.CITE </w:instrText>
      </w:r>
      <w:r w:rsidR="005E2C1D">
        <w:rPr>
          <w:rFonts w:ascii="Times New Roman" w:hAnsi="Times New Roman" w:cs="Times New Roman"/>
          <w:color w:val="000000" w:themeColor="text1"/>
          <w:sz w:val="24"/>
          <w:szCs w:val="24"/>
        </w:rPr>
        <w:fldChar w:fldCharType="begin">
          <w:fldData xml:space="preserve">PEVuZE5vdGU+PENpdGU+PEF1dGhvcj5aaGVuZzwvQXV0aG9yPjxZZWFyPjIwMjQ8L1llYXI+PFJl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</w:fldData>
        </w:fldChar>
      </w:r>
      <w:r w:rsidR="005E2C1D">
        <w:rPr>
          <w:rFonts w:ascii="Times New Roman" w:hAnsi="Times New Roman" w:cs="Times New Roman"/>
          <w:color w:val="000000" w:themeColor="text1"/>
          <w:sz w:val="24"/>
          <w:szCs w:val="24"/>
        </w:rPr>
        <w:instrText xml:space="preserve"> ADDIN EN.CITE.DATA </w:instrText>
      </w:r>
      <w:r w:rsidR="005E2C1D">
        <w:rPr>
          <w:rFonts w:ascii="Times New Roman" w:hAnsi="Times New Roman" w:cs="Times New Roman"/>
          <w:color w:val="000000" w:themeColor="text1"/>
          <w:sz w:val="24"/>
          <w:szCs w:val="24"/>
        </w:rPr>
      </w:r>
      <w:r w:rsidR="005E2C1D">
        <w:rPr>
          <w:rFonts w:ascii="Times New Roman" w:hAnsi="Times New Roman" w:cs="Times New Roman"/>
          <w:color w:val="000000" w:themeColor="text1"/>
          <w:sz w:val="24"/>
          <w:szCs w:val="24"/>
        </w:rPr>
        <w:fldChar w:fldCharType="end"/>
      </w:r>
      <w:r w:rsidRPr="0027125F">
        <w:rPr>
          <w:rFonts w:ascii="Times New Roman" w:hAnsi="Times New Roman" w:cs="Times New Roman"/>
          <w:color w:val="000000" w:themeColor="text1"/>
          <w:sz w:val="24"/>
          <w:szCs w:val="24"/>
        </w:rPr>
      </w:r>
      <w:r w:rsidRPr="0027125F">
        <w:rPr>
          <w:rFonts w:ascii="Times New Roman" w:hAnsi="Times New Roman" w:cs="Times New Roman"/>
          <w:color w:val="000000" w:themeColor="text1"/>
          <w:sz w:val="24"/>
          <w:szCs w:val="24"/>
        </w:rPr>
        <w:fldChar w:fldCharType="separate"/>
      </w:r>
      <w:r w:rsidR="005E2C1D" w:rsidRPr="005E2C1D">
        <w:rPr>
          <w:rFonts w:ascii="Times New Roman" w:hAnsi="Times New Roman" w:cs="Times New Roman"/>
          <w:noProof/>
          <w:color w:val="000000" w:themeColor="text1"/>
          <w:sz w:val="24"/>
          <w:szCs w:val="24"/>
          <w:vertAlign w:val="superscript"/>
        </w:rPr>
        <w:t>8,17</w:t>
      </w:r>
      <w:r w:rsidRPr="0027125F">
        <w:rPr>
          <w:rFonts w:ascii="Times New Roman" w:hAnsi="Times New Roman" w:cs="Times New Roman"/>
          <w:color w:val="000000" w:themeColor="text1"/>
          <w:sz w:val="24"/>
          <w:szCs w:val="24"/>
        </w:rPr>
        <w:fldChar w:fldCharType="end"/>
      </w:r>
      <w:r w:rsidRPr="0027125F">
        <w:rPr>
          <w:rFonts w:ascii="Times New Roman" w:hAnsi="Times New Roman" w:cs="Times New Roman" w:hint="eastAsia"/>
          <w:color w:val="000000" w:themeColor="text1"/>
          <w:sz w:val="24"/>
          <w:szCs w:val="24"/>
        </w:rPr>
        <w:t>.</w:t>
      </w:r>
      <w:r w:rsidRPr="0027125F">
        <w:rPr>
          <w:rFonts w:ascii="Times New Roman" w:hAnsi="Times New Roman" w:cs="Times New Roman"/>
          <w:color w:val="000000" w:themeColor="text1"/>
          <w:sz w:val="24"/>
          <w:szCs w:val="24"/>
        </w:rPr>
        <w:t xml:space="preserve"> Leverage quantifies the relative distance of a sample from the model center</w:t>
      </w:r>
      <w:r w:rsidRPr="0027125F">
        <w:rPr>
          <w:rFonts w:ascii="Times New Roman" w:hAnsi="Times New Roman" w:cs="Times New Roman" w:hint="eastAsia"/>
          <w:color w:val="000000" w:themeColor="text1"/>
          <w:sz w:val="24"/>
          <w:szCs w:val="24"/>
        </w:rPr>
        <w:t xml:space="preserve"> </w:t>
      </w:r>
      <w:r w:rsidRPr="0027125F">
        <w:rPr>
          <w:rFonts w:ascii="Times New Roman" w:hAnsi="Times New Roman" w:cs="Times New Roman"/>
          <w:color w:val="000000" w:themeColor="text1"/>
          <w:sz w:val="24"/>
          <w:szCs w:val="24"/>
        </w:rPr>
        <w:t>in the predictor space, with high</w:t>
      </w:r>
      <w:r w:rsidRPr="0027125F">
        <w:rPr>
          <w:rFonts w:ascii="Times New Roman" w:hAnsi="Times New Roman" w:cs="Times New Roman" w:hint="eastAsia"/>
          <w:color w:val="000000" w:themeColor="text1"/>
          <w:sz w:val="24"/>
          <w:szCs w:val="24"/>
        </w:rPr>
        <w:t>er</w:t>
      </w:r>
      <w:r w:rsidRPr="0027125F">
        <w:rPr>
          <w:rFonts w:ascii="Times New Roman" w:hAnsi="Times New Roman" w:cs="Times New Roman"/>
          <w:color w:val="000000" w:themeColor="text1"/>
          <w:sz w:val="24"/>
          <w:szCs w:val="24"/>
        </w:rPr>
        <w:t xml:space="preserve"> values suggesting </w:t>
      </w:r>
      <w:r>
        <w:rPr>
          <w:rFonts w:ascii="Times New Roman" w:hAnsi="Times New Roman" w:cs="Times New Roman"/>
          <w:color w:val="000000" w:themeColor="text1"/>
          <w:sz w:val="24"/>
          <w:szCs w:val="24"/>
        </w:rPr>
        <w:t xml:space="preserve">a </w:t>
      </w:r>
      <w:r w:rsidRPr="0027125F">
        <w:rPr>
          <w:rFonts w:ascii="Times New Roman" w:hAnsi="Times New Roman" w:cs="Times New Roman"/>
          <w:color w:val="000000" w:themeColor="text1"/>
          <w:sz w:val="24"/>
          <w:szCs w:val="24"/>
        </w:rPr>
        <w:t>strong</w:t>
      </w:r>
      <w:r w:rsidRPr="0027125F">
        <w:rPr>
          <w:rFonts w:ascii="Times New Roman" w:hAnsi="Times New Roman" w:cs="Times New Roman" w:hint="eastAsia"/>
          <w:color w:val="000000" w:themeColor="text1"/>
          <w:sz w:val="24"/>
          <w:szCs w:val="24"/>
        </w:rPr>
        <w:t>er</w:t>
      </w:r>
      <w:r w:rsidRPr="0027125F">
        <w:rPr>
          <w:rFonts w:ascii="Times New Roman" w:hAnsi="Times New Roman" w:cs="Times New Roman"/>
          <w:color w:val="000000" w:themeColor="text1"/>
          <w:sz w:val="24"/>
          <w:szCs w:val="24"/>
        </w:rPr>
        <w:t xml:space="preserve"> influence on the model structure. Q residuals (also known as squared prediction errors) represent the amount of variance in a sample that is not </w:t>
      </w:r>
      <w:r w:rsidRPr="0027125F">
        <w:rPr>
          <w:rFonts w:ascii="Times New Roman" w:hAnsi="Times New Roman" w:cs="Times New Roman"/>
          <w:color w:val="000000" w:themeColor="text1"/>
          <w:sz w:val="24"/>
          <w:szCs w:val="24"/>
        </w:rPr>
        <w:lastRenderedPageBreak/>
        <w:t xml:space="preserve">captured by the model, thereby indicating deviations from the modeled data structure in the explanatory variables. Hotelling’s T² measures the multivariate distance of a sample within the model’s latent variable space, providing insight into its extremity in terms of modeled variance. </w:t>
      </w:r>
      <w:r>
        <w:rPr>
          <w:rFonts w:ascii="Times New Roman" w:hAnsi="Times New Roman" w:cs="Times New Roman" w:hint="eastAsia"/>
          <w:color w:val="000000" w:themeColor="text1"/>
          <w:sz w:val="24"/>
          <w:szCs w:val="24"/>
        </w:rPr>
        <w:t>CI</w:t>
      </w:r>
      <w:r w:rsidRPr="0027125F">
        <w:rPr>
          <w:rFonts w:ascii="Times New Roman" w:hAnsi="Times New Roman" w:cs="Times New Roman"/>
          <w:color w:val="000000" w:themeColor="text1"/>
          <w:sz w:val="24"/>
          <w:szCs w:val="24"/>
        </w:rPr>
        <w:t>s can be established for each index to define thresholds for outlier detection. Since Hotelling’s T² and leverage are inherently correlated, this study focused on the combined use of Q residuals and Hotelling’s T² for identifying potential outliers</w:t>
      </w:r>
      <w:r>
        <w:rPr>
          <w:rFonts w:ascii="Times New Roman" w:hAnsi="Times New Roman" w:cs="Times New Roman" w:hint="eastAsia"/>
          <w:color w:val="000000" w:themeColor="text1"/>
          <w:sz w:val="24"/>
          <w:szCs w:val="24"/>
        </w:rPr>
        <w:t xml:space="preserve"> </w:t>
      </w:r>
      <w:r w:rsidRPr="0027125F">
        <w:rPr>
          <w:rFonts w:ascii="Times New Roman" w:hAnsi="Times New Roman" w:cs="Times New Roman"/>
          <w:color w:val="000000" w:themeColor="text1"/>
          <w:sz w:val="24"/>
          <w:szCs w:val="24"/>
        </w:rPr>
        <w:fldChar w:fldCharType="begin"/>
      </w:r>
      <w:r w:rsidR="005E2C1D">
        <w:rPr>
          <w:rFonts w:ascii="Times New Roman" w:hAnsi="Times New Roman" w:cs="Times New Roman"/>
          <w:color w:val="000000" w:themeColor="text1"/>
          <w:sz w:val="24"/>
          <w:szCs w:val="24"/>
        </w:rPr>
        <w:instrText xml:space="preserve"> ADDIN EN.CITE &lt;EndNote&gt;&lt;Cite&gt;&lt;Author&gt;Ballabio&lt;/Author&gt;&lt;Year&gt;2013&lt;/Year&gt;&lt;RecNum&gt;27&lt;/RecNum&gt;&lt;DisplayText&gt;&lt;style face="superscript"&gt;8&lt;/style&gt;&lt;/DisplayText&gt;&lt;record&gt;&lt;rec-number&gt;27&lt;/rec-number&gt;&lt;foreign-keys&gt;&lt;key app="EN" db-id="pvpd9dzz3v2vfvef9w9p20x75t50vzffzfsd" timestamp="1761573010"&gt;27&lt;/key&gt;&lt;/foreign-keys&gt;&lt;ref-type name="Journal Article"&gt;17&lt;/ref-type&gt;&lt;contributors&gt;&lt;authors&gt;&lt;author&gt;Ballabio, Davide&lt;/author&gt;&lt;author&gt;Consonni, Viviana&lt;/author&gt;&lt;/authors&gt;&lt;/contributors&gt;&lt;titles&gt;&lt;title&gt;Classification tools in chemistry. Part 1: linear models. PLS-DA&lt;/title&gt;&lt;secondary-title&gt;Analytical methods&lt;/secondary-title&gt;&lt;/titles&gt;&lt;periodical&gt;&lt;full-title&gt;Analytical methods&lt;/full-title&gt;&lt;abbr-1&gt;Anal Methods&lt;/abbr-1&gt;&lt;abbr-2&gt;Anal. Methods&lt;/abbr-2&gt;&lt;/periodical&gt;&lt;pages&gt;3790-3798&lt;/pages&gt;&lt;volume&gt;5&lt;/volume&gt;&lt;number&gt;16&lt;/number&gt;&lt;dates&gt;&lt;year&gt;2013&lt;/year&gt;&lt;/dates&gt;&lt;urls&gt;&lt;/urls&gt;&lt;/record&gt;&lt;/Cite&gt;&lt;/EndNote&gt;</w:instrText>
      </w:r>
      <w:r w:rsidRPr="0027125F">
        <w:rPr>
          <w:rFonts w:ascii="Times New Roman" w:hAnsi="Times New Roman" w:cs="Times New Roman"/>
          <w:color w:val="000000" w:themeColor="text1"/>
          <w:sz w:val="24"/>
          <w:szCs w:val="24"/>
        </w:rPr>
        <w:fldChar w:fldCharType="separate"/>
      </w:r>
      <w:r w:rsidR="005E2C1D" w:rsidRPr="005E2C1D">
        <w:rPr>
          <w:rFonts w:ascii="Times New Roman" w:hAnsi="Times New Roman" w:cs="Times New Roman"/>
          <w:noProof/>
          <w:color w:val="000000" w:themeColor="text1"/>
          <w:sz w:val="24"/>
          <w:szCs w:val="24"/>
          <w:vertAlign w:val="superscript"/>
        </w:rPr>
        <w:t>8</w:t>
      </w:r>
      <w:r w:rsidRPr="0027125F">
        <w:rPr>
          <w:rFonts w:ascii="Times New Roman" w:hAnsi="Times New Roman" w:cs="Times New Roman"/>
          <w:color w:val="000000" w:themeColor="text1"/>
          <w:sz w:val="24"/>
          <w:szCs w:val="24"/>
        </w:rPr>
        <w:fldChar w:fldCharType="end"/>
      </w:r>
      <w:r w:rsidRPr="0027125F">
        <w:rPr>
          <w:rFonts w:ascii="Times New Roman" w:hAnsi="Times New Roman" w:cs="Times New Roman"/>
          <w:color w:val="000000" w:themeColor="text1"/>
          <w:sz w:val="24"/>
          <w:szCs w:val="24"/>
        </w:rPr>
        <w:t>.</w:t>
      </w:r>
    </w:p>
    <w:p w14:paraId="6F302A73" w14:textId="23816A8F" w:rsidR="00DD501C" w:rsidRPr="006E5BE8" w:rsidRDefault="00DD501C" w:rsidP="00DD501C">
      <w:pPr>
        <w:spacing w:line="360" w:lineRule="auto"/>
        <w:rPr>
          <w:rFonts w:ascii="Times New Roman" w:eastAsia="宋体" w:hAnsi="Times New Roman" w:cs="Times New Roman"/>
          <w:b/>
          <w:bCs/>
          <w:color w:val="000000"/>
          <w:sz w:val="24"/>
          <w:szCs w:val="24"/>
        </w:rPr>
      </w:pPr>
      <w:r w:rsidRPr="006E5BE8">
        <w:rPr>
          <w:rFonts w:ascii="Times New Roman" w:eastAsia="宋体" w:hAnsi="Times New Roman" w:cs="Times New Roman" w:hint="eastAsia"/>
          <w:b/>
          <w:bCs/>
          <w:color w:val="000000"/>
          <w:sz w:val="24"/>
          <w:szCs w:val="24"/>
        </w:rPr>
        <w:t>1.</w:t>
      </w:r>
      <w:r w:rsidR="006973BE" w:rsidRPr="006E5BE8">
        <w:rPr>
          <w:rFonts w:ascii="Times New Roman" w:eastAsia="宋体" w:hAnsi="Times New Roman" w:cs="Times New Roman" w:hint="eastAsia"/>
          <w:b/>
          <w:bCs/>
          <w:color w:val="000000"/>
          <w:sz w:val="24"/>
          <w:szCs w:val="24"/>
        </w:rPr>
        <w:t>5</w:t>
      </w:r>
      <w:r w:rsidR="005C691A" w:rsidRPr="006E5BE8">
        <w:rPr>
          <w:rFonts w:ascii="Times New Roman" w:eastAsia="宋体" w:hAnsi="Times New Roman" w:cs="Times New Roman" w:hint="eastAsia"/>
          <w:b/>
          <w:bCs/>
          <w:color w:val="000000"/>
          <w:sz w:val="24"/>
          <w:szCs w:val="24"/>
        </w:rPr>
        <w:t xml:space="preserve"> </w:t>
      </w:r>
      <w:r w:rsidR="005E285B" w:rsidRPr="006E5BE8">
        <w:rPr>
          <w:rFonts w:ascii="Times New Roman" w:eastAsia="宋体" w:hAnsi="Times New Roman" w:cs="Times New Roman" w:hint="eastAsia"/>
          <w:b/>
          <w:bCs/>
          <w:color w:val="000000"/>
          <w:sz w:val="24"/>
          <w:szCs w:val="24"/>
        </w:rPr>
        <w:t>Model evaluation</w:t>
      </w:r>
    </w:p>
    <w:p w14:paraId="160DDA3C" w14:textId="1B86850E" w:rsidR="00202173" w:rsidRPr="005E1C9B" w:rsidRDefault="005F04C0" w:rsidP="00202173">
      <w:pPr>
        <w:spacing w:line="360" w:lineRule="auto"/>
        <w:ind w:firstLineChars="200" w:firstLine="480"/>
        <w:rPr>
          <w:rFonts w:ascii="Times New Roman" w:hAnsi="Times New Roman" w:cs="Times New Roman"/>
          <w:color w:val="000000" w:themeColor="text1"/>
          <w:sz w:val="24"/>
          <w:szCs w:val="24"/>
        </w:rPr>
      </w:pPr>
      <w:r w:rsidRPr="005F04C0">
        <w:rPr>
          <w:rFonts w:ascii="Times New Roman" w:hAnsi="Times New Roman" w:cs="Times New Roman"/>
          <w:color w:val="000000" w:themeColor="text1"/>
          <w:sz w:val="24"/>
          <w:szCs w:val="24"/>
        </w:rPr>
        <w:t>The performance of classification models was quantitatively evaluated using the following metrics: accuracy, sensitivity (recall), specificity, precision, F1 score, Matthews Correlation Coefficient (MCC), Cohen’s Kappa, and AUC derived from the ROC curve.</w:t>
      </w:r>
      <w:r w:rsidR="00AA24E9">
        <w:rPr>
          <w:rFonts w:ascii="Times New Roman" w:hAnsi="Times New Roman" w:cs="Times New Roman" w:hint="eastAsia"/>
          <w:color w:val="000000" w:themeColor="text1"/>
          <w:sz w:val="24"/>
          <w:szCs w:val="24"/>
        </w:rPr>
        <w:t xml:space="preserve"> </w:t>
      </w:r>
      <w:r w:rsidR="008E2D0D" w:rsidRPr="008E2D0D">
        <w:rPr>
          <w:rFonts w:ascii="Times New Roman" w:hAnsi="Times New Roman" w:cs="Times New Roman"/>
          <w:color w:val="000000" w:themeColor="text1"/>
          <w:sz w:val="24"/>
          <w:szCs w:val="24"/>
        </w:rPr>
        <w:t>The optimal classification</w:t>
      </w:r>
      <w:r w:rsidR="008E2D0D">
        <w:rPr>
          <w:rFonts w:ascii="Times New Roman" w:hAnsi="Times New Roman" w:cs="Times New Roman" w:hint="eastAsia"/>
          <w:color w:val="000000" w:themeColor="text1"/>
          <w:sz w:val="24"/>
          <w:szCs w:val="24"/>
        </w:rPr>
        <w:t xml:space="preserve"> </w:t>
      </w:r>
      <w:r w:rsidR="008E2D0D" w:rsidRPr="008E2D0D">
        <w:rPr>
          <w:rFonts w:ascii="Times New Roman" w:hAnsi="Times New Roman" w:cs="Times New Roman"/>
          <w:color w:val="000000" w:themeColor="text1"/>
          <w:sz w:val="24"/>
          <w:szCs w:val="24"/>
        </w:rPr>
        <w:t xml:space="preserve">threshold (i.e., value providing the best tradeoff between sensitivity and specificity) was determined by performing a </w:t>
      </w:r>
      <w:bookmarkStart w:id="6" w:name="OLE_LINK5"/>
      <w:r w:rsidR="008E2D0D" w:rsidRPr="008E2D0D">
        <w:rPr>
          <w:rFonts w:ascii="Times New Roman" w:hAnsi="Times New Roman" w:cs="Times New Roman"/>
          <w:color w:val="000000" w:themeColor="text1"/>
          <w:sz w:val="24"/>
          <w:szCs w:val="24"/>
        </w:rPr>
        <w:t>Youden index analysis</w:t>
      </w:r>
      <w:bookmarkEnd w:id="6"/>
      <w:r w:rsidR="008E2D0D" w:rsidRPr="008E2D0D">
        <w:rPr>
          <w:rFonts w:ascii="Times New Roman" w:hAnsi="Times New Roman" w:cs="Times New Roman"/>
          <w:color w:val="000000" w:themeColor="text1"/>
          <w:sz w:val="24"/>
          <w:szCs w:val="24"/>
        </w:rPr>
        <w:t xml:space="preserve"> on the ROC curve generated </w:t>
      </w:r>
      <w:r w:rsidR="00991A54">
        <w:rPr>
          <w:rFonts w:ascii="Times New Roman" w:hAnsi="Times New Roman" w:cs="Times New Roman" w:hint="eastAsia"/>
          <w:color w:val="000000" w:themeColor="text1"/>
          <w:sz w:val="24"/>
          <w:szCs w:val="24"/>
        </w:rPr>
        <w:t xml:space="preserve">on </w:t>
      </w:r>
      <w:r w:rsidR="00DB65E8">
        <w:rPr>
          <w:rFonts w:ascii="Times New Roman" w:hAnsi="Times New Roman" w:cs="Times New Roman"/>
          <w:color w:val="000000" w:themeColor="text1"/>
          <w:sz w:val="24"/>
          <w:szCs w:val="24"/>
        </w:rPr>
        <w:t xml:space="preserve">the </w:t>
      </w:r>
      <w:r w:rsidR="00991A54">
        <w:rPr>
          <w:rFonts w:ascii="Times New Roman" w:hAnsi="Times New Roman" w:cs="Times New Roman" w:hint="eastAsia"/>
          <w:color w:val="000000" w:themeColor="text1"/>
          <w:sz w:val="24"/>
          <w:szCs w:val="24"/>
        </w:rPr>
        <w:t>training set or</w:t>
      </w:r>
      <w:r w:rsidR="00991A54" w:rsidRPr="00991A54">
        <w:rPr>
          <w:rFonts w:ascii="Times New Roman" w:hAnsi="Times New Roman" w:cs="Times New Roman" w:hint="eastAsia"/>
          <w:color w:val="000000" w:themeColor="text1"/>
          <w:sz w:val="24"/>
          <w:szCs w:val="24"/>
        </w:rPr>
        <w:t xml:space="preserve"> </w:t>
      </w:r>
      <w:r w:rsidR="00991A54">
        <w:rPr>
          <w:rFonts w:ascii="Times New Roman" w:hAnsi="Times New Roman" w:cs="Times New Roman" w:hint="eastAsia"/>
          <w:color w:val="000000" w:themeColor="text1"/>
          <w:sz w:val="24"/>
          <w:szCs w:val="24"/>
        </w:rPr>
        <w:t>inner</w:t>
      </w:r>
      <w:r w:rsidR="00991A54" w:rsidRPr="00991A54">
        <w:rPr>
          <w:rFonts w:ascii="Times New Roman" w:hAnsi="Times New Roman" w:cs="Times New Roman" w:hint="eastAsia"/>
          <w:color w:val="000000" w:themeColor="text1"/>
          <w:sz w:val="24"/>
          <w:szCs w:val="24"/>
        </w:rPr>
        <w:t xml:space="preserve"> loop of NCV</w:t>
      </w:r>
      <w:r w:rsidR="00991A54">
        <w:rPr>
          <w:rFonts w:ascii="Times New Roman" w:hAnsi="Times New Roman" w:cs="Times New Roman" w:hint="eastAsia"/>
          <w:color w:val="000000" w:themeColor="text1"/>
          <w:sz w:val="24"/>
          <w:szCs w:val="24"/>
        </w:rPr>
        <w:t xml:space="preserve">. </w:t>
      </w:r>
      <w:r w:rsidR="00202173" w:rsidRPr="005E1C9B">
        <w:rPr>
          <w:rFonts w:ascii="Times New Roman" w:hAnsi="Times New Roman" w:cs="Times New Roman" w:hint="eastAsia"/>
          <w:color w:val="000000" w:themeColor="text1"/>
          <w:sz w:val="24"/>
          <w:szCs w:val="24"/>
        </w:rPr>
        <w:t>A</w:t>
      </w:r>
      <w:r w:rsidR="00202173" w:rsidRPr="005E1C9B">
        <w:rPr>
          <w:rFonts w:ascii="Times New Roman" w:hAnsi="Times New Roman" w:cs="Times New Roman"/>
          <w:color w:val="000000" w:themeColor="text1"/>
          <w:sz w:val="24"/>
          <w:szCs w:val="24"/>
        </w:rPr>
        <w:t>ccuracy is the overall classification accuracy of the model, calculated using equation</w:t>
      </w:r>
      <w:r w:rsidR="00202173" w:rsidRPr="005E1C9B">
        <w:rPr>
          <w:rFonts w:ascii="Times New Roman" w:hAnsi="Times New Roman" w:cs="Times New Roman" w:hint="eastAsia"/>
          <w:color w:val="000000" w:themeColor="text1"/>
          <w:sz w:val="24"/>
          <w:szCs w:val="24"/>
        </w:rPr>
        <w:t xml:space="preserve"> (1), where </w:t>
      </w:r>
      <w:r w:rsidR="00202173" w:rsidRPr="005E1C9B">
        <w:rPr>
          <w:rFonts w:ascii="Times New Roman" w:hAnsi="Times New Roman" w:cs="Times New Roman"/>
          <w:color w:val="000000" w:themeColor="text1"/>
          <w:sz w:val="24"/>
          <w:szCs w:val="24"/>
        </w:rPr>
        <w:t>true positive (TP) denotes correctly classified positive samples, true negative (TN) denotes correctly classified negative samples, false positive (FP) represents incorrectly</w:t>
      </w:r>
      <w:r w:rsidR="00202173" w:rsidRPr="005E1C9B">
        <w:rPr>
          <w:color w:val="000000" w:themeColor="text1"/>
        </w:rPr>
        <w:t xml:space="preserve"> </w:t>
      </w:r>
      <w:r w:rsidR="00202173" w:rsidRPr="005E1C9B">
        <w:rPr>
          <w:rFonts w:ascii="Times New Roman" w:hAnsi="Times New Roman" w:cs="Times New Roman"/>
          <w:color w:val="000000" w:themeColor="text1"/>
          <w:sz w:val="24"/>
          <w:szCs w:val="24"/>
        </w:rPr>
        <w:t>classified positive samples, and false negative (FN) represents incorrectly classified negative samples</w:t>
      </w:r>
      <w:r w:rsidR="00202173" w:rsidRPr="005E1C9B">
        <w:rPr>
          <w:rFonts w:ascii="Times New Roman" w:hAnsi="Times New Roman" w:cs="Times New Roman" w:hint="eastAsia"/>
          <w:color w:val="000000" w:themeColor="text1"/>
          <w:sz w:val="24"/>
          <w:szCs w:val="24"/>
        </w:rPr>
        <w:t>.</w:t>
      </w:r>
      <w:r w:rsidR="00202173" w:rsidRPr="005E1C9B">
        <w:rPr>
          <w:color w:val="000000" w:themeColor="text1"/>
        </w:rPr>
        <w:t xml:space="preserve"> </w:t>
      </w:r>
      <w:r w:rsidR="00202173" w:rsidRPr="005E1C9B">
        <w:rPr>
          <w:rFonts w:ascii="Times New Roman" w:hAnsi="Times New Roman" w:cs="Times New Roman"/>
          <w:color w:val="000000" w:themeColor="text1"/>
          <w:sz w:val="24"/>
          <w:szCs w:val="24"/>
        </w:rPr>
        <w:t>Sensitivity</w:t>
      </w:r>
      <w:r w:rsidR="00202173" w:rsidRPr="005E1C9B">
        <w:rPr>
          <w:rFonts w:ascii="Times New Roman" w:hAnsi="Times New Roman" w:cs="Times New Roman" w:hint="eastAsia"/>
          <w:color w:val="000000" w:themeColor="text1"/>
          <w:sz w:val="24"/>
          <w:szCs w:val="24"/>
        </w:rPr>
        <w:t>,</w:t>
      </w:r>
      <w:r w:rsidR="00202173" w:rsidRPr="005E1C9B">
        <w:rPr>
          <w:rFonts w:ascii="Times New Roman" w:hAnsi="Times New Roman" w:cs="Times New Roman"/>
          <w:color w:val="000000" w:themeColor="text1"/>
          <w:sz w:val="24"/>
          <w:szCs w:val="24"/>
        </w:rPr>
        <w:t xml:space="preserve"> also known as</w:t>
      </w:r>
      <w:r w:rsidR="00202173" w:rsidRPr="005E1C9B">
        <w:rPr>
          <w:rFonts w:ascii="Times New Roman" w:hAnsi="Times New Roman" w:cs="Times New Roman" w:hint="eastAsia"/>
          <w:color w:val="000000" w:themeColor="text1"/>
          <w:sz w:val="24"/>
          <w:szCs w:val="24"/>
        </w:rPr>
        <w:t xml:space="preserve"> recall, represent</w:t>
      </w:r>
      <w:r w:rsidR="00202173" w:rsidRPr="005E1C9B">
        <w:rPr>
          <w:rFonts w:ascii="Times New Roman" w:hAnsi="Times New Roman" w:cs="Times New Roman"/>
          <w:color w:val="000000" w:themeColor="text1"/>
          <w:sz w:val="24"/>
          <w:szCs w:val="24"/>
        </w:rPr>
        <w:t xml:space="preserve">s </w:t>
      </w:r>
      <w:r w:rsidR="00202173" w:rsidRPr="005E1C9B">
        <w:rPr>
          <w:rFonts w:ascii="Times New Roman" w:hAnsi="Times New Roman" w:cs="Times New Roman" w:hint="eastAsia"/>
          <w:color w:val="000000" w:themeColor="text1"/>
          <w:sz w:val="24"/>
          <w:szCs w:val="24"/>
        </w:rPr>
        <w:t xml:space="preserve">the </w:t>
      </w:r>
      <w:r w:rsidR="00202173" w:rsidRPr="005E1C9B">
        <w:rPr>
          <w:rFonts w:ascii="Times New Roman" w:hAnsi="Times New Roman" w:cs="Times New Roman"/>
          <w:color w:val="000000" w:themeColor="text1"/>
          <w:sz w:val="24"/>
          <w:szCs w:val="24"/>
        </w:rPr>
        <w:t>probability that the model correctly identifies positive samples when they are actually positive, calculated using equation (</w:t>
      </w:r>
      <w:r w:rsidR="00202173" w:rsidRPr="005E1C9B">
        <w:rPr>
          <w:rFonts w:ascii="Times New Roman" w:hAnsi="Times New Roman" w:cs="Times New Roman" w:hint="eastAsia"/>
          <w:color w:val="000000" w:themeColor="text1"/>
          <w:sz w:val="24"/>
          <w:szCs w:val="24"/>
        </w:rPr>
        <w:t>2</w:t>
      </w:r>
      <w:r w:rsidR="00202173" w:rsidRPr="005E1C9B">
        <w:rPr>
          <w:rFonts w:ascii="Times New Roman" w:hAnsi="Times New Roman" w:cs="Times New Roman"/>
          <w:color w:val="000000" w:themeColor="text1"/>
          <w:sz w:val="24"/>
          <w:szCs w:val="24"/>
        </w:rPr>
        <w:t>)</w:t>
      </w:r>
      <w:r w:rsidR="00202173" w:rsidRPr="005E1C9B">
        <w:rPr>
          <w:rFonts w:ascii="Times New Roman" w:hAnsi="Times New Roman" w:cs="Times New Roman" w:hint="eastAsia"/>
          <w:color w:val="000000" w:themeColor="text1"/>
          <w:sz w:val="24"/>
          <w:szCs w:val="24"/>
        </w:rPr>
        <w:t>.</w:t>
      </w:r>
      <w:r w:rsidR="00202173" w:rsidRPr="005E1C9B">
        <w:rPr>
          <w:rFonts w:ascii="Times New Roman" w:hAnsi="Times New Roman" w:cs="Times New Roman"/>
          <w:color w:val="000000" w:themeColor="text1"/>
          <w:sz w:val="24"/>
          <w:szCs w:val="24"/>
        </w:rPr>
        <w:t xml:space="preserve"> </w:t>
      </w:r>
      <w:r w:rsidR="00202173" w:rsidRPr="005E1C9B">
        <w:rPr>
          <w:rFonts w:ascii="Times New Roman" w:hAnsi="Times New Roman" w:cs="Times New Roman" w:hint="eastAsia"/>
          <w:color w:val="000000" w:themeColor="text1"/>
          <w:sz w:val="24"/>
          <w:szCs w:val="24"/>
        </w:rPr>
        <w:t>S</w:t>
      </w:r>
      <w:r w:rsidR="00202173" w:rsidRPr="005E1C9B">
        <w:rPr>
          <w:rFonts w:ascii="Times New Roman" w:hAnsi="Times New Roman" w:cs="Times New Roman"/>
          <w:color w:val="000000" w:themeColor="text1"/>
          <w:sz w:val="24"/>
          <w:szCs w:val="24"/>
        </w:rPr>
        <w:t xml:space="preserve">pecificity </w:t>
      </w:r>
      <w:r w:rsidR="00202173" w:rsidRPr="005E1C9B">
        <w:rPr>
          <w:rFonts w:ascii="Times New Roman" w:hAnsi="Times New Roman" w:cs="Times New Roman" w:hint="eastAsia"/>
          <w:color w:val="000000" w:themeColor="text1"/>
          <w:sz w:val="24"/>
          <w:szCs w:val="24"/>
        </w:rPr>
        <w:t xml:space="preserve">represents the </w:t>
      </w:r>
      <w:r w:rsidR="00202173" w:rsidRPr="005E1C9B">
        <w:rPr>
          <w:rFonts w:ascii="Times New Roman" w:hAnsi="Times New Roman" w:cs="Times New Roman"/>
          <w:color w:val="000000" w:themeColor="text1"/>
          <w:sz w:val="24"/>
          <w:szCs w:val="24"/>
        </w:rPr>
        <w:t xml:space="preserve">probability that a test result </w:t>
      </w:r>
      <w:r w:rsidR="00202173" w:rsidRPr="005E1C9B">
        <w:rPr>
          <w:rFonts w:ascii="Times New Roman" w:hAnsi="Times New Roman" w:cs="Times New Roman" w:hint="eastAsia"/>
          <w:color w:val="000000" w:themeColor="text1"/>
          <w:sz w:val="24"/>
          <w:szCs w:val="24"/>
        </w:rPr>
        <w:t>is</w:t>
      </w:r>
      <w:r w:rsidR="00202173" w:rsidRPr="005E1C9B">
        <w:rPr>
          <w:rFonts w:ascii="Times New Roman" w:hAnsi="Times New Roman" w:cs="Times New Roman"/>
          <w:color w:val="000000" w:themeColor="text1"/>
          <w:sz w:val="24"/>
          <w:szCs w:val="24"/>
        </w:rPr>
        <w:t xml:space="preserve"> negative when</w:t>
      </w:r>
      <w:r w:rsidR="00202173" w:rsidRPr="005E1C9B">
        <w:rPr>
          <w:rFonts w:ascii="Times New Roman" w:hAnsi="Times New Roman" w:cs="Times New Roman" w:hint="eastAsia"/>
          <w:color w:val="000000" w:themeColor="text1"/>
          <w:sz w:val="24"/>
          <w:szCs w:val="24"/>
        </w:rPr>
        <w:t xml:space="preserve"> </w:t>
      </w:r>
      <w:r w:rsidR="00C916C9">
        <w:rPr>
          <w:rFonts w:ascii="Times New Roman" w:hAnsi="Times New Roman" w:cs="Times New Roman"/>
          <w:color w:val="000000" w:themeColor="text1"/>
          <w:sz w:val="24"/>
          <w:szCs w:val="24"/>
        </w:rPr>
        <w:t xml:space="preserve">the </w:t>
      </w:r>
      <w:r w:rsidR="00202173" w:rsidRPr="005E1C9B">
        <w:rPr>
          <w:rFonts w:ascii="Times New Roman" w:hAnsi="Times New Roman" w:cs="Times New Roman"/>
          <w:color w:val="000000" w:themeColor="text1"/>
          <w:sz w:val="24"/>
          <w:szCs w:val="24"/>
        </w:rPr>
        <w:t>disease is not present, calculated using equation (</w:t>
      </w:r>
      <w:r w:rsidR="00202173" w:rsidRPr="005E1C9B">
        <w:rPr>
          <w:rFonts w:ascii="Times New Roman" w:hAnsi="Times New Roman" w:cs="Times New Roman" w:hint="eastAsia"/>
          <w:color w:val="000000" w:themeColor="text1"/>
          <w:sz w:val="24"/>
          <w:szCs w:val="24"/>
        </w:rPr>
        <w:t>3</w:t>
      </w:r>
      <w:r w:rsidR="00202173" w:rsidRPr="005E1C9B">
        <w:rPr>
          <w:rFonts w:ascii="Times New Roman" w:hAnsi="Times New Roman" w:cs="Times New Roman"/>
          <w:color w:val="000000" w:themeColor="text1"/>
          <w:sz w:val="24"/>
          <w:szCs w:val="24"/>
        </w:rPr>
        <w:t>)</w:t>
      </w:r>
      <w:r w:rsidR="00202173" w:rsidRPr="005E1C9B">
        <w:rPr>
          <w:rFonts w:ascii="Times New Roman" w:hAnsi="Times New Roman" w:cs="Times New Roman" w:hint="eastAsia"/>
          <w:color w:val="000000" w:themeColor="text1"/>
          <w:sz w:val="24"/>
          <w:szCs w:val="24"/>
        </w:rPr>
        <w:t>.</w:t>
      </w:r>
      <w:r w:rsidR="00202173" w:rsidRPr="005E1C9B">
        <w:rPr>
          <w:rFonts w:ascii="宋体" w:eastAsia="宋体" w:hAnsi="宋体" w:cs="宋体"/>
          <w:color w:val="000000" w:themeColor="text1"/>
          <w:kern w:val="0"/>
          <w:sz w:val="24"/>
          <w:szCs w:val="24"/>
        </w:rPr>
        <w:t xml:space="preserve"> </w:t>
      </w:r>
      <w:r w:rsidR="00202173" w:rsidRPr="005E1C9B">
        <w:rPr>
          <w:rFonts w:ascii="Times New Roman" w:hAnsi="Times New Roman" w:cs="Times New Roman"/>
          <w:color w:val="000000" w:themeColor="text1"/>
          <w:sz w:val="24"/>
          <w:szCs w:val="24"/>
        </w:rPr>
        <w:t xml:space="preserve">Precision reflects the proportion of correctly identified positive samples among all samples predicted as positive, calculated using equation (4). </w:t>
      </w:r>
      <w:r w:rsidR="00202173" w:rsidRPr="005E1C9B">
        <w:rPr>
          <w:rFonts w:ascii="Times New Roman" w:hAnsi="Times New Roman" w:cs="Times New Roman" w:hint="eastAsia"/>
          <w:color w:val="000000" w:themeColor="text1"/>
          <w:sz w:val="24"/>
          <w:szCs w:val="24"/>
        </w:rPr>
        <w:t xml:space="preserve">The </w:t>
      </w:r>
      <w:r w:rsidR="00202173" w:rsidRPr="005E1C9B">
        <w:rPr>
          <w:rFonts w:ascii="Times New Roman" w:hAnsi="Times New Roman" w:cs="Times New Roman"/>
          <w:color w:val="000000" w:themeColor="text1"/>
          <w:sz w:val="24"/>
          <w:szCs w:val="24"/>
        </w:rPr>
        <w:t xml:space="preserve">F1 score is the harmonic mean of precision and recall, </w:t>
      </w:r>
      <w:r w:rsidR="00202173" w:rsidRPr="005E1C9B">
        <w:rPr>
          <w:rFonts w:ascii="Times New Roman" w:hAnsi="Times New Roman" w:cs="Times New Roman" w:hint="eastAsia"/>
          <w:color w:val="000000" w:themeColor="text1"/>
          <w:sz w:val="24"/>
          <w:szCs w:val="24"/>
        </w:rPr>
        <w:t>providing</w:t>
      </w:r>
      <w:r w:rsidR="00202173" w:rsidRPr="005E1C9B">
        <w:rPr>
          <w:rFonts w:ascii="Times New Roman" w:hAnsi="Times New Roman" w:cs="Times New Roman"/>
          <w:color w:val="000000" w:themeColor="text1"/>
          <w:sz w:val="24"/>
          <w:szCs w:val="24"/>
        </w:rPr>
        <w:t xml:space="preserve"> a balanced metric that accounts for both </w:t>
      </w:r>
      <w:r w:rsidR="00202173" w:rsidRPr="005E1C9B">
        <w:rPr>
          <w:rFonts w:ascii="Times New Roman" w:hAnsi="Times New Roman" w:cs="Times New Roman" w:hint="eastAsia"/>
          <w:color w:val="000000" w:themeColor="text1"/>
          <w:sz w:val="24"/>
          <w:szCs w:val="24"/>
        </w:rPr>
        <w:t>FP</w:t>
      </w:r>
      <w:r w:rsidR="00202173" w:rsidRPr="005E1C9B">
        <w:rPr>
          <w:rFonts w:ascii="Times New Roman" w:hAnsi="Times New Roman" w:cs="Times New Roman"/>
          <w:color w:val="000000" w:themeColor="text1"/>
          <w:sz w:val="24"/>
          <w:szCs w:val="24"/>
        </w:rPr>
        <w:t xml:space="preserve"> and </w:t>
      </w:r>
      <w:r w:rsidR="00202173" w:rsidRPr="005E1C9B">
        <w:rPr>
          <w:rFonts w:ascii="Times New Roman" w:hAnsi="Times New Roman" w:cs="Times New Roman" w:hint="eastAsia"/>
          <w:color w:val="000000" w:themeColor="text1"/>
          <w:sz w:val="24"/>
          <w:szCs w:val="24"/>
        </w:rPr>
        <w:t>FN</w:t>
      </w:r>
      <w:r w:rsidR="00202173" w:rsidRPr="005E1C9B">
        <w:rPr>
          <w:rFonts w:ascii="Times New Roman" w:hAnsi="Times New Roman" w:cs="Times New Roman"/>
          <w:color w:val="000000" w:themeColor="text1"/>
          <w:sz w:val="24"/>
          <w:szCs w:val="24"/>
        </w:rPr>
        <w:t>, calculated using equation (5). It is especially useful when the class distribution is imbalanced.</w:t>
      </w:r>
      <w:r w:rsidR="00202173" w:rsidRPr="005E1C9B">
        <w:rPr>
          <w:rFonts w:ascii="Times New Roman" w:hAnsi="Times New Roman" w:cs="Times New Roman" w:hint="eastAsia"/>
          <w:color w:val="000000" w:themeColor="text1"/>
          <w:sz w:val="24"/>
          <w:szCs w:val="24"/>
        </w:rPr>
        <w:t xml:space="preserve"> </w:t>
      </w:r>
      <w:r w:rsidR="00202173" w:rsidRPr="005E1C9B">
        <w:rPr>
          <w:rFonts w:ascii="Times New Roman" w:hAnsi="Times New Roman" w:cs="Times New Roman"/>
          <w:color w:val="000000" w:themeColor="text1"/>
          <w:sz w:val="24"/>
          <w:szCs w:val="24"/>
        </w:rPr>
        <w:t xml:space="preserve">MCC is a comprehensive metric that takes into account </w:t>
      </w:r>
      <w:r w:rsidR="00202173" w:rsidRPr="005E1C9B">
        <w:rPr>
          <w:rFonts w:ascii="Times New Roman" w:hAnsi="Times New Roman" w:cs="Times New Roman" w:hint="eastAsia"/>
          <w:color w:val="000000" w:themeColor="text1"/>
          <w:sz w:val="24"/>
          <w:szCs w:val="24"/>
        </w:rPr>
        <w:t>TP, TN, FP,</w:t>
      </w:r>
      <w:r w:rsidR="00202173" w:rsidRPr="005E1C9B">
        <w:rPr>
          <w:rFonts w:ascii="Times New Roman" w:hAnsi="Times New Roman" w:cs="Times New Roman"/>
          <w:color w:val="000000" w:themeColor="text1"/>
          <w:sz w:val="24"/>
          <w:szCs w:val="24"/>
        </w:rPr>
        <w:t xml:space="preserve"> and </w:t>
      </w:r>
      <w:r w:rsidR="00202173" w:rsidRPr="005E1C9B">
        <w:rPr>
          <w:rFonts w:ascii="Times New Roman" w:hAnsi="Times New Roman" w:cs="Times New Roman" w:hint="eastAsia"/>
          <w:color w:val="000000" w:themeColor="text1"/>
          <w:sz w:val="24"/>
          <w:szCs w:val="24"/>
        </w:rPr>
        <w:t>FN</w:t>
      </w:r>
      <w:r w:rsidR="00202173" w:rsidRPr="005E1C9B">
        <w:rPr>
          <w:rFonts w:ascii="Times New Roman" w:hAnsi="Times New Roman" w:cs="Times New Roman"/>
          <w:color w:val="000000" w:themeColor="text1"/>
          <w:sz w:val="24"/>
          <w:szCs w:val="24"/>
        </w:rPr>
        <w:t>, offering a correlation coefficient between the observed and predicted classifications, calculated using equation (6).</w:t>
      </w:r>
      <w:r w:rsidR="00202173" w:rsidRPr="005E1C9B">
        <w:rPr>
          <w:rFonts w:ascii="Times New Roman" w:hAnsi="Times New Roman" w:cs="Times New Roman" w:hint="eastAsia"/>
          <w:color w:val="000000" w:themeColor="text1"/>
          <w:sz w:val="24"/>
          <w:szCs w:val="24"/>
        </w:rPr>
        <w:t xml:space="preserve"> </w:t>
      </w:r>
      <w:r w:rsidR="00202173" w:rsidRPr="005E1C9B">
        <w:rPr>
          <w:rFonts w:ascii="Times New Roman" w:hAnsi="Times New Roman" w:cs="Times New Roman"/>
          <w:color w:val="000000" w:themeColor="text1"/>
          <w:sz w:val="24"/>
          <w:szCs w:val="24"/>
        </w:rPr>
        <w:t xml:space="preserve">Kappa measures the agreement between predicted and true classifications, correcting for the agreement occurring by chance, calculated using </w:t>
      </w:r>
      <w:r w:rsidR="00202173" w:rsidRPr="005E1C9B">
        <w:rPr>
          <w:rFonts w:ascii="Times New Roman" w:hAnsi="Times New Roman" w:cs="Times New Roman"/>
          <w:color w:val="000000" w:themeColor="text1"/>
          <w:sz w:val="24"/>
          <w:szCs w:val="24"/>
        </w:rPr>
        <w:lastRenderedPageBreak/>
        <w:t>equation</w:t>
      </w:r>
      <w:r w:rsidR="00C916C9">
        <w:rPr>
          <w:rFonts w:ascii="Times New Roman" w:hAnsi="Times New Roman" w:cs="Times New Roman"/>
          <w:color w:val="000000" w:themeColor="text1"/>
          <w:sz w:val="24"/>
          <w:szCs w:val="24"/>
        </w:rPr>
        <w:t>s</w:t>
      </w:r>
      <w:r w:rsidR="00202173" w:rsidRPr="005E1C9B">
        <w:rPr>
          <w:rFonts w:ascii="Times New Roman" w:hAnsi="Times New Roman" w:cs="Times New Roman"/>
          <w:color w:val="000000" w:themeColor="text1"/>
          <w:sz w:val="24"/>
          <w:szCs w:val="24"/>
        </w:rPr>
        <w:t xml:space="preserve"> (7)</w:t>
      </w:r>
      <w:r w:rsidR="00202173" w:rsidRPr="005E1C9B">
        <w:rPr>
          <w:rFonts w:ascii="Times New Roman" w:hAnsi="Times New Roman" w:cs="Times New Roman" w:hint="eastAsia"/>
          <w:color w:val="000000" w:themeColor="text1"/>
          <w:sz w:val="24"/>
          <w:szCs w:val="24"/>
        </w:rPr>
        <w:t>-(9)</w:t>
      </w:r>
      <w:r w:rsidR="00202173" w:rsidRPr="005E1C9B">
        <w:rPr>
          <w:rFonts w:ascii="Times New Roman" w:hAnsi="Times New Roman" w:cs="Times New Roman"/>
          <w:color w:val="000000" w:themeColor="text1"/>
          <w:sz w:val="24"/>
          <w:szCs w:val="24"/>
        </w:rPr>
        <w:t>. A higher Kappa value indicates better classification performance beyond random agreement.</w:t>
      </w:r>
    </w:p>
    <w:p w14:paraId="1B52FF0C" w14:textId="77777777" w:rsidR="005C0423" w:rsidRPr="00202173" w:rsidRDefault="005C0423" w:rsidP="00BF10AA">
      <w:pPr>
        <w:spacing w:line="360" w:lineRule="auto"/>
        <w:rPr>
          <w:rFonts w:ascii="Times New Roman" w:hAnsi="Times New Roman" w:cs="Times New Roman"/>
          <w:sz w:val="24"/>
          <w:szCs w:val="24"/>
        </w:rPr>
      </w:pPr>
    </w:p>
    <w:p w14:paraId="2B5A0356" w14:textId="77777777" w:rsidR="006E2AE8" w:rsidRPr="006E2AE8" w:rsidRDefault="006E2AE8" w:rsidP="006E2AE8">
      <w:pPr>
        <w:spacing w:line="360" w:lineRule="auto"/>
        <w:ind w:leftChars="100" w:left="210" w:firstLineChars="200" w:firstLine="480"/>
        <w:jc w:val="right"/>
        <w:rPr>
          <w:rFonts w:ascii="Times New Roman" w:eastAsia="宋体" w:hAnsi="Times New Roman" w:cs="Times New Roman"/>
          <w:i/>
          <w:color w:val="000000"/>
          <w:sz w:val="24"/>
          <w:szCs w:val="24"/>
        </w:rPr>
      </w:pPr>
      <m:oMath>
        <m:r>
          <w:rPr>
            <w:rFonts w:ascii="Cambria Math" w:eastAsia="Cambria Math" w:hAnsi="Cambria Math" w:cs="Cambria Math"/>
            <w:color w:val="000000"/>
            <w:sz w:val="24"/>
            <w:szCs w:val="24"/>
          </w:rPr>
          <m:t>A</m:t>
        </m:r>
        <m:r>
          <w:rPr>
            <w:rFonts w:ascii="Cambria Math" w:eastAsia="宋体" w:hAnsi="Cambria Math" w:cs="Cambria Math"/>
            <w:color w:val="000000"/>
            <w:sz w:val="24"/>
            <w:szCs w:val="24"/>
          </w:rPr>
          <m:t>ccuracy</m:t>
        </m:r>
        <m:r>
          <m:rPr>
            <m:sty m:val="p"/>
          </m:rPr>
          <w:rPr>
            <w:rFonts w:ascii="Cambria Math" w:eastAsia="Cambria Math" w:hAnsi="Cambria Math" w:cs="Cambria Math"/>
            <w:color w:val="000000"/>
            <w:sz w:val="24"/>
            <w:szCs w:val="24"/>
          </w:rPr>
          <m:t>=</m:t>
        </m:r>
        <m:f>
          <m:fPr>
            <m:ctrlPr>
              <w:rPr>
                <w:rFonts w:ascii="Cambria Math" w:eastAsia="Cambria Math" w:hAnsi="Cambria Math" w:cs="Times New Roman"/>
                <w:color w:val="000000"/>
                <w:sz w:val="24"/>
                <w:szCs w:val="24"/>
              </w:rPr>
            </m:ctrlPr>
          </m:fPr>
          <m:num>
            <m:r>
              <w:rPr>
                <w:rFonts w:ascii="Cambria Math" w:eastAsia="Cambria Math" w:hAnsi="Cambria Math" w:cs="Cambria Math"/>
                <w:color w:val="000000"/>
                <w:sz w:val="24"/>
                <w:szCs w:val="24"/>
              </w:rPr>
              <m:t>T</m:t>
            </m:r>
            <m:r>
              <w:rPr>
                <w:rFonts w:ascii="Cambria Math" w:eastAsia="宋体" w:hAnsi="Cambria Math" w:cs="Cambria Math"/>
                <w:color w:val="000000"/>
                <w:sz w:val="24"/>
                <w:szCs w:val="24"/>
              </w:rPr>
              <m:t>P+TN</m:t>
            </m:r>
          </m:num>
          <m:den>
            <m:r>
              <w:rPr>
                <w:rFonts w:ascii="Cambria Math" w:eastAsia="Cambria Math" w:hAnsi="Cambria Math" w:cs="Cambria Math"/>
                <w:color w:val="000000"/>
                <w:sz w:val="24"/>
                <w:szCs w:val="24"/>
              </w:rPr>
              <m:t>T</m:t>
            </m:r>
            <m:r>
              <w:rPr>
                <w:rFonts w:ascii="Cambria Math" w:eastAsia="宋体" w:hAnsi="Cambria Math" w:cs="Cambria Math"/>
                <w:color w:val="000000"/>
                <w:sz w:val="24"/>
                <w:szCs w:val="24"/>
              </w:rPr>
              <m:t>P+T</m:t>
            </m:r>
            <m:r>
              <w:rPr>
                <w:rFonts w:ascii="Cambria Math" w:eastAsia="宋体" w:hAnsi="Cambria Math" w:cs="Cambria Math" w:hint="eastAsia"/>
                <w:color w:val="000000"/>
                <w:sz w:val="24"/>
                <w:szCs w:val="24"/>
              </w:rPr>
              <m:t>N</m:t>
            </m:r>
            <m:r>
              <w:rPr>
                <w:rFonts w:ascii="Cambria Math" w:eastAsia="宋体" w:hAnsi="Cambria Math" w:cs="Cambria Math"/>
                <w:color w:val="000000"/>
                <w:sz w:val="24"/>
                <w:szCs w:val="24"/>
              </w:rPr>
              <m:t>+FP+FN</m:t>
            </m:r>
          </m:den>
        </m:f>
        <m:r>
          <w:rPr>
            <w:rFonts w:ascii="Cambria Math" w:eastAsia="Cambria Math" w:hAnsi="Cambria Math" w:cs="Times New Roman"/>
            <w:color w:val="000000"/>
            <w:sz w:val="24"/>
            <w:szCs w:val="24"/>
          </w:rPr>
          <m:t>×1</m:t>
        </m:r>
        <m:r>
          <w:rPr>
            <w:rFonts w:ascii="Cambria Math" w:eastAsia="宋体" w:hAnsi="Cambria Math" w:cs="Times New Roman"/>
            <w:color w:val="000000"/>
            <w:sz w:val="24"/>
            <w:szCs w:val="24"/>
          </w:rPr>
          <m:t>00%</m:t>
        </m:r>
      </m:oMath>
      <w:r w:rsidRPr="006E2AE8">
        <w:rPr>
          <w:rFonts w:ascii="Times New Roman" w:eastAsia="宋体" w:hAnsi="Times New Roman" w:cs="Times New Roman" w:hint="eastAsia"/>
          <w:i/>
          <w:color w:val="000000"/>
          <w:sz w:val="24"/>
          <w:szCs w:val="24"/>
        </w:rPr>
        <w:t xml:space="preserve">  </w:t>
      </w:r>
      <w:r w:rsidRPr="006E2AE8">
        <w:rPr>
          <w:rFonts w:ascii="Times New Roman" w:eastAsia="宋体" w:hAnsi="Times New Roman" w:cs="Times New Roman" w:hint="eastAsia"/>
          <w:iCs/>
          <w:color w:val="000000"/>
          <w:sz w:val="24"/>
          <w:szCs w:val="24"/>
        </w:rPr>
        <w:t xml:space="preserve">              (1)</w:t>
      </w:r>
    </w:p>
    <w:p w14:paraId="373EC698" w14:textId="77777777" w:rsidR="006E2AE8" w:rsidRPr="006E2AE8" w:rsidRDefault="006E2AE8" w:rsidP="006E2AE8">
      <w:pPr>
        <w:spacing w:line="360" w:lineRule="auto"/>
        <w:ind w:leftChars="100" w:left="210" w:firstLineChars="200" w:firstLine="480"/>
        <w:jc w:val="right"/>
        <w:rPr>
          <w:rFonts w:ascii="Times New Roman" w:eastAsia="宋体" w:hAnsi="Times New Roman" w:cs="Times New Roman"/>
          <w:i/>
          <w:color w:val="000000"/>
          <w:sz w:val="24"/>
          <w:szCs w:val="24"/>
        </w:rPr>
      </w:pPr>
      <m:oMath>
        <m:r>
          <w:rPr>
            <w:rFonts w:ascii="Cambria Math" w:eastAsia="Cambria Math" w:hAnsi="Cambria Math" w:cs="Cambria Math"/>
            <w:color w:val="000000"/>
            <w:sz w:val="24"/>
            <w:szCs w:val="24"/>
          </w:rPr>
          <m:t>S</m:t>
        </m:r>
        <m:r>
          <w:rPr>
            <w:rFonts w:ascii="Cambria Math" w:eastAsia="宋体" w:hAnsi="Cambria Math" w:cs="Cambria Math"/>
            <w:color w:val="000000"/>
            <w:sz w:val="24"/>
            <w:szCs w:val="24"/>
          </w:rPr>
          <m:t>ensitivity/Recall</m:t>
        </m:r>
        <m:r>
          <m:rPr>
            <m:sty m:val="p"/>
          </m:rPr>
          <w:rPr>
            <w:rFonts w:ascii="Cambria Math" w:eastAsia="Cambria Math" w:hAnsi="Cambria Math" w:cs="Cambria Math"/>
            <w:color w:val="000000"/>
            <w:sz w:val="24"/>
            <w:szCs w:val="24"/>
          </w:rPr>
          <m:t>=</m:t>
        </m:r>
        <m:f>
          <m:fPr>
            <m:ctrlPr>
              <w:rPr>
                <w:rFonts w:ascii="Cambria Math" w:eastAsia="Cambria Math" w:hAnsi="Cambria Math" w:cs="Times New Roman"/>
                <w:color w:val="000000"/>
                <w:sz w:val="24"/>
                <w:szCs w:val="24"/>
              </w:rPr>
            </m:ctrlPr>
          </m:fPr>
          <m:num>
            <m:r>
              <w:rPr>
                <w:rFonts w:ascii="Cambria Math" w:eastAsia="Cambria Math" w:hAnsi="Cambria Math" w:cs="Cambria Math"/>
                <w:color w:val="000000"/>
                <w:sz w:val="24"/>
                <w:szCs w:val="24"/>
              </w:rPr>
              <m:t>T</m:t>
            </m:r>
            <m:r>
              <w:rPr>
                <w:rFonts w:ascii="Cambria Math" w:eastAsia="宋体" w:hAnsi="Cambria Math" w:cs="Cambria Math"/>
                <w:color w:val="000000"/>
                <w:sz w:val="24"/>
                <w:szCs w:val="24"/>
              </w:rPr>
              <m:t>P</m:t>
            </m:r>
          </m:num>
          <m:den>
            <m:r>
              <w:rPr>
                <w:rFonts w:ascii="Cambria Math" w:eastAsia="Cambria Math" w:hAnsi="Cambria Math" w:cs="Cambria Math"/>
                <w:color w:val="000000"/>
                <w:sz w:val="24"/>
                <w:szCs w:val="24"/>
              </w:rPr>
              <m:t>T</m:t>
            </m:r>
            <m:r>
              <w:rPr>
                <w:rFonts w:ascii="Cambria Math" w:eastAsia="宋体" w:hAnsi="Cambria Math" w:cs="Cambria Math"/>
                <w:color w:val="000000"/>
                <w:sz w:val="24"/>
                <w:szCs w:val="24"/>
              </w:rPr>
              <m:t>P+FN</m:t>
            </m:r>
          </m:den>
        </m:f>
        <m:r>
          <w:rPr>
            <w:rFonts w:ascii="Cambria Math" w:eastAsia="Cambria Math" w:hAnsi="Cambria Math" w:cs="Times New Roman"/>
            <w:color w:val="000000"/>
            <w:sz w:val="24"/>
            <w:szCs w:val="24"/>
          </w:rPr>
          <m:t>×1</m:t>
        </m:r>
        <m:r>
          <w:rPr>
            <w:rFonts w:ascii="Cambria Math" w:eastAsia="宋体" w:hAnsi="Cambria Math" w:cs="Times New Roman"/>
            <w:color w:val="000000"/>
            <w:sz w:val="24"/>
            <w:szCs w:val="24"/>
          </w:rPr>
          <m:t>00%</m:t>
        </m:r>
      </m:oMath>
      <w:r w:rsidRPr="006E2AE8">
        <w:rPr>
          <w:rFonts w:ascii="Times New Roman" w:eastAsia="宋体" w:hAnsi="Times New Roman" w:cs="Times New Roman" w:hint="eastAsia"/>
          <w:i/>
          <w:color w:val="000000"/>
          <w:sz w:val="24"/>
          <w:szCs w:val="24"/>
        </w:rPr>
        <w:t xml:space="preserve">  </w:t>
      </w:r>
      <w:r w:rsidRPr="006E2AE8">
        <w:rPr>
          <w:rFonts w:ascii="Times New Roman" w:eastAsia="宋体" w:hAnsi="Times New Roman" w:cs="Times New Roman" w:hint="eastAsia"/>
          <w:iCs/>
          <w:color w:val="000000"/>
          <w:sz w:val="24"/>
          <w:szCs w:val="24"/>
        </w:rPr>
        <w:t xml:space="preserve">            (2)</w:t>
      </w:r>
    </w:p>
    <w:p w14:paraId="7E559293" w14:textId="77777777" w:rsidR="006E2AE8" w:rsidRPr="006E2AE8" w:rsidRDefault="006E2AE8" w:rsidP="006E2AE8">
      <w:pPr>
        <w:spacing w:line="360" w:lineRule="auto"/>
        <w:ind w:leftChars="100" w:left="210" w:firstLineChars="200" w:firstLine="480"/>
        <w:jc w:val="right"/>
        <w:rPr>
          <w:rFonts w:ascii="Times New Roman" w:eastAsia="宋体" w:hAnsi="Times New Roman" w:cs="Times New Roman"/>
          <w:i/>
          <w:color w:val="000000"/>
          <w:sz w:val="24"/>
          <w:szCs w:val="24"/>
        </w:rPr>
      </w:pPr>
      <m:oMath>
        <m:r>
          <w:rPr>
            <w:rFonts w:ascii="Cambria Math" w:eastAsia="Cambria Math" w:hAnsi="Cambria Math" w:cs="Cambria Math"/>
            <w:color w:val="000000"/>
            <w:sz w:val="24"/>
            <w:szCs w:val="24"/>
          </w:rPr>
          <m:t>S</m:t>
        </m:r>
        <m:r>
          <w:rPr>
            <w:rFonts w:ascii="Cambria Math" w:eastAsia="宋体" w:hAnsi="Cambria Math" w:cs="Cambria Math"/>
            <w:color w:val="000000"/>
            <w:sz w:val="24"/>
            <w:szCs w:val="24"/>
          </w:rPr>
          <m:t>pecificity</m:t>
        </m:r>
        <m:r>
          <m:rPr>
            <m:sty m:val="p"/>
          </m:rPr>
          <w:rPr>
            <w:rFonts w:ascii="Cambria Math" w:eastAsia="Cambria Math" w:hAnsi="Cambria Math" w:cs="Cambria Math"/>
            <w:color w:val="000000"/>
            <w:sz w:val="24"/>
            <w:szCs w:val="24"/>
          </w:rPr>
          <m:t>=</m:t>
        </m:r>
        <m:f>
          <m:fPr>
            <m:ctrlPr>
              <w:rPr>
                <w:rFonts w:ascii="Cambria Math" w:eastAsia="Cambria Math" w:hAnsi="Cambria Math" w:cs="Times New Roman"/>
                <w:color w:val="000000"/>
                <w:sz w:val="24"/>
                <w:szCs w:val="24"/>
              </w:rPr>
            </m:ctrlPr>
          </m:fPr>
          <m:num>
            <m:r>
              <w:rPr>
                <w:rFonts w:ascii="Cambria Math" w:eastAsia="宋体" w:hAnsi="Cambria Math" w:cs="Cambria Math"/>
                <w:color w:val="000000"/>
                <w:sz w:val="24"/>
                <w:szCs w:val="24"/>
              </w:rPr>
              <m:t>TN</m:t>
            </m:r>
          </m:num>
          <m:den>
            <m:r>
              <w:rPr>
                <w:rFonts w:ascii="Cambria Math" w:eastAsia="宋体" w:hAnsi="Cambria Math" w:cs="Cambria Math"/>
                <w:color w:val="000000"/>
                <w:sz w:val="24"/>
                <w:szCs w:val="24"/>
              </w:rPr>
              <m:t>T</m:t>
            </m:r>
            <m:r>
              <w:rPr>
                <w:rFonts w:ascii="Cambria Math" w:eastAsia="宋体" w:hAnsi="Cambria Math" w:cs="Cambria Math" w:hint="eastAsia"/>
                <w:color w:val="000000"/>
                <w:sz w:val="24"/>
                <w:szCs w:val="24"/>
              </w:rPr>
              <m:t>N</m:t>
            </m:r>
            <m:r>
              <w:rPr>
                <w:rFonts w:ascii="Cambria Math" w:eastAsia="宋体" w:hAnsi="Cambria Math" w:cs="Cambria Math"/>
                <w:color w:val="000000"/>
                <w:sz w:val="24"/>
                <w:szCs w:val="24"/>
              </w:rPr>
              <m:t>+FP</m:t>
            </m:r>
          </m:den>
        </m:f>
        <m:r>
          <w:rPr>
            <w:rFonts w:ascii="Cambria Math" w:eastAsia="Cambria Math" w:hAnsi="Cambria Math" w:cs="Times New Roman"/>
            <w:color w:val="000000"/>
            <w:sz w:val="24"/>
            <w:szCs w:val="24"/>
          </w:rPr>
          <m:t>×1</m:t>
        </m:r>
        <m:r>
          <w:rPr>
            <w:rFonts w:ascii="Cambria Math" w:eastAsia="宋体" w:hAnsi="Cambria Math" w:cs="Times New Roman"/>
            <w:color w:val="000000"/>
            <w:sz w:val="24"/>
            <w:szCs w:val="24"/>
          </w:rPr>
          <m:t>00%</m:t>
        </m:r>
      </m:oMath>
      <w:r w:rsidRPr="006E2AE8">
        <w:rPr>
          <w:rFonts w:ascii="Times New Roman" w:eastAsia="宋体" w:hAnsi="Times New Roman" w:cs="Times New Roman" w:hint="eastAsia"/>
          <w:i/>
          <w:color w:val="000000"/>
          <w:sz w:val="24"/>
          <w:szCs w:val="24"/>
        </w:rPr>
        <w:t xml:space="preserve">  </w:t>
      </w:r>
      <w:r w:rsidRPr="006E2AE8">
        <w:rPr>
          <w:rFonts w:ascii="Times New Roman" w:eastAsia="宋体" w:hAnsi="Times New Roman" w:cs="Times New Roman" w:hint="eastAsia"/>
          <w:iCs/>
          <w:color w:val="000000"/>
          <w:sz w:val="24"/>
          <w:szCs w:val="24"/>
        </w:rPr>
        <w:t xml:space="preserve">                   (3)</w:t>
      </w:r>
    </w:p>
    <w:p w14:paraId="33E51E0B" w14:textId="77777777" w:rsidR="006E2AE8" w:rsidRPr="006E2AE8" w:rsidRDefault="006E2AE8" w:rsidP="006E2AE8">
      <w:pPr>
        <w:spacing w:line="360" w:lineRule="auto"/>
        <w:ind w:leftChars="100" w:left="210" w:firstLineChars="200" w:firstLine="480"/>
        <w:jc w:val="right"/>
        <w:rPr>
          <w:rFonts w:ascii="Times New Roman" w:eastAsia="宋体" w:hAnsi="Times New Roman" w:cs="Times New Roman"/>
          <w:i/>
          <w:color w:val="000000"/>
          <w:sz w:val="24"/>
          <w:szCs w:val="24"/>
        </w:rPr>
      </w:pPr>
      <m:oMath>
        <m:r>
          <w:rPr>
            <w:rFonts w:ascii="Cambria Math" w:eastAsia="宋体" w:hAnsi="Cambria Math" w:cs="Times New Roman"/>
            <w:color w:val="000000"/>
            <w:sz w:val="24"/>
            <w:szCs w:val="24"/>
          </w:rPr>
          <m:t>Precision=</m:t>
        </m:r>
        <m:f>
          <m:fPr>
            <m:ctrlPr>
              <w:rPr>
                <w:rFonts w:ascii="Cambria Math" w:eastAsia="宋体" w:hAnsi="Cambria Math" w:cs="Times New Roman"/>
                <w:i/>
                <w:color w:val="000000"/>
                <w:sz w:val="24"/>
                <w:szCs w:val="24"/>
              </w:rPr>
            </m:ctrlPr>
          </m:fPr>
          <m:num>
            <m:r>
              <w:rPr>
                <w:rFonts w:ascii="Cambria Math" w:eastAsia="宋体" w:hAnsi="Cambria Math" w:cs="Times New Roman"/>
                <w:color w:val="000000"/>
                <w:sz w:val="24"/>
                <w:szCs w:val="24"/>
              </w:rPr>
              <m:t>TP</m:t>
            </m:r>
          </m:num>
          <m:den>
            <m:r>
              <w:rPr>
                <w:rFonts w:ascii="Cambria Math" w:eastAsia="宋体" w:hAnsi="Cambria Math" w:cs="Times New Roman"/>
                <w:color w:val="000000"/>
                <w:sz w:val="24"/>
                <w:szCs w:val="24"/>
              </w:rPr>
              <m:t>TP+FP</m:t>
            </m:r>
          </m:den>
        </m:f>
        <m:r>
          <w:rPr>
            <w:rFonts w:ascii="Cambria Math" w:eastAsia="宋体" w:hAnsi="Cambria Math" w:cs="Times New Roman"/>
            <w:color w:val="000000"/>
            <w:sz w:val="24"/>
            <w:szCs w:val="24"/>
          </w:rPr>
          <m:t>×100%</m:t>
        </m:r>
      </m:oMath>
      <w:r w:rsidRPr="006E2AE8">
        <w:rPr>
          <w:rFonts w:ascii="Times New Roman" w:eastAsia="宋体" w:hAnsi="Times New Roman" w:cs="Times New Roman" w:hint="eastAsia"/>
          <w:i/>
          <w:color w:val="000000"/>
          <w:sz w:val="24"/>
          <w:szCs w:val="24"/>
        </w:rPr>
        <w:t xml:space="preserve">  </w:t>
      </w:r>
      <w:r w:rsidRPr="006E2AE8">
        <w:rPr>
          <w:rFonts w:ascii="Times New Roman" w:eastAsia="宋体" w:hAnsi="Times New Roman" w:cs="Times New Roman" w:hint="eastAsia"/>
          <w:iCs/>
          <w:color w:val="000000"/>
          <w:sz w:val="24"/>
          <w:szCs w:val="24"/>
        </w:rPr>
        <w:t xml:space="preserve">                     (4)</w:t>
      </w:r>
    </w:p>
    <w:p w14:paraId="77BE6396" w14:textId="77777777" w:rsidR="006E2AE8" w:rsidRPr="006E2AE8" w:rsidRDefault="006E2AE8" w:rsidP="006E2AE8">
      <w:pPr>
        <w:spacing w:line="360" w:lineRule="auto"/>
        <w:ind w:leftChars="100" w:left="210" w:firstLineChars="200" w:firstLine="480"/>
        <w:jc w:val="right"/>
        <w:rPr>
          <w:rFonts w:ascii="Times New Roman" w:eastAsia="宋体" w:hAnsi="Times New Roman" w:cs="Times New Roman"/>
          <w:i/>
          <w:color w:val="000000"/>
          <w:sz w:val="24"/>
          <w:szCs w:val="24"/>
        </w:rPr>
      </w:pPr>
      <m:oMath>
        <m:r>
          <w:rPr>
            <w:rFonts w:ascii="Cambria Math" w:eastAsia="宋体" w:hAnsi="Cambria Math" w:cs="Times New Roman"/>
            <w:color w:val="000000"/>
            <w:sz w:val="24"/>
            <w:szCs w:val="24"/>
          </w:rPr>
          <m:t>F1 score=2*</m:t>
        </m:r>
        <m:f>
          <m:fPr>
            <m:ctrlPr>
              <w:rPr>
                <w:rFonts w:ascii="Cambria Math" w:eastAsia="宋体" w:hAnsi="Cambria Math" w:cs="Times New Roman"/>
                <w:i/>
                <w:color w:val="000000"/>
                <w:sz w:val="24"/>
                <w:szCs w:val="24"/>
              </w:rPr>
            </m:ctrlPr>
          </m:fPr>
          <m:num>
            <m:r>
              <w:rPr>
                <w:rFonts w:ascii="Cambria Math" w:eastAsia="宋体" w:hAnsi="Cambria Math" w:cs="Times New Roman"/>
                <w:color w:val="000000"/>
                <w:sz w:val="24"/>
                <w:szCs w:val="24"/>
              </w:rPr>
              <m:t>Precision*Recall</m:t>
            </m:r>
          </m:num>
          <m:den>
            <m:r>
              <w:rPr>
                <w:rFonts w:ascii="Cambria Math" w:eastAsia="宋体" w:hAnsi="Cambria Math" w:cs="Times New Roman"/>
                <w:color w:val="000000"/>
                <w:sz w:val="24"/>
                <w:szCs w:val="24"/>
              </w:rPr>
              <m:t>Precision +Recall</m:t>
            </m:r>
          </m:den>
        </m:f>
        <m:r>
          <w:rPr>
            <w:rFonts w:ascii="Cambria Math" w:eastAsia="宋体" w:hAnsi="Cambria Math" w:cs="Times New Roman"/>
            <w:color w:val="000000"/>
            <w:sz w:val="24"/>
            <w:szCs w:val="24"/>
          </w:rPr>
          <m:t>×100%</m:t>
        </m:r>
      </m:oMath>
      <w:r w:rsidRPr="006E2AE8">
        <w:rPr>
          <w:rFonts w:ascii="Times New Roman" w:eastAsia="宋体" w:hAnsi="Times New Roman" w:cs="Times New Roman" w:hint="eastAsia"/>
          <w:i/>
          <w:color w:val="000000"/>
          <w:sz w:val="24"/>
          <w:szCs w:val="24"/>
        </w:rPr>
        <w:t xml:space="preserve">  </w:t>
      </w:r>
      <w:r w:rsidRPr="006E2AE8">
        <w:rPr>
          <w:rFonts w:ascii="Times New Roman" w:eastAsia="宋体" w:hAnsi="Times New Roman" w:cs="Times New Roman" w:hint="eastAsia"/>
          <w:iCs/>
          <w:color w:val="000000"/>
          <w:sz w:val="24"/>
          <w:szCs w:val="24"/>
        </w:rPr>
        <w:t xml:space="preserve">           (5)</w:t>
      </w:r>
    </w:p>
    <w:p w14:paraId="5DFF584B" w14:textId="77777777" w:rsidR="006E2AE8" w:rsidRPr="006E2AE8" w:rsidRDefault="006E2AE8" w:rsidP="006E2AE8">
      <w:pPr>
        <w:spacing w:line="360" w:lineRule="auto"/>
        <w:ind w:firstLineChars="200" w:firstLine="480"/>
        <w:jc w:val="right"/>
        <w:rPr>
          <w:rFonts w:ascii="Times New Roman" w:eastAsia="宋体" w:hAnsi="Times New Roman" w:cs="Times New Roman"/>
          <w:i/>
          <w:color w:val="000000"/>
          <w:sz w:val="24"/>
          <w:szCs w:val="24"/>
        </w:rPr>
      </w:pPr>
      <m:oMath>
        <m:r>
          <w:rPr>
            <w:rFonts w:ascii="Cambria Math" w:eastAsia="宋体" w:hAnsi="Cambria Math" w:cs="Times New Roman"/>
            <w:color w:val="000000"/>
            <w:sz w:val="24"/>
            <w:szCs w:val="24"/>
          </w:rPr>
          <m:t>MCC=</m:t>
        </m:r>
        <m:f>
          <m:fPr>
            <m:ctrlPr>
              <w:rPr>
                <w:rFonts w:ascii="Cambria Math" w:eastAsia="宋体" w:hAnsi="Cambria Math" w:cs="Times New Roman"/>
                <w:i/>
                <w:color w:val="000000"/>
                <w:sz w:val="24"/>
                <w:szCs w:val="24"/>
              </w:rPr>
            </m:ctrlPr>
          </m:fPr>
          <m:num>
            <m:r>
              <w:rPr>
                <w:rFonts w:ascii="Cambria Math" w:eastAsia="宋体" w:hAnsi="Cambria Math" w:cs="Times New Roman"/>
                <w:color w:val="000000"/>
                <w:sz w:val="24"/>
                <w:szCs w:val="24"/>
              </w:rPr>
              <m:t>TP*TN-FP*FN</m:t>
            </m:r>
          </m:num>
          <m:den>
            <m:rad>
              <m:radPr>
                <m:degHide m:val="1"/>
                <m:ctrlPr>
                  <w:rPr>
                    <w:rFonts w:ascii="Cambria Math" w:eastAsia="宋体" w:hAnsi="Cambria Math" w:cs="Times New Roman"/>
                    <w:i/>
                    <w:color w:val="000000"/>
                    <w:sz w:val="24"/>
                    <w:szCs w:val="24"/>
                  </w:rPr>
                </m:ctrlPr>
              </m:radPr>
              <m:deg/>
              <m:e>
                <m:r>
                  <w:rPr>
                    <w:rFonts w:ascii="Cambria Math" w:eastAsia="宋体" w:hAnsi="Cambria Math" w:cs="Times New Roman"/>
                    <w:color w:val="000000"/>
                    <w:sz w:val="24"/>
                    <w:szCs w:val="24"/>
                  </w:rPr>
                  <m:t>(TP+FP)(TP+FN)(TN+FP)(TN+FN)</m:t>
                </m:r>
              </m:e>
            </m:rad>
          </m:den>
        </m:f>
        <m:r>
          <w:rPr>
            <w:rFonts w:ascii="Cambria Math" w:eastAsia="宋体" w:hAnsi="Cambria Math" w:cs="Times New Roman"/>
            <w:color w:val="000000"/>
            <w:sz w:val="24"/>
            <w:szCs w:val="24"/>
          </w:rPr>
          <m:t>×100%</m:t>
        </m:r>
      </m:oMath>
      <w:r w:rsidRPr="006E2AE8">
        <w:rPr>
          <w:rFonts w:ascii="Times New Roman" w:eastAsia="宋体" w:hAnsi="Times New Roman" w:cs="Times New Roman" w:hint="eastAsia"/>
          <w:i/>
          <w:color w:val="000000"/>
          <w:sz w:val="24"/>
          <w:szCs w:val="24"/>
        </w:rPr>
        <w:t xml:space="preserve">  </w:t>
      </w:r>
      <w:r w:rsidRPr="006E2AE8">
        <w:rPr>
          <w:rFonts w:ascii="Times New Roman" w:eastAsia="宋体" w:hAnsi="Times New Roman" w:cs="Times New Roman" w:hint="eastAsia"/>
          <w:iCs/>
          <w:color w:val="000000"/>
          <w:sz w:val="24"/>
          <w:szCs w:val="24"/>
        </w:rPr>
        <w:t xml:space="preserve">     (6)</w:t>
      </w:r>
    </w:p>
    <w:p w14:paraId="27EB172E" w14:textId="77777777" w:rsidR="006E2AE8" w:rsidRPr="006E2AE8" w:rsidRDefault="00000000" w:rsidP="006E2AE8">
      <w:pPr>
        <w:spacing w:line="360" w:lineRule="auto"/>
        <w:ind w:firstLineChars="200" w:firstLine="480"/>
        <w:jc w:val="right"/>
        <w:rPr>
          <w:rFonts w:ascii="Times New Roman" w:eastAsia="宋体" w:hAnsi="Times New Roman" w:cs="Times New Roman"/>
          <w:color w:val="000000"/>
          <w:sz w:val="24"/>
          <w:szCs w:val="24"/>
        </w:rPr>
      </w:pPr>
      <m:oMath>
        <m:sSub>
          <m:sSubPr>
            <m:ctrlPr>
              <w:rPr>
                <w:rFonts w:ascii="Cambria Math" w:eastAsia="Cambria Math" w:hAnsi="Cambria Math" w:cs="Cambria Math"/>
                <w:i/>
                <w:color w:val="000000"/>
                <w:sz w:val="24"/>
                <w:szCs w:val="24"/>
              </w:rPr>
            </m:ctrlPr>
          </m:sSubPr>
          <m:e>
            <m:r>
              <w:rPr>
                <w:rFonts w:ascii="Cambria Math" w:eastAsia="Cambria Math" w:hAnsi="Cambria Math" w:cs="Cambria Math"/>
                <w:color w:val="000000"/>
                <w:sz w:val="24"/>
                <w:szCs w:val="24"/>
              </w:rPr>
              <m:t>P</m:t>
            </m:r>
          </m:e>
          <m:sub>
            <m:r>
              <w:rPr>
                <w:rFonts w:ascii="Cambria Math" w:eastAsia="Cambria Math" w:hAnsi="Cambria Math" w:cs="Cambria Math"/>
                <w:color w:val="000000"/>
                <w:sz w:val="24"/>
                <w:szCs w:val="24"/>
              </w:rPr>
              <m:t>o</m:t>
            </m:r>
          </m:sub>
        </m:sSub>
        <m:r>
          <m:rPr>
            <m:sty m:val="p"/>
          </m:rPr>
          <w:rPr>
            <w:rFonts w:ascii="Cambria Math" w:eastAsia="Cambria Math" w:hAnsi="Cambria Math" w:cs="Cambria Math"/>
            <w:color w:val="000000"/>
            <w:sz w:val="24"/>
            <w:szCs w:val="24"/>
          </w:rPr>
          <m:t>=</m:t>
        </m:r>
        <m:f>
          <m:fPr>
            <m:ctrlPr>
              <w:rPr>
                <w:rFonts w:ascii="Cambria Math" w:eastAsia="Cambria Math" w:hAnsi="Cambria Math" w:cs="Times New Roman"/>
                <w:color w:val="000000"/>
                <w:sz w:val="24"/>
                <w:szCs w:val="24"/>
              </w:rPr>
            </m:ctrlPr>
          </m:fPr>
          <m:num>
            <m:r>
              <m:rPr>
                <m:sty m:val="p"/>
              </m:rPr>
              <w:rPr>
                <w:rFonts w:ascii="Cambria Math" w:eastAsia="Cambria Math" w:hAnsi="Cambria Math" w:cs="Cambria Math"/>
                <w:color w:val="000000"/>
                <w:sz w:val="24"/>
                <w:szCs w:val="24"/>
              </w:rPr>
              <m:t>T</m:t>
            </m:r>
            <m:r>
              <w:rPr>
                <w:rFonts w:ascii="Cambria Math" w:eastAsia="宋体" w:hAnsi="Cambria Math" w:cs="Cambria Math"/>
                <w:color w:val="000000"/>
                <w:sz w:val="24"/>
                <w:szCs w:val="24"/>
              </w:rPr>
              <m:t>P</m:t>
            </m:r>
            <m:r>
              <m:rPr>
                <m:sty m:val="p"/>
              </m:rPr>
              <w:rPr>
                <w:rFonts w:ascii="Cambria Math" w:eastAsia="Cambria Math" w:hAnsi="Cambria Math" w:cs="Cambria Math"/>
                <w:color w:val="000000"/>
                <w:sz w:val="24"/>
                <w:szCs w:val="24"/>
              </w:rPr>
              <m:t>+</m:t>
            </m:r>
            <m:r>
              <w:rPr>
                <w:rFonts w:ascii="Cambria Math" w:eastAsia="宋体" w:hAnsi="Cambria Math" w:cs="Cambria Math"/>
                <w:color w:val="000000"/>
                <w:sz w:val="24"/>
                <w:szCs w:val="24"/>
              </w:rPr>
              <m:t>TN</m:t>
            </m:r>
          </m:num>
          <m:den>
            <m:r>
              <w:rPr>
                <w:rFonts w:ascii="Cambria Math" w:eastAsia="Cambria Math" w:hAnsi="Cambria Math" w:cs="Cambria Math"/>
                <w:color w:val="000000"/>
                <w:sz w:val="24"/>
                <w:szCs w:val="24"/>
              </w:rPr>
              <m:t>N</m:t>
            </m:r>
          </m:den>
        </m:f>
      </m:oMath>
      <w:r w:rsidR="006E2AE8" w:rsidRPr="006E2AE8">
        <w:rPr>
          <w:rFonts w:ascii="Times New Roman" w:eastAsia="宋体" w:hAnsi="Times New Roman" w:cs="Times New Roman" w:hint="eastAsia"/>
          <w:i/>
          <w:color w:val="000000"/>
          <w:sz w:val="24"/>
          <w:szCs w:val="24"/>
        </w:rPr>
        <w:t xml:space="preserve">                                    </w:t>
      </w:r>
      <w:r w:rsidR="006E2AE8" w:rsidRPr="006E2AE8">
        <w:rPr>
          <w:rFonts w:ascii="Times New Roman" w:eastAsia="宋体" w:hAnsi="Times New Roman" w:cs="Times New Roman" w:hint="eastAsia"/>
          <w:iCs/>
          <w:color w:val="000000"/>
          <w:sz w:val="24"/>
          <w:szCs w:val="24"/>
        </w:rPr>
        <w:t xml:space="preserve"> (7)</w:t>
      </w:r>
    </w:p>
    <w:p w14:paraId="00E502B3" w14:textId="77777777" w:rsidR="006E2AE8" w:rsidRPr="006E2AE8" w:rsidRDefault="00000000" w:rsidP="006E2AE8">
      <w:pPr>
        <w:spacing w:line="360" w:lineRule="auto"/>
        <w:ind w:firstLineChars="200" w:firstLine="480"/>
        <w:jc w:val="right"/>
        <w:rPr>
          <w:rFonts w:ascii="Times New Roman" w:eastAsia="宋体" w:hAnsi="Times New Roman" w:cs="Times New Roman"/>
          <w:color w:val="000000"/>
          <w:sz w:val="24"/>
          <w:szCs w:val="24"/>
        </w:rPr>
      </w:pPr>
      <m:oMath>
        <m:sSub>
          <m:sSubPr>
            <m:ctrlPr>
              <w:rPr>
                <w:rFonts w:ascii="Cambria Math" w:eastAsia="Cambria Math" w:hAnsi="Cambria Math" w:cs="Cambria Math"/>
                <w:i/>
                <w:color w:val="000000"/>
                <w:sz w:val="24"/>
                <w:szCs w:val="24"/>
              </w:rPr>
            </m:ctrlPr>
          </m:sSubPr>
          <m:e>
            <m:r>
              <w:rPr>
                <w:rFonts w:ascii="Cambria Math" w:eastAsia="Cambria Math" w:hAnsi="Cambria Math" w:cs="Cambria Math"/>
                <w:color w:val="000000"/>
                <w:sz w:val="24"/>
                <w:szCs w:val="24"/>
              </w:rPr>
              <m:t>P</m:t>
            </m:r>
          </m:e>
          <m:sub>
            <m:r>
              <w:rPr>
                <w:rFonts w:ascii="Cambria Math" w:eastAsia="Cambria Math" w:hAnsi="Cambria Math" w:cs="Cambria Math"/>
                <w:color w:val="000000"/>
                <w:sz w:val="24"/>
                <w:szCs w:val="24"/>
              </w:rPr>
              <m:t>e</m:t>
            </m:r>
          </m:sub>
        </m:sSub>
        <m:r>
          <m:rPr>
            <m:sty m:val="p"/>
          </m:rPr>
          <w:rPr>
            <w:rFonts w:ascii="Cambria Math" w:eastAsia="Cambria Math" w:hAnsi="Cambria Math" w:cs="Cambria Math"/>
            <w:color w:val="000000"/>
            <w:sz w:val="24"/>
            <w:szCs w:val="24"/>
          </w:rPr>
          <m:t>=</m:t>
        </m:r>
        <m:f>
          <m:fPr>
            <m:ctrlPr>
              <w:rPr>
                <w:rFonts w:ascii="Cambria Math" w:eastAsia="Cambria Math" w:hAnsi="Cambria Math" w:cs="Times New Roman"/>
                <w:color w:val="000000"/>
                <w:sz w:val="24"/>
                <w:szCs w:val="24"/>
              </w:rPr>
            </m:ctrlPr>
          </m:fPr>
          <m:num>
            <m:r>
              <m:rPr>
                <m:sty m:val="p"/>
              </m:rPr>
              <w:rPr>
                <w:rFonts w:ascii="Cambria Math" w:eastAsia="Cambria Math" w:hAnsi="Cambria Math" w:cs="Cambria Math"/>
                <w:color w:val="000000"/>
                <w:sz w:val="24"/>
                <w:szCs w:val="24"/>
              </w:rPr>
              <m:t>(T</m:t>
            </m:r>
            <m:r>
              <w:rPr>
                <w:rFonts w:ascii="Cambria Math" w:eastAsia="宋体" w:hAnsi="Cambria Math" w:cs="Cambria Math"/>
                <w:color w:val="000000"/>
                <w:sz w:val="24"/>
                <w:szCs w:val="24"/>
              </w:rPr>
              <m:t>P+FN)(TP+FP)</m:t>
            </m:r>
            <m:r>
              <m:rPr>
                <m:sty m:val="p"/>
              </m:rPr>
              <w:rPr>
                <w:rFonts w:ascii="Cambria Math" w:eastAsia="Cambria Math" w:hAnsi="Cambria Math" w:cs="Cambria Math"/>
                <w:color w:val="000000"/>
                <w:sz w:val="24"/>
                <w:szCs w:val="24"/>
              </w:rPr>
              <m:t>+(F</m:t>
            </m:r>
            <m:r>
              <w:rPr>
                <w:rFonts w:ascii="Cambria Math" w:eastAsia="宋体" w:hAnsi="Cambria Math" w:cs="Cambria Math"/>
                <w:color w:val="000000"/>
                <w:sz w:val="24"/>
                <w:szCs w:val="24"/>
              </w:rPr>
              <m:t>P+TN)(FN+TN)</m:t>
            </m:r>
          </m:num>
          <m:den>
            <m:sSup>
              <m:sSupPr>
                <m:ctrlPr>
                  <w:rPr>
                    <w:rFonts w:ascii="Cambria Math" w:eastAsia="Cambria Math" w:hAnsi="Cambria Math" w:cs="Cambria Math"/>
                    <w:i/>
                    <w:color w:val="000000"/>
                    <w:sz w:val="24"/>
                    <w:szCs w:val="24"/>
                  </w:rPr>
                </m:ctrlPr>
              </m:sSupPr>
              <m:e>
                <m:r>
                  <w:rPr>
                    <w:rFonts w:ascii="Cambria Math" w:eastAsia="Cambria Math" w:hAnsi="Cambria Math" w:cs="Cambria Math"/>
                    <w:color w:val="000000"/>
                    <w:sz w:val="24"/>
                    <w:szCs w:val="24"/>
                  </w:rPr>
                  <m:t>N</m:t>
                </m:r>
              </m:e>
              <m:sup>
                <m:r>
                  <w:rPr>
                    <w:rFonts w:ascii="Cambria Math" w:eastAsia="Cambria Math" w:hAnsi="Cambria Math" w:cs="Cambria Math"/>
                    <w:color w:val="000000"/>
                    <w:sz w:val="24"/>
                    <w:szCs w:val="24"/>
                  </w:rPr>
                  <m:t>2</m:t>
                </m:r>
              </m:sup>
            </m:sSup>
          </m:den>
        </m:f>
      </m:oMath>
      <w:r w:rsidR="006E2AE8" w:rsidRPr="006E2AE8">
        <w:rPr>
          <w:rFonts w:ascii="Times New Roman" w:eastAsia="宋体" w:hAnsi="Times New Roman" w:cs="Times New Roman" w:hint="eastAsia"/>
          <w:i/>
          <w:color w:val="000000"/>
          <w:sz w:val="24"/>
          <w:szCs w:val="24"/>
        </w:rPr>
        <w:t xml:space="preserve">  </w:t>
      </w:r>
      <w:r w:rsidR="006E2AE8" w:rsidRPr="006E2AE8">
        <w:rPr>
          <w:rFonts w:ascii="Times New Roman" w:eastAsia="宋体" w:hAnsi="Times New Roman" w:cs="Times New Roman" w:hint="eastAsia"/>
          <w:iCs/>
          <w:color w:val="000000"/>
          <w:sz w:val="24"/>
          <w:szCs w:val="24"/>
        </w:rPr>
        <w:t xml:space="preserve">               (8)</w:t>
      </w:r>
    </w:p>
    <w:p w14:paraId="6CA54F56" w14:textId="77777777" w:rsidR="006E2AE8" w:rsidRPr="006E2AE8" w:rsidRDefault="006E2AE8" w:rsidP="006E2AE8">
      <w:pPr>
        <w:spacing w:line="360" w:lineRule="auto"/>
        <w:ind w:firstLineChars="200" w:firstLine="480"/>
        <w:jc w:val="right"/>
        <w:rPr>
          <w:rFonts w:ascii="Times New Roman" w:eastAsia="宋体" w:hAnsi="Times New Roman" w:cs="Times New Roman"/>
          <w:color w:val="000000"/>
          <w:sz w:val="24"/>
          <w:szCs w:val="24"/>
        </w:rPr>
      </w:pPr>
      <m:oMath>
        <m:r>
          <w:rPr>
            <w:rFonts w:ascii="Cambria Math" w:eastAsia="Cambria Math" w:hAnsi="Cambria Math" w:cs="Cambria Math"/>
            <w:color w:val="000000"/>
            <w:sz w:val="24"/>
            <w:szCs w:val="24"/>
          </w:rPr>
          <m:t>K</m:t>
        </m:r>
        <m:r>
          <w:rPr>
            <w:rFonts w:ascii="Cambria Math" w:eastAsia="宋体" w:hAnsi="Cambria Math" w:cs="Cambria Math"/>
            <w:color w:val="000000"/>
            <w:sz w:val="24"/>
            <w:szCs w:val="24"/>
          </w:rPr>
          <m:t>appa</m:t>
        </m:r>
        <m:r>
          <m:rPr>
            <m:sty m:val="p"/>
          </m:rPr>
          <w:rPr>
            <w:rFonts w:ascii="Cambria Math" w:eastAsia="Cambria Math" w:hAnsi="Cambria Math" w:cs="Cambria Math"/>
            <w:color w:val="000000"/>
            <w:sz w:val="24"/>
            <w:szCs w:val="24"/>
          </w:rPr>
          <m:t>=</m:t>
        </m:r>
        <m:f>
          <m:fPr>
            <m:ctrlPr>
              <w:rPr>
                <w:rFonts w:ascii="Cambria Math" w:eastAsia="Cambria Math" w:hAnsi="Cambria Math" w:cs="Times New Roman"/>
                <w:color w:val="000000"/>
                <w:sz w:val="24"/>
                <w:szCs w:val="24"/>
              </w:rPr>
            </m:ctrlPr>
          </m:fPr>
          <m:num>
            <m:sSub>
              <m:sSubPr>
                <m:ctrlPr>
                  <w:rPr>
                    <w:rFonts w:ascii="Cambria Math" w:eastAsia="Cambria Math" w:hAnsi="Cambria Math" w:cs="Cambria Math"/>
                    <w:color w:val="000000"/>
                    <w:sz w:val="24"/>
                    <w:szCs w:val="24"/>
                  </w:rPr>
                </m:ctrlPr>
              </m:sSubPr>
              <m:e>
                <m:r>
                  <w:rPr>
                    <w:rFonts w:ascii="Cambria Math" w:eastAsia="Cambria Math" w:hAnsi="Cambria Math" w:cs="Cambria Math"/>
                    <w:color w:val="000000"/>
                    <w:sz w:val="24"/>
                    <w:szCs w:val="24"/>
                  </w:rPr>
                  <m:t>P</m:t>
                </m:r>
              </m:e>
              <m:sub>
                <m:r>
                  <w:rPr>
                    <w:rFonts w:ascii="Cambria Math" w:eastAsia="Cambria Math" w:hAnsi="Cambria Math" w:cs="Cambria Math"/>
                    <w:color w:val="000000"/>
                    <w:sz w:val="24"/>
                    <w:szCs w:val="24"/>
                  </w:rPr>
                  <m:t>o</m:t>
                </m:r>
              </m:sub>
            </m:sSub>
            <m:r>
              <m:rPr>
                <m:sty m:val="p"/>
              </m:rPr>
              <w:rPr>
                <w:rFonts w:ascii="Cambria Math" w:eastAsia="Cambria Math" w:hAnsi="Cambria Math" w:cs="Cambria Math"/>
                <w:color w:val="000000"/>
                <w:sz w:val="24"/>
                <w:szCs w:val="24"/>
              </w:rPr>
              <m:t>+</m:t>
            </m:r>
            <m:sSub>
              <m:sSubPr>
                <m:ctrlPr>
                  <w:rPr>
                    <w:rFonts w:ascii="Cambria Math" w:eastAsia="宋体" w:hAnsi="Cambria Math" w:cs="Cambria Math"/>
                    <w:i/>
                    <w:color w:val="000000"/>
                    <w:sz w:val="24"/>
                    <w:szCs w:val="24"/>
                  </w:rPr>
                </m:ctrlPr>
              </m:sSubPr>
              <m:e>
                <m:r>
                  <w:rPr>
                    <w:rFonts w:ascii="Cambria Math" w:eastAsia="宋体" w:hAnsi="Cambria Math" w:cs="Cambria Math"/>
                    <w:color w:val="000000"/>
                    <w:sz w:val="24"/>
                    <w:szCs w:val="24"/>
                  </w:rPr>
                  <m:t>P</m:t>
                </m:r>
              </m:e>
              <m:sub>
                <m:r>
                  <w:rPr>
                    <w:rFonts w:ascii="Cambria Math" w:eastAsia="宋体" w:hAnsi="Cambria Math" w:cs="Cambria Math"/>
                    <w:color w:val="000000"/>
                    <w:sz w:val="24"/>
                    <w:szCs w:val="24"/>
                  </w:rPr>
                  <m:t>e</m:t>
                </m:r>
              </m:sub>
            </m:sSub>
          </m:num>
          <m:den>
            <m:r>
              <w:rPr>
                <w:rFonts w:ascii="Cambria Math" w:eastAsia="Cambria Math" w:hAnsi="Cambria Math" w:cs="Cambria Math"/>
                <w:color w:val="000000"/>
                <w:sz w:val="24"/>
                <w:szCs w:val="24"/>
              </w:rPr>
              <m:t>1</m:t>
            </m:r>
            <m:r>
              <w:rPr>
                <w:rFonts w:ascii="Cambria Math" w:eastAsia="宋体" w:hAnsi="Cambria Math" w:cs="Cambria Math"/>
                <w:color w:val="000000"/>
                <w:sz w:val="24"/>
                <w:szCs w:val="24"/>
              </w:rPr>
              <m:t>-</m:t>
            </m:r>
            <m:sSub>
              <m:sSubPr>
                <m:ctrlPr>
                  <w:rPr>
                    <w:rFonts w:ascii="Cambria Math" w:eastAsia="宋体" w:hAnsi="Cambria Math" w:cs="Cambria Math"/>
                    <w:i/>
                    <w:iCs/>
                    <w:color w:val="000000"/>
                    <w:sz w:val="24"/>
                    <w:szCs w:val="24"/>
                  </w:rPr>
                </m:ctrlPr>
              </m:sSubPr>
              <m:e>
                <m:r>
                  <w:rPr>
                    <w:rFonts w:ascii="Cambria Math" w:eastAsia="宋体" w:hAnsi="Cambria Math" w:cs="Cambria Math"/>
                    <w:color w:val="000000"/>
                    <w:sz w:val="24"/>
                    <w:szCs w:val="24"/>
                  </w:rPr>
                  <m:t>P</m:t>
                </m:r>
              </m:e>
              <m:sub>
                <m:r>
                  <w:rPr>
                    <w:rFonts w:ascii="Cambria Math" w:eastAsia="宋体" w:hAnsi="Cambria Math" w:cs="Cambria Math"/>
                    <w:color w:val="000000"/>
                    <w:sz w:val="24"/>
                    <w:szCs w:val="24"/>
                  </w:rPr>
                  <m:t>e</m:t>
                </m:r>
              </m:sub>
            </m:sSub>
          </m:den>
        </m:f>
      </m:oMath>
      <w:r w:rsidRPr="006E2AE8">
        <w:rPr>
          <w:rFonts w:ascii="Times New Roman" w:eastAsia="宋体" w:hAnsi="Times New Roman" w:cs="Times New Roman" w:hint="eastAsia"/>
          <w:i/>
          <w:color w:val="000000"/>
          <w:sz w:val="24"/>
          <w:szCs w:val="24"/>
        </w:rPr>
        <w:t xml:space="preserve">  </w:t>
      </w:r>
      <w:r w:rsidRPr="006E2AE8">
        <w:rPr>
          <w:rFonts w:ascii="Times New Roman" w:eastAsia="宋体" w:hAnsi="Times New Roman" w:cs="Times New Roman" w:hint="eastAsia"/>
          <w:iCs/>
          <w:color w:val="000000"/>
          <w:sz w:val="24"/>
          <w:szCs w:val="24"/>
        </w:rPr>
        <w:t xml:space="preserve">                                (9)</w:t>
      </w:r>
    </w:p>
    <w:p w14:paraId="0A3C77EB" w14:textId="77777777" w:rsidR="00DD501C" w:rsidRPr="006E2AE8" w:rsidRDefault="00DD501C" w:rsidP="00BF10AA">
      <w:pPr>
        <w:spacing w:line="360" w:lineRule="auto"/>
        <w:rPr>
          <w:rFonts w:ascii="Times New Roman" w:hAnsi="Times New Roman" w:cs="Times New Roman"/>
          <w:sz w:val="24"/>
          <w:szCs w:val="24"/>
        </w:rPr>
      </w:pPr>
    </w:p>
    <w:p w14:paraId="0B2A51A9" w14:textId="5ACF2CFB" w:rsidR="00DD501C" w:rsidRPr="00C916C9" w:rsidRDefault="00C7696F" w:rsidP="00C7696F">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2B595FAA" w14:textId="760427F6" w:rsidR="000077F0" w:rsidRDefault="00E80A7F" w:rsidP="00BF10AA">
      <w:pPr>
        <w:spacing w:line="360" w:lineRule="auto"/>
        <w:rPr>
          <w:rFonts w:ascii="Times New Roman" w:hAnsi="Times New Roman" w:cs="Times New Roman"/>
          <w:sz w:val="24"/>
          <w:szCs w:val="24"/>
          <w:lang w:val="fr-FR"/>
        </w:rPr>
      </w:pPr>
      <w:r w:rsidRPr="00E80A7F">
        <w:rPr>
          <w:rFonts w:ascii="Times New Roman" w:hAnsi="Times New Roman" w:cs="Times New Roman" w:hint="eastAsia"/>
          <w:sz w:val="24"/>
          <w:szCs w:val="24"/>
          <w:lang w:val="fr-FR"/>
        </w:rPr>
        <w:lastRenderedPageBreak/>
        <w:t>2.</w:t>
      </w:r>
      <w:r w:rsidR="00C916C9">
        <w:rPr>
          <w:rFonts w:ascii="Times New Roman" w:hAnsi="Times New Roman" w:cs="Times New Roman"/>
          <w:sz w:val="24"/>
          <w:szCs w:val="24"/>
          <w:lang w:val="fr-FR"/>
        </w:rPr>
        <w:t xml:space="preserve"> </w:t>
      </w:r>
      <w:r w:rsidRPr="00E80A7F">
        <w:rPr>
          <w:rFonts w:ascii="Times New Roman" w:hAnsi="Times New Roman" w:cs="Times New Roman" w:hint="eastAsia"/>
          <w:sz w:val="24"/>
          <w:szCs w:val="24"/>
          <w:lang w:val="fr-FR"/>
        </w:rPr>
        <w:t xml:space="preserve">Supplementary </w:t>
      </w:r>
      <w:r w:rsidR="00DD501C">
        <w:rPr>
          <w:rFonts w:ascii="Times New Roman" w:hAnsi="Times New Roman" w:cs="Times New Roman" w:hint="eastAsia"/>
          <w:sz w:val="24"/>
          <w:szCs w:val="24"/>
          <w:lang w:val="fr-FR"/>
        </w:rPr>
        <w:t>Figures</w:t>
      </w:r>
    </w:p>
    <w:p w14:paraId="17CB6109" w14:textId="77777777" w:rsidR="005323CE" w:rsidRDefault="005323CE" w:rsidP="005323CE">
      <w:pPr>
        <w:spacing w:line="360" w:lineRule="auto"/>
        <w:ind w:firstLineChars="200" w:firstLine="480"/>
        <w:rPr>
          <w:rFonts w:ascii="Times New Roman" w:hAnsi="Times New Roman" w:cs="Times New Roman"/>
          <w:color w:val="000000" w:themeColor="text1"/>
          <w:sz w:val="24"/>
          <w:szCs w:val="24"/>
        </w:rPr>
      </w:pPr>
      <w:bookmarkStart w:id="7" w:name="_Hlk211963161"/>
    </w:p>
    <w:p w14:paraId="2328282F" w14:textId="77777777" w:rsidR="00EB1478" w:rsidRPr="00EB1478" w:rsidRDefault="00EB1478" w:rsidP="00EB1478">
      <w:pPr>
        <w:spacing w:line="360" w:lineRule="auto"/>
        <w:jc w:val="center"/>
        <w:rPr>
          <w:rFonts w:ascii="Calibri" w:eastAsia="宋体" w:hAnsi="Calibri" w:cs="Times New Roman"/>
        </w:rPr>
      </w:pPr>
      <w:r w:rsidRPr="00EB1478">
        <w:rPr>
          <w:rFonts w:ascii="Calibri" w:eastAsia="宋体" w:hAnsi="Calibri" w:cs="Times New Roman"/>
          <w:noProof/>
        </w:rPr>
        <w:drawing>
          <wp:inline distT="0" distB="0" distL="0" distR="0" wp14:anchorId="7A1DE389" wp14:editId="67AEEFC2">
            <wp:extent cx="4320000" cy="3099831"/>
            <wp:effectExtent l="0" t="0" r="4445" b="5715"/>
            <wp:docPr id="115016887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0" cy="3099831"/>
                    </a:xfrm>
                    <a:prstGeom prst="rect">
                      <a:avLst/>
                    </a:prstGeom>
                    <a:noFill/>
                    <a:ln>
                      <a:noFill/>
                    </a:ln>
                  </pic:spPr>
                </pic:pic>
              </a:graphicData>
            </a:graphic>
          </wp:inline>
        </w:drawing>
      </w:r>
    </w:p>
    <w:p w14:paraId="705648B2" w14:textId="1DBDDD4A" w:rsidR="005323CE" w:rsidRPr="00E213F7" w:rsidRDefault="00EB1478" w:rsidP="00E213F7">
      <w:pPr>
        <w:spacing w:line="360" w:lineRule="auto"/>
        <w:rPr>
          <w:rFonts w:ascii="Times New Roman" w:eastAsia="宋体" w:hAnsi="Times New Roman" w:cs="Times New Roman"/>
          <w:szCs w:val="21"/>
        </w:rPr>
      </w:pPr>
      <w:r w:rsidRPr="00EB1478">
        <w:rPr>
          <w:rFonts w:ascii="Times New Roman" w:eastAsia="宋体" w:hAnsi="Times New Roman" w:cs="Times New Roman"/>
          <w:b/>
          <w:szCs w:val="21"/>
        </w:rPr>
        <w:t xml:space="preserve">Figure </w:t>
      </w:r>
      <w:r w:rsidR="00E83988">
        <w:rPr>
          <w:rFonts w:ascii="Times New Roman" w:eastAsia="宋体" w:hAnsi="Times New Roman" w:cs="Times New Roman" w:hint="eastAsia"/>
          <w:b/>
          <w:szCs w:val="21"/>
        </w:rPr>
        <w:t>S1</w:t>
      </w:r>
      <w:r w:rsidRPr="00EB1478">
        <w:rPr>
          <w:rFonts w:ascii="Times New Roman" w:eastAsia="宋体" w:hAnsi="Times New Roman" w:cs="Times New Roman" w:hint="eastAsia"/>
          <w:b/>
          <w:szCs w:val="21"/>
        </w:rPr>
        <w:t xml:space="preserve">. </w:t>
      </w:r>
      <w:r w:rsidRPr="00EB1478">
        <w:rPr>
          <w:rFonts w:ascii="Times New Roman" w:eastAsia="宋体" w:hAnsi="Times New Roman" w:cs="Times New Roman" w:hint="eastAsia"/>
          <w:szCs w:val="21"/>
        </w:rPr>
        <w:t>R</w:t>
      </w:r>
      <w:r w:rsidRPr="00EB1478">
        <w:rPr>
          <w:rFonts w:ascii="Times New Roman" w:eastAsia="Times New Roman" w:hAnsi="Times New Roman" w:cs="Times New Roman"/>
          <w:szCs w:val="21"/>
        </w:rPr>
        <w:t>elationships between evaluation metrics and the number of LVs in PLS-DA for (</w:t>
      </w:r>
      <w:r w:rsidRPr="00EB1478">
        <w:rPr>
          <w:rFonts w:ascii="Times New Roman" w:eastAsia="宋体" w:hAnsi="Times New Roman" w:cs="Times New Roman" w:hint="eastAsia"/>
          <w:szCs w:val="21"/>
        </w:rPr>
        <w:t>A</w:t>
      </w:r>
      <w:r w:rsidRPr="00EB1478">
        <w:rPr>
          <w:rFonts w:ascii="Times New Roman" w:eastAsia="Times New Roman" w:hAnsi="Times New Roman" w:cs="Times New Roman"/>
          <w:szCs w:val="21"/>
        </w:rPr>
        <w:t>)</w:t>
      </w:r>
      <w:r w:rsidRPr="00EB1478">
        <w:rPr>
          <w:rFonts w:ascii="Times New Roman" w:eastAsia="宋体" w:hAnsi="Times New Roman" w:cs="Times New Roman" w:hint="eastAsia"/>
          <w:szCs w:val="21"/>
        </w:rPr>
        <w:t xml:space="preserve"> </w:t>
      </w:r>
      <w:r w:rsidRPr="00EB1478">
        <w:rPr>
          <w:rFonts w:ascii="Times New Roman" w:eastAsia="Times New Roman" w:hAnsi="Times New Roman" w:cs="Times New Roman"/>
          <w:szCs w:val="21"/>
        </w:rPr>
        <w:t>diagnostic and (</w:t>
      </w:r>
      <w:r w:rsidRPr="00EB1478">
        <w:rPr>
          <w:rFonts w:ascii="Times New Roman" w:eastAsia="宋体" w:hAnsi="Times New Roman" w:cs="Times New Roman" w:hint="eastAsia"/>
          <w:szCs w:val="21"/>
        </w:rPr>
        <w:t>B</w:t>
      </w:r>
      <w:r w:rsidRPr="00EB1478">
        <w:rPr>
          <w:rFonts w:ascii="Times New Roman" w:eastAsia="Times New Roman" w:hAnsi="Times New Roman" w:cs="Times New Roman"/>
          <w:szCs w:val="21"/>
        </w:rPr>
        <w:t>)</w:t>
      </w:r>
      <w:r w:rsidRPr="00EB1478">
        <w:rPr>
          <w:rFonts w:ascii="Times New Roman" w:eastAsia="宋体" w:hAnsi="Times New Roman" w:cs="Times New Roman" w:hint="eastAsia"/>
          <w:szCs w:val="21"/>
        </w:rPr>
        <w:t xml:space="preserve"> </w:t>
      </w:r>
      <w:r w:rsidRPr="00EB1478">
        <w:rPr>
          <w:rFonts w:ascii="Times New Roman" w:eastAsia="Times New Roman" w:hAnsi="Times New Roman" w:cs="Times New Roman"/>
          <w:szCs w:val="21"/>
        </w:rPr>
        <w:t>treatment outcome prediction models;</w:t>
      </w:r>
      <w:r w:rsidRPr="00EB1478">
        <w:rPr>
          <w:rFonts w:ascii="Times New Roman" w:eastAsia="宋体" w:hAnsi="Times New Roman" w:cs="Times New Roman" w:hint="eastAsia"/>
          <w:szCs w:val="21"/>
        </w:rPr>
        <w:t xml:space="preserve"> </w:t>
      </w:r>
      <w:r w:rsidRPr="00EB1478">
        <w:rPr>
          <w:rFonts w:ascii="Times New Roman" w:eastAsia="Times New Roman" w:hAnsi="Times New Roman" w:cs="Times New Roman"/>
          <w:szCs w:val="21"/>
        </w:rPr>
        <w:t>Q-residuals and Hotelling’s T² plots for the preliminarily optimized PLS-DA models in (</w:t>
      </w:r>
      <w:r w:rsidRPr="00EB1478">
        <w:rPr>
          <w:rFonts w:ascii="Times New Roman" w:eastAsia="宋体" w:hAnsi="Times New Roman" w:cs="Times New Roman" w:hint="eastAsia"/>
          <w:szCs w:val="21"/>
        </w:rPr>
        <w:t>C</w:t>
      </w:r>
      <w:r w:rsidRPr="00EB1478">
        <w:rPr>
          <w:rFonts w:ascii="Times New Roman" w:eastAsia="Times New Roman" w:hAnsi="Times New Roman" w:cs="Times New Roman"/>
          <w:szCs w:val="21"/>
        </w:rPr>
        <w:t>)</w:t>
      </w:r>
      <w:r w:rsidRPr="00EB1478">
        <w:rPr>
          <w:rFonts w:ascii="Times New Roman" w:eastAsia="宋体" w:hAnsi="Times New Roman" w:cs="Times New Roman" w:hint="eastAsia"/>
          <w:szCs w:val="21"/>
        </w:rPr>
        <w:t xml:space="preserve"> </w:t>
      </w:r>
      <w:r w:rsidRPr="00EB1478">
        <w:rPr>
          <w:rFonts w:ascii="Times New Roman" w:eastAsia="Times New Roman" w:hAnsi="Times New Roman" w:cs="Times New Roman"/>
          <w:szCs w:val="21"/>
        </w:rPr>
        <w:t>diagnosis and</w:t>
      </w:r>
      <w:r w:rsidRPr="00EB1478">
        <w:rPr>
          <w:rFonts w:ascii="Times New Roman" w:eastAsia="宋体" w:hAnsi="Times New Roman" w:cs="Times New Roman" w:hint="eastAsia"/>
          <w:szCs w:val="21"/>
        </w:rPr>
        <w:t xml:space="preserve"> </w:t>
      </w:r>
      <w:r w:rsidRPr="00EB1478">
        <w:rPr>
          <w:rFonts w:ascii="Times New Roman" w:eastAsia="Times New Roman" w:hAnsi="Times New Roman" w:cs="Times New Roman"/>
          <w:szCs w:val="21"/>
        </w:rPr>
        <w:t>(</w:t>
      </w:r>
      <w:r w:rsidRPr="00EB1478">
        <w:rPr>
          <w:rFonts w:ascii="Times New Roman" w:eastAsia="宋体" w:hAnsi="Times New Roman" w:cs="Times New Roman" w:hint="eastAsia"/>
          <w:szCs w:val="21"/>
        </w:rPr>
        <w:t>D</w:t>
      </w:r>
      <w:r w:rsidRPr="00EB1478">
        <w:rPr>
          <w:rFonts w:ascii="Times New Roman" w:eastAsia="Times New Roman" w:hAnsi="Times New Roman" w:cs="Times New Roman"/>
          <w:szCs w:val="21"/>
        </w:rPr>
        <w:t>) treatment outcome prediction</w:t>
      </w:r>
      <w:r w:rsidRPr="00EB1478">
        <w:rPr>
          <w:rFonts w:ascii="Times New Roman" w:eastAsia="宋体" w:hAnsi="Times New Roman" w:cs="Times New Roman" w:hint="eastAsia"/>
          <w:szCs w:val="21"/>
        </w:rPr>
        <w:t xml:space="preserve"> </w:t>
      </w:r>
      <w:r w:rsidRPr="00EB1478">
        <w:rPr>
          <w:rFonts w:ascii="Times New Roman" w:eastAsia="Times New Roman" w:hAnsi="Times New Roman" w:cs="Times New Roman"/>
          <w:szCs w:val="21"/>
        </w:rPr>
        <w:t xml:space="preserve">(Dashed lines represent the 95% </w:t>
      </w:r>
      <w:r w:rsidRPr="00EB1478">
        <w:rPr>
          <w:rFonts w:ascii="Times New Roman" w:eastAsia="宋体" w:hAnsi="Times New Roman" w:cs="Times New Roman" w:hint="eastAsia"/>
          <w:szCs w:val="21"/>
        </w:rPr>
        <w:t>CI</w:t>
      </w:r>
      <w:r w:rsidRPr="00EB1478">
        <w:rPr>
          <w:rFonts w:ascii="Times New Roman" w:eastAsia="Times New Roman" w:hAnsi="Times New Roman" w:cs="Times New Roman"/>
          <w:szCs w:val="21"/>
        </w:rPr>
        <w:t>s</w:t>
      </w:r>
      <w:r w:rsidRPr="00EB1478">
        <w:rPr>
          <w:rFonts w:ascii="Times New Roman" w:eastAsia="宋体" w:hAnsi="Times New Roman" w:cs="Times New Roman" w:hint="eastAsia"/>
          <w:szCs w:val="21"/>
        </w:rPr>
        <w:t>)</w:t>
      </w:r>
      <w:r w:rsidRPr="00EB1478">
        <w:rPr>
          <w:rFonts w:ascii="Times New Roman" w:eastAsia="Times New Roman" w:hAnsi="Times New Roman" w:cs="Times New Roman"/>
          <w:szCs w:val="21"/>
        </w:rPr>
        <w:t>.</w:t>
      </w:r>
    </w:p>
    <w:p w14:paraId="73C0A2CC" w14:textId="064BD8E1" w:rsidR="00E213F7" w:rsidRPr="004B7999" w:rsidRDefault="00E213F7" w:rsidP="005323CE">
      <w:pPr>
        <w:jc w:val="center"/>
        <w:rPr>
          <w:rFonts w:ascii="Times New Roman" w:hAnsi="Times New Roman" w:cs="Times New Roman"/>
          <w:color w:val="196B24" w:themeColor="accent3"/>
          <w:sz w:val="24"/>
          <w:szCs w:val="24"/>
        </w:rPr>
      </w:pPr>
      <w:r>
        <w:rPr>
          <w:noProof/>
        </w:rPr>
        <w:lastRenderedPageBreak/>
        <w:drawing>
          <wp:inline distT="0" distB="0" distL="0" distR="0" wp14:anchorId="305107A4" wp14:editId="64CA154F">
            <wp:extent cx="5040000" cy="7421652"/>
            <wp:effectExtent l="0" t="0" r="8255" b="8255"/>
            <wp:docPr id="96456180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0000" cy="7421652"/>
                    </a:xfrm>
                    <a:prstGeom prst="rect">
                      <a:avLst/>
                    </a:prstGeom>
                    <a:noFill/>
                    <a:ln>
                      <a:noFill/>
                    </a:ln>
                  </pic:spPr>
                </pic:pic>
              </a:graphicData>
            </a:graphic>
          </wp:inline>
        </w:drawing>
      </w:r>
    </w:p>
    <w:p w14:paraId="43266A15" w14:textId="1093E370" w:rsidR="005323CE" w:rsidRPr="00C7696F" w:rsidRDefault="005323CE" w:rsidP="00C7696F">
      <w:pPr>
        <w:pStyle w:val="afa"/>
        <w:spacing w:before="0" w:after="0"/>
        <w:jc w:val="both"/>
        <w:rPr>
          <w:rFonts w:eastAsia="宋体"/>
          <w:szCs w:val="21"/>
        </w:rPr>
      </w:pPr>
      <w:r w:rsidRPr="00E213F7">
        <w:rPr>
          <w:rFonts w:eastAsiaTheme="minorEastAsia"/>
          <w:b/>
          <w:szCs w:val="21"/>
        </w:rPr>
        <w:t xml:space="preserve">Figure </w:t>
      </w:r>
      <w:r w:rsidRPr="00E213F7">
        <w:rPr>
          <w:rFonts w:eastAsiaTheme="minorEastAsia" w:hint="eastAsia"/>
          <w:b/>
          <w:szCs w:val="21"/>
        </w:rPr>
        <w:t>S</w:t>
      </w:r>
      <w:r w:rsidR="00E83988" w:rsidRPr="00E213F7">
        <w:rPr>
          <w:rFonts w:eastAsiaTheme="minorEastAsia" w:hint="eastAsia"/>
          <w:b/>
          <w:szCs w:val="21"/>
        </w:rPr>
        <w:t>2</w:t>
      </w:r>
      <w:r w:rsidRPr="00E213F7">
        <w:rPr>
          <w:rFonts w:eastAsiaTheme="minorEastAsia" w:hint="eastAsia"/>
          <w:b/>
          <w:szCs w:val="21"/>
        </w:rPr>
        <w:t>.</w:t>
      </w:r>
      <w:bookmarkEnd w:id="7"/>
      <w:r w:rsidRPr="003312DA">
        <w:rPr>
          <w:rFonts w:eastAsiaTheme="minorEastAsia" w:hint="eastAsia"/>
          <w:b/>
          <w:color w:val="FF0000"/>
          <w:szCs w:val="21"/>
        </w:rPr>
        <w:t xml:space="preserve"> </w:t>
      </w:r>
      <w:r w:rsidRPr="005E6E02">
        <w:rPr>
          <w:rFonts w:eastAsia="宋体" w:hint="eastAsia"/>
          <w:szCs w:val="21"/>
        </w:rPr>
        <w:t>Feature importance and</w:t>
      </w:r>
      <w:r w:rsidRPr="005E6E02">
        <w:rPr>
          <w:rFonts w:ascii="Calibri" w:eastAsia="宋体" w:hAnsi="Calibri"/>
          <w:szCs w:val="21"/>
        </w:rPr>
        <w:t xml:space="preserve"> </w:t>
      </w:r>
      <w:r w:rsidRPr="005E6E02">
        <w:rPr>
          <w:rFonts w:eastAsia="宋体"/>
          <w:szCs w:val="21"/>
        </w:rPr>
        <w:t>selected</w:t>
      </w:r>
      <w:r w:rsidRPr="005E6E02">
        <w:rPr>
          <w:rFonts w:eastAsia="宋体" w:hint="eastAsia"/>
          <w:szCs w:val="21"/>
        </w:rPr>
        <w:t xml:space="preserve"> </w:t>
      </w:r>
      <w:r w:rsidRPr="005E6E02">
        <w:rPr>
          <w:rFonts w:eastAsia="宋体"/>
          <w:szCs w:val="21"/>
        </w:rPr>
        <w:t xml:space="preserve">wavelength </w:t>
      </w:r>
      <w:r w:rsidRPr="005E6E02">
        <w:rPr>
          <w:rFonts w:eastAsia="宋体" w:hint="eastAsia"/>
          <w:szCs w:val="21"/>
        </w:rPr>
        <w:t>subsets</w:t>
      </w:r>
      <w:r w:rsidRPr="005E6E02">
        <w:rPr>
          <w:rFonts w:eastAsia="宋体"/>
          <w:szCs w:val="21"/>
        </w:rPr>
        <w:t xml:space="preserve"> obtained</w:t>
      </w:r>
      <w:r w:rsidRPr="005E6E02">
        <w:rPr>
          <w:rFonts w:eastAsia="宋体" w:hint="eastAsia"/>
          <w:szCs w:val="21"/>
        </w:rPr>
        <w:t xml:space="preserve"> by </w:t>
      </w:r>
      <w:r w:rsidRPr="005E6E02">
        <w:rPr>
          <w:rFonts w:eastAsia="宋体"/>
          <w:szCs w:val="21"/>
        </w:rPr>
        <w:t>(</w:t>
      </w:r>
      <w:r w:rsidRPr="005E6E02">
        <w:rPr>
          <w:rFonts w:eastAsia="宋体" w:hint="eastAsia"/>
          <w:szCs w:val="21"/>
        </w:rPr>
        <w:t>A</w:t>
      </w:r>
      <w:r w:rsidRPr="005E6E02">
        <w:rPr>
          <w:rFonts w:eastAsia="宋体"/>
          <w:szCs w:val="21"/>
        </w:rPr>
        <w:t>)</w:t>
      </w:r>
      <w:r w:rsidRPr="005E6E02">
        <w:rPr>
          <w:szCs w:val="21"/>
        </w:rPr>
        <w:t xml:space="preserve"> </w:t>
      </w:r>
      <w:r w:rsidRPr="005E6E02">
        <w:rPr>
          <w:rFonts w:eastAsia="宋体"/>
          <w:szCs w:val="21"/>
        </w:rPr>
        <w:t>RC, (</w:t>
      </w:r>
      <w:r w:rsidRPr="005E6E02">
        <w:rPr>
          <w:rFonts w:eastAsia="宋体" w:hint="eastAsia"/>
          <w:szCs w:val="21"/>
        </w:rPr>
        <w:t>B</w:t>
      </w:r>
      <w:r w:rsidRPr="005E6E02">
        <w:rPr>
          <w:rFonts w:eastAsia="宋体"/>
          <w:szCs w:val="21"/>
        </w:rPr>
        <w:t>)</w:t>
      </w:r>
      <w:r w:rsidRPr="005E6E02">
        <w:rPr>
          <w:rFonts w:eastAsia="宋体" w:hint="eastAsia"/>
          <w:szCs w:val="21"/>
        </w:rPr>
        <w:t xml:space="preserve"> </w:t>
      </w:r>
      <w:r w:rsidRPr="005E6E02">
        <w:rPr>
          <w:rFonts w:eastAsia="宋体"/>
          <w:szCs w:val="21"/>
        </w:rPr>
        <w:t>VIP, (</w:t>
      </w:r>
      <w:r w:rsidRPr="005E6E02">
        <w:rPr>
          <w:rFonts w:eastAsia="宋体" w:hint="eastAsia"/>
          <w:szCs w:val="21"/>
        </w:rPr>
        <w:t>C</w:t>
      </w:r>
      <w:r w:rsidRPr="005E6E02">
        <w:rPr>
          <w:rFonts w:eastAsia="宋体"/>
          <w:szCs w:val="21"/>
        </w:rPr>
        <w:t>) UVE, (</w:t>
      </w:r>
      <w:r w:rsidRPr="005E6E02">
        <w:rPr>
          <w:rFonts w:eastAsia="宋体" w:hint="eastAsia"/>
          <w:szCs w:val="21"/>
        </w:rPr>
        <w:t>D</w:t>
      </w:r>
      <w:r w:rsidRPr="005E6E02">
        <w:rPr>
          <w:rFonts w:eastAsia="宋体"/>
          <w:szCs w:val="21"/>
        </w:rPr>
        <w:t>)</w:t>
      </w:r>
      <w:r w:rsidRPr="005E6E02">
        <w:rPr>
          <w:rFonts w:eastAsia="宋体" w:hint="eastAsia"/>
          <w:szCs w:val="21"/>
        </w:rPr>
        <w:t xml:space="preserve"> </w:t>
      </w:r>
      <w:r w:rsidRPr="005E6E02">
        <w:rPr>
          <w:rFonts w:eastAsia="宋体"/>
          <w:szCs w:val="21"/>
        </w:rPr>
        <w:t>CARS</w:t>
      </w:r>
      <w:r w:rsidRPr="005E6E02">
        <w:rPr>
          <w:rFonts w:eastAsia="宋体" w:hint="eastAsia"/>
          <w:szCs w:val="21"/>
        </w:rPr>
        <w:t>-SHAP</w:t>
      </w:r>
      <w:r>
        <w:rPr>
          <w:rFonts w:eastAsia="宋体" w:hint="eastAsia"/>
          <w:szCs w:val="21"/>
        </w:rPr>
        <w:t>,</w:t>
      </w:r>
      <w:r w:rsidRPr="005E6E02">
        <w:rPr>
          <w:rFonts w:eastAsia="宋体"/>
          <w:szCs w:val="21"/>
        </w:rPr>
        <w:t xml:space="preserve"> (</w:t>
      </w:r>
      <w:r w:rsidRPr="005E6E02">
        <w:rPr>
          <w:rFonts w:eastAsia="宋体" w:hint="eastAsia"/>
          <w:szCs w:val="21"/>
        </w:rPr>
        <w:t>E</w:t>
      </w:r>
      <w:r w:rsidRPr="005E6E02">
        <w:rPr>
          <w:rFonts w:eastAsia="宋体"/>
          <w:szCs w:val="21"/>
        </w:rPr>
        <w:t>)</w:t>
      </w:r>
      <w:r w:rsidRPr="00091C31">
        <w:rPr>
          <w:rFonts w:eastAsia="宋体"/>
          <w:szCs w:val="21"/>
        </w:rPr>
        <w:t xml:space="preserve"> </w:t>
      </w:r>
      <w:r w:rsidRPr="005E6E02">
        <w:rPr>
          <w:rFonts w:eastAsia="宋体"/>
          <w:szCs w:val="21"/>
        </w:rPr>
        <w:t xml:space="preserve">RF, </w:t>
      </w:r>
      <w:r w:rsidRPr="005E6E02">
        <w:rPr>
          <w:rFonts w:eastAsia="宋体" w:hint="eastAsia"/>
          <w:szCs w:val="21"/>
        </w:rPr>
        <w:t>and (F</w:t>
      </w:r>
      <w:r w:rsidRPr="005E6E02">
        <w:rPr>
          <w:rFonts w:eastAsia="宋体"/>
          <w:szCs w:val="21"/>
        </w:rPr>
        <w:t>)</w:t>
      </w:r>
      <w:r w:rsidRPr="00091C31">
        <w:rPr>
          <w:rFonts w:eastAsia="宋体"/>
          <w:szCs w:val="21"/>
        </w:rPr>
        <w:t xml:space="preserve"> </w:t>
      </w:r>
      <w:r w:rsidRPr="005E6E02">
        <w:rPr>
          <w:rFonts w:eastAsia="宋体"/>
          <w:szCs w:val="21"/>
        </w:rPr>
        <w:t>XGBoost</w:t>
      </w:r>
      <w:r w:rsidRPr="005E6E02">
        <w:rPr>
          <w:rFonts w:eastAsia="宋体" w:hint="eastAsia"/>
          <w:szCs w:val="21"/>
        </w:rPr>
        <w:t xml:space="preserve"> </w:t>
      </w:r>
      <w:r w:rsidRPr="005E6E02">
        <w:rPr>
          <w:rFonts w:eastAsia="宋体"/>
          <w:szCs w:val="21"/>
        </w:rPr>
        <w:t>for</w:t>
      </w:r>
      <w:r>
        <w:rPr>
          <w:rFonts w:eastAsia="宋体" w:hint="eastAsia"/>
          <w:szCs w:val="21"/>
        </w:rPr>
        <w:t xml:space="preserve"> both</w:t>
      </w:r>
      <w:r w:rsidRPr="005E6E02">
        <w:rPr>
          <w:rFonts w:eastAsia="宋体"/>
          <w:szCs w:val="21"/>
        </w:rPr>
        <w:t xml:space="preserve"> diagnostic </w:t>
      </w:r>
      <w:bookmarkStart w:id="8" w:name="_Hlk211963135"/>
      <w:r w:rsidRPr="005E6E02">
        <w:rPr>
          <w:rFonts w:eastAsia="宋体" w:hint="eastAsia"/>
          <w:szCs w:val="21"/>
        </w:rPr>
        <w:t xml:space="preserve">and </w:t>
      </w:r>
      <w:r w:rsidRPr="005E6E02">
        <w:rPr>
          <w:rFonts w:eastAsia="宋体"/>
          <w:szCs w:val="21"/>
        </w:rPr>
        <w:t>treatment outcome prediction model</w:t>
      </w:r>
      <w:r w:rsidRPr="005E6E02">
        <w:rPr>
          <w:rFonts w:eastAsia="宋体" w:hint="eastAsia"/>
          <w:szCs w:val="21"/>
        </w:rPr>
        <w:t>s</w:t>
      </w:r>
      <w:r>
        <w:rPr>
          <w:rFonts w:eastAsia="宋体" w:hint="eastAsia"/>
          <w:szCs w:val="21"/>
        </w:rPr>
        <w:t xml:space="preserve"> (a </w:t>
      </w:r>
      <w:r w:rsidRPr="003351BC">
        <w:rPr>
          <w:color w:val="000000" w:themeColor="text1"/>
          <w:szCs w:val="21"/>
        </w:rPr>
        <w:t xml:space="preserve">representative near-infrared spectrum </w:t>
      </w:r>
      <w:r w:rsidRPr="003351BC">
        <w:rPr>
          <w:rFonts w:hint="eastAsia"/>
          <w:color w:val="000000" w:themeColor="text1"/>
          <w:szCs w:val="21"/>
        </w:rPr>
        <w:t>of</w:t>
      </w:r>
      <w:r>
        <w:rPr>
          <w:rFonts w:eastAsia="宋体" w:hint="eastAsia"/>
          <w:szCs w:val="21"/>
        </w:rPr>
        <w:t xml:space="preserve"> dried serum was plotted in each figure as reference)</w:t>
      </w:r>
      <w:r w:rsidRPr="005E6E02">
        <w:rPr>
          <w:rFonts w:eastAsia="宋体" w:hint="eastAsia"/>
          <w:szCs w:val="21"/>
        </w:rPr>
        <w:t>.</w:t>
      </w:r>
      <w:bookmarkEnd w:id="8"/>
    </w:p>
    <w:p w14:paraId="18CFE73B" w14:textId="3856C798" w:rsidR="00690134" w:rsidRPr="00690134" w:rsidRDefault="00B55C3F" w:rsidP="00690134">
      <w:pPr>
        <w:rPr>
          <w:rFonts w:hint="eastAsia"/>
        </w:rPr>
      </w:pPr>
      <w:r>
        <w:rPr>
          <w:noProof/>
        </w:rPr>
        <w:lastRenderedPageBreak/>
        <w:drawing>
          <wp:inline distT="0" distB="0" distL="0" distR="0" wp14:anchorId="5190B068" wp14:editId="36CC5CEC">
            <wp:extent cx="2556000" cy="1278000"/>
            <wp:effectExtent l="0" t="0" r="0" b="0"/>
            <wp:docPr id="2366918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56000" cy="1278000"/>
                    </a:xfrm>
                    <a:prstGeom prst="rect">
                      <a:avLst/>
                    </a:prstGeom>
                    <a:noFill/>
                    <a:ln>
                      <a:noFill/>
                    </a:ln>
                  </pic:spPr>
                </pic:pic>
              </a:graphicData>
            </a:graphic>
          </wp:inline>
        </w:drawing>
      </w:r>
      <w:r w:rsidR="00F04FE1">
        <w:rPr>
          <w:noProof/>
        </w:rPr>
        <mc:AlternateContent>
          <mc:Choice Requires="wps">
            <w:drawing>
              <wp:anchor distT="45720" distB="45720" distL="114300" distR="114300" simplePos="0" relativeHeight="251669504" behindDoc="0" locked="0" layoutInCell="1" allowOverlap="1" wp14:anchorId="109005C2" wp14:editId="6570CC87">
                <wp:simplePos x="0" y="0"/>
                <wp:positionH relativeFrom="column">
                  <wp:posOffset>2675255</wp:posOffset>
                </wp:positionH>
                <wp:positionV relativeFrom="paragraph">
                  <wp:posOffset>-108242</wp:posOffset>
                </wp:positionV>
                <wp:extent cx="369570" cy="314325"/>
                <wp:effectExtent l="0" t="0" r="0" b="0"/>
                <wp:wrapNone/>
                <wp:docPr id="8542185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14325"/>
                        </a:xfrm>
                        <a:prstGeom prst="rect">
                          <a:avLst/>
                        </a:prstGeom>
                        <a:noFill/>
                        <a:ln w="9525">
                          <a:noFill/>
                          <a:miter lim="800000"/>
                          <a:headEnd/>
                          <a:tailEnd/>
                        </a:ln>
                      </wps:spPr>
                      <wps:txbx>
                        <w:txbxContent>
                          <w:p w14:paraId="4BC870BA" w14:textId="45D99B27" w:rsidR="0097458B" w:rsidRPr="00F73BC8" w:rsidRDefault="00CA6EC3" w:rsidP="0097458B">
                            <w:pPr>
                              <w:rPr>
                                <w:rFonts w:ascii="Times New Roman" w:hAnsi="Times New Roman" w:cs="Times New Roman"/>
                              </w:rPr>
                            </w:pPr>
                            <w:r>
                              <w:rPr>
                                <w:rFonts w:ascii="Times New Roman" w:hAnsi="Times New Roman" w:cs="Times New Roman" w:hint="eastAsia"/>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9005C2" id="_x0000_t202" coordsize="21600,21600" o:spt="202" path="m,l,21600r21600,l21600,xe">
                <v:stroke joinstyle="miter"/>
                <v:path gradientshapeok="t" o:connecttype="rect"/>
              </v:shapetype>
              <v:shape id="文本框 2" o:spid="_x0000_s1026" type="#_x0000_t202" style="position:absolute;left:0;text-align:left;margin-left:210.65pt;margin-top:-8.5pt;width:29.1pt;height:24.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" filled="f" stroked="f">
                <v:textbox>
                  <w:txbxContent>
                    <w:p w14:paraId="4BC870BA" w14:textId="45D99B27" w:rsidR="0097458B" w:rsidRPr="00F73BC8" w:rsidRDefault="00CA6EC3" w:rsidP="0097458B">
                      <w:pPr>
                        <w:rPr>
                          <w:rFonts w:ascii="Times New Roman" w:hAnsi="Times New Roman" w:cs="Times New Roman"/>
                        </w:rPr>
                      </w:pPr>
                      <w:r>
                        <w:rPr>
                          <w:rFonts w:ascii="Times New Roman" w:hAnsi="Times New Roman" w:cs="Times New Roman" w:hint="eastAsia"/>
                        </w:rPr>
                        <w:t>B</w:t>
                      </w:r>
                    </w:p>
                  </w:txbxContent>
                </v:textbox>
              </v:shape>
            </w:pict>
          </mc:Fallback>
        </mc:AlternateContent>
      </w:r>
      <w:r w:rsidR="00F04FE1">
        <w:rPr>
          <w:noProof/>
        </w:rPr>
        <mc:AlternateContent>
          <mc:Choice Requires="wps">
            <w:drawing>
              <wp:anchor distT="45720" distB="45720" distL="114300" distR="114300" simplePos="0" relativeHeight="251663360" behindDoc="0" locked="0" layoutInCell="1" allowOverlap="1" wp14:anchorId="27D92E65" wp14:editId="78B51CBC">
                <wp:simplePos x="0" y="0"/>
                <wp:positionH relativeFrom="column">
                  <wp:posOffset>104775</wp:posOffset>
                </wp:positionH>
                <wp:positionV relativeFrom="paragraph">
                  <wp:posOffset>-98082</wp:posOffset>
                </wp:positionV>
                <wp:extent cx="369570" cy="314325"/>
                <wp:effectExtent l="0" t="0" r="0" b="0"/>
                <wp:wrapNone/>
                <wp:docPr id="79405232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14325"/>
                        </a:xfrm>
                        <a:prstGeom prst="rect">
                          <a:avLst/>
                        </a:prstGeom>
                        <a:noFill/>
                        <a:ln w="9525">
                          <a:noFill/>
                          <a:miter lim="800000"/>
                          <a:headEnd/>
                          <a:tailEnd/>
                        </a:ln>
                      </wps:spPr>
                      <wps:txbx>
                        <w:txbxContent>
                          <w:p w14:paraId="42C60302" w14:textId="57F526E0" w:rsidR="00AA4BDB" w:rsidRPr="00F73BC8" w:rsidRDefault="00CA6EC3" w:rsidP="00AA4BDB">
                            <w:pPr>
                              <w:rPr>
                                <w:rFonts w:ascii="Times New Roman" w:hAnsi="Times New Roman" w:cs="Times New Roman"/>
                              </w:rPr>
                            </w:pPr>
                            <w:r>
                              <w:rPr>
                                <w:rFonts w:ascii="Times New Roman" w:hAnsi="Times New Roman" w:cs="Times New Roman" w:hint="eastAsia"/>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D92E65" id="_x0000_s1027" type="#_x0000_t202" style="position:absolute;left:0;text-align:left;margin-left:8.25pt;margin-top:-7.7pt;width:29.1pt;height:24.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" filled="f" stroked="f">
                <v:textbox>
                  <w:txbxContent>
                    <w:p w14:paraId="42C60302" w14:textId="57F526E0" w:rsidR="00AA4BDB" w:rsidRPr="00F73BC8" w:rsidRDefault="00CA6EC3" w:rsidP="00AA4BDB">
                      <w:pPr>
                        <w:rPr>
                          <w:rFonts w:ascii="Times New Roman" w:hAnsi="Times New Roman" w:cs="Times New Roman"/>
                        </w:rPr>
                      </w:pPr>
                      <w:r>
                        <w:rPr>
                          <w:rFonts w:ascii="Times New Roman" w:hAnsi="Times New Roman" w:cs="Times New Roman" w:hint="eastAsia"/>
                        </w:rPr>
                        <w:t>A</w:t>
                      </w:r>
                    </w:p>
                  </w:txbxContent>
                </v:textbox>
              </v:shape>
            </w:pict>
          </mc:Fallback>
        </mc:AlternateContent>
      </w:r>
      <w:r w:rsidR="00F04FE1">
        <w:rPr>
          <w:noProof/>
        </w:rPr>
        <mc:AlternateContent>
          <mc:Choice Requires="wps">
            <w:drawing>
              <wp:anchor distT="45720" distB="45720" distL="114300" distR="114300" simplePos="0" relativeHeight="251671552" behindDoc="0" locked="0" layoutInCell="1" allowOverlap="1" wp14:anchorId="2BD7C371" wp14:editId="2F36C5CC">
                <wp:simplePos x="0" y="0"/>
                <wp:positionH relativeFrom="column">
                  <wp:posOffset>2675255</wp:posOffset>
                </wp:positionH>
                <wp:positionV relativeFrom="paragraph">
                  <wp:posOffset>1300772</wp:posOffset>
                </wp:positionV>
                <wp:extent cx="369570" cy="314325"/>
                <wp:effectExtent l="0" t="0" r="0" b="0"/>
                <wp:wrapNone/>
                <wp:docPr id="143389962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14325"/>
                        </a:xfrm>
                        <a:prstGeom prst="rect">
                          <a:avLst/>
                        </a:prstGeom>
                        <a:noFill/>
                        <a:ln w="9525">
                          <a:noFill/>
                          <a:miter lim="800000"/>
                          <a:headEnd/>
                          <a:tailEnd/>
                        </a:ln>
                      </wps:spPr>
                      <wps:txbx>
                        <w:txbxContent>
                          <w:p w14:paraId="617519ED" w14:textId="11DAB0F0" w:rsidR="0097458B" w:rsidRPr="00F73BC8" w:rsidRDefault="00CA6EC3" w:rsidP="0097458B">
                            <w:pPr>
                              <w:rPr>
                                <w:rFonts w:ascii="Times New Roman" w:hAnsi="Times New Roman" w:cs="Times New Roman"/>
                              </w:rPr>
                            </w:pPr>
                            <w:r>
                              <w:rPr>
                                <w:rFonts w:ascii="Times New Roman" w:hAnsi="Times New Roman" w:cs="Times New Roman" w:hint="eastAsia"/>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D7C371" id="_x0000_s1028" type="#_x0000_t202" style="position:absolute;left:0;text-align:left;margin-left:210.65pt;margin-top:102.4pt;width:29.1pt;height:24.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" filled="f" stroked="f">
                <v:textbox>
                  <w:txbxContent>
                    <w:p w14:paraId="617519ED" w14:textId="11DAB0F0" w:rsidR="0097458B" w:rsidRPr="00F73BC8" w:rsidRDefault="00CA6EC3" w:rsidP="0097458B">
                      <w:pPr>
                        <w:rPr>
                          <w:rFonts w:ascii="Times New Roman" w:hAnsi="Times New Roman" w:cs="Times New Roman"/>
                        </w:rPr>
                      </w:pPr>
                      <w:r>
                        <w:rPr>
                          <w:rFonts w:ascii="Times New Roman" w:hAnsi="Times New Roman" w:cs="Times New Roman" w:hint="eastAsia"/>
                        </w:rPr>
                        <w:t>D</w:t>
                      </w:r>
                    </w:p>
                  </w:txbxContent>
                </v:textbox>
              </v:shape>
            </w:pict>
          </mc:Fallback>
        </mc:AlternateContent>
      </w:r>
      <w:r w:rsidR="00F04FE1">
        <w:rPr>
          <w:noProof/>
        </w:rPr>
        <mc:AlternateContent>
          <mc:Choice Requires="wps">
            <w:drawing>
              <wp:anchor distT="45720" distB="45720" distL="114300" distR="114300" simplePos="0" relativeHeight="251667456" behindDoc="0" locked="0" layoutInCell="1" allowOverlap="1" wp14:anchorId="2884BEED" wp14:editId="21E529D9">
                <wp:simplePos x="0" y="0"/>
                <wp:positionH relativeFrom="column">
                  <wp:posOffset>92710</wp:posOffset>
                </wp:positionH>
                <wp:positionV relativeFrom="paragraph">
                  <wp:posOffset>1299502</wp:posOffset>
                </wp:positionV>
                <wp:extent cx="369570" cy="314325"/>
                <wp:effectExtent l="0" t="0" r="0" b="0"/>
                <wp:wrapNone/>
                <wp:docPr id="8832258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14325"/>
                        </a:xfrm>
                        <a:prstGeom prst="rect">
                          <a:avLst/>
                        </a:prstGeom>
                        <a:noFill/>
                        <a:ln w="9525">
                          <a:noFill/>
                          <a:miter lim="800000"/>
                          <a:headEnd/>
                          <a:tailEnd/>
                        </a:ln>
                      </wps:spPr>
                      <wps:txbx>
                        <w:txbxContent>
                          <w:p w14:paraId="5E71E5AA" w14:textId="1D2DB6BC" w:rsidR="00AA4BDB" w:rsidRPr="00F73BC8" w:rsidRDefault="00CA6EC3" w:rsidP="00AA4BDB">
                            <w:pPr>
                              <w:rPr>
                                <w:rFonts w:ascii="Times New Roman" w:hAnsi="Times New Roman" w:cs="Times New Roman"/>
                              </w:rPr>
                            </w:pPr>
                            <w:r>
                              <w:rPr>
                                <w:rFonts w:ascii="Times New Roman" w:hAnsi="Times New Roman" w:cs="Times New Roman" w:hint="eastAsia"/>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84BEED" id="_x0000_s1029" type="#_x0000_t202" style="position:absolute;left:0;text-align:left;margin-left:7.3pt;margin-top:102.3pt;width:29.1pt;height:24.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" filled="f" stroked="f">
                <v:textbox>
                  <w:txbxContent>
                    <w:p w14:paraId="5E71E5AA" w14:textId="1D2DB6BC" w:rsidR="00AA4BDB" w:rsidRPr="00F73BC8" w:rsidRDefault="00CA6EC3" w:rsidP="00AA4BDB">
                      <w:pPr>
                        <w:rPr>
                          <w:rFonts w:ascii="Times New Roman" w:hAnsi="Times New Roman" w:cs="Times New Roman"/>
                        </w:rPr>
                      </w:pPr>
                      <w:r>
                        <w:rPr>
                          <w:rFonts w:ascii="Times New Roman" w:hAnsi="Times New Roman" w:cs="Times New Roman" w:hint="eastAsia"/>
                        </w:rPr>
                        <w:t>C</w:t>
                      </w:r>
                    </w:p>
                  </w:txbxContent>
                </v:textbox>
              </v:shape>
            </w:pict>
          </mc:Fallback>
        </mc:AlternateContent>
      </w:r>
      <w:r w:rsidR="00690134" w:rsidRPr="00690134">
        <w:rPr>
          <w:rFonts w:hint="eastAsia"/>
          <w:noProof/>
        </w:rPr>
        <w:drawing>
          <wp:inline distT="0" distB="0" distL="0" distR="0" wp14:anchorId="2FD85209" wp14:editId="46F05554">
            <wp:extent cx="2556000" cy="1278000"/>
            <wp:effectExtent l="0" t="0" r="0" b="0"/>
            <wp:docPr id="182110740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6000" cy="1278000"/>
                    </a:xfrm>
                    <a:prstGeom prst="rect">
                      <a:avLst/>
                    </a:prstGeom>
                    <a:noFill/>
                    <a:ln>
                      <a:noFill/>
                    </a:ln>
                  </pic:spPr>
                </pic:pic>
              </a:graphicData>
            </a:graphic>
          </wp:inline>
        </w:drawing>
      </w:r>
    </w:p>
    <w:p w14:paraId="05228CD7" w14:textId="77777777" w:rsidR="00690134" w:rsidRDefault="00690134" w:rsidP="0045111D">
      <w:pPr>
        <w:rPr>
          <w:rFonts w:hint="eastAsia"/>
        </w:rPr>
      </w:pPr>
    </w:p>
    <w:p w14:paraId="0E8691CB" w14:textId="14CDDC5F" w:rsidR="00917C7D" w:rsidRDefault="0013428D" w:rsidP="0045111D">
      <w:pPr>
        <w:rPr>
          <w:rFonts w:hint="eastAsia"/>
          <w:noProof/>
        </w:rPr>
      </w:pPr>
      <w:r>
        <w:rPr>
          <w:noProof/>
        </w:rPr>
        <w:drawing>
          <wp:inline distT="0" distB="0" distL="0" distR="0" wp14:anchorId="76969658" wp14:editId="264C9056">
            <wp:extent cx="2556000" cy="1278000"/>
            <wp:effectExtent l="0" t="0" r="0" b="0"/>
            <wp:docPr id="172200178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56000" cy="1278000"/>
                    </a:xfrm>
                    <a:prstGeom prst="rect">
                      <a:avLst/>
                    </a:prstGeom>
                    <a:noFill/>
                    <a:ln>
                      <a:noFill/>
                    </a:ln>
                  </pic:spPr>
                </pic:pic>
              </a:graphicData>
            </a:graphic>
          </wp:inline>
        </w:drawing>
      </w:r>
      <w:r w:rsidR="00BC4352">
        <w:rPr>
          <w:noProof/>
        </w:rPr>
        <mc:AlternateContent>
          <mc:Choice Requires="wps">
            <w:drawing>
              <wp:anchor distT="45720" distB="45720" distL="114300" distR="114300" simplePos="0" relativeHeight="251679744" behindDoc="0" locked="0" layoutInCell="1" allowOverlap="1" wp14:anchorId="2031CD93" wp14:editId="6D7E82CC">
                <wp:simplePos x="0" y="0"/>
                <wp:positionH relativeFrom="column">
                  <wp:posOffset>2714625</wp:posOffset>
                </wp:positionH>
                <wp:positionV relativeFrom="paragraph">
                  <wp:posOffset>2640330</wp:posOffset>
                </wp:positionV>
                <wp:extent cx="369570" cy="314325"/>
                <wp:effectExtent l="0" t="0" r="0" b="0"/>
                <wp:wrapNone/>
                <wp:docPr id="189204559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14325"/>
                        </a:xfrm>
                        <a:prstGeom prst="rect">
                          <a:avLst/>
                        </a:prstGeom>
                        <a:noFill/>
                        <a:ln w="9525">
                          <a:noFill/>
                          <a:miter lim="800000"/>
                          <a:headEnd/>
                          <a:tailEnd/>
                        </a:ln>
                      </wps:spPr>
                      <wps:txbx>
                        <w:txbxContent>
                          <w:p w14:paraId="277D5FA4" w14:textId="1CD87F1B" w:rsidR="00702608" w:rsidRPr="00F73BC8" w:rsidRDefault="00CA6EC3" w:rsidP="00702608">
                            <w:pPr>
                              <w:rPr>
                                <w:rFonts w:ascii="Times New Roman" w:hAnsi="Times New Roman" w:cs="Times New Roman"/>
                              </w:rPr>
                            </w:pPr>
                            <w:r>
                              <w:rPr>
                                <w:rFonts w:ascii="Times New Roman" w:hAnsi="Times New Roman" w:cs="Times New Roman" w:hint="eastAsia"/>
                              </w:rPr>
                              <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1CD93" id="_x0000_s1030" type="#_x0000_t202" style="position:absolute;left:0;text-align:left;margin-left:213.75pt;margin-top:207.9pt;width:29.1pt;height:24.7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" filled="f" stroked="f">
                <v:textbox>
                  <w:txbxContent>
                    <w:p w14:paraId="277D5FA4" w14:textId="1CD87F1B" w:rsidR="00702608" w:rsidRPr="00F73BC8" w:rsidRDefault="00CA6EC3" w:rsidP="00702608">
                      <w:pPr>
                        <w:rPr>
                          <w:rFonts w:ascii="Times New Roman" w:hAnsi="Times New Roman" w:cs="Times New Roman"/>
                        </w:rPr>
                      </w:pPr>
                      <w:r>
                        <w:rPr>
                          <w:rFonts w:ascii="Times New Roman" w:hAnsi="Times New Roman" w:cs="Times New Roman" w:hint="eastAsia"/>
                        </w:rPr>
                        <w:t>H</w:t>
                      </w:r>
                    </w:p>
                  </w:txbxContent>
                </v:textbox>
              </v:shape>
            </w:pict>
          </mc:Fallback>
        </mc:AlternateContent>
      </w:r>
      <w:r w:rsidR="00BC4352">
        <w:rPr>
          <w:noProof/>
        </w:rPr>
        <mc:AlternateContent>
          <mc:Choice Requires="wps">
            <w:drawing>
              <wp:anchor distT="45720" distB="45720" distL="114300" distR="114300" simplePos="0" relativeHeight="251677696" behindDoc="0" locked="0" layoutInCell="1" allowOverlap="1" wp14:anchorId="3292B321" wp14:editId="5B92F0FB">
                <wp:simplePos x="0" y="0"/>
                <wp:positionH relativeFrom="column">
                  <wp:posOffset>144145</wp:posOffset>
                </wp:positionH>
                <wp:positionV relativeFrom="paragraph">
                  <wp:posOffset>2628900</wp:posOffset>
                </wp:positionV>
                <wp:extent cx="369570" cy="314325"/>
                <wp:effectExtent l="0" t="0" r="0" b="0"/>
                <wp:wrapNone/>
                <wp:docPr id="212180363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14325"/>
                        </a:xfrm>
                        <a:prstGeom prst="rect">
                          <a:avLst/>
                        </a:prstGeom>
                        <a:noFill/>
                        <a:ln w="9525">
                          <a:noFill/>
                          <a:miter lim="800000"/>
                          <a:headEnd/>
                          <a:tailEnd/>
                        </a:ln>
                      </wps:spPr>
                      <wps:txbx>
                        <w:txbxContent>
                          <w:p w14:paraId="78182D6E" w14:textId="2701F4E2" w:rsidR="0097458B" w:rsidRPr="00F73BC8" w:rsidRDefault="00CA6EC3" w:rsidP="0097458B">
                            <w:pPr>
                              <w:rPr>
                                <w:rFonts w:ascii="Times New Roman" w:hAnsi="Times New Roman" w:cs="Times New Roman"/>
                              </w:rPr>
                            </w:pPr>
                            <w:r>
                              <w:rPr>
                                <w:rFonts w:ascii="Times New Roman" w:hAnsi="Times New Roman" w:cs="Times New Roman" w:hint="eastAsia"/>
                              </w:rPr>
                              <w:t>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92B321" id="_x0000_s1031" type="#_x0000_t202" style="position:absolute;left:0;text-align:left;margin-left:11.35pt;margin-top:207pt;width:29.1pt;height:24.7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" filled="f" stroked="f">
                <v:textbox>
                  <w:txbxContent>
                    <w:p w14:paraId="78182D6E" w14:textId="2701F4E2" w:rsidR="0097458B" w:rsidRPr="00F73BC8" w:rsidRDefault="00CA6EC3" w:rsidP="0097458B">
                      <w:pPr>
                        <w:rPr>
                          <w:rFonts w:ascii="Times New Roman" w:hAnsi="Times New Roman" w:cs="Times New Roman"/>
                        </w:rPr>
                      </w:pPr>
                      <w:r>
                        <w:rPr>
                          <w:rFonts w:ascii="Times New Roman" w:hAnsi="Times New Roman" w:cs="Times New Roman" w:hint="eastAsia"/>
                        </w:rPr>
                        <w:t>G</w:t>
                      </w:r>
                    </w:p>
                  </w:txbxContent>
                </v:textbox>
              </v:shape>
            </w:pict>
          </mc:Fallback>
        </mc:AlternateContent>
      </w:r>
      <w:r w:rsidR="00702608">
        <w:rPr>
          <w:noProof/>
        </w:rPr>
        <mc:AlternateContent>
          <mc:Choice Requires="wps">
            <w:drawing>
              <wp:anchor distT="45720" distB="45720" distL="114300" distR="114300" simplePos="0" relativeHeight="251675648" behindDoc="0" locked="0" layoutInCell="1" allowOverlap="1" wp14:anchorId="73286763" wp14:editId="4EAAE7AF">
                <wp:simplePos x="0" y="0"/>
                <wp:positionH relativeFrom="column">
                  <wp:posOffset>2688249</wp:posOffset>
                </wp:positionH>
                <wp:positionV relativeFrom="paragraph">
                  <wp:posOffset>1278890</wp:posOffset>
                </wp:positionV>
                <wp:extent cx="369570" cy="314325"/>
                <wp:effectExtent l="0" t="0" r="0" b="0"/>
                <wp:wrapNone/>
                <wp:docPr id="13477298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14325"/>
                        </a:xfrm>
                        <a:prstGeom prst="rect">
                          <a:avLst/>
                        </a:prstGeom>
                        <a:noFill/>
                        <a:ln w="9525">
                          <a:noFill/>
                          <a:miter lim="800000"/>
                          <a:headEnd/>
                          <a:tailEnd/>
                        </a:ln>
                      </wps:spPr>
                      <wps:txbx>
                        <w:txbxContent>
                          <w:p w14:paraId="159A3D77" w14:textId="3A48432B" w:rsidR="0097458B" w:rsidRPr="00F73BC8" w:rsidRDefault="00CA6EC3" w:rsidP="0097458B">
                            <w:pPr>
                              <w:rPr>
                                <w:rFonts w:ascii="Times New Roman" w:hAnsi="Times New Roman" w:cs="Times New Roman"/>
                              </w:rPr>
                            </w:pPr>
                            <w:r>
                              <w:rPr>
                                <w:rFonts w:ascii="Times New Roman" w:hAnsi="Times New Roman" w:cs="Times New Roman" w:hint="eastAsia"/>
                              </w:rPr>
                              <w:t>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86763" id="_x0000_s1032" type="#_x0000_t202" style="position:absolute;left:0;text-align:left;margin-left:211.65pt;margin-top:100.7pt;width:29.1pt;height:24.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" filled="f" stroked="f">
                <v:textbox>
                  <w:txbxContent>
                    <w:p w14:paraId="159A3D77" w14:textId="3A48432B" w:rsidR="0097458B" w:rsidRPr="00F73BC8" w:rsidRDefault="00CA6EC3" w:rsidP="0097458B">
                      <w:pPr>
                        <w:rPr>
                          <w:rFonts w:ascii="Times New Roman" w:hAnsi="Times New Roman" w:cs="Times New Roman"/>
                        </w:rPr>
                      </w:pPr>
                      <w:r>
                        <w:rPr>
                          <w:rFonts w:ascii="Times New Roman" w:hAnsi="Times New Roman" w:cs="Times New Roman" w:hint="eastAsia"/>
                        </w:rPr>
                        <w:t>F</w:t>
                      </w:r>
                    </w:p>
                  </w:txbxContent>
                </v:textbox>
              </v:shape>
            </w:pict>
          </mc:Fallback>
        </mc:AlternateContent>
      </w:r>
      <w:r w:rsidR="00702608">
        <w:rPr>
          <w:noProof/>
        </w:rPr>
        <mc:AlternateContent>
          <mc:Choice Requires="wps">
            <w:drawing>
              <wp:anchor distT="45720" distB="45720" distL="114300" distR="114300" simplePos="0" relativeHeight="251673600" behindDoc="0" locked="0" layoutInCell="1" allowOverlap="1" wp14:anchorId="126A5836" wp14:editId="3DF406B7">
                <wp:simplePos x="0" y="0"/>
                <wp:positionH relativeFrom="column">
                  <wp:posOffset>98425</wp:posOffset>
                </wp:positionH>
                <wp:positionV relativeFrom="paragraph">
                  <wp:posOffset>1287439</wp:posOffset>
                </wp:positionV>
                <wp:extent cx="369570" cy="314325"/>
                <wp:effectExtent l="0" t="0" r="0" b="0"/>
                <wp:wrapNone/>
                <wp:docPr id="195554371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14325"/>
                        </a:xfrm>
                        <a:prstGeom prst="rect">
                          <a:avLst/>
                        </a:prstGeom>
                        <a:noFill/>
                        <a:ln w="9525">
                          <a:noFill/>
                          <a:miter lim="800000"/>
                          <a:headEnd/>
                          <a:tailEnd/>
                        </a:ln>
                      </wps:spPr>
                      <wps:txbx>
                        <w:txbxContent>
                          <w:p w14:paraId="14A2213A" w14:textId="438CEE0A" w:rsidR="0097458B" w:rsidRPr="00F73BC8" w:rsidRDefault="00CA6EC3" w:rsidP="0097458B">
                            <w:pPr>
                              <w:rPr>
                                <w:rFonts w:ascii="Times New Roman" w:hAnsi="Times New Roman" w:cs="Times New Roman"/>
                              </w:rPr>
                            </w:pPr>
                            <w:r>
                              <w:rPr>
                                <w:rFonts w:ascii="Times New Roman" w:hAnsi="Times New Roman" w:cs="Times New Roman" w:hint="eastAsia"/>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6A5836" id="_x0000_s1033" type="#_x0000_t202" style="position:absolute;left:0;text-align:left;margin-left:7.75pt;margin-top:101.35pt;width:29.1pt;height:24.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" filled="f" stroked="f">
                <v:textbox>
                  <w:txbxContent>
                    <w:p w14:paraId="14A2213A" w14:textId="438CEE0A" w:rsidR="0097458B" w:rsidRPr="00F73BC8" w:rsidRDefault="00CA6EC3" w:rsidP="0097458B">
                      <w:pPr>
                        <w:rPr>
                          <w:rFonts w:ascii="Times New Roman" w:hAnsi="Times New Roman" w:cs="Times New Roman"/>
                        </w:rPr>
                      </w:pPr>
                      <w:r>
                        <w:rPr>
                          <w:rFonts w:ascii="Times New Roman" w:hAnsi="Times New Roman" w:cs="Times New Roman" w:hint="eastAsia"/>
                        </w:rPr>
                        <w:t>E</w:t>
                      </w:r>
                    </w:p>
                  </w:txbxContent>
                </v:textbox>
              </v:shape>
            </w:pict>
          </mc:Fallback>
        </mc:AlternateContent>
      </w:r>
      <w:r w:rsidR="004A3A93" w:rsidRPr="004A3A93">
        <w:rPr>
          <w:noProof/>
        </w:rPr>
        <w:t xml:space="preserve"> </w:t>
      </w:r>
      <w:r w:rsidR="00917C7D">
        <w:rPr>
          <w:noProof/>
        </w:rPr>
        <w:drawing>
          <wp:inline distT="0" distB="0" distL="0" distR="0" wp14:anchorId="424E463E" wp14:editId="03A0F315">
            <wp:extent cx="2556000" cy="1278000"/>
            <wp:effectExtent l="0" t="0" r="0" b="0"/>
            <wp:docPr id="187086449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56000" cy="1278000"/>
                    </a:xfrm>
                    <a:prstGeom prst="rect">
                      <a:avLst/>
                    </a:prstGeom>
                    <a:noFill/>
                    <a:ln>
                      <a:noFill/>
                    </a:ln>
                  </pic:spPr>
                </pic:pic>
              </a:graphicData>
            </a:graphic>
          </wp:inline>
        </w:drawing>
      </w:r>
    </w:p>
    <w:p w14:paraId="137FA41F" w14:textId="14A366F5" w:rsidR="00751515" w:rsidRDefault="009F6838" w:rsidP="0045111D">
      <w:pPr>
        <w:rPr>
          <w:rFonts w:hint="eastAsia"/>
          <w:noProof/>
        </w:rPr>
      </w:pPr>
      <w:r>
        <w:rPr>
          <w:noProof/>
        </w:rPr>
        <w:drawing>
          <wp:inline distT="0" distB="0" distL="0" distR="0" wp14:anchorId="0705EB55" wp14:editId="0921C817">
            <wp:extent cx="2556000" cy="1278000"/>
            <wp:effectExtent l="0" t="0" r="0" b="0"/>
            <wp:docPr id="10613948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56000" cy="1278000"/>
                    </a:xfrm>
                    <a:prstGeom prst="rect">
                      <a:avLst/>
                    </a:prstGeom>
                    <a:noFill/>
                    <a:ln>
                      <a:noFill/>
                    </a:ln>
                  </pic:spPr>
                </pic:pic>
              </a:graphicData>
            </a:graphic>
          </wp:inline>
        </w:drawing>
      </w:r>
      <w:r w:rsidR="00751515">
        <w:rPr>
          <w:noProof/>
        </w:rPr>
        <w:drawing>
          <wp:inline distT="0" distB="0" distL="0" distR="0" wp14:anchorId="729A8EC1" wp14:editId="626F445D">
            <wp:extent cx="2556000" cy="1278000"/>
            <wp:effectExtent l="0" t="0" r="0" b="0"/>
            <wp:docPr id="17915993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6000" cy="1278000"/>
                    </a:xfrm>
                    <a:prstGeom prst="rect">
                      <a:avLst/>
                    </a:prstGeom>
                    <a:noFill/>
                    <a:ln>
                      <a:noFill/>
                    </a:ln>
                  </pic:spPr>
                </pic:pic>
              </a:graphicData>
            </a:graphic>
          </wp:inline>
        </w:drawing>
      </w:r>
    </w:p>
    <w:p w14:paraId="4D4A9A33" w14:textId="305C0290" w:rsidR="009F6838" w:rsidRDefault="00702608" w:rsidP="0045111D">
      <w:pPr>
        <w:rPr>
          <w:rFonts w:hint="eastAsia"/>
        </w:rPr>
      </w:pPr>
      <w:r>
        <w:rPr>
          <w:noProof/>
        </w:rPr>
        <mc:AlternateContent>
          <mc:Choice Requires="wps">
            <w:drawing>
              <wp:anchor distT="45720" distB="45720" distL="114300" distR="114300" simplePos="0" relativeHeight="251683840" behindDoc="0" locked="0" layoutInCell="1" allowOverlap="1" wp14:anchorId="7FF1C2B9" wp14:editId="3B94D99E">
                <wp:simplePos x="0" y="0"/>
                <wp:positionH relativeFrom="column">
                  <wp:posOffset>2684780</wp:posOffset>
                </wp:positionH>
                <wp:positionV relativeFrom="paragraph">
                  <wp:posOffset>1279866</wp:posOffset>
                </wp:positionV>
                <wp:extent cx="369570" cy="314325"/>
                <wp:effectExtent l="0" t="0" r="0" b="0"/>
                <wp:wrapNone/>
                <wp:docPr id="174319980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14325"/>
                        </a:xfrm>
                        <a:prstGeom prst="rect">
                          <a:avLst/>
                        </a:prstGeom>
                        <a:noFill/>
                        <a:ln w="9525">
                          <a:noFill/>
                          <a:miter lim="800000"/>
                          <a:headEnd/>
                          <a:tailEnd/>
                        </a:ln>
                      </wps:spPr>
                      <wps:txbx>
                        <w:txbxContent>
                          <w:p w14:paraId="0DD1705E" w14:textId="429B3701" w:rsidR="00702608" w:rsidRPr="00F73BC8" w:rsidRDefault="00CA6EC3" w:rsidP="00702608">
                            <w:pPr>
                              <w:rPr>
                                <w:rFonts w:ascii="Times New Roman" w:hAnsi="Times New Roman" w:cs="Times New Roman"/>
                              </w:rPr>
                            </w:pPr>
                            <w:r>
                              <w:rPr>
                                <w:rFonts w:ascii="Times New Roman" w:hAnsi="Times New Roman" w:cs="Times New Roman" w:hint="eastAsia"/>
                              </w:rPr>
                              <w:t>J</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F1C2B9" id="_x0000_s1034" type="#_x0000_t202" style="position:absolute;left:0;text-align:left;margin-left:211.4pt;margin-top:100.8pt;width:29.1pt;height:24.7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" filled="f" stroked="f">
                <v:textbox>
                  <w:txbxContent>
                    <w:p w14:paraId="0DD1705E" w14:textId="429B3701" w:rsidR="00702608" w:rsidRPr="00F73BC8" w:rsidRDefault="00CA6EC3" w:rsidP="00702608">
                      <w:pPr>
                        <w:rPr>
                          <w:rFonts w:ascii="Times New Roman" w:hAnsi="Times New Roman" w:cs="Times New Roman"/>
                        </w:rPr>
                      </w:pPr>
                      <w:r>
                        <w:rPr>
                          <w:rFonts w:ascii="Times New Roman" w:hAnsi="Times New Roman" w:cs="Times New Roman" w:hint="eastAsia"/>
                        </w:rPr>
                        <w:t>J</w:t>
                      </w:r>
                    </w:p>
                  </w:txbxContent>
                </v:textbox>
              </v:shape>
            </w:pict>
          </mc:Fallback>
        </mc:AlternateContent>
      </w:r>
      <w:r>
        <w:rPr>
          <w:noProof/>
        </w:rPr>
        <mc:AlternateContent>
          <mc:Choice Requires="wps">
            <w:drawing>
              <wp:anchor distT="45720" distB="45720" distL="114300" distR="114300" simplePos="0" relativeHeight="251681792" behindDoc="0" locked="0" layoutInCell="1" allowOverlap="1" wp14:anchorId="7BA0FC3F" wp14:editId="5A3789A4">
                <wp:simplePos x="0" y="0"/>
                <wp:positionH relativeFrom="column">
                  <wp:posOffset>98425</wp:posOffset>
                </wp:positionH>
                <wp:positionV relativeFrom="paragraph">
                  <wp:posOffset>1264424</wp:posOffset>
                </wp:positionV>
                <wp:extent cx="369570" cy="314325"/>
                <wp:effectExtent l="0" t="0" r="0" b="0"/>
                <wp:wrapNone/>
                <wp:docPr id="114643725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14325"/>
                        </a:xfrm>
                        <a:prstGeom prst="rect">
                          <a:avLst/>
                        </a:prstGeom>
                        <a:noFill/>
                        <a:ln w="9525">
                          <a:noFill/>
                          <a:miter lim="800000"/>
                          <a:headEnd/>
                          <a:tailEnd/>
                        </a:ln>
                      </wps:spPr>
                      <wps:txbx>
                        <w:txbxContent>
                          <w:p w14:paraId="2E319719" w14:textId="5C45813A" w:rsidR="00702608" w:rsidRPr="00F73BC8" w:rsidRDefault="00CA6EC3" w:rsidP="00702608">
                            <w:pPr>
                              <w:rPr>
                                <w:rFonts w:ascii="Times New Roman" w:hAnsi="Times New Roman" w:cs="Times New Roman"/>
                              </w:rPr>
                            </w:pPr>
                            <w:r>
                              <w:rPr>
                                <w:rFonts w:ascii="Times New Roman" w:hAnsi="Times New Roman" w:cs="Times New Roman" w:hint="eastAsia"/>
                              </w:rPr>
                              <w: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0FC3F" id="_x0000_s1035" type="#_x0000_t202" style="position:absolute;left:0;text-align:left;margin-left:7.75pt;margin-top:99.55pt;width:29.1pt;height:24.7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" filled="f" stroked="f">
                <v:textbox>
                  <w:txbxContent>
                    <w:p w14:paraId="2E319719" w14:textId="5C45813A" w:rsidR="00702608" w:rsidRPr="00F73BC8" w:rsidRDefault="00CA6EC3" w:rsidP="00702608">
                      <w:pPr>
                        <w:rPr>
                          <w:rFonts w:ascii="Times New Roman" w:hAnsi="Times New Roman" w:cs="Times New Roman"/>
                        </w:rPr>
                      </w:pPr>
                      <w:r>
                        <w:rPr>
                          <w:rFonts w:ascii="Times New Roman" w:hAnsi="Times New Roman" w:cs="Times New Roman" w:hint="eastAsia"/>
                        </w:rPr>
                        <w:t>I</w:t>
                      </w:r>
                    </w:p>
                  </w:txbxContent>
                </v:textbox>
              </v:shape>
            </w:pict>
          </mc:Fallback>
        </mc:AlternateContent>
      </w:r>
      <w:r w:rsidR="00E56410">
        <w:rPr>
          <w:noProof/>
        </w:rPr>
        <w:drawing>
          <wp:anchor distT="0" distB="0" distL="114300" distR="114300" simplePos="0" relativeHeight="251692032" behindDoc="0" locked="0" layoutInCell="1" allowOverlap="1" wp14:anchorId="0D4B89F3" wp14:editId="612953FA">
            <wp:simplePos x="0" y="0"/>
            <wp:positionH relativeFrom="column">
              <wp:posOffset>4026334</wp:posOffset>
            </wp:positionH>
            <wp:positionV relativeFrom="paragraph">
              <wp:posOffset>140970</wp:posOffset>
            </wp:positionV>
            <wp:extent cx="1079500" cy="809625"/>
            <wp:effectExtent l="0" t="0" r="6350" b="9525"/>
            <wp:wrapNone/>
            <wp:docPr id="98089168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809625"/>
                    </a:xfrm>
                    <a:prstGeom prst="rect">
                      <a:avLst/>
                    </a:prstGeom>
                    <a:noFill/>
                    <a:ln>
                      <a:noFill/>
                    </a:ln>
                  </pic:spPr>
                </pic:pic>
              </a:graphicData>
            </a:graphic>
          </wp:anchor>
        </w:drawing>
      </w:r>
      <w:r w:rsidR="00F84FF9">
        <w:rPr>
          <w:noProof/>
        </w:rPr>
        <w:drawing>
          <wp:anchor distT="0" distB="0" distL="114300" distR="114300" simplePos="0" relativeHeight="251691008" behindDoc="0" locked="0" layoutInCell="1" allowOverlap="1" wp14:anchorId="3777A313" wp14:editId="3761F1CB">
            <wp:simplePos x="0" y="0"/>
            <wp:positionH relativeFrom="column">
              <wp:posOffset>1438074</wp:posOffset>
            </wp:positionH>
            <wp:positionV relativeFrom="paragraph">
              <wp:posOffset>141605</wp:posOffset>
            </wp:positionV>
            <wp:extent cx="1079500" cy="809625"/>
            <wp:effectExtent l="0" t="0" r="6350" b="9525"/>
            <wp:wrapNone/>
            <wp:docPr id="105642145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809625"/>
                    </a:xfrm>
                    <a:prstGeom prst="rect">
                      <a:avLst/>
                    </a:prstGeom>
                    <a:noFill/>
                    <a:ln>
                      <a:noFill/>
                    </a:ln>
                  </pic:spPr>
                </pic:pic>
              </a:graphicData>
            </a:graphic>
          </wp:anchor>
        </w:drawing>
      </w:r>
      <w:r w:rsidR="00F84FF9">
        <w:rPr>
          <w:noProof/>
        </w:rPr>
        <w:drawing>
          <wp:inline distT="0" distB="0" distL="0" distR="0" wp14:anchorId="3D3FE074" wp14:editId="4EC14CD5">
            <wp:extent cx="2556000" cy="1278000"/>
            <wp:effectExtent l="0" t="0" r="0" b="0"/>
            <wp:docPr id="104378244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56000" cy="1278000"/>
                    </a:xfrm>
                    <a:prstGeom prst="rect">
                      <a:avLst/>
                    </a:prstGeom>
                    <a:noFill/>
                    <a:ln>
                      <a:noFill/>
                    </a:ln>
                  </pic:spPr>
                </pic:pic>
              </a:graphicData>
            </a:graphic>
          </wp:inline>
        </w:drawing>
      </w:r>
      <w:r w:rsidR="00F84FF9" w:rsidRPr="00F84FF9">
        <w:t xml:space="preserve"> </w:t>
      </w:r>
      <w:r w:rsidR="00AF3D4D">
        <w:rPr>
          <w:noProof/>
        </w:rPr>
        <w:drawing>
          <wp:inline distT="0" distB="0" distL="0" distR="0" wp14:anchorId="5C7AC744" wp14:editId="33F9F851">
            <wp:extent cx="2556000" cy="1278000"/>
            <wp:effectExtent l="0" t="0" r="0" b="0"/>
            <wp:docPr id="167902156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56000" cy="1278000"/>
                    </a:xfrm>
                    <a:prstGeom prst="rect">
                      <a:avLst/>
                    </a:prstGeom>
                    <a:noFill/>
                    <a:ln>
                      <a:noFill/>
                    </a:ln>
                  </pic:spPr>
                </pic:pic>
              </a:graphicData>
            </a:graphic>
          </wp:inline>
        </w:drawing>
      </w:r>
      <w:r w:rsidR="00AF3D4D" w:rsidRPr="00AF3D4D">
        <w:t xml:space="preserve"> </w:t>
      </w:r>
    </w:p>
    <w:p w14:paraId="2F7D5A39" w14:textId="5A563B4C" w:rsidR="002B1467" w:rsidRDefault="00740987" w:rsidP="0045111D">
      <w:pPr>
        <w:rPr>
          <w:rFonts w:hint="eastAsia"/>
        </w:rPr>
      </w:pPr>
      <w:r>
        <w:rPr>
          <w:noProof/>
        </w:rPr>
        <mc:AlternateContent>
          <mc:Choice Requires="wps">
            <w:drawing>
              <wp:anchor distT="45720" distB="45720" distL="114300" distR="114300" simplePos="0" relativeHeight="251687936" behindDoc="0" locked="0" layoutInCell="1" allowOverlap="1" wp14:anchorId="0FA69A60" wp14:editId="0D9D52E3">
                <wp:simplePos x="0" y="0"/>
                <wp:positionH relativeFrom="column">
                  <wp:posOffset>2684780</wp:posOffset>
                </wp:positionH>
                <wp:positionV relativeFrom="paragraph">
                  <wp:posOffset>1276644</wp:posOffset>
                </wp:positionV>
                <wp:extent cx="369570" cy="314325"/>
                <wp:effectExtent l="0" t="0" r="0" b="0"/>
                <wp:wrapNone/>
                <wp:docPr id="36640128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14325"/>
                        </a:xfrm>
                        <a:prstGeom prst="rect">
                          <a:avLst/>
                        </a:prstGeom>
                        <a:noFill/>
                        <a:ln w="9525">
                          <a:noFill/>
                          <a:miter lim="800000"/>
                          <a:headEnd/>
                          <a:tailEnd/>
                        </a:ln>
                      </wps:spPr>
                      <wps:txbx>
                        <w:txbxContent>
                          <w:p w14:paraId="4B62B3F6" w14:textId="3D460361" w:rsidR="00740987" w:rsidRPr="00F73BC8" w:rsidRDefault="00CA6EC3" w:rsidP="00740987">
                            <w:pPr>
                              <w:rPr>
                                <w:rFonts w:ascii="Times New Roman" w:hAnsi="Times New Roman" w:cs="Times New Roman"/>
                              </w:rPr>
                            </w:pPr>
                            <w:r>
                              <w:rPr>
                                <w:rFonts w:ascii="Times New Roman" w:hAnsi="Times New Roman" w:cs="Times New Roman" w:hint="eastAsia"/>
                              </w:rPr>
                              <w:t>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A69A60" id="_x0000_s1036" type="#_x0000_t202" style="position:absolute;left:0;text-align:left;margin-left:211.4pt;margin-top:100.5pt;width:29.1pt;height:24.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" filled="f" stroked="f">
                <v:textbox>
                  <w:txbxContent>
                    <w:p w14:paraId="4B62B3F6" w14:textId="3D460361" w:rsidR="00740987" w:rsidRPr="00F73BC8" w:rsidRDefault="00CA6EC3" w:rsidP="00740987">
                      <w:pPr>
                        <w:rPr>
                          <w:rFonts w:ascii="Times New Roman" w:hAnsi="Times New Roman" w:cs="Times New Roman"/>
                        </w:rPr>
                      </w:pPr>
                      <w:r>
                        <w:rPr>
                          <w:rFonts w:ascii="Times New Roman" w:hAnsi="Times New Roman" w:cs="Times New Roman" w:hint="eastAsia"/>
                        </w:rPr>
                        <w:t>L</w:t>
                      </w:r>
                    </w:p>
                  </w:txbxContent>
                </v:textbox>
              </v:shape>
            </w:pict>
          </mc:Fallback>
        </mc:AlternateContent>
      </w:r>
      <w:r>
        <w:rPr>
          <w:noProof/>
        </w:rPr>
        <mc:AlternateContent>
          <mc:Choice Requires="wps">
            <w:drawing>
              <wp:anchor distT="45720" distB="45720" distL="114300" distR="114300" simplePos="0" relativeHeight="251685888" behindDoc="0" locked="0" layoutInCell="1" allowOverlap="1" wp14:anchorId="3169A1E4" wp14:editId="369FBB91">
                <wp:simplePos x="0" y="0"/>
                <wp:positionH relativeFrom="column">
                  <wp:posOffset>98425</wp:posOffset>
                </wp:positionH>
                <wp:positionV relativeFrom="paragraph">
                  <wp:posOffset>1283629</wp:posOffset>
                </wp:positionV>
                <wp:extent cx="369570" cy="314325"/>
                <wp:effectExtent l="0" t="0" r="0" b="0"/>
                <wp:wrapNone/>
                <wp:docPr id="1516395265"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14325"/>
                        </a:xfrm>
                        <a:prstGeom prst="rect">
                          <a:avLst/>
                        </a:prstGeom>
                        <a:noFill/>
                        <a:ln w="9525">
                          <a:noFill/>
                          <a:miter lim="800000"/>
                          <a:headEnd/>
                          <a:tailEnd/>
                        </a:ln>
                      </wps:spPr>
                      <wps:txbx>
                        <w:txbxContent>
                          <w:p w14:paraId="76FAFD79" w14:textId="2ABF0B06" w:rsidR="00740987" w:rsidRPr="00F73BC8" w:rsidRDefault="00CA6EC3" w:rsidP="00740987">
                            <w:pPr>
                              <w:rPr>
                                <w:rFonts w:ascii="Times New Roman" w:hAnsi="Times New Roman" w:cs="Times New Roman"/>
                              </w:rPr>
                            </w:pPr>
                            <w:r>
                              <w:rPr>
                                <w:rFonts w:ascii="Times New Roman" w:hAnsi="Times New Roman" w:cs="Times New Roman" w:hint="eastAsia"/>
                              </w:rPr>
                              <w:t>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69A1E4" id="_x0000_s1037" type="#_x0000_t202" style="position:absolute;left:0;text-align:left;margin-left:7.75pt;margin-top:101.05pt;width:29.1pt;height:24.7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" filled="f" stroked="f">
                <v:textbox>
                  <w:txbxContent>
                    <w:p w14:paraId="76FAFD79" w14:textId="2ABF0B06" w:rsidR="00740987" w:rsidRPr="00F73BC8" w:rsidRDefault="00CA6EC3" w:rsidP="00740987">
                      <w:pPr>
                        <w:rPr>
                          <w:rFonts w:ascii="Times New Roman" w:hAnsi="Times New Roman" w:cs="Times New Roman"/>
                        </w:rPr>
                      </w:pPr>
                      <w:r>
                        <w:rPr>
                          <w:rFonts w:ascii="Times New Roman" w:hAnsi="Times New Roman" w:cs="Times New Roman" w:hint="eastAsia"/>
                        </w:rPr>
                        <w:t>K</w:t>
                      </w:r>
                    </w:p>
                  </w:txbxContent>
                </v:textbox>
              </v:shape>
            </w:pict>
          </mc:Fallback>
        </mc:AlternateContent>
      </w:r>
      <w:r w:rsidR="00CD0514">
        <w:rPr>
          <w:noProof/>
        </w:rPr>
        <w:drawing>
          <wp:inline distT="0" distB="0" distL="0" distR="0" wp14:anchorId="21AACC44" wp14:editId="306B1336">
            <wp:extent cx="2556000" cy="1278000"/>
            <wp:effectExtent l="0" t="0" r="0" b="0"/>
            <wp:docPr id="184505715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56000" cy="1278000"/>
                    </a:xfrm>
                    <a:prstGeom prst="rect">
                      <a:avLst/>
                    </a:prstGeom>
                    <a:noFill/>
                    <a:ln>
                      <a:noFill/>
                    </a:ln>
                  </pic:spPr>
                </pic:pic>
              </a:graphicData>
            </a:graphic>
          </wp:inline>
        </w:drawing>
      </w:r>
      <w:r w:rsidR="002D06A8" w:rsidRPr="002D06A8">
        <w:t xml:space="preserve"> </w:t>
      </w:r>
      <w:r w:rsidR="002D06A8">
        <w:rPr>
          <w:noProof/>
        </w:rPr>
        <w:drawing>
          <wp:inline distT="0" distB="0" distL="0" distR="0" wp14:anchorId="4E4437A0" wp14:editId="215F268A">
            <wp:extent cx="2556000" cy="1278000"/>
            <wp:effectExtent l="0" t="0" r="0" b="0"/>
            <wp:docPr id="171996351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56000" cy="1278000"/>
                    </a:xfrm>
                    <a:prstGeom prst="rect">
                      <a:avLst/>
                    </a:prstGeom>
                    <a:noFill/>
                    <a:ln>
                      <a:noFill/>
                    </a:ln>
                  </pic:spPr>
                </pic:pic>
              </a:graphicData>
            </a:graphic>
          </wp:inline>
        </w:drawing>
      </w:r>
    </w:p>
    <w:p w14:paraId="7E3D698F" w14:textId="0732C489" w:rsidR="007310D2" w:rsidRPr="002B1467" w:rsidRDefault="007310D2" w:rsidP="0045111D">
      <w:pPr>
        <w:rPr>
          <w:rFonts w:hint="eastAsia"/>
        </w:rPr>
      </w:pPr>
    </w:p>
    <w:p w14:paraId="35BD1D31" w14:textId="2B12B67F" w:rsidR="009F6FF7" w:rsidRDefault="00CD0514" w:rsidP="0045111D">
      <w:pPr>
        <w:rPr>
          <w:rFonts w:hint="eastAsia"/>
        </w:rPr>
      </w:pPr>
      <w:r w:rsidRPr="00CD0514">
        <w:rPr>
          <w:rFonts w:hint="eastAsia"/>
          <w:noProof/>
        </w:rPr>
        <w:drawing>
          <wp:inline distT="0" distB="0" distL="0" distR="0" wp14:anchorId="0F49F876" wp14:editId="23CD6E95">
            <wp:extent cx="2556000" cy="1278000"/>
            <wp:effectExtent l="0" t="0" r="0" b="0"/>
            <wp:docPr id="104283654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56000" cy="1278000"/>
                    </a:xfrm>
                    <a:prstGeom prst="rect">
                      <a:avLst/>
                    </a:prstGeom>
                    <a:noFill/>
                    <a:ln>
                      <a:noFill/>
                    </a:ln>
                  </pic:spPr>
                </pic:pic>
              </a:graphicData>
            </a:graphic>
          </wp:inline>
        </w:drawing>
      </w:r>
      <w:r w:rsidR="005016CF">
        <w:rPr>
          <w:noProof/>
        </w:rPr>
        <w:drawing>
          <wp:inline distT="0" distB="0" distL="0" distR="0" wp14:anchorId="37C58678" wp14:editId="5EE6D068">
            <wp:extent cx="2556000" cy="1278000"/>
            <wp:effectExtent l="0" t="0" r="0" b="0"/>
            <wp:docPr id="114409000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56000" cy="1278000"/>
                    </a:xfrm>
                    <a:prstGeom prst="rect">
                      <a:avLst/>
                    </a:prstGeom>
                    <a:noFill/>
                    <a:ln>
                      <a:noFill/>
                    </a:ln>
                  </pic:spPr>
                </pic:pic>
              </a:graphicData>
            </a:graphic>
          </wp:inline>
        </w:drawing>
      </w:r>
    </w:p>
    <w:p w14:paraId="7B2F3B6A" w14:textId="58544B37" w:rsidR="00247E5D" w:rsidRPr="008D75C0" w:rsidRDefault="00C45F93" w:rsidP="008D75C0">
      <w:pPr>
        <w:pStyle w:val="afa"/>
        <w:spacing w:before="0" w:after="0"/>
        <w:jc w:val="both"/>
        <w:rPr>
          <w:rFonts w:eastAsiaTheme="minorEastAsia"/>
          <w:bCs/>
          <w:szCs w:val="21"/>
        </w:rPr>
      </w:pPr>
      <w:r w:rsidRPr="008D75C0">
        <w:rPr>
          <w:rFonts w:eastAsiaTheme="minorEastAsia"/>
          <w:bCs/>
          <w:szCs w:val="21"/>
        </w:rPr>
        <w:lastRenderedPageBreak/>
        <w:t xml:space="preserve">Figure </w:t>
      </w:r>
      <w:r w:rsidR="00E83988" w:rsidRPr="008D75C0">
        <w:rPr>
          <w:rFonts w:eastAsiaTheme="minorEastAsia" w:hint="eastAsia"/>
          <w:bCs/>
          <w:szCs w:val="21"/>
        </w:rPr>
        <w:t>S3</w:t>
      </w:r>
      <w:r w:rsidRPr="008D75C0">
        <w:rPr>
          <w:rFonts w:eastAsiaTheme="minorEastAsia"/>
          <w:bCs/>
          <w:szCs w:val="21"/>
        </w:rPr>
        <w:t>. Performance of diagnostic models using different feature numbers by (</w:t>
      </w:r>
      <w:r w:rsidR="00CA6EC3" w:rsidRPr="008D75C0">
        <w:rPr>
          <w:rFonts w:eastAsiaTheme="minorEastAsia" w:hint="eastAsia"/>
          <w:bCs/>
          <w:szCs w:val="21"/>
        </w:rPr>
        <w:t>A</w:t>
      </w:r>
      <w:r w:rsidRPr="008D75C0">
        <w:rPr>
          <w:rFonts w:eastAsiaTheme="minorEastAsia"/>
          <w:bCs/>
          <w:szCs w:val="21"/>
        </w:rPr>
        <w:t>) RC, (</w:t>
      </w:r>
      <w:r w:rsidR="00CA6EC3" w:rsidRPr="008D75C0">
        <w:rPr>
          <w:rFonts w:eastAsiaTheme="minorEastAsia" w:hint="eastAsia"/>
          <w:bCs/>
          <w:szCs w:val="21"/>
        </w:rPr>
        <w:t>C</w:t>
      </w:r>
      <w:r w:rsidRPr="008D75C0">
        <w:rPr>
          <w:rFonts w:eastAsiaTheme="minorEastAsia"/>
          <w:bCs/>
          <w:szCs w:val="21"/>
        </w:rPr>
        <w:t>) VIP, (</w:t>
      </w:r>
      <w:r w:rsidR="00CA6EC3" w:rsidRPr="008D75C0">
        <w:rPr>
          <w:rFonts w:eastAsiaTheme="minorEastAsia" w:hint="eastAsia"/>
          <w:bCs/>
          <w:szCs w:val="21"/>
        </w:rPr>
        <w:t>E</w:t>
      </w:r>
      <w:r w:rsidRPr="008D75C0">
        <w:rPr>
          <w:rFonts w:eastAsiaTheme="minorEastAsia"/>
          <w:bCs/>
          <w:szCs w:val="21"/>
        </w:rPr>
        <w:t>) UVE</w:t>
      </w:r>
      <w:r w:rsidR="00447657" w:rsidRPr="008D75C0">
        <w:rPr>
          <w:rFonts w:eastAsiaTheme="minorEastAsia" w:hint="eastAsia"/>
          <w:bCs/>
          <w:szCs w:val="21"/>
        </w:rPr>
        <w:t>, (</w:t>
      </w:r>
      <w:r w:rsidR="00CA6EC3" w:rsidRPr="008D75C0">
        <w:rPr>
          <w:rFonts w:eastAsiaTheme="minorEastAsia" w:hint="eastAsia"/>
          <w:bCs/>
          <w:szCs w:val="21"/>
        </w:rPr>
        <w:t>G</w:t>
      </w:r>
      <w:r w:rsidR="00447657" w:rsidRPr="008D75C0">
        <w:rPr>
          <w:rFonts w:eastAsiaTheme="minorEastAsia" w:hint="eastAsia"/>
          <w:bCs/>
          <w:szCs w:val="21"/>
        </w:rPr>
        <w:t>) CARS-SHAP, (</w:t>
      </w:r>
      <w:r w:rsidR="00CA6EC3" w:rsidRPr="008D75C0">
        <w:rPr>
          <w:rFonts w:eastAsiaTheme="minorEastAsia" w:hint="eastAsia"/>
          <w:bCs/>
          <w:szCs w:val="21"/>
        </w:rPr>
        <w:t>I</w:t>
      </w:r>
      <w:r w:rsidR="00447657" w:rsidRPr="008D75C0">
        <w:rPr>
          <w:rFonts w:eastAsiaTheme="minorEastAsia" w:hint="eastAsia"/>
          <w:bCs/>
          <w:szCs w:val="21"/>
        </w:rPr>
        <w:t>)</w:t>
      </w:r>
      <w:r w:rsidR="008D4C49" w:rsidRPr="008D75C0">
        <w:rPr>
          <w:rFonts w:eastAsiaTheme="minorEastAsia" w:hint="eastAsia"/>
          <w:bCs/>
          <w:szCs w:val="21"/>
        </w:rPr>
        <w:t xml:space="preserve"> RF, </w:t>
      </w:r>
      <w:r w:rsidR="00876ABB" w:rsidRPr="008D75C0">
        <w:rPr>
          <w:rFonts w:eastAsiaTheme="minorEastAsia" w:hint="eastAsia"/>
          <w:bCs/>
          <w:szCs w:val="21"/>
        </w:rPr>
        <w:t xml:space="preserve">and </w:t>
      </w:r>
      <w:r w:rsidR="008D4C49" w:rsidRPr="008D75C0">
        <w:rPr>
          <w:rFonts w:eastAsiaTheme="minorEastAsia" w:hint="eastAsia"/>
          <w:bCs/>
          <w:szCs w:val="21"/>
        </w:rPr>
        <w:t>(</w:t>
      </w:r>
      <w:r w:rsidR="00CA6EC3" w:rsidRPr="008D75C0">
        <w:rPr>
          <w:rFonts w:eastAsiaTheme="minorEastAsia" w:hint="eastAsia"/>
          <w:bCs/>
          <w:szCs w:val="21"/>
        </w:rPr>
        <w:t>K</w:t>
      </w:r>
      <w:r w:rsidR="008D4C49" w:rsidRPr="008D75C0">
        <w:rPr>
          <w:rFonts w:eastAsiaTheme="minorEastAsia" w:hint="eastAsia"/>
          <w:bCs/>
          <w:szCs w:val="21"/>
        </w:rPr>
        <w:t>)</w:t>
      </w:r>
      <w:r w:rsidR="00A645BA" w:rsidRPr="008D75C0">
        <w:rPr>
          <w:rFonts w:eastAsiaTheme="minorEastAsia" w:hint="eastAsia"/>
          <w:bCs/>
          <w:szCs w:val="21"/>
        </w:rPr>
        <w:t xml:space="preserve"> </w:t>
      </w:r>
      <w:r w:rsidR="008D4C49" w:rsidRPr="008D75C0">
        <w:rPr>
          <w:rFonts w:eastAsiaTheme="minorEastAsia" w:hint="eastAsia"/>
          <w:bCs/>
          <w:szCs w:val="21"/>
        </w:rPr>
        <w:t>XGBoost</w:t>
      </w:r>
      <w:r w:rsidRPr="008D75C0">
        <w:rPr>
          <w:rFonts w:eastAsiaTheme="minorEastAsia"/>
          <w:bCs/>
          <w:szCs w:val="21"/>
        </w:rPr>
        <w:t>; Performance of treatment outcome prediction models using different feature numbers by</w:t>
      </w:r>
      <w:r w:rsidR="008D4C49" w:rsidRPr="008D75C0">
        <w:rPr>
          <w:rFonts w:eastAsiaTheme="minorEastAsia"/>
          <w:bCs/>
          <w:szCs w:val="21"/>
        </w:rPr>
        <w:t xml:space="preserve"> (</w:t>
      </w:r>
      <w:r w:rsidR="00CA6EC3" w:rsidRPr="008D75C0">
        <w:rPr>
          <w:rFonts w:eastAsiaTheme="minorEastAsia" w:hint="eastAsia"/>
          <w:bCs/>
          <w:szCs w:val="21"/>
        </w:rPr>
        <w:t>B</w:t>
      </w:r>
      <w:r w:rsidR="008D4C49" w:rsidRPr="008D75C0">
        <w:rPr>
          <w:rFonts w:eastAsiaTheme="minorEastAsia"/>
          <w:bCs/>
          <w:szCs w:val="21"/>
        </w:rPr>
        <w:t>) RC, (</w:t>
      </w:r>
      <w:r w:rsidR="00CA6EC3" w:rsidRPr="008D75C0">
        <w:rPr>
          <w:rFonts w:eastAsiaTheme="minorEastAsia" w:hint="eastAsia"/>
          <w:bCs/>
          <w:szCs w:val="21"/>
        </w:rPr>
        <w:t>D</w:t>
      </w:r>
      <w:r w:rsidR="008D4C49" w:rsidRPr="008D75C0">
        <w:rPr>
          <w:rFonts w:eastAsiaTheme="minorEastAsia"/>
          <w:bCs/>
          <w:szCs w:val="21"/>
        </w:rPr>
        <w:t>) VIP, (</w:t>
      </w:r>
      <w:r w:rsidR="00CA6EC3" w:rsidRPr="008D75C0">
        <w:rPr>
          <w:rFonts w:eastAsiaTheme="minorEastAsia" w:hint="eastAsia"/>
          <w:bCs/>
          <w:szCs w:val="21"/>
        </w:rPr>
        <w:t>F</w:t>
      </w:r>
      <w:r w:rsidR="008D4C49" w:rsidRPr="008D75C0">
        <w:rPr>
          <w:rFonts w:eastAsiaTheme="minorEastAsia"/>
          <w:bCs/>
          <w:szCs w:val="21"/>
        </w:rPr>
        <w:t>) UVE</w:t>
      </w:r>
      <w:r w:rsidR="008D4C49" w:rsidRPr="008D75C0">
        <w:rPr>
          <w:rFonts w:eastAsiaTheme="minorEastAsia" w:hint="eastAsia"/>
          <w:bCs/>
          <w:szCs w:val="21"/>
        </w:rPr>
        <w:t>, (</w:t>
      </w:r>
      <w:r w:rsidR="00CA6EC3" w:rsidRPr="008D75C0">
        <w:rPr>
          <w:rFonts w:eastAsiaTheme="minorEastAsia" w:hint="eastAsia"/>
          <w:bCs/>
          <w:szCs w:val="21"/>
        </w:rPr>
        <w:t>H</w:t>
      </w:r>
      <w:r w:rsidR="008D4C49" w:rsidRPr="008D75C0">
        <w:rPr>
          <w:rFonts w:eastAsiaTheme="minorEastAsia" w:hint="eastAsia"/>
          <w:bCs/>
          <w:szCs w:val="21"/>
        </w:rPr>
        <w:t>) CARS-SHAP, (</w:t>
      </w:r>
      <w:r w:rsidR="00CA6EC3" w:rsidRPr="008D75C0">
        <w:rPr>
          <w:rFonts w:eastAsiaTheme="minorEastAsia" w:hint="eastAsia"/>
          <w:bCs/>
          <w:szCs w:val="21"/>
        </w:rPr>
        <w:t>J</w:t>
      </w:r>
      <w:r w:rsidR="008D4C49" w:rsidRPr="008D75C0">
        <w:rPr>
          <w:rFonts w:eastAsiaTheme="minorEastAsia" w:hint="eastAsia"/>
          <w:bCs/>
          <w:szCs w:val="21"/>
        </w:rPr>
        <w:t xml:space="preserve">) RF, </w:t>
      </w:r>
      <w:r w:rsidR="00876ABB" w:rsidRPr="008D75C0">
        <w:rPr>
          <w:rFonts w:eastAsiaTheme="minorEastAsia" w:hint="eastAsia"/>
          <w:bCs/>
          <w:szCs w:val="21"/>
        </w:rPr>
        <w:t xml:space="preserve">and </w:t>
      </w:r>
      <w:r w:rsidR="008D4C49" w:rsidRPr="008D75C0">
        <w:rPr>
          <w:rFonts w:eastAsiaTheme="minorEastAsia" w:hint="eastAsia"/>
          <w:bCs/>
          <w:szCs w:val="21"/>
        </w:rPr>
        <w:t>(</w:t>
      </w:r>
      <w:r w:rsidR="00CA6EC3" w:rsidRPr="008D75C0">
        <w:rPr>
          <w:rFonts w:eastAsiaTheme="minorEastAsia" w:hint="eastAsia"/>
          <w:bCs/>
          <w:szCs w:val="21"/>
        </w:rPr>
        <w:t>L</w:t>
      </w:r>
      <w:r w:rsidR="008D4C49" w:rsidRPr="008D75C0">
        <w:rPr>
          <w:rFonts w:eastAsiaTheme="minorEastAsia" w:hint="eastAsia"/>
          <w:bCs/>
          <w:szCs w:val="21"/>
        </w:rPr>
        <w:t>)</w:t>
      </w:r>
      <w:r w:rsidR="00A645BA" w:rsidRPr="008D75C0">
        <w:rPr>
          <w:rFonts w:eastAsiaTheme="minorEastAsia" w:hint="eastAsia"/>
          <w:bCs/>
          <w:szCs w:val="21"/>
        </w:rPr>
        <w:t xml:space="preserve"> </w:t>
      </w:r>
      <w:r w:rsidR="008D4C49" w:rsidRPr="008D75C0">
        <w:rPr>
          <w:rFonts w:eastAsiaTheme="minorEastAsia" w:hint="eastAsia"/>
          <w:bCs/>
          <w:szCs w:val="21"/>
        </w:rPr>
        <w:t>XGBoost</w:t>
      </w:r>
      <w:r w:rsidRPr="008D75C0">
        <w:rPr>
          <w:rFonts w:eastAsiaTheme="minorEastAsia"/>
          <w:bCs/>
          <w:szCs w:val="21"/>
        </w:rPr>
        <w:t>.</w:t>
      </w:r>
    </w:p>
    <w:p w14:paraId="1334E768" w14:textId="4534431C" w:rsidR="00247E5D" w:rsidRDefault="00247E5D" w:rsidP="00974FF3">
      <w:pPr>
        <w:rPr>
          <w:rFonts w:hint="eastAsia"/>
        </w:rPr>
      </w:pPr>
      <w:r>
        <w:rPr>
          <w:rFonts w:hint="eastAsia"/>
        </w:rPr>
        <w:br w:type="page"/>
      </w:r>
    </w:p>
    <w:p w14:paraId="23781E34" w14:textId="5E5D8EA5" w:rsidR="008D75C0" w:rsidRDefault="008D75C0" w:rsidP="00974FF3">
      <w:pPr>
        <w:rPr>
          <w:rFonts w:hint="eastAsia"/>
        </w:rPr>
      </w:pPr>
      <w:r>
        <w:rPr>
          <w:noProof/>
        </w:rPr>
        <w:lastRenderedPageBreak/>
        <mc:AlternateContent>
          <mc:Choice Requires="wps">
            <w:drawing>
              <wp:anchor distT="45720" distB="45720" distL="114300" distR="114300" simplePos="0" relativeHeight="251696128" behindDoc="0" locked="0" layoutInCell="1" allowOverlap="1" wp14:anchorId="46363F36" wp14:editId="4E89FDC5">
                <wp:simplePos x="0" y="0"/>
                <wp:positionH relativeFrom="column">
                  <wp:posOffset>2702197</wp:posOffset>
                </wp:positionH>
                <wp:positionV relativeFrom="paragraph">
                  <wp:posOffset>6350</wp:posOffset>
                </wp:positionV>
                <wp:extent cx="369570" cy="314325"/>
                <wp:effectExtent l="0" t="0" r="0" b="0"/>
                <wp:wrapNone/>
                <wp:docPr id="606955820"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14325"/>
                        </a:xfrm>
                        <a:prstGeom prst="rect">
                          <a:avLst/>
                        </a:prstGeom>
                        <a:noFill/>
                        <a:ln w="9525">
                          <a:noFill/>
                          <a:miter lim="800000"/>
                          <a:headEnd/>
                          <a:tailEnd/>
                        </a:ln>
                      </wps:spPr>
                      <wps:txbx>
                        <w:txbxContent>
                          <w:p w14:paraId="2AE422CB" w14:textId="0FA1DC21" w:rsidR="008D75C0" w:rsidRPr="00F73BC8" w:rsidRDefault="008D75C0" w:rsidP="008D75C0">
                            <w:pPr>
                              <w:rPr>
                                <w:rFonts w:ascii="Times New Roman" w:hAnsi="Times New Roman" w:cs="Times New Roman"/>
                              </w:rPr>
                            </w:pPr>
                            <w:r>
                              <w:rPr>
                                <w:rFonts w:ascii="Times New Roman" w:hAnsi="Times New Roman" w:cs="Times New Roman" w:hint="eastAsia"/>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63F36" id="_x0000_s1038" type="#_x0000_t202" style="position:absolute;left:0;text-align:left;margin-left:212.75pt;margin-top:.5pt;width:29.1pt;height:24.7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" filled="f" stroked="f">
                <v:textbox>
                  <w:txbxContent>
                    <w:p w14:paraId="2AE422CB" w14:textId="0FA1DC21" w:rsidR="008D75C0" w:rsidRPr="00F73BC8" w:rsidRDefault="008D75C0" w:rsidP="008D75C0">
                      <w:pPr>
                        <w:rPr>
                          <w:rFonts w:ascii="Times New Roman" w:hAnsi="Times New Roman" w:cs="Times New Roman"/>
                        </w:rPr>
                      </w:pPr>
                      <w:r>
                        <w:rPr>
                          <w:rFonts w:ascii="Times New Roman" w:hAnsi="Times New Roman" w:cs="Times New Roman" w:hint="eastAsia"/>
                        </w:rPr>
                        <w:t>B</w:t>
                      </w:r>
                    </w:p>
                  </w:txbxContent>
                </v:textbox>
              </v:shape>
            </w:pict>
          </mc:Fallback>
        </mc:AlternateContent>
      </w:r>
      <w:r>
        <w:rPr>
          <w:noProof/>
        </w:rPr>
        <mc:AlternateContent>
          <mc:Choice Requires="wps">
            <w:drawing>
              <wp:anchor distT="45720" distB="45720" distL="114300" distR="114300" simplePos="0" relativeHeight="251694080" behindDoc="0" locked="0" layoutInCell="1" allowOverlap="1" wp14:anchorId="168DB538" wp14:editId="0477A294">
                <wp:simplePos x="0" y="0"/>
                <wp:positionH relativeFrom="column">
                  <wp:posOffset>112032</wp:posOffset>
                </wp:positionH>
                <wp:positionV relativeFrom="paragraph">
                  <wp:posOffset>1905</wp:posOffset>
                </wp:positionV>
                <wp:extent cx="369570" cy="314325"/>
                <wp:effectExtent l="0" t="0" r="0" b="0"/>
                <wp:wrapNone/>
                <wp:docPr id="56374769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 cy="314325"/>
                        </a:xfrm>
                        <a:prstGeom prst="rect">
                          <a:avLst/>
                        </a:prstGeom>
                        <a:noFill/>
                        <a:ln w="9525">
                          <a:noFill/>
                          <a:miter lim="800000"/>
                          <a:headEnd/>
                          <a:tailEnd/>
                        </a:ln>
                      </wps:spPr>
                      <wps:txbx>
                        <w:txbxContent>
                          <w:p w14:paraId="0CEC37FE" w14:textId="77777777" w:rsidR="008D75C0" w:rsidRPr="00F73BC8" w:rsidRDefault="008D75C0" w:rsidP="008D75C0">
                            <w:pPr>
                              <w:rPr>
                                <w:rFonts w:ascii="Times New Roman" w:hAnsi="Times New Roman" w:cs="Times New Roman"/>
                              </w:rPr>
                            </w:pPr>
                            <w:r>
                              <w:rPr>
                                <w:rFonts w:ascii="Times New Roman" w:hAnsi="Times New Roman" w:cs="Times New Roman" w:hint="eastAsia"/>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8DB538" id="_x0000_s1039" type="#_x0000_t202" style="position:absolute;left:0;text-align:left;margin-left:8.8pt;margin-top:.15pt;width:29.1pt;height:24.7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" filled="f" stroked="f">
                <v:textbox>
                  <w:txbxContent>
                    <w:p w14:paraId="0CEC37FE" w14:textId="77777777" w:rsidR="008D75C0" w:rsidRPr="00F73BC8" w:rsidRDefault="008D75C0" w:rsidP="008D75C0">
                      <w:pPr>
                        <w:rPr>
                          <w:rFonts w:ascii="Times New Roman" w:hAnsi="Times New Roman" w:cs="Times New Roman"/>
                        </w:rPr>
                      </w:pPr>
                      <w:r>
                        <w:rPr>
                          <w:rFonts w:ascii="Times New Roman" w:hAnsi="Times New Roman" w:cs="Times New Roman" w:hint="eastAsia"/>
                        </w:rPr>
                        <w:t>A</w:t>
                      </w:r>
                    </w:p>
                  </w:txbxContent>
                </v:textbox>
              </v:shape>
            </w:pict>
          </mc:Fallback>
        </mc:AlternateContent>
      </w:r>
    </w:p>
    <w:p w14:paraId="0BCD7941" w14:textId="07EB64BF" w:rsidR="001410C9" w:rsidRDefault="001410C9" w:rsidP="00974FF3">
      <w:pPr>
        <w:rPr>
          <w:rFonts w:hint="eastAsia"/>
        </w:rPr>
      </w:pPr>
      <w:r>
        <w:rPr>
          <w:noProof/>
        </w:rPr>
        <w:drawing>
          <wp:inline distT="0" distB="0" distL="0" distR="0" wp14:anchorId="17332378" wp14:editId="7E894D2C">
            <wp:extent cx="2520000" cy="1890152"/>
            <wp:effectExtent l="0" t="0" r="0" b="0"/>
            <wp:docPr id="14376384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20000" cy="1890152"/>
                    </a:xfrm>
                    <a:prstGeom prst="rect">
                      <a:avLst/>
                    </a:prstGeom>
                    <a:noFill/>
                    <a:ln>
                      <a:noFill/>
                    </a:ln>
                  </pic:spPr>
                </pic:pic>
              </a:graphicData>
            </a:graphic>
          </wp:inline>
        </w:drawing>
      </w:r>
      <w:r w:rsidR="008D75C0" w:rsidRPr="008D75C0">
        <w:t xml:space="preserve"> </w:t>
      </w:r>
      <w:r w:rsidR="008D75C0">
        <w:rPr>
          <w:noProof/>
        </w:rPr>
        <w:drawing>
          <wp:inline distT="0" distB="0" distL="0" distR="0" wp14:anchorId="1C8F8885" wp14:editId="202F2915">
            <wp:extent cx="2520000" cy="1890152"/>
            <wp:effectExtent l="0" t="0" r="0" b="0"/>
            <wp:docPr id="186635238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20000" cy="1890152"/>
                    </a:xfrm>
                    <a:prstGeom prst="rect">
                      <a:avLst/>
                    </a:prstGeom>
                    <a:noFill/>
                    <a:ln>
                      <a:noFill/>
                    </a:ln>
                  </pic:spPr>
                </pic:pic>
              </a:graphicData>
            </a:graphic>
          </wp:inline>
        </w:drawing>
      </w:r>
    </w:p>
    <w:p w14:paraId="29411853" w14:textId="20290063" w:rsidR="008D75C0" w:rsidRPr="008D75C0" w:rsidRDefault="008D75C0" w:rsidP="008D75C0">
      <w:pPr>
        <w:pStyle w:val="afa"/>
        <w:spacing w:before="0" w:after="0"/>
        <w:jc w:val="both"/>
        <w:rPr>
          <w:rFonts w:eastAsiaTheme="minorEastAsia"/>
          <w:bCs/>
          <w:szCs w:val="21"/>
        </w:rPr>
      </w:pPr>
      <w:r w:rsidRPr="008D75C0">
        <w:rPr>
          <w:rFonts w:eastAsiaTheme="minorEastAsia"/>
          <w:bCs/>
          <w:szCs w:val="21"/>
        </w:rPr>
        <w:t xml:space="preserve">Figure </w:t>
      </w:r>
      <w:r w:rsidRPr="008D75C0">
        <w:rPr>
          <w:rFonts w:eastAsiaTheme="minorEastAsia" w:hint="eastAsia"/>
          <w:bCs/>
          <w:szCs w:val="21"/>
        </w:rPr>
        <w:t>S</w:t>
      </w:r>
      <w:r>
        <w:rPr>
          <w:rFonts w:eastAsiaTheme="minorEastAsia" w:hint="eastAsia"/>
          <w:bCs/>
          <w:szCs w:val="21"/>
        </w:rPr>
        <w:t>4</w:t>
      </w:r>
      <w:r w:rsidRPr="008D75C0">
        <w:rPr>
          <w:rFonts w:eastAsiaTheme="minorEastAsia"/>
          <w:bCs/>
          <w:szCs w:val="21"/>
        </w:rPr>
        <w:t xml:space="preserve">. Calibration curves and Brier scores of the final </w:t>
      </w:r>
      <w:r>
        <w:rPr>
          <w:rFonts w:eastAsiaTheme="minorEastAsia" w:hint="eastAsia"/>
          <w:bCs/>
          <w:szCs w:val="21"/>
        </w:rPr>
        <w:t xml:space="preserve">(A) </w:t>
      </w:r>
      <w:r w:rsidRPr="008D75C0">
        <w:rPr>
          <w:rFonts w:eastAsiaTheme="minorEastAsia"/>
          <w:bCs/>
          <w:szCs w:val="21"/>
        </w:rPr>
        <w:t xml:space="preserve">diagnostic and </w:t>
      </w:r>
      <w:r>
        <w:rPr>
          <w:rFonts w:eastAsiaTheme="minorEastAsia" w:hint="eastAsia"/>
          <w:bCs/>
          <w:szCs w:val="21"/>
        </w:rPr>
        <w:t xml:space="preserve">(B) </w:t>
      </w:r>
      <w:r w:rsidRPr="008D75C0">
        <w:rPr>
          <w:rFonts w:eastAsiaTheme="minorEastAsia"/>
          <w:bCs/>
          <w:szCs w:val="21"/>
        </w:rPr>
        <w:t>treatment outcome prediction models on the test set.</w:t>
      </w:r>
    </w:p>
    <w:p w14:paraId="79CA72A8" w14:textId="77777777" w:rsidR="008D75C0" w:rsidRPr="008D75C0" w:rsidRDefault="008D75C0" w:rsidP="00974FF3">
      <w:pPr>
        <w:rPr>
          <w:rFonts w:hint="eastAsia"/>
        </w:rPr>
      </w:pPr>
    </w:p>
    <w:p w14:paraId="45DC94AF" w14:textId="77777777" w:rsidR="008D75C0" w:rsidRDefault="008D75C0" w:rsidP="00974FF3">
      <w:pPr>
        <w:rPr>
          <w:rFonts w:hint="eastAsia"/>
        </w:rPr>
      </w:pPr>
    </w:p>
    <w:p w14:paraId="674F4FC0" w14:textId="77777777" w:rsidR="008D75C0" w:rsidRDefault="008D75C0" w:rsidP="00974FF3">
      <w:pPr>
        <w:rPr>
          <w:rFonts w:hint="eastAsia"/>
        </w:rPr>
      </w:pPr>
    </w:p>
    <w:p w14:paraId="478A61F1" w14:textId="13369744" w:rsidR="004D38F1" w:rsidRDefault="004D38F1" w:rsidP="00974FF3">
      <w:pPr>
        <w:rPr>
          <w:rFonts w:hint="eastAsia"/>
        </w:rPr>
      </w:pPr>
      <w:r>
        <w:rPr>
          <w:rFonts w:hint="eastAsia"/>
        </w:rPr>
        <w:br w:type="page"/>
      </w:r>
    </w:p>
    <w:p w14:paraId="470C7EB5" w14:textId="187DF278" w:rsidR="003B30AB" w:rsidRPr="00C916C9" w:rsidRDefault="003B30AB" w:rsidP="003B30AB">
      <w:pPr>
        <w:spacing w:line="360" w:lineRule="auto"/>
        <w:rPr>
          <w:rFonts w:ascii="Times New Roman" w:hAnsi="Times New Roman" w:cs="Times New Roman"/>
          <w:sz w:val="24"/>
          <w:szCs w:val="24"/>
        </w:rPr>
      </w:pPr>
      <w:r w:rsidRPr="00C916C9">
        <w:rPr>
          <w:rFonts w:ascii="Times New Roman" w:hAnsi="Times New Roman" w:cs="Times New Roman" w:hint="eastAsia"/>
          <w:sz w:val="24"/>
          <w:szCs w:val="24"/>
        </w:rPr>
        <w:lastRenderedPageBreak/>
        <w:t>3.</w:t>
      </w:r>
      <w:r w:rsidR="00C916C9">
        <w:rPr>
          <w:rFonts w:ascii="Times New Roman" w:hAnsi="Times New Roman" w:cs="Times New Roman"/>
          <w:sz w:val="24"/>
          <w:szCs w:val="24"/>
        </w:rPr>
        <w:t xml:space="preserve"> </w:t>
      </w:r>
      <w:r w:rsidRPr="00C916C9">
        <w:rPr>
          <w:rFonts w:ascii="Times New Roman" w:hAnsi="Times New Roman" w:cs="Times New Roman" w:hint="eastAsia"/>
          <w:sz w:val="24"/>
          <w:szCs w:val="24"/>
        </w:rPr>
        <w:t>Supplementary Tables</w:t>
      </w:r>
    </w:p>
    <w:p w14:paraId="1762120D" w14:textId="77777777" w:rsidR="00692BAC" w:rsidRDefault="00692BAC" w:rsidP="00692BAC">
      <w:pPr>
        <w:rPr>
          <w:rFonts w:ascii="Times New Roman" w:hAnsi="Times New Roman" w:cs="Times New Roman"/>
        </w:rPr>
      </w:pPr>
    </w:p>
    <w:p w14:paraId="76DE481C" w14:textId="56E46787" w:rsidR="00692BAC" w:rsidRDefault="00692BAC" w:rsidP="00692BAC">
      <w:pPr>
        <w:rPr>
          <w:rFonts w:hint="eastAsia"/>
        </w:rPr>
      </w:pPr>
      <w:r w:rsidRPr="00D2476C">
        <w:rPr>
          <w:rFonts w:ascii="Times New Roman" w:hAnsi="Times New Roman" w:cs="Times New Roman"/>
        </w:rPr>
        <w:t>Table S</w:t>
      </w:r>
      <w:r>
        <w:rPr>
          <w:rFonts w:ascii="Times New Roman" w:hAnsi="Times New Roman" w:cs="Times New Roman" w:hint="eastAsia"/>
        </w:rPr>
        <w:t>1.</w:t>
      </w:r>
      <w:r w:rsidRPr="00D2476C">
        <w:rPr>
          <w:rFonts w:ascii="Times New Roman" w:hAnsi="Times New Roman" w:cs="Times New Roman"/>
        </w:rPr>
        <w:t xml:space="preserve"> </w:t>
      </w:r>
      <w:r w:rsidRPr="00B47A7A">
        <w:rPr>
          <w:rFonts w:ascii="Times New Roman" w:hAnsi="Times New Roman" w:cs="Times New Roman" w:hint="eastAsia"/>
        </w:rPr>
        <w:t>Coefficients of variation (CVs, %)</w:t>
      </w:r>
      <w:r w:rsidRPr="00C40F60">
        <w:rPr>
          <w:rFonts w:ascii="Times New Roman" w:hAnsi="Times New Roman" w:cs="Times New Roman" w:hint="eastAsia"/>
          <w:vertAlign w:val="superscript"/>
        </w:rPr>
        <w:t>a</w:t>
      </w:r>
      <w:r w:rsidRPr="00B47A7A">
        <w:rPr>
          <w:rFonts w:ascii="Times New Roman" w:hAnsi="Times New Roman" w:cs="Times New Roman" w:hint="eastAsia"/>
        </w:rPr>
        <w:t xml:space="preserve"> of </w:t>
      </w:r>
      <w:r w:rsidR="00DB65E8" w:rsidRPr="00DB65E8">
        <w:rPr>
          <w:rFonts w:ascii="Times New Roman" w:hAnsi="Times New Roman" w:cs="Times New Roman" w:hint="eastAsia"/>
        </w:rPr>
        <w:t xml:space="preserve">baseline-corrected peak intensities at </w:t>
      </w:r>
      <w:r w:rsidR="00DB65E8">
        <w:rPr>
          <w:rFonts w:ascii="Times New Roman" w:hAnsi="Times New Roman" w:cs="Times New Roman" w:hint="eastAsia"/>
        </w:rPr>
        <w:t>r</w:t>
      </w:r>
      <w:r w:rsidR="00DB65E8" w:rsidRPr="00DB65E8">
        <w:rPr>
          <w:rFonts w:ascii="Times New Roman" w:hAnsi="Times New Roman" w:cs="Times New Roman" w:hint="eastAsia"/>
        </w:rPr>
        <w:t>epresentative wavelengths</w:t>
      </w:r>
      <w:r w:rsidR="00DB65E8" w:rsidRPr="00DB65E8">
        <w:rPr>
          <w:rFonts w:ascii="Times New Roman" w:hAnsi="Times New Roman" w:cs="Times New Roman" w:hint="eastAsia"/>
        </w:rPr>
        <w:t xml:space="preserve"> </w:t>
      </w:r>
      <w:r w:rsidRPr="00B47A7A">
        <w:rPr>
          <w:rFonts w:ascii="Times New Roman" w:hAnsi="Times New Roman" w:cs="Times New Roman" w:hint="eastAsia"/>
        </w:rPr>
        <w:t>across technical replicates</w:t>
      </w:r>
      <w:r>
        <w:rPr>
          <w:rFonts w:ascii="Times New Roman" w:hAnsi="Times New Roman" w:cs="Times New Roman" w:hint="eastAsia"/>
        </w:rPr>
        <w:t>.</w:t>
      </w:r>
    </w:p>
    <w:tbl>
      <w:tblPr>
        <w:tblStyle w:val="af2"/>
        <w:tblW w:w="0" w:type="auto"/>
        <w:jc w:val="center"/>
        <w:tblLook w:val="04A0" w:firstRow="1" w:lastRow="0" w:firstColumn="1" w:lastColumn="0" w:noHBand="0" w:noVBand="1"/>
      </w:tblPr>
      <w:tblGrid>
        <w:gridCol w:w="2100"/>
        <w:gridCol w:w="1080"/>
        <w:gridCol w:w="1080"/>
        <w:gridCol w:w="1080"/>
        <w:gridCol w:w="1080"/>
        <w:gridCol w:w="1080"/>
      </w:tblGrid>
      <w:tr w:rsidR="00692BAC" w:rsidRPr="00AA074C" w14:paraId="2A5FB1FE" w14:textId="77777777" w:rsidTr="000748D5">
        <w:trPr>
          <w:trHeight w:val="615"/>
          <w:jc w:val="center"/>
        </w:trPr>
        <w:tc>
          <w:tcPr>
            <w:tcW w:w="2100" w:type="dxa"/>
            <w:noWrap/>
            <w:hideMark/>
          </w:tcPr>
          <w:p w14:paraId="488163D1"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Wavelengths (</w:t>
            </w:r>
            <w:r>
              <w:rPr>
                <w:rFonts w:ascii="Times New Roman" w:hAnsi="Times New Roman" w:cs="Times New Roman" w:hint="eastAsia"/>
              </w:rPr>
              <w:t>nm</w:t>
            </w:r>
            <w:r w:rsidRPr="00AA074C">
              <w:rPr>
                <w:rFonts w:ascii="Times New Roman" w:hAnsi="Times New Roman" w:cs="Times New Roman"/>
              </w:rPr>
              <w:t>)</w:t>
            </w:r>
          </w:p>
        </w:tc>
        <w:tc>
          <w:tcPr>
            <w:tcW w:w="1080" w:type="dxa"/>
            <w:noWrap/>
            <w:hideMark/>
          </w:tcPr>
          <w:p w14:paraId="26DF1654"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Sample 1</w:t>
            </w:r>
          </w:p>
        </w:tc>
        <w:tc>
          <w:tcPr>
            <w:tcW w:w="1080" w:type="dxa"/>
            <w:noWrap/>
            <w:hideMark/>
          </w:tcPr>
          <w:p w14:paraId="57686058"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Sample 2</w:t>
            </w:r>
          </w:p>
        </w:tc>
        <w:tc>
          <w:tcPr>
            <w:tcW w:w="1080" w:type="dxa"/>
            <w:noWrap/>
            <w:hideMark/>
          </w:tcPr>
          <w:p w14:paraId="5A44E2EA"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Sample 3</w:t>
            </w:r>
          </w:p>
        </w:tc>
        <w:tc>
          <w:tcPr>
            <w:tcW w:w="1080" w:type="dxa"/>
            <w:noWrap/>
            <w:hideMark/>
          </w:tcPr>
          <w:p w14:paraId="1FC207C5"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Sample 4</w:t>
            </w:r>
          </w:p>
        </w:tc>
        <w:tc>
          <w:tcPr>
            <w:tcW w:w="1080" w:type="dxa"/>
            <w:noWrap/>
            <w:hideMark/>
          </w:tcPr>
          <w:p w14:paraId="71B0E575"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Sample 5</w:t>
            </w:r>
          </w:p>
        </w:tc>
      </w:tr>
      <w:tr w:rsidR="00692BAC" w:rsidRPr="00AA074C" w14:paraId="05970175" w14:textId="77777777" w:rsidTr="000748D5">
        <w:trPr>
          <w:trHeight w:val="315"/>
          <w:jc w:val="center"/>
        </w:trPr>
        <w:tc>
          <w:tcPr>
            <w:tcW w:w="2100" w:type="dxa"/>
            <w:noWrap/>
            <w:hideMark/>
          </w:tcPr>
          <w:p w14:paraId="343C13BF"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3941.8</w:t>
            </w:r>
          </w:p>
        </w:tc>
        <w:tc>
          <w:tcPr>
            <w:tcW w:w="1080" w:type="dxa"/>
            <w:noWrap/>
            <w:hideMark/>
          </w:tcPr>
          <w:p w14:paraId="7FCE623F"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8.37</w:t>
            </w:r>
          </w:p>
        </w:tc>
        <w:tc>
          <w:tcPr>
            <w:tcW w:w="1080" w:type="dxa"/>
            <w:noWrap/>
            <w:hideMark/>
          </w:tcPr>
          <w:p w14:paraId="2B9BFF40"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9.02</w:t>
            </w:r>
          </w:p>
        </w:tc>
        <w:tc>
          <w:tcPr>
            <w:tcW w:w="1080" w:type="dxa"/>
            <w:noWrap/>
            <w:hideMark/>
          </w:tcPr>
          <w:p w14:paraId="1A9C178A"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1.91</w:t>
            </w:r>
          </w:p>
        </w:tc>
        <w:tc>
          <w:tcPr>
            <w:tcW w:w="1080" w:type="dxa"/>
            <w:noWrap/>
            <w:hideMark/>
          </w:tcPr>
          <w:p w14:paraId="713FC213" w14:textId="745890E3" w:rsidR="00692BAC" w:rsidRPr="00AA074C" w:rsidRDefault="00692BAC" w:rsidP="000748D5">
            <w:pPr>
              <w:rPr>
                <w:rFonts w:ascii="Times New Roman" w:hAnsi="Times New Roman" w:cs="Times New Roman" w:hint="eastAsia"/>
              </w:rPr>
            </w:pPr>
            <w:r w:rsidRPr="00AA074C">
              <w:rPr>
                <w:rFonts w:ascii="Times New Roman" w:hAnsi="Times New Roman" w:cs="Times New Roman"/>
              </w:rPr>
              <w:t>9</w:t>
            </w:r>
            <w:r w:rsidR="00462DC8">
              <w:rPr>
                <w:rFonts w:ascii="Times New Roman" w:hAnsi="Times New Roman" w:cs="Times New Roman" w:hint="eastAsia"/>
              </w:rPr>
              <w:t>.00</w:t>
            </w:r>
          </w:p>
        </w:tc>
        <w:tc>
          <w:tcPr>
            <w:tcW w:w="1080" w:type="dxa"/>
            <w:noWrap/>
            <w:hideMark/>
          </w:tcPr>
          <w:p w14:paraId="360554E7" w14:textId="04BB3F51" w:rsidR="00692BAC" w:rsidRPr="00AA074C" w:rsidRDefault="00692BAC" w:rsidP="000748D5">
            <w:pPr>
              <w:rPr>
                <w:rFonts w:ascii="Times New Roman" w:hAnsi="Times New Roman" w:cs="Times New Roman" w:hint="eastAsia"/>
              </w:rPr>
            </w:pPr>
            <w:r w:rsidRPr="00AA074C">
              <w:rPr>
                <w:rFonts w:ascii="Times New Roman" w:hAnsi="Times New Roman" w:cs="Times New Roman"/>
              </w:rPr>
              <w:t>0.6</w:t>
            </w:r>
            <w:r w:rsidR="00462DC8">
              <w:rPr>
                <w:rFonts w:ascii="Times New Roman" w:hAnsi="Times New Roman" w:cs="Times New Roman" w:hint="eastAsia"/>
              </w:rPr>
              <w:t>0</w:t>
            </w:r>
          </w:p>
        </w:tc>
      </w:tr>
      <w:tr w:rsidR="00692BAC" w:rsidRPr="00AA074C" w14:paraId="10F4523E" w14:textId="77777777" w:rsidTr="000748D5">
        <w:trPr>
          <w:trHeight w:val="315"/>
          <w:jc w:val="center"/>
        </w:trPr>
        <w:tc>
          <w:tcPr>
            <w:tcW w:w="2100" w:type="dxa"/>
            <w:noWrap/>
            <w:hideMark/>
          </w:tcPr>
          <w:p w14:paraId="0D1F8953"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4042.1</w:t>
            </w:r>
          </w:p>
        </w:tc>
        <w:tc>
          <w:tcPr>
            <w:tcW w:w="1080" w:type="dxa"/>
            <w:noWrap/>
            <w:hideMark/>
          </w:tcPr>
          <w:p w14:paraId="0DE3E1E3"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7.45</w:t>
            </w:r>
          </w:p>
        </w:tc>
        <w:tc>
          <w:tcPr>
            <w:tcW w:w="1080" w:type="dxa"/>
            <w:noWrap/>
            <w:hideMark/>
          </w:tcPr>
          <w:p w14:paraId="7A5D85CC"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9.05</w:t>
            </w:r>
          </w:p>
        </w:tc>
        <w:tc>
          <w:tcPr>
            <w:tcW w:w="1080" w:type="dxa"/>
            <w:noWrap/>
            <w:hideMark/>
          </w:tcPr>
          <w:p w14:paraId="70E2D61F"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1.74</w:t>
            </w:r>
          </w:p>
        </w:tc>
        <w:tc>
          <w:tcPr>
            <w:tcW w:w="1080" w:type="dxa"/>
            <w:noWrap/>
            <w:hideMark/>
          </w:tcPr>
          <w:p w14:paraId="493D5C92" w14:textId="74BE178B" w:rsidR="00692BAC" w:rsidRPr="00AA074C" w:rsidRDefault="00692BAC" w:rsidP="000748D5">
            <w:pPr>
              <w:rPr>
                <w:rFonts w:ascii="Times New Roman" w:hAnsi="Times New Roman" w:cs="Times New Roman" w:hint="eastAsia"/>
              </w:rPr>
            </w:pPr>
            <w:r w:rsidRPr="00AA074C">
              <w:rPr>
                <w:rFonts w:ascii="Times New Roman" w:hAnsi="Times New Roman" w:cs="Times New Roman"/>
              </w:rPr>
              <w:t>8.5</w:t>
            </w:r>
            <w:r w:rsidR="00462DC8">
              <w:rPr>
                <w:rFonts w:ascii="Times New Roman" w:hAnsi="Times New Roman" w:cs="Times New Roman" w:hint="eastAsia"/>
              </w:rPr>
              <w:t>0</w:t>
            </w:r>
          </w:p>
        </w:tc>
        <w:tc>
          <w:tcPr>
            <w:tcW w:w="1080" w:type="dxa"/>
            <w:noWrap/>
            <w:hideMark/>
          </w:tcPr>
          <w:p w14:paraId="521529E0"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0.03</w:t>
            </w:r>
          </w:p>
        </w:tc>
      </w:tr>
      <w:tr w:rsidR="00692BAC" w:rsidRPr="00AA074C" w14:paraId="77E2F7D7" w14:textId="77777777" w:rsidTr="000748D5">
        <w:trPr>
          <w:trHeight w:val="315"/>
          <w:jc w:val="center"/>
        </w:trPr>
        <w:tc>
          <w:tcPr>
            <w:tcW w:w="2100" w:type="dxa"/>
            <w:noWrap/>
            <w:hideMark/>
          </w:tcPr>
          <w:p w14:paraId="0803BC2A"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4261.9</w:t>
            </w:r>
          </w:p>
        </w:tc>
        <w:tc>
          <w:tcPr>
            <w:tcW w:w="1080" w:type="dxa"/>
            <w:noWrap/>
            <w:hideMark/>
          </w:tcPr>
          <w:p w14:paraId="12564E1C"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5.57</w:t>
            </w:r>
          </w:p>
        </w:tc>
        <w:tc>
          <w:tcPr>
            <w:tcW w:w="1080" w:type="dxa"/>
            <w:noWrap/>
            <w:hideMark/>
          </w:tcPr>
          <w:p w14:paraId="13FF3A27"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9.13</w:t>
            </w:r>
          </w:p>
        </w:tc>
        <w:tc>
          <w:tcPr>
            <w:tcW w:w="1080" w:type="dxa"/>
            <w:noWrap/>
            <w:hideMark/>
          </w:tcPr>
          <w:p w14:paraId="4166A390"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0.21</w:t>
            </w:r>
          </w:p>
        </w:tc>
        <w:tc>
          <w:tcPr>
            <w:tcW w:w="1080" w:type="dxa"/>
            <w:noWrap/>
            <w:hideMark/>
          </w:tcPr>
          <w:p w14:paraId="199DAA66"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8.15</w:t>
            </w:r>
          </w:p>
        </w:tc>
        <w:tc>
          <w:tcPr>
            <w:tcW w:w="1080" w:type="dxa"/>
            <w:noWrap/>
            <w:hideMark/>
          </w:tcPr>
          <w:p w14:paraId="509ED1C9"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1.25</w:t>
            </w:r>
          </w:p>
        </w:tc>
      </w:tr>
      <w:tr w:rsidR="00692BAC" w:rsidRPr="00AA074C" w14:paraId="4DFA8FE3" w14:textId="77777777" w:rsidTr="000748D5">
        <w:trPr>
          <w:trHeight w:val="315"/>
          <w:jc w:val="center"/>
        </w:trPr>
        <w:tc>
          <w:tcPr>
            <w:tcW w:w="2100" w:type="dxa"/>
            <w:noWrap/>
            <w:hideMark/>
          </w:tcPr>
          <w:p w14:paraId="594ADB8E"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4358.3</w:t>
            </w:r>
          </w:p>
        </w:tc>
        <w:tc>
          <w:tcPr>
            <w:tcW w:w="1080" w:type="dxa"/>
            <w:noWrap/>
            <w:hideMark/>
          </w:tcPr>
          <w:p w14:paraId="27D5B885"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5.65</w:t>
            </w:r>
          </w:p>
        </w:tc>
        <w:tc>
          <w:tcPr>
            <w:tcW w:w="1080" w:type="dxa"/>
            <w:noWrap/>
            <w:hideMark/>
          </w:tcPr>
          <w:p w14:paraId="4D14894D"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9.05</w:t>
            </w:r>
          </w:p>
        </w:tc>
        <w:tc>
          <w:tcPr>
            <w:tcW w:w="1080" w:type="dxa"/>
            <w:noWrap/>
            <w:hideMark/>
          </w:tcPr>
          <w:p w14:paraId="27E437A6"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0.82</w:t>
            </w:r>
          </w:p>
        </w:tc>
        <w:tc>
          <w:tcPr>
            <w:tcW w:w="1080" w:type="dxa"/>
            <w:noWrap/>
            <w:hideMark/>
          </w:tcPr>
          <w:p w14:paraId="7937ABA0"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8.36</w:t>
            </w:r>
          </w:p>
        </w:tc>
        <w:tc>
          <w:tcPr>
            <w:tcW w:w="1080" w:type="dxa"/>
            <w:noWrap/>
            <w:hideMark/>
          </w:tcPr>
          <w:p w14:paraId="67C00E89"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2.36</w:t>
            </w:r>
          </w:p>
        </w:tc>
      </w:tr>
      <w:tr w:rsidR="00692BAC" w:rsidRPr="00AA074C" w14:paraId="543BFC4A" w14:textId="77777777" w:rsidTr="000748D5">
        <w:trPr>
          <w:trHeight w:val="315"/>
          <w:jc w:val="center"/>
        </w:trPr>
        <w:tc>
          <w:tcPr>
            <w:tcW w:w="2100" w:type="dxa"/>
            <w:noWrap/>
            <w:hideMark/>
          </w:tcPr>
          <w:p w14:paraId="206EC372"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4605.2</w:t>
            </w:r>
          </w:p>
        </w:tc>
        <w:tc>
          <w:tcPr>
            <w:tcW w:w="1080" w:type="dxa"/>
            <w:noWrap/>
            <w:hideMark/>
          </w:tcPr>
          <w:p w14:paraId="544CA6EF"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5.26</w:t>
            </w:r>
          </w:p>
        </w:tc>
        <w:tc>
          <w:tcPr>
            <w:tcW w:w="1080" w:type="dxa"/>
            <w:noWrap/>
            <w:hideMark/>
          </w:tcPr>
          <w:p w14:paraId="1BACF359"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8.23</w:t>
            </w:r>
          </w:p>
        </w:tc>
        <w:tc>
          <w:tcPr>
            <w:tcW w:w="1080" w:type="dxa"/>
            <w:noWrap/>
            <w:hideMark/>
          </w:tcPr>
          <w:p w14:paraId="55004C9C"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0.73</w:t>
            </w:r>
          </w:p>
        </w:tc>
        <w:tc>
          <w:tcPr>
            <w:tcW w:w="1080" w:type="dxa"/>
            <w:noWrap/>
            <w:hideMark/>
          </w:tcPr>
          <w:p w14:paraId="0787EE1E"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8.25</w:t>
            </w:r>
          </w:p>
        </w:tc>
        <w:tc>
          <w:tcPr>
            <w:tcW w:w="1080" w:type="dxa"/>
            <w:noWrap/>
            <w:hideMark/>
          </w:tcPr>
          <w:p w14:paraId="04C6A887"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2.78</w:t>
            </w:r>
          </w:p>
        </w:tc>
      </w:tr>
      <w:tr w:rsidR="00692BAC" w:rsidRPr="00AA074C" w14:paraId="6A71C4AC" w14:textId="77777777" w:rsidTr="000748D5">
        <w:trPr>
          <w:trHeight w:val="315"/>
          <w:jc w:val="center"/>
        </w:trPr>
        <w:tc>
          <w:tcPr>
            <w:tcW w:w="2100" w:type="dxa"/>
            <w:noWrap/>
            <w:hideMark/>
          </w:tcPr>
          <w:p w14:paraId="1C4A7408"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4863.6</w:t>
            </w:r>
          </w:p>
        </w:tc>
        <w:tc>
          <w:tcPr>
            <w:tcW w:w="1080" w:type="dxa"/>
            <w:noWrap/>
            <w:hideMark/>
          </w:tcPr>
          <w:p w14:paraId="6F5225E1" w14:textId="458404EF" w:rsidR="00692BAC" w:rsidRPr="00AA074C" w:rsidRDefault="00692BAC" w:rsidP="000748D5">
            <w:pPr>
              <w:rPr>
                <w:rFonts w:ascii="Times New Roman" w:hAnsi="Times New Roman" w:cs="Times New Roman" w:hint="eastAsia"/>
              </w:rPr>
            </w:pPr>
            <w:r w:rsidRPr="00AA074C">
              <w:rPr>
                <w:rFonts w:ascii="Times New Roman" w:hAnsi="Times New Roman" w:cs="Times New Roman"/>
              </w:rPr>
              <w:t>5.8</w:t>
            </w:r>
            <w:r w:rsidR="00462DC8">
              <w:rPr>
                <w:rFonts w:ascii="Times New Roman" w:hAnsi="Times New Roman" w:cs="Times New Roman" w:hint="eastAsia"/>
              </w:rPr>
              <w:t>0</w:t>
            </w:r>
          </w:p>
        </w:tc>
        <w:tc>
          <w:tcPr>
            <w:tcW w:w="1080" w:type="dxa"/>
            <w:noWrap/>
            <w:hideMark/>
          </w:tcPr>
          <w:p w14:paraId="3D8413D0"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7.29</w:t>
            </w:r>
          </w:p>
        </w:tc>
        <w:tc>
          <w:tcPr>
            <w:tcW w:w="1080" w:type="dxa"/>
            <w:noWrap/>
            <w:hideMark/>
          </w:tcPr>
          <w:p w14:paraId="0EF8DBC5"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2.61</w:t>
            </w:r>
          </w:p>
        </w:tc>
        <w:tc>
          <w:tcPr>
            <w:tcW w:w="1080" w:type="dxa"/>
            <w:noWrap/>
            <w:hideMark/>
          </w:tcPr>
          <w:p w14:paraId="7C13D9CC"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8.67</w:t>
            </w:r>
          </w:p>
        </w:tc>
        <w:tc>
          <w:tcPr>
            <w:tcW w:w="1080" w:type="dxa"/>
            <w:noWrap/>
            <w:hideMark/>
          </w:tcPr>
          <w:p w14:paraId="20976105"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4.55</w:t>
            </w:r>
          </w:p>
        </w:tc>
      </w:tr>
      <w:tr w:rsidR="00692BAC" w:rsidRPr="00AA074C" w14:paraId="52438013" w14:textId="77777777" w:rsidTr="000748D5">
        <w:trPr>
          <w:trHeight w:val="315"/>
          <w:jc w:val="center"/>
        </w:trPr>
        <w:tc>
          <w:tcPr>
            <w:tcW w:w="2100" w:type="dxa"/>
            <w:noWrap/>
            <w:hideMark/>
          </w:tcPr>
          <w:p w14:paraId="2992DBBE"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5149</w:t>
            </w:r>
          </w:p>
        </w:tc>
        <w:tc>
          <w:tcPr>
            <w:tcW w:w="1080" w:type="dxa"/>
            <w:noWrap/>
            <w:hideMark/>
          </w:tcPr>
          <w:p w14:paraId="0204D906"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9.96</w:t>
            </w:r>
          </w:p>
        </w:tc>
        <w:tc>
          <w:tcPr>
            <w:tcW w:w="1080" w:type="dxa"/>
            <w:noWrap/>
            <w:hideMark/>
          </w:tcPr>
          <w:p w14:paraId="0F067C39"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5.28</w:t>
            </w:r>
          </w:p>
        </w:tc>
        <w:tc>
          <w:tcPr>
            <w:tcW w:w="1080" w:type="dxa"/>
            <w:noWrap/>
            <w:hideMark/>
          </w:tcPr>
          <w:p w14:paraId="06D83D4D"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10.94</w:t>
            </w:r>
          </w:p>
        </w:tc>
        <w:tc>
          <w:tcPr>
            <w:tcW w:w="1080" w:type="dxa"/>
            <w:noWrap/>
            <w:hideMark/>
          </w:tcPr>
          <w:p w14:paraId="30B46BFF"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12.7</w:t>
            </w:r>
          </w:p>
        </w:tc>
        <w:tc>
          <w:tcPr>
            <w:tcW w:w="1080" w:type="dxa"/>
            <w:noWrap/>
            <w:hideMark/>
          </w:tcPr>
          <w:p w14:paraId="149FD1E2"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9.26</w:t>
            </w:r>
          </w:p>
        </w:tc>
      </w:tr>
      <w:tr w:rsidR="00692BAC" w:rsidRPr="00AA074C" w14:paraId="3D49CC21" w14:textId="77777777" w:rsidTr="000748D5">
        <w:trPr>
          <w:trHeight w:val="315"/>
          <w:jc w:val="center"/>
        </w:trPr>
        <w:tc>
          <w:tcPr>
            <w:tcW w:w="2100" w:type="dxa"/>
            <w:noWrap/>
            <w:hideMark/>
          </w:tcPr>
          <w:p w14:paraId="029542DB"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5746.8</w:t>
            </w:r>
          </w:p>
        </w:tc>
        <w:tc>
          <w:tcPr>
            <w:tcW w:w="1080" w:type="dxa"/>
            <w:noWrap/>
            <w:hideMark/>
          </w:tcPr>
          <w:p w14:paraId="333278E4"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2.92</w:t>
            </w:r>
          </w:p>
        </w:tc>
        <w:tc>
          <w:tcPr>
            <w:tcW w:w="1080" w:type="dxa"/>
            <w:noWrap/>
            <w:hideMark/>
          </w:tcPr>
          <w:p w14:paraId="3254988D"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6.78</w:t>
            </w:r>
          </w:p>
        </w:tc>
        <w:tc>
          <w:tcPr>
            <w:tcW w:w="1080" w:type="dxa"/>
            <w:noWrap/>
            <w:hideMark/>
          </w:tcPr>
          <w:p w14:paraId="726D1BE8"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0.55</w:t>
            </w:r>
          </w:p>
        </w:tc>
        <w:tc>
          <w:tcPr>
            <w:tcW w:w="1080" w:type="dxa"/>
            <w:noWrap/>
            <w:hideMark/>
          </w:tcPr>
          <w:p w14:paraId="5ED48672"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6.73</w:t>
            </w:r>
          </w:p>
        </w:tc>
        <w:tc>
          <w:tcPr>
            <w:tcW w:w="1080" w:type="dxa"/>
            <w:noWrap/>
            <w:hideMark/>
          </w:tcPr>
          <w:p w14:paraId="1A36A44D"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6.39</w:t>
            </w:r>
          </w:p>
        </w:tc>
      </w:tr>
      <w:tr w:rsidR="00692BAC" w:rsidRPr="00AA074C" w14:paraId="7BC7E34C" w14:textId="77777777" w:rsidTr="000748D5">
        <w:trPr>
          <w:trHeight w:val="315"/>
          <w:jc w:val="center"/>
        </w:trPr>
        <w:tc>
          <w:tcPr>
            <w:tcW w:w="2100" w:type="dxa"/>
            <w:noWrap/>
            <w:hideMark/>
          </w:tcPr>
          <w:p w14:paraId="5328E3A1"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6691.8</w:t>
            </w:r>
          </w:p>
        </w:tc>
        <w:tc>
          <w:tcPr>
            <w:tcW w:w="1080" w:type="dxa"/>
            <w:noWrap/>
            <w:hideMark/>
          </w:tcPr>
          <w:p w14:paraId="62B188EE"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7.21</w:t>
            </w:r>
          </w:p>
        </w:tc>
        <w:tc>
          <w:tcPr>
            <w:tcW w:w="1080" w:type="dxa"/>
            <w:noWrap/>
            <w:hideMark/>
          </w:tcPr>
          <w:p w14:paraId="4FDEEC73"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3.53</w:t>
            </w:r>
          </w:p>
        </w:tc>
        <w:tc>
          <w:tcPr>
            <w:tcW w:w="1080" w:type="dxa"/>
            <w:noWrap/>
            <w:hideMark/>
          </w:tcPr>
          <w:p w14:paraId="3621D763"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4.82</w:t>
            </w:r>
          </w:p>
        </w:tc>
        <w:tc>
          <w:tcPr>
            <w:tcW w:w="1080" w:type="dxa"/>
            <w:noWrap/>
            <w:hideMark/>
          </w:tcPr>
          <w:p w14:paraId="4B50C21D" w14:textId="1E78BACE" w:rsidR="00692BAC" w:rsidRPr="00AA074C" w:rsidRDefault="00692BAC" w:rsidP="000748D5">
            <w:pPr>
              <w:rPr>
                <w:rFonts w:ascii="Times New Roman" w:hAnsi="Times New Roman" w:cs="Times New Roman" w:hint="eastAsia"/>
              </w:rPr>
            </w:pPr>
            <w:r w:rsidRPr="00AA074C">
              <w:rPr>
                <w:rFonts w:ascii="Times New Roman" w:hAnsi="Times New Roman" w:cs="Times New Roman"/>
              </w:rPr>
              <w:t>9.6</w:t>
            </w:r>
            <w:r w:rsidR="00462DC8">
              <w:rPr>
                <w:rFonts w:ascii="Times New Roman" w:hAnsi="Times New Roman" w:cs="Times New Roman" w:hint="eastAsia"/>
              </w:rPr>
              <w:t>0</w:t>
            </w:r>
          </w:p>
        </w:tc>
        <w:tc>
          <w:tcPr>
            <w:tcW w:w="1080" w:type="dxa"/>
            <w:noWrap/>
            <w:hideMark/>
          </w:tcPr>
          <w:p w14:paraId="7433A182"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12.67</w:t>
            </w:r>
          </w:p>
        </w:tc>
      </w:tr>
      <w:tr w:rsidR="00692BAC" w:rsidRPr="00AA074C" w14:paraId="2038072D" w14:textId="77777777" w:rsidTr="000748D5">
        <w:trPr>
          <w:trHeight w:val="315"/>
          <w:jc w:val="center"/>
        </w:trPr>
        <w:tc>
          <w:tcPr>
            <w:tcW w:w="2100" w:type="dxa"/>
            <w:noWrap/>
            <w:hideMark/>
          </w:tcPr>
          <w:p w14:paraId="3E67CA2E"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Mean</w:t>
            </w:r>
            <w:r w:rsidRPr="008240F7">
              <w:rPr>
                <w:rFonts w:ascii="Times New Roman" w:hAnsi="Times New Roman" w:cs="Times New Roman" w:hint="eastAsia"/>
                <w:vertAlign w:val="superscript"/>
              </w:rPr>
              <w:t>b</w:t>
            </w:r>
          </w:p>
        </w:tc>
        <w:tc>
          <w:tcPr>
            <w:tcW w:w="1080" w:type="dxa"/>
            <w:noWrap/>
            <w:hideMark/>
          </w:tcPr>
          <w:p w14:paraId="2EC40C05"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6.47</w:t>
            </w:r>
          </w:p>
        </w:tc>
        <w:tc>
          <w:tcPr>
            <w:tcW w:w="1080" w:type="dxa"/>
            <w:noWrap/>
            <w:hideMark/>
          </w:tcPr>
          <w:p w14:paraId="320DF655"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7.48</w:t>
            </w:r>
          </w:p>
        </w:tc>
        <w:tc>
          <w:tcPr>
            <w:tcW w:w="1080" w:type="dxa"/>
            <w:noWrap/>
            <w:hideMark/>
          </w:tcPr>
          <w:p w14:paraId="5CAFDE8A" w14:textId="18A3230A" w:rsidR="00692BAC" w:rsidRPr="00AA074C" w:rsidRDefault="00692BAC" w:rsidP="000748D5">
            <w:pPr>
              <w:rPr>
                <w:rFonts w:ascii="Times New Roman" w:hAnsi="Times New Roman" w:cs="Times New Roman" w:hint="eastAsia"/>
              </w:rPr>
            </w:pPr>
            <w:r w:rsidRPr="00AA074C">
              <w:rPr>
                <w:rFonts w:ascii="Times New Roman" w:hAnsi="Times New Roman" w:cs="Times New Roman"/>
              </w:rPr>
              <w:t>2.7</w:t>
            </w:r>
            <w:r w:rsidR="00462DC8">
              <w:rPr>
                <w:rFonts w:ascii="Times New Roman" w:hAnsi="Times New Roman" w:cs="Times New Roman" w:hint="eastAsia"/>
              </w:rPr>
              <w:t>0</w:t>
            </w:r>
          </w:p>
        </w:tc>
        <w:tc>
          <w:tcPr>
            <w:tcW w:w="1080" w:type="dxa"/>
            <w:noWrap/>
            <w:hideMark/>
          </w:tcPr>
          <w:p w14:paraId="61F92ECB"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8.88</w:t>
            </w:r>
          </w:p>
        </w:tc>
        <w:tc>
          <w:tcPr>
            <w:tcW w:w="1080" w:type="dxa"/>
            <w:noWrap/>
            <w:hideMark/>
          </w:tcPr>
          <w:p w14:paraId="2F8519B5"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4.43</w:t>
            </w:r>
          </w:p>
        </w:tc>
      </w:tr>
    </w:tbl>
    <w:p w14:paraId="20781BB2" w14:textId="4FEDECE2" w:rsidR="00692BAC" w:rsidRDefault="00692BAC" w:rsidP="00692BAC">
      <w:pPr>
        <w:ind w:leftChars="200" w:left="420"/>
        <w:rPr>
          <w:rFonts w:ascii="Times New Roman" w:hAnsi="Times New Roman" w:cs="Times New Roman"/>
        </w:rPr>
      </w:pPr>
      <w:r w:rsidRPr="008240F7">
        <w:rPr>
          <w:rFonts w:ascii="Times New Roman" w:hAnsi="Times New Roman" w:cs="Times New Roman" w:hint="eastAsia"/>
          <w:vertAlign w:val="superscript"/>
        </w:rPr>
        <w:t>a</w:t>
      </w:r>
      <w:r w:rsidRPr="00B47A7A">
        <w:rPr>
          <w:rFonts w:ascii="Times New Roman" w:hAnsi="Times New Roman" w:cs="Times New Roman"/>
        </w:rPr>
        <w:t xml:space="preserve">CVs were calculated from three independent technical replicates for each sample. </w:t>
      </w:r>
      <w:r w:rsidR="00DB65E8">
        <w:rPr>
          <w:rFonts w:ascii="Times New Roman" w:hAnsi="Times New Roman" w:cs="Times New Roman" w:hint="eastAsia"/>
        </w:rPr>
        <w:t>R</w:t>
      </w:r>
      <w:r w:rsidR="00DB65E8" w:rsidRPr="00DB65E8">
        <w:rPr>
          <w:rFonts w:ascii="Times New Roman" w:hAnsi="Times New Roman" w:cs="Times New Roman" w:hint="eastAsia"/>
        </w:rPr>
        <w:t>epresentative wavelengths</w:t>
      </w:r>
      <w:r w:rsidRPr="00B47A7A">
        <w:rPr>
          <w:rFonts w:ascii="Times New Roman" w:hAnsi="Times New Roman" w:cs="Times New Roman"/>
        </w:rPr>
        <w:t xml:space="preserve"> were selected based on major absorption features in the NIR region.</w:t>
      </w:r>
    </w:p>
    <w:p w14:paraId="3ACB470B" w14:textId="77777777" w:rsidR="00692BAC" w:rsidRDefault="00692BAC" w:rsidP="00692BAC">
      <w:pPr>
        <w:ind w:leftChars="200" w:left="420"/>
        <w:rPr>
          <w:rFonts w:ascii="Times New Roman" w:hAnsi="Times New Roman" w:cs="Times New Roman"/>
        </w:rPr>
      </w:pPr>
      <w:r w:rsidRPr="008240F7">
        <w:rPr>
          <w:rFonts w:ascii="Times New Roman" w:hAnsi="Times New Roman" w:cs="Times New Roman" w:hint="eastAsia"/>
          <w:vertAlign w:val="superscript"/>
        </w:rPr>
        <w:t>b</w:t>
      </w:r>
      <w:r w:rsidRPr="00B47A7A">
        <w:rPr>
          <w:rFonts w:ascii="Times New Roman" w:hAnsi="Times New Roman" w:cs="Times New Roman"/>
        </w:rPr>
        <w:t>The “Mean” row represents the average CV across all listed peak positions for each sample.</w:t>
      </w:r>
    </w:p>
    <w:p w14:paraId="2371407F" w14:textId="77777777" w:rsidR="00692BAC" w:rsidRPr="00B47A7A" w:rsidRDefault="00692BAC" w:rsidP="00692BAC">
      <w:pPr>
        <w:ind w:leftChars="200" w:left="420"/>
        <w:rPr>
          <w:rFonts w:ascii="Times New Roman" w:hAnsi="Times New Roman" w:cs="Times New Roman"/>
        </w:rPr>
      </w:pPr>
    </w:p>
    <w:p w14:paraId="4AC41743" w14:textId="77777777" w:rsidR="00692BAC" w:rsidRDefault="00692BAC" w:rsidP="00692BAC">
      <w:pPr>
        <w:rPr>
          <w:rFonts w:hint="eastAsia"/>
        </w:rPr>
      </w:pPr>
    </w:p>
    <w:p w14:paraId="5FBD37FC" w14:textId="52C23C2F" w:rsidR="00692BAC" w:rsidRPr="002A0D88" w:rsidRDefault="00692BAC" w:rsidP="00692BAC">
      <w:pPr>
        <w:rPr>
          <w:rFonts w:hint="eastAsia"/>
        </w:rPr>
      </w:pPr>
      <w:r w:rsidRPr="00D2476C">
        <w:rPr>
          <w:rFonts w:ascii="Times New Roman" w:hAnsi="Times New Roman" w:cs="Times New Roman"/>
        </w:rPr>
        <w:t>Table</w:t>
      </w:r>
      <w:r>
        <w:rPr>
          <w:rFonts w:ascii="Times New Roman" w:hAnsi="Times New Roman" w:cs="Times New Roman" w:hint="eastAsia"/>
        </w:rPr>
        <w:t xml:space="preserve"> S2.</w:t>
      </w:r>
      <w:r w:rsidRPr="00D2476C">
        <w:rPr>
          <w:rFonts w:ascii="Times New Roman" w:hAnsi="Times New Roman" w:cs="Times New Roman"/>
        </w:rPr>
        <w:t xml:space="preserve"> </w:t>
      </w:r>
      <w:r w:rsidRPr="002A0D88">
        <w:rPr>
          <w:rFonts w:ascii="Times New Roman" w:hAnsi="Times New Roman" w:cs="Times New Roman" w:hint="eastAsia"/>
        </w:rPr>
        <w:t>Inter-spectral correlation coefficients</w:t>
      </w:r>
      <w:r w:rsidRPr="008240F7">
        <w:rPr>
          <w:rFonts w:ascii="Times New Roman" w:hAnsi="Times New Roman" w:cs="Times New Roman" w:hint="eastAsia"/>
          <w:vertAlign w:val="superscript"/>
        </w:rPr>
        <w:t>a</w:t>
      </w:r>
      <w:r w:rsidRPr="002A0D88">
        <w:rPr>
          <w:rFonts w:ascii="Times New Roman" w:hAnsi="Times New Roman" w:cs="Times New Roman" w:hint="eastAsia"/>
        </w:rPr>
        <w:t xml:space="preserve"> of technical replicates</w:t>
      </w:r>
      <w:r>
        <w:rPr>
          <w:rFonts w:ascii="Times New Roman" w:hAnsi="Times New Roman" w:cs="Times New Roman" w:hint="eastAsia"/>
        </w:rPr>
        <w:t>.</w:t>
      </w:r>
    </w:p>
    <w:tbl>
      <w:tblPr>
        <w:tblStyle w:val="af2"/>
        <w:tblW w:w="0" w:type="auto"/>
        <w:jc w:val="center"/>
        <w:tblLook w:val="04A0" w:firstRow="1" w:lastRow="0" w:firstColumn="1" w:lastColumn="0" w:noHBand="0" w:noVBand="1"/>
      </w:tblPr>
      <w:tblGrid>
        <w:gridCol w:w="2100"/>
        <w:gridCol w:w="1080"/>
        <w:gridCol w:w="1080"/>
        <w:gridCol w:w="1080"/>
        <w:gridCol w:w="1080"/>
        <w:gridCol w:w="1080"/>
      </w:tblGrid>
      <w:tr w:rsidR="00692BAC" w:rsidRPr="00AA074C" w14:paraId="70B58CED" w14:textId="77777777" w:rsidTr="000748D5">
        <w:trPr>
          <w:trHeight w:val="615"/>
          <w:jc w:val="center"/>
        </w:trPr>
        <w:tc>
          <w:tcPr>
            <w:tcW w:w="2100" w:type="dxa"/>
            <w:noWrap/>
            <w:hideMark/>
          </w:tcPr>
          <w:p w14:paraId="7919A5CB" w14:textId="77777777" w:rsidR="00692BAC" w:rsidRPr="00AA074C" w:rsidRDefault="00692BAC" w:rsidP="000748D5">
            <w:pPr>
              <w:rPr>
                <w:rFonts w:ascii="Times New Roman" w:hAnsi="Times New Roman" w:cs="Times New Roman"/>
              </w:rPr>
            </w:pPr>
          </w:p>
        </w:tc>
        <w:tc>
          <w:tcPr>
            <w:tcW w:w="1080" w:type="dxa"/>
            <w:noWrap/>
            <w:hideMark/>
          </w:tcPr>
          <w:p w14:paraId="67FA687C"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Sample 1</w:t>
            </w:r>
          </w:p>
        </w:tc>
        <w:tc>
          <w:tcPr>
            <w:tcW w:w="1080" w:type="dxa"/>
            <w:noWrap/>
            <w:hideMark/>
          </w:tcPr>
          <w:p w14:paraId="0C87541D"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Sample 2</w:t>
            </w:r>
          </w:p>
        </w:tc>
        <w:tc>
          <w:tcPr>
            <w:tcW w:w="1080" w:type="dxa"/>
            <w:noWrap/>
            <w:hideMark/>
          </w:tcPr>
          <w:p w14:paraId="3EB281B3"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Sample 3</w:t>
            </w:r>
          </w:p>
        </w:tc>
        <w:tc>
          <w:tcPr>
            <w:tcW w:w="1080" w:type="dxa"/>
            <w:noWrap/>
            <w:hideMark/>
          </w:tcPr>
          <w:p w14:paraId="61268D76"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Sample 4</w:t>
            </w:r>
          </w:p>
        </w:tc>
        <w:tc>
          <w:tcPr>
            <w:tcW w:w="1080" w:type="dxa"/>
            <w:noWrap/>
            <w:hideMark/>
          </w:tcPr>
          <w:p w14:paraId="1F0DD51D" w14:textId="77777777" w:rsidR="00692BAC" w:rsidRPr="00AA074C" w:rsidRDefault="00692BAC" w:rsidP="000748D5">
            <w:pPr>
              <w:rPr>
                <w:rFonts w:ascii="Times New Roman" w:hAnsi="Times New Roman" w:cs="Times New Roman"/>
              </w:rPr>
            </w:pPr>
            <w:r w:rsidRPr="00AA074C">
              <w:rPr>
                <w:rFonts w:ascii="Times New Roman" w:hAnsi="Times New Roman" w:cs="Times New Roman"/>
              </w:rPr>
              <w:t>Sample 5</w:t>
            </w:r>
          </w:p>
        </w:tc>
      </w:tr>
      <w:tr w:rsidR="00692BAC" w:rsidRPr="00AA074C" w14:paraId="00ACA444" w14:textId="77777777" w:rsidTr="000748D5">
        <w:trPr>
          <w:trHeight w:val="315"/>
          <w:jc w:val="center"/>
        </w:trPr>
        <w:tc>
          <w:tcPr>
            <w:tcW w:w="2100" w:type="dxa"/>
            <w:noWrap/>
            <w:hideMark/>
          </w:tcPr>
          <w:p w14:paraId="7FEC66AA" w14:textId="77777777" w:rsidR="00692BAC" w:rsidRPr="00AA074C" w:rsidRDefault="00692BAC" w:rsidP="000748D5">
            <w:pPr>
              <w:rPr>
                <w:rFonts w:ascii="Times New Roman" w:hAnsi="Times New Roman" w:cs="Times New Roman"/>
              </w:rPr>
            </w:pPr>
            <w:r w:rsidRPr="002A0D88">
              <w:rPr>
                <w:rFonts w:ascii="Times New Roman" w:hAnsi="Times New Roman" w:cs="Times New Roman" w:hint="eastAsia"/>
              </w:rPr>
              <w:t>Replicates compared</w:t>
            </w:r>
          </w:p>
        </w:tc>
        <w:tc>
          <w:tcPr>
            <w:tcW w:w="1080" w:type="dxa"/>
            <w:noWrap/>
            <w:hideMark/>
          </w:tcPr>
          <w:p w14:paraId="2B2B90A7" w14:textId="77777777" w:rsidR="00692BAC" w:rsidRPr="00AA074C" w:rsidRDefault="00692BAC" w:rsidP="000748D5">
            <w:pPr>
              <w:rPr>
                <w:rFonts w:ascii="Times New Roman" w:hAnsi="Times New Roman" w:cs="Times New Roman"/>
              </w:rPr>
            </w:pPr>
            <w:r>
              <w:rPr>
                <w:rFonts w:ascii="Times New Roman" w:hAnsi="Times New Roman" w:cs="Times New Roman" w:hint="eastAsia"/>
              </w:rPr>
              <w:t>3</w:t>
            </w:r>
          </w:p>
        </w:tc>
        <w:tc>
          <w:tcPr>
            <w:tcW w:w="1080" w:type="dxa"/>
            <w:noWrap/>
            <w:hideMark/>
          </w:tcPr>
          <w:p w14:paraId="41592B1D" w14:textId="77777777" w:rsidR="00692BAC" w:rsidRPr="00AA074C" w:rsidRDefault="00692BAC" w:rsidP="000748D5">
            <w:pPr>
              <w:rPr>
                <w:rFonts w:ascii="Times New Roman" w:hAnsi="Times New Roman" w:cs="Times New Roman"/>
              </w:rPr>
            </w:pPr>
            <w:r>
              <w:rPr>
                <w:rFonts w:ascii="Times New Roman" w:hAnsi="Times New Roman" w:cs="Times New Roman" w:hint="eastAsia"/>
              </w:rPr>
              <w:t>3</w:t>
            </w:r>
          </w:p>
        </w:tc>
        <w:tc>
          <w:tcPr>
            <w:tcW w:w="1080" w:type="dxa"/>
            <w:noWrap/>
            <w:hideMark/>
          </w:tcPr>
          <w:p w14:paraId="14D7C636" w14:textId="77777777" w:rsidR="00692BAC" w:rsidRPr="00AA074C" w:rsidRDefault="00692BAC" w:rsidP="000748D5">
            <w:pPr>
              <w:rPr>
                <w:rFonts w:ascii="Times New Roman" w:hAnsi="Times New Roman" w:cs="Times New Roman"/>
              </w:rPr>
            </w:pPr>
            <w:r>
              <w:rPr>
                <w:rFonts w:ascii="Times New Roman" w:hAnsi="Times New Roman" w:cs="Times New Roman" w:hint="eastAsia"/>
              </w:rPr>
              <w:t>3</w:t>
            </w:r>
          </w:p>
        </w:tc>
        <w:tc>
          <w:tcPr>
            <w:tcW w:w="1080" w:type="dxa"/>
            <w:noWrap/>
            <w:hideMark/>
          </w:tcPr>
          <w:p w14:paraId="34DBD4D1" w14:textId="77777777" w:rsidR="00692BAC" w:rsidRPr="00AA074C" w:rsidRDefault="00692BAC" w:rsidP="000748D5">
            <w:pPr>
              <w:rPr>
                <w:rFonts w:ascii="Times New Roman" w:hAnsi="Times New Roman" w:cs="Times New Roman"/>
              </w:rPr>
            </w:pPr>
            <w:r>
              <w:rPr>
                <w:rFonts w:ascii="Times New Roman" w:hAnsi="Times New Roman" w:cs="Times New Roman" w:hint="eastAsia"/>
              </w:rPr>
              <w:t>3</w:t>
            </w:r>
          </w:p>
        </w:tc>
        <w:tc>
          <w:tcPr>
            <w:tcW w:w="1080" w:type="dxa"/>
            <w:noWrap/>
            <w:hideMark/>
          </w:tcPr>
          <w:p w14:paraId="70802F8A" w14:textId="77777777" w:rsidR="00692BAC" w:rsidRPr="00AA074C" w:rsidRDefault="00692BAC" w:rsidP="000748D5">
            <w:pPr>
              <w:rPr>
                <w:rFonts w:ascii="Times New Roman" w:hAnsi="Times New Roman" w:cs="Times New Roman"/>
              </w:rPr>
            </w:pPr>
            <w:r>
              <w:rPr>
                <w:rFonts w:ascii="Times New Roman" w:hAnsi="Times New Roman" w:cs="Times New Roman" w:hint="eastAsia"/>
              </w:rPr>
              <w:t>3</w:t>
            </w:r>
          </w:p>
        </w:tc>
      </w:tr>
      <w:tr w:rsidR="00692BAC" w:rsidRPr="00AA074C" w14:paraId="5CD9CC46" w14:textId="77777777" w:rsidTr="000748D5">
        <w:trPr>
          <w:trHeight w:val="315"/>
          <w:jc w:val="center"/>
        </w:trPr>
        <w:tc>
          <w:tcPr>
            <w:tcW w:w="2100" w:type="dxa"/>
            <w:noWrap/>
            <w:hideMark/>
          </w:tcPr>
          <w:p w14:paraId="7A26842A" w14:textId="77777777" w:rsidR="00692BAC" w:rsidRPr="00AA074C" w:rsidRDefault="00692BAC" w:rsidP="000748D5">
            <w:pPr>
              <w:rPr>
                <w:rFonts w:ascii="Times New Roman" w:hAnsi="Times New Roman" w:cs="Times New Roman"/>
              </w:rPr>
            </w:pPr>
            <w:r w:rsidRPr="002A0D88">
              <w:rPr>
                <w:rFonts w:ascii="Times New Roman" w:hAnsi="Times New Roman" w:cs="Times New Roman" w:hint="eastAsia"/>
              </w:rPr>
              <w:t>Rep1 vs Rep2</w:t>
            </w:r>
          </w:p>
        </w:tc>
        <w:tc>
          <w:tcPr>
            <w:tcW w:w="1080" w:type="dxa"/>
            <w:noWrap/>
          </w:tcPr>
          <w:p w14:paraId="32A939B1" w14:textId="77777777" w:rsidR="00692BAC" w:rsidRPr="00AA074C" w:rsidRDefault="00692BAC" w:rsidP="000748D5">
            <w:pPr>
              <w:rPr>
                <w:rFonts w:ascii="Times New Roman" w:hAnsi="Times New Roman" w:cs="Times New Roman"/>
              </w:rPr>
            </w:pPr>
            <w:r>
              <w:rPr>
                <w:rFonts w:ascii="Times New Roman" w:hAnsi="Times New Roman" w:cs="Times New Roman" w:hint="eastAsia"/>
              </w:rPr>
              <w:t>0.999</w:t>
            </w:r>
          </w:p>
        </w:tc>
        <w:tc>
          <w:tcPr>
            <w:tcW w:w="1080" w:type="dxa"/>
            <w:noWrap/>
          </w:tcPr>
          <w:p w14:paraId="2117190A" w14:textId="77777777" w:rsidR="00692BAC" w:rsidRPr="00AA074C" w:rsidRDefault="00692BAC" w:rsidP="000748D5">
            <w:pPr>
              <w:rPr>
                <w:rFonts w:ascii="Times New Roman" w:hAnsi="Times New Roman" w:cs="Times New Roman"/>
              </w:rPr>
            </w:pPr>
            <w:r>
              <w:rPr>
                <w:rFonts w:ascii="Times New Roman" w:hAnsi="Times New Roman" w:cs="Times New Roman" w:hint="eastAsia"/>
              </w:rPr>
              <w:t>0.999</w:t>
            </w:r>
          </w:p>
        </w:tc>
        <w:tc>
          <w:tcPr>
            <w:tcW w:w="1080" w:type="dxa"/>
            <w:noWrap/>
          </w:tcPr>
          <w:p w14:paraId="0E285107" w14:textId="77777777" w:rsidR="00692BAC" w:rsidRPr="00AA074C" w:rsidRDefault="00692BAC" w:rsidP="000748D5">
            <w:pPr>
              <w:rPr>
                <w:rFonts w:ascii="Times New Roman" w:hAnsi="Times New Roman" w:cs="Times New Roman"/>
              </w:rPr>
            </w:pPr>
            <w:r>
              <w:rPr>
                <w:rFonts w:ascii="Times New Roman" w:hAnsi="Times New Roman" w:cs="Times New Roman" w:hint="eastAsia"/>
              </w:rPr>
              <w:t>0.996</w:t>
            </w:r>
          </w:p>
        </w:tc>
        <w:tc>
          <w:tcPr>
            <w:tcW w:w="1080" w:type="dxa"/>
            <w:noWrap/>
          </w:tcPr>
          <w:p w14:paraId="3BB93C74" w14:textId="77777777" w:rsidR="00692BAC" w:rsidRPr="00AA074C" w:rsidRDefault="00692BAC" w:rsidP="000748D5">
            <w:pPr>
              <w:rPr>
                <w:rFonts w:ascii="Times New Roman" w:hAnsi="Times New Roman" w:cs="Times New Roman"/>
              </w:rPr>
            </w:pPr>
            <w:r>
              <w:rPr>
                <w:rFonts w:ascii="Times New Roman" w:hAnsi="Times New Roman" w:cs="Times New Roman" w:hint="eastAsia"/>
              </w:rPr>
              <w:t>0.996</w:t>
            </w:r>
          </w:p>
        </w:tc>
        <w:tc>
          <w:tcPr>
            <w:tcW w:w="1080" w:type="dxa"/>
            <w:noWrap/>
          </w:tcPr>
          <w:p w14:paraId="4C510FD9" w14:textId="77777777" w:rsidR="00692BAC" w:rsidRPr="00AA074C" w:rsidRDefault="00692BAC" w:rsidP="000748D5">
            <w:pPr>
              <w:rPr>
                <w:rFonts w:ascii="Times New Roman" w:hAnsi="Times New Roman" w:cs="Times New Roman"/>
              </w:rPr>
            </w:pPr>
            <w:r>
              <w:rPr>
                <w:rFonts w:ascii="Times New Roman" w:hAnsi="Times New Roman" w:cs="Times New Roman" w:hint="eastAsia"/>
              </w:rPr>
              <w:t>0.999</w:t>
            </w:r>
          </w:p>
        </w:tc>
      </w:tr>
      <w:tr w:rsidR="00692BAC" w:rsidRPr="00AA074C" w14:paraId="7519D20D" w14:textId="77777777" w:rsidTr="000748D5">
        <w:trPr>
          <w:trHeight w:val="315"/>
          <w:jc w:val="center"/>
        </w:trPr>
        <w:tc>
          <w:tcPr>
            <w:tcW w:w="2100" w:type="dxa"/>
            <w:noWrap/>
            <w:hideMark/>
          </w:tcPr>
          <w:p w14:paraId="2A7E8E78" w14:textId="77777777" w:rsidR="00692BAC" w:rsidRPr="00AA074C" w:rsidRDefault="00692BAC" w:rsidP="000748D5">
            <w:pPr>
              <w:rPr>
                <w:rFonts w:ascii="Times New Roman" w:hAnsi="Times New Roman" w:cs="Times New Roman"/>
              </w:rPr>
            </w:pPr>
            <w:r w:rsidRPr="002A0D88">
              <w:rPr>
                <w:rFonts w:ascii="Times New Roman" w:hAnsi="Times New Roman" w:cs="Times New Roman" w:hint="eastAsia"/>
              </w:rPr>
              <w:t>Rep</w:t>
            </w:r>
            <w:r>
              <w:rPr>
                <w:rFonts w:ascii="Times New Roman" w:hAnsi="Times New Roman" w:cs="Times New Roman" w:hint="eastAsia"/>
              </w:rPr>
              <w:t>2</w:t>
            </w:r>
            <w:r w:rsidRPr="002A0D88">
              <w:rPr>
                <w:rFonts w:ascii="Times New Roman" w:hAnsi="Times New Roman" w:cs="Times New Roman" w:hint="eastAsia"/>
              </w:rPr>
              <w:t xml:space="preserve"> vs Rep</w:t>
            </w:r>
            <w:r>
              <w:rPr>
                <w:rFonts w:ascii="Times New Roman" w:hAnsi="Times New Roman" w:cs="Times New Roman" w:hint="eastAsia"/>
              </w:rPr>
              <w:t>3</w:t>
            </w:r>
          </w:p>
        </w:tc>
        <w:tc>
          <w:tcPr>
            <w:tcW w:w="1080" w:type="dxa"/>
            <w:noWrap/>
          </w:tcPr>
          <w:p w14:paraId="542C60CB" w14:textId="77777777" w:rsidR="00692BAC" w:rsidRPr="00AA074C" w:rsidRDefault="00692BAC" w:rsidP="000748D5">
            <w:pPr>
              <w:rPr>
                <w:rFonts w:ascii="Times New Roman" w:hAnsi="Times New Roman" w:cs="Times New Roman"/>
              </w:rPr>
            </w:pPr>
            <w:r>
              <w:rPr>
                <w:rFonts w:ascii="Times New Roman" w:hAnsi="Times New Roman" w:cs="Times New Roman" w:hint="eastAsia"/>
              </w:rPr>
              <w:t>0.999</w:t>
            </w:r>
          </w:p>
        </w:tc>
        <w:tc>
          <w:tcPr>
            <w:tcW w:w="1080" w:type="dxa"/>
            <w:noWrap/>
          </w:tcPr>
          <w:p w14:paraId="458A255C" w14:textId="77777777" w:rsidR="00692BAC" w:rsidRPr="00AA074C" w:rsidRDefault="00692BAC" w:rsidP="000748D5">
            <w:pPr>
              <w:rPr>
                <w:rFonts w:ascii="Times New Roman" w:hAnsi="Times New Roman" w:cs="Times New Roman"/>
              </w:rPr>
            </w:pPr>
            <w:r>
              <w:rPr>
                <w:rFonts w:ascii="Times New Roman" w:hAnsi="Times New Roman" w:cs="Times New Roman" w:hint="eastAsia"/>
              </w:rPr>
              <w:t>1.0</w:t>
            </w:r>
          </w:p>
        </w:tc>
        <w:tc>
          <w:tcPr>
            <w:tcW w:w="1080" w:type="dxa"/>
            <w:noWrap/>
          </w:tcPr>
          <w:p w14:paraId="5FC81D8D" w14:textId="77777777" w:rsidR="00692BAC" w:rsidRPr="00AA074C" w:rsidRDefault="00692BAC" w:rsidP="000748D5">
            <w:pPr>
              <w:rPr>
                <w:rFonts w:ascii="Times New Roman" w:hAnsi="Times New Roman" w:cs="Times New Roman"/>
              </w:rPr>
            </w:pPr>
            <w:r>
              <w:rPr>
                <w:rFonts w:ascii="Times New Roman" w:hAnsi="Times New Roman" w:cs="Times New Roman" w:hint="eastAsia"/>
              </w:rPr>
              <w:t>1.0</w:t>
            </w:r>
          </w:p>
        </w:tc>
        <w:tc>
          <w:tcPr>
            <w:tcW w:w="1080" w:type="dxa"/>
            <w:noWrap/>
          </w:tcPr>
          <w:p w14:paraId="1B228FFA" w14:textId="77777777" w:rsidR="00692BAC" w:rsidRPr="00AA074C" w:rsidRDefault="00692BAC" w:rsidP="000748D5">
            <w:pPr>
              <w:rPr>
                <w:rFonts w:ascii="Times New Roman" w:hAnsi="Times New Roman" w:cs="Times New Roman"/>
              </w:rPr>
            </w:pPr>
            <w:r>
              <w:rPr>
                <w:rFonts w:ascii="Times New Roman" w:hAnsi="Times New Roman" w:cs="Times New Roman" w:hint="eastAsia"/>
              </w:rPr>
              <w:t>1.0</w:t>
            </w:r>
          </w:p>
        </w:tc>
        <w:tc>
          <w:tcPr>
            <w:tcW w:w="1080" w:type="dxa"/>
            <w:noWrap/>
          </w:tcPr>
          <w:p w14:paraId="17FA36ED" w14:textId="77777777" w:rsidR="00692BAC" w:rsidRPr="00AA074C" w:rsidRDefault="00692BAC" w:rsidP="000748D5">
            <w:pPr>
              <w:rPr>
                <w:rFonts w:ascii="Times New Roman" w:hAnsi="Times New Roman" w:cs="Times New Roman"/>
              </w:rPr>
            </w:pPr>
            <w:r>
              <w:rPr>
                <w:rFonts w:ascii="Times New Roman" w:hAnsi="Times New Roman" w:cs="Times New Roman" w:hint="eastAsia"/>
              </w:rPr>
              <w:t>0.995</w:t>
            </w:r>
          </w:p>
        </w:tc>
      </w:tr>
      <w:tr w:rsidR="00692BAC" w:rsidRPr="00AA074C" w14:paraId="499D6A5B" w14:textId="77777777" w:rsidTr="000748D5">
        <w:trPr>
          <w:trHeight w:val="315"/>
          <w:jc w:val="center"/>
        </w:trPr>
        <w:tc>
          <w:tcPr>
            <w:tcW w:w="2100" w:type="dxa"/>
            <w:noWrap/>
            <w:hideMark/>
          </w:tcPr>
          <w:p w14:paraId="7A9C2026" w14:textId="77777777" w:rsidR="00692BAC" w:rsidRPr="00AA074C" w:rsidRDefault="00692BAC" w:rsidP="000748D5">
            <w:pPr>
              <w:rPr>
                <w:rFonts w:ascii="Times New Roman" w:hAnsi="Times New Roman" w:cs="Times New Roman"/>
              </w:rPr>
            </w:pPr>
            <w:r w:rsidRPr="002A0D88">
              <w:rPr>
                <w:rFonts w:ascii="Times New Roman" w:hAnsi="Times New Roman" w:cs="Times New Roman" w:hint="eastAsia"/>
              </w:rPr>
              <w:t>Rep</w:t>
            </w:r>
            <w:r>
              <w:rPr>
                <w:rFonts w:ascii="Times New Roman" w:hAnsi="Times New Roman" w:cs="Times New Roman" w:hint="eastAsia"/>
              </w:rPr>
              <w:t>1</w:t>
            </w:r>
            <w:r w:rsidRPr="002A0D88">
              <w:rPr>
                <w:rFonts w:ascii="Times New Roman" w:hAnsi="Times New Roman" w:cs="Times New Roman" w:hint="eastAsia"/>
              </w:rPr>
              <w:t xml:space="preserve"> vs Rep</w:t>
            </w:r>
            <w:r>
              <w:rPr>
                <w:rFonts w:ascii="Times New Roman" w:hAnsi="Times New Roman" w:cs="Times New Roman" w:hint="eastAsia"/>
              </w:rPr>
              <w:t>3</w:t>
            </w:r>
          </w:p>
        </w:tc>
        <w:tc>
          <w:tcPr>
            <w:tcW w:w="1080" w:type="dxa"/>
            <w:noWrap/>
          </w:tcPr>
          <w:p w14:paraId="528A5381" w14:textId="77777777" w:rsidR="00692BAC" w:rsidRPr="00AA074C" w:rsidRDefault="00692BAC" w:rsidP="000748D5">
            <w:pPr>
              <w:rPr>
                <w:rFonts w:ascii="Times New Roman" w:hAnsi="Times New Roman" w:cs="Times New Roman"/>
              </w:rPr>
            </w:pPr>
            <w:r>
              <w:rPr>
                <w:rFonts w:ascii="Times New Roman" w:hAnsi="Times New Roman" w:cs="Times New Roman" w:hint="eastAsia"/>
              </w:rPr>
              <w:t>0.999</w:t>
            </w:r>
          </w:p>
        </w:tc>
        <w:tc>
          <w:tcPr>
            <w:tcW w:w="1080" w:type="dxa"/>
            <w:noWrap/>
          </w:tcPr>
          <w:p w14:paraId="1FB265E4" w14:textId="77777777" w:rsidR="00692BAC" w:rsidRPr="00AA074C" w:rsidRDefault="00692BAC" w:rsidP="000748D5">
            <w:pPr>
              <w:rPr>
                <w:rFonts w:ascii="Times New Roman" w:hAnsi="Times New Roman" w:cs="Times New Roman"/>
              </w:rPr>
            </w:pPr>
            <w:r>
              <w:rPr>
                <w:rFonts w:ascii="Times New Roman" w:hAnsi="Times New Roman" w:cs="Times New Roman" w:hint="eastAsia"/>
              </w:rPr>
              <w:t>0.999</w:t>
            </w:r>
          </w:p>
        </w:tc>
        <w:tc>
          <w:tcPr>
            <w:tcW w:w="1080" w:type="dxa"/>
            <w:noWrap/>
          </w:tcPr>
          <w:p w14:paraId="19FB9021" w14:textId="77777777" w:rsidR="00692BAC" w:rsidRPr="00AA074C" w:rsidRDefault="00692BAC" w:rsidP="000748D5">
            <w:pPr>
              <w:rPr>
                <w:rFonts w:ascii="Times New Roman" w:hAnsi="Times New Roman" w:cs="Times New Roman"/>
              </w:rPr>
            </w:pPr>
            <w:r>
              <w:rPr>
                <w:rFonts w:ascii="Times New Roman" w:hAnsi="Times New Roman" w:cs="Times New Roman" w:hint="eastAsia"/>
              </w:rPr>
              <w:t>0.998</w:t>
            </w:r>
          </w:p>
        </w:tc>
        <w:tc>
          <w:tcPr>
            <w:tcW w:w="1080" w:type="dxa"/>
            <w:noWrap/>
          </w:tcPr>
          <w:p w14:paraId="62D51395" w14:textId="77777777" w:rsidR="00692BAC" w:rsidRPr="00AA074C" w:rsidRDefault="00692BAC" w:rsidP="000748D5">
            <w:pPr>
              <w:rPr>
                <w:rFonts w:ascii="Times New Roman" w:hAnsi="Times New Roman" w:cs="Times New Roman"/>
              </w:rPr>
            </w:pPr>
            <w:r>
              <w:rPr>
                <w:rFonts w:ascii="Times New Roman" w:hAnsi="Times New Roman" w:cs="Times New Roman" w:hint="eastAsia"/>
              </w:rPr>
              <w:t>0.997</w:t>
            </w:r>
          </w:p>
        </w:tc>
        <w:tc>
          <w:tcPr>
            <w:tcW w:w="1080" w:type="dxa"/>
            <w:noWrap/>
          </w:tcPr>
          <w:p w14:paraId="235D33EA" w14:textId="77777777" w:rsidR="00692BAC" w:rsidRPr="00AA074C" w:rsidRDefault="00692BAC" w:rsidP="000748D5">
            <w:pPr>
              <w:rPr>
                <w:rFonts w:ascii="Times New Roman" w:hAnsi="Times New Roman" w:cs="Times New Roman"/>
              </w:rPr>
            </w:pPr>
            <w:r>
              <w:rPr>
                <w:rFonts w:ascii="Times New Roman" w:hAnsi="Times New Roman" w:cs="Times New Roman" w:hint="eastAsia"/>
              </w:rPr>
              <w:t>0.997</w:t>
            </w:r>
          </w:p>
        </w:tc>
      </w:tr>
      <w:tr w:rsidR="00692BAC" w:rsidRPr="00AA074C" w14:paraId="43A638A8" w14:textId="77777777" w:rsidTr="000748D5">
        <w:trPr>
          <w:trHeight w:val="315"/>
          <w:jc w:val="center"/>
        </w:trPr>
        <w:tc>
          <w:tcPr>
            <w:tcW w:w="2100" w:type="dxa"/>
            <w:noWrap/>
            <w:hideMark/>
          </w:tcPr>
          <w:p w14:paraId="3705F070" w14:textId="77777777" w:rsidR="00692BAC" w:rsidRPr="00AA074C" w:rsidRDefault="00692BAC" w:rsidP="000748D5">
            <w:pPr>
              <w:rPr>
                <w:rFonts w:ascii="Times New Roman" w:hAnsi="Times New Roman" w:cs="Times New Roman"/>
              </w:rPr>
            </w:pPr>
            <w:r>
              <w:rPr>
                <w:rFonts w:ascii="Times New Roman" w:hAnsi="Times New Roman" w:cs="Times New Roman" w:hint="eastAsia"/>
              </w:rPr>
              <w:t>Mean</w:t>
            </w:r>
            <w:r w:rsidRPr="008240F7">
              <w:rPr>
                <w:rFonts w:ascii="Times New Roman" w:hAnsi="Times New Roman" w:cs="Times New Roman" w:hint="eastAsia"/>
                <w:vertAlign w:val="superscript"/>
              </w:rPr>
              <w:t>b</w:t>
            </w:r>
          </w:p>
        </w:tc>
        <w:tc>
          <w:tcPr>
            <w:tcW w:w="1080" w:type="dxa"/>
            <w:noWrap/>
          </w:tcPr>
          <w:p w14:paraId="79E5C82F" w14:textId="77777777" w:rsidR="00692BAC" w:rsidRPr="00AA074C" w:rsidRDefault="00692BAC" w:rsidP="000748D5">
            <w:pPr>
              <w:rPr>
                <w:rFonts w:ascii="Times New Roman" w:hAnsi="Times New Roman" w:cs="Times New Roman"/>
              </w:rPr>
            </w:pPr>
            <w:r>
              <w:rPr>
                <w:rFonts w:ascii="Times New Roman" w:hAnsi="Times New Roman" w:cs="Times New Roman" w:hint="eastAsia"/>
              </w:rPr>
              <w:t>0.999</w:t>
            </w:r>
          </w:p>
        </w:tc>
        <w:tc>
          <w:tcPr>
            <w:tcW w:w="1080" w:type="dxa"/>
            <w:noWrap/>
          </w:tcPr>
          <w:p w14:paraId="7F3DA88F" w14:textId="77777777" w:rsidR="00692BAC" w:rsidRPr="00AA074C" w:rsidRDefault="00692BAC" w:rsidP="000748D5">
            <w:pPr>
              <w:rPr>
                <w:rFonts w:ascii="Times New Roman" w:hAnsi="Times New Roman" w:cs="Times New Roman"/>
              </w:rPr>
            </w:pPr>
            <w:r>
              <w:rPr>
                <w:rFonts w:ascii="Times New Roman" w:hAnsi="Times New Roman" w:cs="Times New Roman" w:hint="eastAsia"/>
              </w:rPr>
              <w:t>0.999</w:t>
            </w:r>
          </w:p>
        </w:tc>
        <w:tc>
          <w:tcPr>
            <w:tcW w:w="1080" w:type="dxa"/>
            <w:noWrap/>
          </w:tcPr>
          <w:p w14:paraId="7B786EF5" w14:textId="77777777" w:rsidR="00692BAC" w:rsidRPr="00AA074C" w:rsidRDefault="00692BAC" w:rsidP="000748D5">
            <w:pPr>
              <w:rPr>
                <w:rFonts w:ascii="Times New Roman" w:hAnsi="Times New Roman" w:cs="Times New Roman"/>
              </w:rPr>
            </w:pPr>
            <w:r>
              <w:rPr>
                <w:rFonts w:ascii="Times New Roman" w:hAnsi="Times New Roman" w:cs="Times New Roman" w:hint="eastAsia"/>
              </w:rPr>
              <w:t>0.998</w:t>
            </w:r>
          </w:p>
        </w:tc>
        <w:tc>
          <w:tcPr>
            <w:tcW w:w="1080" w:type="dxa"/>
            <w:noWrap/>
          </w:tcPr>
          <w:p w14:paraId="56459454" w14:textId="77777777" w:rsidR="00692BAC" w:rsidRPr="00AA074C" w:rsidRDefault="00692BAC" w:rsidP="000748D5">
            <w:pPr>
              <w:rPr>
                <w:rFonts w:ascii="Times New Roman" w:hAnsi="Times New Roman" w:cs="Times New Roman"/>
              </w:rPr>
            </w:pPr>
            <w:r>
              <w:rPr>
                <w:rFonts w:ascii="Times New Roman" w:hAnsi="Times New Roman" w:cs="Times New Roman" w:hint="eastAsia"/>
              </w:rPr>
              <w:t>0.998</w:t>
            </w:r>
          </w:p>
        </w:tc>
        <w:tc>
          <w:tcPr>
            <w:tcW w:w="1080" w:type="dxa"/>
            <w:noWrap/>
          </w:tcPr>
          <w:p w14:paraId="465846F0" w14:textId="77777777" w:rsidR="00692BAC" w:rsidRPr="00AA074C" w:rsidRDefault="00692BAC" w:rsidP="000748D5">
            <w:pPr>
              <w:rPr>
                <w:rFonts w:ascii="Times New Roman" w:hAnsi="Times New Roman" w:cs="Times New Roman"/>
              </w:rPr>
            </w:pPr>
            <w:r>
              <w:rPr>
                <w:rFonts w:ascii="Times New Roman" w:hAnsi="Times New Roman" w:cs="Times New Roman" w:hint="eastAsia"/>
              </w:rPr>
              <w:t>0.997</w:t>
            </w:r>
          </w:p>
        </w:tc>
      </w:tr>
    </w:tbl>
    <w:p w14:paraId="5AD86C35" w14:textId="77777777" w:rsidR="00692BAC" w:rsidRDefault="00692BAC" w:rsidP="00692BAC">
      <w:pPr>
        <w:ind w:leftChars="200" w:left="420"/>
        <w:rPr>
          <w:rFonts w:ascii="Times New Roman" w:hAnsi="Times New Roman" w:cs="Times New Roman"/>
        </w:rPr>
      </w:pPr>
      <w:r w:rsidRPr="008240F7">
        <w:rPr>
          <w:rFonts w:ascii="Times New Roman" w:hAnsi="Times New Roman" w:cs="Times New Roman" w:hint="eastAsia"/>
          <w:vertAlign w:val="superscript"/>
        </w:rPr>
        <w:t>a</w:t>
      </w:r>
      <w:r w:rsidRPr="00627E54">
        <w:rPr>
          <w:rFonts w:ascii="Times New Roman" w:hAnsi="Times New Roman" w:cs="Times New Roman" w:hint="eastAsia"/>
        </w:rPr>
        <w:t xml:space="preserve">Inter-spectral correlation coefficients were calculated using Pearson correlation between all pairwise combinations of three independent technical replicate spectra acquired from the same sample. </w:t>
      </w:r>
    </w:p>
    <w:p w14:paraId="3BBC0BAA" w14:textId="77777777" w:rsidR="00692BAC" w:rsidRDefault="00692BAC" w:rsidP="00692BAC">
      <w:pPr>
        <w:ind w:leftChars="200" w:left="420"/>
        <w:rPr>
          <w:rFonts w:ascii="Times New Roman" w:hAnsi="Times New Roman" w:cs="Times New Roman"/>
        </w:rPr>
      </w:pPr>
      <w:r w:rsidRPr="008240F7">
        <w:rPr>
          <w:rFonts w:ascii="Times New Roman" w:hAnsi="Times New Roman" w:cs="Times New Roman" w:hint="eastAsia"/>
          <w:vertAlign w:val="superscript"/>
        </w:rPr>
        <w:t>b</w:t>
      </w:r>
      <w:r w:rsidRPr="00627E54">
        <w:rPr>
          <w:rFonts w:ascii="Times New Roman" w:hAnsi="Times New Roman" w:cs="Times New Roman" w:hint="eastAsia"/>
        </w:rPr>
        <w:t xml:space="preserve">The </w:t>
      </w:r>
      <w:r w:rsidRPr="00627E54">
        <w:rPr>
          <w:rFonts w:ascii="Times New Roman" w:hAnsi="Times New Roman" w:cs="Times New Roman" w:hint="eastAsia"/>
        </w:rPr>
        <w:t>“</w:t>
      </w:r>
      <w:r w:rsidRPr="00627E54">
        <w:rPr>
          <w:rFonts w:ascii="Times New Roman" w:hAnsi="Times New Roman" w:cs="Times New Roman" w:hint="eastAsia"/>
        </w:rPr>
        <w:t>Mean</w:t>
      </w:r>
      <w:r w:rsidRPr="00627E54">
        <w:rPr>
          <w:rFonts w:ascii="Times New Roman" w:hAnsi="Times New Roman" w:cs="Times New Roman" w:hint="eastAsia"/>
        </w:rPr>
        <w:t>”</w:t>
      </w:r>
      <w:r w:rsidRPr="00627E54">
        <w:rPr>
          <w:rFonts w:ascii="Times New Roman" w:hAnsi="Times New Roman" w:cs="Times New Roman" w:hint="eastAsia"/>
        </w:rPr>
        <w:t xml:space="preserve"> row represents the average correlation coefficient across the three replicate pairs for each sample.</w:t>
      </w:r>
    </w:p>
    <w:p w14:paraId="1D7E0065" w14:textId="77777777" w:rsidR="00692BAC" w:rsidRPr="00627E54" w:rsidRDefault="00692BAC" w:rsidP="00692BAC">
      <w:pPr>
        <w:ind w:leftChars="200" w:left="420"/>
        <w:rPr>
          <w:rFonts w:ascii="Times New Roman" w:hAnsi="Times New Roman" w:cs="Times New Roman"/>
        </w:rPr>
      </w:pPr>
    </w:p>
    <w:p w14:paraId="5411B9AA" w14:textId="77777777" w:rsidR="003B30AB" w:rsidRPr="00692BAC" w:rsidRDefault="003B30AB" w:rsidP="00974FF3">
      <w:pPr>
        <w:rPr>
          <w:rFonts w:hint="eastAsia"/>
        </w:rPr>
      </w:pPr>
    </w:p>
    <w:p w14:paraId="48666953" w14:textId="0CFA310F" w:rsidR="00E779DD" w:rsidRPr="005264ED" w:rsidRDefault="005264ED" w:rsidP="00974FF3">
      <w:pPr>
        <w:rPr>
          <w:rFonts w:ascii="Times New Roman" w:hAnsi="Times New Roman" w:cs="Times New Roman"/>
        </w:rPr>
      </w:pPr>
      <w:r>
        <w:rPr>
          <w:rFonts w:ascii="Times New Roman" w:hAnsi="Times New Roman" w:cs="Times New Roman" w:hint="eastAsia"/>
        </w:rPr>
        <w:t>Table S</w:t>
      </w:r>
      <w:r w:rsidR="00692BAC">
        <w:rPr>
          <w:rFonts w:ascii="Times New Roman" w:hAnsi="Times New Roman" w:cs="Times New Roman" w:hint="eastAsia"/>
        </w:rPr>
        <w:t>3</w:t>
      </w:r>
      <w:r>
        <w:rPr>
          <w:rFonts w:ascii="Times New Roman" w:hAnsi="Times New Roman" w:cs="Times New Roman" w:hint="eastAsia"/>
        </w:rPr>
        <w:t xml:space="preserve">. </w:t>
      </w:r>
      <w:r w:rsidRPr="005264ED">
        <w:rPr>
          <w:rFonts w:ascii="Times New Roman" w:hAnsi="Times New Roman" w:cs="Times New Roman"/>
        </w:rPr>
        <w:t>Detailed parameters</w:t>
      </w:r>
      <w:r w:rsidR="007D0128">
        <w:rPr>
          <w:rFonts w:ascii="Times New Roman" w:hAnsi="Times New Roman" w:cs="Times New Roman" w:hint="eastAsia"/>
        </w:rPr>
        <w:t xml:space="preserve"> of methods and models</w:t>
      </w:r>
    </w:p>
    <w:tbl>
      <w:tblPr>
        <w:tblStyle w:val="af2"/>
        <w:tblW w:w="8768" w:type="dxa"/>
        <w:tblLook w:val="04A0" w:firstRow="1" w:lastRow="0" w:firstColumn="1" w:lastColumn="0" w:noHBand="0" w:noVBand="1"/>
      </w:tblPr>
      <w:tblGrid>
        <w:gridCol w:w="1738"/>
        <w:gridCol w:w="7030"/>
      </w:tblGrid>
      <w:tr w:rsidR="007D0128" w:rsidRPr="007D0128" w14:paraId="52AD62E3" w14:textId="77777777" w:rsidTr="00AF5172">
        <w:tc>
          <w:tcPr>
            <w:tcW w:w="1738" w:type="dxa"/>
          </w:tcPr>
          <w:p w14:paraId="62DC390B" w14:textId="2A4C03F5" w:rsidR="007D0128" w:rsidRPr="007D0128" w:rsidRDefault="007D0128" w:rsidP="00974FF3">
            <w:pPr>
              <w:rPr>
                <w:rFonts w:ascii="Times New Roman" w:hAnsi="Times New Roman" w:cs="Times New Roman"/>
              </w:rPr>
            </w:pPr>
            <w:bookmarkStart w:id="9" w:name="_Hlk221908904"/>
            <w:r w:rsidRPr="007D0128">
              <w:rPr>
                <w:rFonts w:ascii="Times New Roman" w:hAnsi="Times New Roman" w:cs="Times New Roman"/>
              </w:rPr>
              <w:t>Method</w:t>
            </w:r>
          </w:p>
        </w:tc>
        <w:tc>
          <w:tcPr>
            <w:tcW w:w="7030" w:type="dxa"/>
          </w:tcPr>
          <w:p w14:paraId="35853775" w14:textId="4156695B" w:rsidR="007D0128" w:rsidRPr="007D0128" w:rsidRDefault="007D0128" w:rsidP="00974FF3">
            <w:pPr>
              <w:rPr>
                <w:rFonts w:ascii="Times New Roman" w:hAnsi="Times New Roman" w:cs="Times New Roman"/>
              </w:rPr>
            </w:pPr>
            <w:r w:rsidRPr="007D0128">
              <w:rPr>
                <w:rFonts w:ascii="Times New Roman" w:hAnsi="Times New Roman" w:cs="Times New Roman"/>
              </w:rPr>
              <w:t>Key parameters</w:t>
            </w:r>
            <w:r w:rsidR="00043E9D" w:rsidRPr="00043E9D">
              <w:rPr>
                <w:rFonts w:ascii="Times New Roman" w:hAnsi="Times New Roman" w:cs="Times New Roman" w:hint="eastAsia"/>
                <w:vertAlign w:val="superscript"/>
              </w:rPr>
              <w:t>a</w:t>
            </w:r>
          </w:p>
        </w:tc>
      </w:tr>
      <w:tr w:rsidR="00AF5172" w:rsidRPr="007D0128" w14:paraId="5EA19D73" w14:textId="77777777" w:rsidTr="00AF5172">
        <w:tc>
          <w:tcPr>
            <w:tcW w:w="1738" w:type="dxa"/>
          </w:tcPr>
          <w:p w14:paraId="62F631DF" w14:textId="4C3C28DA" w:rsidR="00AF5172" w:rsidRPr="007D0128" w:rsidRDefault="00AF5172" w:rsidP="00974FF3">
            <w:pPr>
              <w:rPr>
                <w:rFonts w:ascii="Times New Roman" w:hAnsi="Times New Roman" w:cs="Times New Roman"/>
              </w:rPr>
            </w:pPr>
            <w:r w:rsidRPr="00AF5172">
              <w:rPr>
                <w:rFonts w:ascii="Times New Roman" w:hAnsi="Times New Roman" w:cs="Times New Roman" w:hint="eastAsia"/>
              </w:rPr>
              <w:t>PLS-DA</w:t>
            </w:r>
          </w:p>
        </w:tc>
        <w:tc>
          <w:tcPr>
            <w:tcW w:w="7030" w:type="dxa"/>
          </w:tcPr>
          <w:p w14:paraId="617A77E1" w14:textId="33850F28" w:rsidR="002D66AD" w:rsidRDefault="006729B4" w:rsidP="00974FF3">
            <w:pPr>
              <w:rPr>
                <w:rFonts w:ascii="Times New Roman" w:hAnsi="Times New Roman" w:cs="Times New Roman"/>
              </w:rPr>
            </w:pPr>
            <w:r w:rsidRPr="006729B4">
              <w:rPr>
                <w:rFonts w:ascii="Times New Roman" w:hAnsi="Times New Roman" w:cs="Times New Roman"/>
              </w:rPr>
              <w:t>Implementation: sklearn.cross_decomposition.PLSRegression</w:t>
            </w:r>
            <w:r w:rsidR="002D66AD">
              <w:rPr>
                <w:rFonts w:ascii="Times New Roman" w:hAnsi="Times New Roman" w:cs="Times New Roman" w:hint="eastAsia"/>
              </w:rPr>
              <w:t>;</w:t>
            </w:r>
            <w:r w:rsidR="00157F33">
              <w:rPr>
                <w:rFonts w:ascii="Times New Roman" w:hAnsi="Times New Roman" w:cs="Times New Roman" w:hint="eastAsia"/>
              </w:rPr>
              <w:t xml:space="preserve"> </w:t>
            </w:r>
          </w:p>
          <w:p w14:paraId="20D83877" w14:textId="12668684" w:rsidR="002D66AD" w:rsidRDefault="00157F33" w:rsidP="00974FF3">
            <w:pPr>
              <w:rPr>
                <w:rFonts w:ascii="Times New Roman" w:hAnsi="Times New Roman" w:cs="Times New Roman"/>
                <w:color w:val="FF0000"/>
              </w:rPr>
            </w:pPr>
            <w:bookmarkStart w:id="10" w:name="OLE_LINK8"/>
            <w:r>
              <w:rPr>
                <w:rFonts w:ascii="Times New Roman" w:hAnsi="Times New Roman" w:cs="Times New Roman" w:hint="eastAsia"/>
              </w:rPr>
              <w:t>LVs</w:t>
            </w:r>
            <w:r w:rsidR="006729B4">
              <w:rPr>
                <w:rFonts w:ascii="Times New Roman" w:hAnsi="Times New Roman" w:cs="Times New Roman" w:hint="eastAsia"/>
              </w:rPr>
              <w:t xml:space="preserve"> (</w:t>
            </w:r>
            <w:r w:rsidR="006729B4" w:rsidRPr="006729B4">
              <w:rPr>
                <w:rFonts w:ascii="Times New Roman" w:hAnsi="Times New Roman" w:cs="Times New Roman"/>
              </w:rPr>
              <w:t>search range: 1–25</w:t>
            </w:r>
            <w:r w:rsidR="006729B4">
              <w:rPr>
                <w:rFonts w:ascii="Times New Roman" w:hAnsi="Times New Roman" w:cs="Times New Roman" w:hint="eastAsia"/>
              </w:rPr>
              <w:t>)</w:t>
            </w:r>
            <w:bookmarkEnd w:id="10"/>
            <w:r>
              <w:rPr>
                <w:rFonts w:ascii="Times New Roman" w:hAnsi="Times New Roman" w:cs="Times New Roman" w:hint="eastAsia"/>
              </w:rPr>
              <w:t xml:space="preserve">: </w:t>
            </w:r>
            <w:r w:rsidR="00517E1C" w:rsidRPr="00517E1C">
              <w:rPr>
                <w:rFonts w:ascii="Times New Roman" w:hAnsi="Times New Roman" w:cs="Times New Roman" w:hint="eastAsia"/>
              </w:rPr>
              <w:t>PLS-DA models on full wavelengths</w:t>
            </w:r>
            <w:r w:rsidR="00517E1C">
              <w:rPr>
                <w:rFonts w:ascii="Times New Roman" w:hAnsi="Times New Roman" w:cs="Times New Roman" w:hint="eastAsia"/>
              </w:rPr>
              <w:t xml:space="preserve">: </w:t>
            </w:r>
            <w:r w:rsidR="00517E1C" w:rsidRPr="00517E1C">
              <w:rPr>
                <w:rFonts w:ascii="Times New Roman" w:hAnsi="Times New Roman" w:cs="Times New Roman" w:hint="eastAsia"/>
              </w:rPr>
              <w:t>6 for the diagnostic models and 14 for the treatment outcome prediction models</w:t>
            </w:r>
            <w:r w:rsidR="00517E1C">
              <w:rPr>
                <w:rFonts w:ascii="Times New Roman" w:hAnsi="Times New Roman" w:cs="Times New Roman" w:hint="eastAsia"/>
              </w:rPr>
              <w:t xml:space="preserve">, Final </w:t>
            </w:r>
            <w:r w:rsidR="00517E1C" w:rsidRPr="00517E1C">
              <w:rPr>
                <w:rFonts w:ascii="Times New Roman" w:hAnsi="Times New Roman" w:cs="Times New Roman" w:hint="eastAsia"/>
              </w:rPr>
              <w:t>PLS-DA models</w:t>
            </w:r>
            <w:r w:rsidR="00517E1C">
              <w:rPr>
                <w:rFonts w:ascii="Times New Roman" w:hAnsi="Times New Roman" w:cs="Times New Roman" w:hint="eastAsia"/>
              </w:rPr>
              <w:t>: Table</w:t>
            </w:r>
            <w:r w:rsidR="00517E1C" w:rsidRPr="004013D3">
              <w:rPr>
                <w:rFonts w:ascii="Times New Roman" w:hAnsi="Times New Roman" w:cs="Times New Roman" w:hint="eastAsia"/>
              </w:rPr>
              <w:t xml:space="preserve"> S</w:t>
            </w:r>
            <w:r w:rsidR="004013D3" w:rsidRPr="004013D3">
              <w:rPr>
                <w:rFonts w:ascii="Times New Roman" w:hAnsi="Times New Roman" w:cs="Times New Roman" w:hint="eastAsia"/>
              </w:rPr>
              <w:t>4 and S5</w:t>
            </w:r>
            <w:r w:rsidR="002D66AD" w:rsidRPr="004013D3">
              <w:rPr>
                <w:rFonts w:ascii="Times New Roman" w:hAnsi="Times New Roman" w:cs="Times New Roman" w:hint="eastAsia"/>
              </w:rPr>
              <w:t>;</w:t>
            </w:r>
          </w:p>
          <w:p w14:paraId="7382F1EF" w14:textId="0A80F8C0" w:rsidR="00D83EF9" w:rsidRPr="00D83EF9" w:rsidRDefault="00D83EF9" w:rsidP="00974FF3">
            <w:pPr>
              <w:rPr>
                <w:rFonts w:ascii="Times New Roman" w:hAnsi="Times New Roman" w:cs="Times New Roman"/>
                <w:color w:val="FF0000"/>
              </w:rPr>
            </w:pPr>
            <w:r w:rsidRPr="00D540EA">
              <w:rPr>
                <w:rFonts w:ascii="Times New Roman" w:hAnsi="Times New Roman" w:cs="Times New Roman" w:hint="eastAsia"/>
              </w:rPr>
              <w:lastRenderedPageBreak/>
              <w:t>scale= False</w:t>
            </w:r>
            <w:r>
              <w:rPr>
                <w:rFonts w:ascii="Times New Roman" w:hAnsi="Times New Roman" w:cs="Times New Roman" w:hint="eastAsia"/>
              </w:rPr>
              <w:t>;</w:t>
            </w:r>
          </w:p>
          <w:p w14:paraId="19E4190C" w14:textId="5694D996" w:rsidR="00AF5172" w:rsidRPr="007D0128" w:rsidRDefault="002D66AD" w:rsidP="00974FF3">
            <w:pPr>
              <w:rPr>
                <w:rFonts w:ascii="Times New Roman" w:hAnsi="Times New Roman" w:cs="Times New Roman"/>
              </w:rPr>
            </w:pPr>
            <w:r w:rsidRPr="002D66AD">
              <w:rPr>
                <w:rFonts w:ascii="Times New Roman" w:hAnsi="Times New Roman" w:cs="Times New Roman"/>
              </w:rPr>
              <w:t>Optimal threshold determined on the training set using Youden index and applied to the test set</w:t>
            </w:r>
          </w:p>
        </w:tc>
      </w:tr>
      <w:tr w:rsidR="007D0128" w:rsidRPr="007D0128" w14:paraId="6813FD52" w14:textId="77777777" w:rsidTr="00AF5172">
        <w:tc>
          <w:tcPr>
            <w:tcW w:w="1738" w:type="dxa"/>
          </w:tcPr>
          <w:p w14:paraId="60B78112" w14:textId="01C10691" w:rsidR="007D0128" w:rsidRPr="007D0128" w:rsidRDefault="00AF5172" w:rsidP="00974FF3">
            <w:pPr>
              <w:rPr>
                <w:rFonts w:ascii="Times New Roman" w:hAnsi="Times New Roman" w:cs="Times New Roman"/>
              </w:rPr>
            </w:pPr>
            <w:r w:rsidRPr="00AF5172">
              <w:rPr>
                <w:rFonts w:ascii="Times New Roman" w:hAnsi="Times New Roman" w:cs="Times New Roman" w:hint="eastAsia"/>
              </w:rPr>
              <w:lastRenderedPageBreak/>
              <w:t>RC</w:t>
            </w:r>
          </w:p>
        </w:tc>
        <w:tc>
          <w:tcPr>
            <w:tcW w:w="7030" w:type="dxa"/>
          </w:tcPr>
          <w:p w14:paraId="7ADF6AE0" w14:textId="178AD69E" w:rsidR="007D0128" w:rsidRPr="007D0128" w:rsidRDefault="00AF5172" w:rsidP="00974FF3">
            <w:pPr>
              <w:rPr>
                <w:rFonts w:ascii="Times New Roman" w:hAnsi="Times New Roman" w:cs="Times New Roman"/>
              </w:rPr>
            </w:pPr>
            <w:r w:rsidRPr="00AF5172">
              <w:rPr>
                <w:rFonts w:ascii="Times New Roman" w:hAnsi="Times New Roman" w:cs="Times New Roman" w:hint="eastAsia"/>
              </w:rPr>
              <w:t>Absolute regression coefficients</w:t>
            </w:r>
            <w:r>
              <w:rPr>
                <w:rFonts w:ascii="Times New Roman" w:hAnsi="Times New Roman" w:cs="Times New Roman" w:hint="eastAsia"/>
              </w:rPr>
              <w:t xml:space="preserve"> calculated using </w:t>
            </w:r>
            <w:r w:rsidRPr="00AF5172">
              <w:rPr>
                <w:rFonts w:ascii="Times New Roman" w:hAnsi="Times New Roman" w:cs="Times New Roman" w:hint="eastAsia"/>
              </w:rPr>
              <w:t>PLS-DA models on full wavelengths</w:t>
            </w:r>
          </w:p>
        </w:tc>
      </w:tr>
      <w:tr w:rsidR="007D0128" w:rsidRPr="007D0128" w14:paraId="29DD050D" w14:textId="77777777" w:rsidTr="00AF5172">
        <w:tc>
          <w:tcPr>
            <w:tcW w:w="1738" w:type="dxa"/>
          </w:tcPr>
          <w:p w14:paraId="61EA2CFF" w14:textId="5119A60A" w:rsidR="007D0128" w:rsidRPr="007D0128" w:rsidRDefault="00AF5172" w:rsidP="00974FF3">
            <w:pPr>
              <w:rPr>
                <w:rFonts w:ascii="Times New Roman" w:hAnsi="Times New Roman" w:cs="Times New Roman"/>
              </w:rPr>
            </w:pPr>
            <w:r>
              <w:rPr>
                <w:rFonts w:ascii="Times New Roman" w:hAnsi="Times New Roman" w:cs="Times New Roman" w:hint="eastAsia"/>
              </w:rPr>
              <w:t>VIP</w:t>
            </w:r>
          </w:p>
        </w:tc>
        <w:tc>
          <w:tcPr>
            <w:tcW w:w="7030" w:type="dxa"/>
          </w:tcPr>
          <w:p w14:paraId="6FCD164A" w14:textId="502C5BAB" w:rsidR="007D0128" w:rsidRPr="007D0128" w:rsidRDefault="00AF5172" w:rsidP="00974FF3">
            <w:pPr>
              <w:rPr>
                <w:rFonts w:ascii="Times New Roman" w:hAnsi="Times New Roman" w:cs="Times New Roman"/>
              </w:rPr>
            </w:pPr>
            <w:r w:rsidRPr="00AF5172">
              <w:rPr>
                <w:rFonts w:ascii="Times New Roman" w:hAnsi="Times New Roman" w:cs="Times New Roman" w:hint="eastAsia"/>
              </w:rPr>
              <w:t>Calculated using PLS-DA models on full wavelengths</w:t>
            </w:r>
          </w:p>
        </w:tc>
      </w:tr>
      <w:tr w:rsidR="00AF5172" w:rsidRPr="007D0128" w14:paraId="6922EB15" w14:textId="77777777" w:rsidTr="00AF5172">
        <w:tc>
          <w:tcPr>
            <w:tcW w:w="1738" w:type="dxa"/>
          </w:tcPr>
          <w:p w14:paraId="1FE0D18C" w14:textId="16F4B833" w:rsidR="00AF5172" w:rsidRDefault="001A5FE2" w:rsidP="00974FF3">
            <w:pPr>
              <w:rPr>
                <w:rFonts w:ascii="Times New Roman" w:hAnsi="Times New Roman" w:cs="Times New Roman"/>
              </w:rPr>
            </w:pPr>
            <w:r w:rsidRPr="001A5FE2">
              <w:rPr>
                <w:rFonts w:ascii="Times New Roman" w:hAnsi="Times New Roman" w:cs="Times New Roman" w:hint="eastAsia"/>
              </w:rPr>
              <w:t>UVE</w:t>
            </w:r>
          </w:p>
        </w:tc>
        <w:tc>
          <w:tcPr>
            <w:tcW w:w="7030" w:type="dxa"/>
          </w:tcPr>
          <w:p w14:paraId="751D6108" w14:textId="77777777" w:rsidR="00AE731F" w:rsidRDefault="00C62A47" w:rsidP="00974FF3">
            <w:pPr>
              <w:rPr>
                <w:rFonts w:ascii="Times New Roman" w:hAnsi="Times New Roman" w:cs="Times New Roman"/>
              </w:rPr>
            </w:pPr>
            <w:r w:rsidRPr="00C62A47">
              <w:rPr>
                <w:rFonts w:ascii="Times New Roman" w:hAnsi="Times New Roman" w:cs="Times New Roman"/>
              </w:rPr>
              <w:t>Implementation: pynir.FeatureSelection.MCUVE</w:t>
            </w:r>
            <w:r w:rsidR="00AE731F">
              <w:rPr>
                <w:rFonts w:ascii="Times New Roman" w:hAnsi="Times New Roman" w:cs="Times New Roman" w:hint="eastAsia"/>
              </w:rPr>
              <w:t>;</w:t>
            </w:r>
          </w:p>
          <w:p w14:paraId="0ED3A9BA" w14:textId="03205BCF" w:rsidR="00AF5172" w:rsidRPr="00AF5172" w:rsidRDefault="00AE731F" w:rsidP="00974FF3">
            <w:pPr>
              <w:rPr>
                <w:rFonts w:ascii="Times New Roman" w:hAnsi="Times New Roman" w:cs="Times New Roman"/>
              </w:rPr>
            </w:pPr>
            <w:r>
              <w:rPr>
                <w:rFonts w:ascii="Times New Roman" w:hAnsi="Times New Roman" w:cs="Times New Roman" w:hint="eastAsia"/>
              </w:rPr>
              <w:t>C</w:t>
            </w:r>
            <w:r w:rsidR="00E93249" w:rsidRPr="00AF5172">
              <w:rPr>
                <w:rFonts w:ascii="Times New Roman" w:hAnsi="Times New Roman" w:cs="Times New Roman" w:hint="eastAsia"/>
              </w:rPr>
              <w:t>alculated using PLS-DA models on full wavelengths</w:t>
            </w:r>
          </w:p>
        </w:tc>
      </w:tr>
      <w:tr w:rsidR="007D0128" w:rsidRPr="007D0128" w14:paraId="75953387" w14:textId="77777777" w:rsidTr="00AF5172">
        <w:tc>
          <w:tcPr>
            <w:tcW w:w="1738" w:type="dxa"/>
          </w:tcPr>
          <w:p w14:paraId="1F179A6B" w14:textId="5D6432AD" w:rsidR="007D0128" w:rsidRPr="007D0128" w:rsidRDefault="00AF5172" w:rsidP="00974FF3">
            <w:pPr>
              <w:rPr>
                <w:rFonts w:ascii="Times New Roman" w:hAnsi="Times New Roman" w:cs="Times New Roman"/>
              </w:rPr>
            </w:pPr>
            <w:r w:rsidRPr="00AF5172">
              <w:rPr>
                <w:rFonts w:ascii="Times New Roman" w:hAnsi="Times New Roman" w:cs="Times New Roman" w:hint="eastAsia"/>
              </w:rPr>
              <w:t>CARS</w:t>
            </w:r>
          </w:p>
        </w:tc>
        <w:tc>
          <w:tcPr>
            <w:tcW w:w="7030" w:type="dxa"/>
          </w:tcPr>
          <w:p w14:paraId="714F1AE7" w14:textId="5E1A419B" w:rsidR="002D66AD" w:rsidRDefault="00AF5172" w:rsidP="00904E7B">
            <w:pPr>
              <w:rPr>
                <w:rFonts w:ascii="Times New Roman" w:hAnsi="Times New Roman" w:cs="Times New Roman"/>
              </w:rPr>
            </w:pPr>
            <w:r w:rsidRPr="00AF5172">
              <w:rPr>
                <w:rFonts w:ascii="Times New Roman" w:hAnsi="Times New Roman" w:cs="Times New Roman" w:hint="eastAsia"/>
              </w:rPr>
              <w:t>Regression model in CARS</w:t>
            </w:r>
            <w:r>
              <w:rPr>
                <w:rFonts w:ascii="Times New Roman" w:hAnsi="Times New Roman" w:cs="Times New Roman" w:hint="eastAsia"/>
              </w:rPr>
              <w:t xml:space="preserve">: </w:t>
            </w:r>
            <w:r w:rsidRPr="00AF5172">
              <w:rPr>
                <w:rFonts w:ascii="Times New Roman" w:hAnsi="Times New Roman" w:cs="Times New Roman" w:hint="eastAsia"/>
              </w:rPr>
              <w:t>PLSRegression</w:t>
            </w:r>
            <w:r w:rsidR="002D66AD">
              <w:rPr>
                <w:rFonts w:ascii="Times New Roman" w:hAnsi="Times New Roman" w:cs="Times New Roman" w:hint="eastAsia"/>
              </w:rPr>
              <w:t xml:space="preserve">(LVs </w:t>
            </w:r>
            <w:r w:rsidR="002D66AD" w:rsidRPr="006729B4">
              <w:rPr>
                <w:rFonts w:ascii="Times New Roman" w:hAnsi="Times New Roman" w:cs="Times New Roman"/>
              </w:rPr>
              <w:t>search range: 1–25</w:t>
            </w:r>
            <w:r w:rsidR="002D66AD">
              <w:rPr>
                <w:rFonts w:ascii="Times New Roman" w:hAnsi="Times New Roman" w:cs="Times New Roman" w:hint="eastAsia"/>
              </w:rPr>
              <w:t>);</w:t>
            </w:r>
          </w:p>
          <w:p w14:paraId="32EE3D89" w14:textId="0840A3BC" w:rsidR="002D66AD" w:rsidRDefault="00AF5172" w:rsidP="00904E7B">
            <w:pPr>
              <w:rPr>
                <w:rFonts w:ascii="Times New Roman" w:hAnsi="Times New Roman" w:cs="Times New Roman"/>
              </w:rPr>
            </w:pPr>
            <w:r w:rsidRPr="00AF5172">
              <w:rPr>
                <w:rFonts w:ascii="Times New Roman" w:hAnsi="Times New Roman" w:cs="Times New Roman" w:hint="eastAsia"/>
              </w:rPr>
              <w:t>Selection criterion</w:t>
            </w:r>
            <w:r>
              <w:rPr>
                <w:rFonts w:ascii="Times New Roman" w:hAnsi="Times New Roman" w:cs="Times New Roman" w:hint="eastAsia"/>
              </w:rPr>
              <w:t xml:space="preserve">: </w:t>
            </w:r>
            <w:r w:rsidR="00312E4D">
              <w:rPr>
                <w:rFonts w:ascii="Times New Roman" w:hAnsi="Times New Roman" w:cs="Times New Roman" w:hint="eastAsia"/>
              </w:rPr>
              <w:t>AUC</w:t>
            </w:r>
            <w:r w:rsidR="002D66AD">
              <w:rPr>
                <w:rFonts w:ascii="Times New Roman" w:hAnsi="Times New Roman" w:cs="Times New Roman" w:hint="eastAsia"/>
              </w:rPr>
              <w:t>;</w:t>
            </w:r>
            <w:r w:rsidR="00A952BB">
              <w:rPr>
                <w:rFonts w:ascii="Times New Roman" w:hAnsi="Times New Roman" w:cs="Times New Roman" w:hint="eastAsia"/>
              </w:rPr>
              <w:t xml:space="preserve"> </w:t>
            </w:r>
            <w:r w:rsidR="00F50EF3" w:rsidRPr="00F50EF3">
              <w:rPr>
                <w:rFonts w:ascii="Times New Roman" w:hAnsi="Times New Roman" w:cs="Times New Roman" w:hint="eastAsia"/>
              </w:rPr>
              <w:t>Monte Carlo sampling runs</w:t>
            </w:r>
            <w:r w:rsidR="00F50EF3">
              <w:rPr>
                <w:rFonts w:ascii="Times New Roman" w:hAnsi="Times New Roman" w:cs="Times New Roman" w:hint="eastAsia"/>
              </w:rPr>
              <w:t>:</w:t>
            </w:r>
            <w:r w:rsidR="00312E4D">
              <w:rPr>
                <w:rFonts w:ascii="Times New Roman" w:hAnsi="Times New Roman" w:cs="Times New Roman" w:hint="eastAsia"/>
              </w:rPr>
              <w:t xml:space="preserve"> 50</w:t>
            </w:r>
            <w:r w:rsidR="002D66AD">
              <w:rPr>
                <w:rFonts w:ascii="Times New Roman" w:hAnsi="Times New Roman" w:cs="Times New Roman" w:hint="eastAsia"/>
              </w:rPr>
              <w:t>;</w:t>
            </w:r>
          </w:p>
          <w:p w14:paraId="044CE018" w14:textId="58BBEC8B" w:rsidR="002D66AD" w:rsidRDefault="00F50EF3" w:rsidP="00904E7B">
            <w:pPr>
              <w:rPr>
                <w:rFonts w:ascii="Times New Roman" w:hAnsi="Times New Roman" w:cs="Times New Roman"/>
              </w:rPr>
            </w:pPr>
            <w:r w:rsidRPr="00F50EF3">
              <w:rPr>
                <w:rFonts w:ascii="Times New Roman" w:hAnsi="Times New Roman" w:cs="Times New Roman" w:hint="eastAsia"/>
              </w:rPr>
              <w:t>Sampling ratio</w:t>
            </w:r>
            <w:r>
              <w:rPr>
                <w:rFonts w:ascii="Times New Roman" w:hAnsi="Times New Roman" w:cs="Times New Roman" w:hint="eastAsia"/>
              </w:rPr>
              <w:t>:</w:t>
            </w:r>
            <w:r w:rsidR="00312E4D">
              <w:rPr>
                <w:rFonts w:ascii="Times New Roman" w:hAnsi="Times New Roman" w:cs="Times New Roman" w:hint="eastAsia"/>
              </w:rPr>
              <w:t>0.8</w:t>
            </w:r>
            <w:r w:rsidR="002D66AD">
              <w:rPr>
                <w:rFonts w:ascii="Times New Roman" w:hAnsi="Times New Roman" w:cs="Times New Roman" w:hint="eastAsia"/>
              </w:rPr>
              <w:t>;</w:t>
            </w:r>
            <w:r w:rsidR="00A952BB">
              <w:rPr>
                <w:rFonts w:ascii="Times New Roman" w:hAnsi="Times New Roman" w:cs="Times New Roman" w:hint="eastAsia"/>
              </w:rPr>
              <w:t xml:space="preserve"> </w:t>
            </w:r>
            <w:r w:rsidR="00904E7B" w:rsidRPr="00904E7B">
              <w:rPr>
                <w:rFonts w:ascii="Times New Roman" w:hAnsi="Times New Roman" w:cs="Times New Roman"/>
              </w:rPr>
              <w:t>Minimum retained variables: 5</w:t>
            </w:r>
            <w:r w:rsidR="002D66AD">
              <w:rPr>
                <w:rFonts w:ascii="Times New Roman" w:hAnsi="Times New Roman" w:cs="Times New Roman" w:hint="eastAsia"/>
              </w:rPr>
              <w:t>;</w:t>
            </w:r>
          </w:p>
          <w:p w14:paraId="769855E2" w14:textId="77777777" w:rsidR="002D66AD" w:rsidRDefault="00904E7B" w:rsidP="00904E7B">
            <w:pPr>
              <w:rPr>
                <w:rFonts w:ascii="Times New Roman" w:hAnsi="Times New Roman" w:cs="Times New Roman"/>
              </w:rPr>
            </w:pPr>
            <w:r w:rsidRPr="00904E7B">
              <w:rPr>
                <w:rFonts w:ascii="Times New Roman" w:hAnsi="Times New Roman" w:cs="Times New Roman" w:hint="eastAsia"/>
              </w:rPr>
              <w:t>Variable reduction: Exponential decay function (EDF)</w:t>
            </w:r>
            <w:r w:rsidR="002D66AD">
              <w:rPr>
                <w:rFonts w:ascii="Times New Roman" w:hAnsi="Times New Roman" w:cs="Times New Roman" w:hint="eastAsia"/>
              </w:rPr>
              <w:t>;</w:t>
            </w:r>
          </w:p>
          <w:p w14:paraId="678BB46A" w14:textId="04EC4178" w:rsidR="00F50EF3" w:rsidRPr="007D0128" w:rsidRDefault="00904E7B" w:rsidP="00904E7B">
            <w:pPr>
              <w:rPr>
                <w:rFonts w:ascii="Times New Roman" w:hAnsi="Times New Roman" w:cs="Times New Roman"/>
              </w:rPr>
            </w:pPr>
            <w:r w:rsidRPr="00904E7B">
              <w:rPr>
                <w:rFonts w:ascii="Times New Roman" w:hAnsi="Times New Roman" w:cs="Times New Roman" w:hint="eastAsia"/>
              </w:rPr>
              <w:t>Variable sampling: Adaptive reweighted sampling (ARS)</w:t>
            </w:r>
          </w:p>
        </w:tc>
      </w:tr>
      <w:tr w:rsidR="007D0128" w:rsidRPr="007D0128" w14:paraId="450D5910" w14:textId="77777777" w:rsidTr="00AF5172">
        <w:tc>
          <w:tcPr>
            <w:tcW w:w="1738" w:type="dxa"/>
          </w:tcPr>
          <w:p w14:paraId="77E6A6E5" w14:textId="1C90D958" w:rsidR="007D0128" w:rsidRPr="007D0128" w:rsidRDefault="001C53CB" w:rsidP="00974FF3">
            <w:pPr>
              <w:rPr>
                <w:rFonts w:ascii="Times New Roman" w:hAnsi="Times New Roman" w:cs="Times New Roman"/>
              </w:rPr>
            </w:pPr>
            <w:r w:rsidRPr="001C53CB">
              <w:rPr>
                <w:rFonts w:ascii="Times New Roman" w:hAnsi="Times New Roman" w:cs="Times New Roman" w:hint="eastAsia"/>
              </w:rPr>
              <w:t>RF</w:t>
            </w:r>
          </w:p>
        </w:tc>
        <w:tc>
          <w:tcPr>
            <w:tcW w:w="7030" w:type="dxa"/>
          </w:tcPr>
          <w:p w14:paraId="4E943EFE" w14:textId="4BE9AC4C" w:rsidR="007D0128" w:rsidRDefault="000F20B7" w:rsidP="00974FF3">
            <w:pPr>
              <w:rPr>
                <w:rFonts w:ascii="Times New Roman" w:hAnsi="Times New Roman" w:cs="Times New Roman"/>
              </w:rPr>
            </w:pPr>
            <w:r>
              <w:rPr>
                <w:rFonts w:ascii="Times New Roman" w:hAnsi="Times New Roman" w:cs="Times New Roman" w:hint="eastAsia"/>
              </w:rPr>
              <w:t>D</w:t>
            </w:r>
            <w:r w:rsidRPr="00517E1C">
              <w:rPr>
                <w:rFonts w:ascii="Times New Roman" w:hAnsi="Times New Roman" w:cs="Times New Roman" w:hint="eastAsia"/>
              </w:rPr>
              <w:t>iagnostic model</w:t>
            </w:r>
            <w:r>
              <w:rPr>
                <w:rFonts w:ascii="Times New Roman" w:hAnsi="Times New Roman" w:cs="Times New Roman" w:hint="eastAsia"/>
              </w:rPr>
              <w:t xml:space="preserve">: </w:t>
            </w:r>
            <w:r w:rsidR="001C53CB" w:rsidRPr="001C53CB">
              <w:rPr>
                <w:rFonts w:ascii="Times New Roman" w:hAnsi="Times New Roman" w:cs="Times New Roman" w:hint="eastAsia"/>
              </w:rPr>
              <w:t>n_estimators=</w:t>
            </w:r>
            <w:r>
              <w:rPr>
                <w:rFonts w:ascii="Times New Roman" w:hAnsi="Times New Roman" w:cs="Times New Roman" w:hint="eastAsia"/>
              </w:rPr>
              <w:t>177</w:t>
            </w:r>
            <w:r w:rsidR="001C53CB" w:rsidRPr="001C53CB">
              <w:rPr>
                <w:rFonts w:ascii="Times New Roman" w:hAnsi="Times New Roman" w:cs="Times New Roman" w:hint="eastAsia"/>
              </w:rPr>
              <w:t>,</w:t>
            </w:r>
            <w:r w:rsidR="001C53CB">
              <w:rPr>
                <w:rFonts w:ascii="Times New Roman" w:hAnsi="Times New Roman" w:cs="Times New Roman" w:hint="eastAsia"/>
              </w:rPr>
              <w:t xml:space="preserve"> </w:t>
            </w:r>
            <w:r w:rsidR="001C53CB" w:rsidRPr="001C53CB">
              <w:rPr>
                <w:rFonts w:ascii="Times New Roman" w:hAnsi="Times New Roman" w:cs="Times New Roman" w:hint="eastAsia"/>
              </w:rPr>
              <w:t>max_depth=</w:t>
            </w:r>
            <w:r>
              <w:rPr>
                <w:rFonts w:ascii="Times New Roman" w:hAnsi="Times New Roman" w:cs="Times New Roman" w:hint="eastAsia"/>
              </w:rPr>
              <w:t>11</w:t>
            </w:r>
            <w:r w:rsidR="001C53CB" w:rsidRPr="001C53CB">
              <w:rPr>
                <w:rFonts w:ascii="Times New Roman" w:hAnsi="Times New Roman" w:cs="Times New Roman" w:hint="eastAsia"/>
              </w:rPr>
              <w:t>, random_state=100</w:t>
            </w:r>
            <w:r w:rsidR="00BF0AC5">
              <w:rPr>
                <w:rFonts w:ascii="Times New Roman" w:hAnsi="Times New Roman" w:cs="Times New Roman" w:hint="eastAsia"/>
              </w:rPr>
              <w:t>;</w:t>
            </w:r>
          </w:p>
          <w:p w14:paraId="669D8BE9" w14:textId="3F3BDC4D" w:rsidR="00210EA0" w:rsidRPr="007D0128" w:rsidRDefault="000F20B7" w:rsidP="000F20B7">
            <w:pPr>
              <w:rPr>
                <w:rFonts w:ascii="Times New Roman" w:hAnsi="Times New Roman" w:cs="Times New Roman"/>
              </w:rPr>
            </w:pPr>
            <w:r>
              <w:rPr>
                <w:rFonts w:ascii="Times New Roman" w:hAnsi="Times New Roman" w:cs="Times New Roman" w:hint="eastAsia"/>
              </w:rPr>
              <w:t>T</w:t>
            </w:r>
            <w:r w:rsidRPr="00517E1C">
              <w:rPr>
                <w:rFonts w:ascii="Times New Roman" w:hAnsi="Times New Roman" w:cs="Times New Roman" w:hint="eastAsia"/>
              </w:rPr>
              <w:t>reatment outcome prediction model</w:t>
            </w:r>
            <w:r>
              <w:rPr>
                <w:rFonts w:ascii="Times New Roman" w:hAnsi="Times New Roman" w:cs="Times New Roman" w:hint="eastAsia"/>
              </w:rPr>
              <w:t xml:space="preserve">: </w:t>
            </w:r>
            <w:r w:rsidRPr="001C53CB">
              <w:rPr>
                <w:rFonts w:ascii="Times New Roman" w:hAnsi="Times New Roman" w:cs="Times New Roman" w:hint="eastAsia"/>
              </w:rPr>
              <w:t>n_estimators=</w:t>
            </w:r>
            <w:r>
              <w:rPr>
                <w:rFonts w:ascii="Times New Roman" w:hAnsi="Times New Roman" w:cs="Times New Roman" w:hint="eastAsia"/>
              </w:rPr>
              <w:t>90</w:t>
            </w:r>
            <w:r w:rsidRPr="001C53CB">
              <w:rPr>
                <w:rFonts w:ascii="Times New Roman" w:hAnsi="Times New Roman" w:cs="Times New Roman" w:hint="eastAsia"/>
              </w:rPr>
              <w:t>,</w:t>
            </w:r>
            <w:r>
              <w:rPr>
                <w:rFonts w:ascii="Times New Roman" w:hAnsi="Times New Roman" w:cs="Times New Roman" w:hint="eastAsia"/>
              </w:rPr>
              <w:t xml:space="preserve"> </w:t>
            </w:r>
            <w:r w:rsidRPr="001C53CB">
              <w:rPr>
                <w:rFonts w:ascii="Times New Roman" w:hAnsi="Times New Roman" w:cs="Times New Roman" w:hint="eastAsia"/>
              </w:rPr>
              <w:t>max_depth=</w:t>
            </w:r>
            <w:r>
              <w:rPr>
                <w:rFonts w:ascii="Times New Roman" w:hAnsi="Times New Roman" w:cs="Times New Roman" w:hint="eastAsia"/>
              </w:rPr>
              <w:t>7</w:t>
            </w:r>
            <w:r w:rsidRPr="001C53CB">
              <w:rPr>
                <w:rFonts w:ascii="Times New Roman" w:hAnsi="Times New Roman" w:cs="Times New Roman" w:hint="eastAsia"/>
              </w:rPr>
              <w:t>,</w:t>
            </w:r>
            <w:r>
              <w:rPr>
                <w:rFonts w:ascii="Times New Roman" w:hAnsi="Times New Roman" w:cs="Times New Roman" w:hint="eastAsia"/>
              </w:rPr>
              <w:t xml:space="preserve"> </w:t>
            </w:r>
            <w:r w:rsidRPr="001C53CB">
              <w:rPr>
                <w:rFonts w:ascii="Times New Roman" w:hAnsi="Times New Roman" w:cs="Times New Roman" w:hint="eastAsia"/>
              </w:rPr>
              <w:t>random_state=100</w:t>
            </w:r>
          </w:p>
        </w:tc>
      </w:tr>
      <w:tr w:rsidR="007D0128" w:rsidRPr="007D0128" w14:paraId="3136A76C" w14:textId="77777777" w:rsidTr="00AF5172">
        <w:tc>
          <w:tcPr>
            <w:tcW w:w="1738" w:type="dxa"/>
          </w:tcPr>
          <w:p w14:paraId="2C1E9879" w14:textId="71188104" w:rsidR="007D0128" w:rsidRPr="001C53CB" w:rsidRDefault="001C53CB" w:rsidP="00974FF3">
            <w:pPr>
              <w:rPr>
                <w:rFonts w:ascii="Times New Roman" w:hAnsi="Times New Roman" w:cs="Times New Roman"/>
              </w:rPr>
            </w:pPr>
            <w:r w:rsidRPr="001C53CB">
              <w:rPr>
                <w:rFonts w:ascii="Times New Roman" w:hAnsi="Times New Roman" w:cs="Times New Roman" w:hint="eastAsia"/>
              </w:rPr>
              <w:t>XGBoost</w:t>
            </w:r>
          </w:p>
        </w:tc>
        <w:tc>
          <w:tcPr>
            <w:tcW w:w="7030" w:type="dxa"/>
          </w:tcPr>
          <w:p w14:paraId="40F6F1C1" w14:textId="5E83AEF5" w:rsidR="00AE5907" w:rsidRDefault="000F20B7" w:rsidP="00AE5907">
            <w:pPr>
              <w:rPr>
                <w:rFonts w:ascii="Times New Roman" w:hAnsi="Times New Roman" w:cs="Times New Roman"/>
              </w:rPr>
            </w:pPr>
            <w:r>
              <w:rPr>
                <w:rFonts w:ascii="Times New Roman" w:hAnsi="Times New Roman" w:cs="Times New Roman" w:hint="eastAsia"/>
              </w:rPr>
              <w:t>D</w:t>
            </w:r>
            <w:r w:rsidRPr="00517E1C">
              <w:rPr>
                <w:rFonts w:ascii="Times New Roman" w:hAnsi="Times New Roman" w:cs="Times New Roman" w:hint="eastAsia"/>
              </w:rPr>
              <w:t>iagnostic model</w:t>
            </w:r>
            <w:r>
              <w:rPr>
                <w:rFonts w:ascii="Times New Roman" w:hAnsi="Times New Roman" w:cs="Times New Roman" w:hint="eastAsia"/>
              </w:rPr>
              <w:t xml:space="preserve">: </w:t>
            </w:r>
            <w:r w:rsidR="001C53CB" w:rsidRPr="001C53CB">
              <w:rPr>
                <w:rFonts w:ascii="Times New Roman" w:hAnsi="Times New Roman" w:cs="Times New Roman" w:hint="eastAsia"/>
              </w:rPr>
              <w:t>n_estimators=</w:t>
            </w:r>
            <w:r w:rsidR="00AE5907">
              <w:rPr>
                <w:rFonts w:ascii="Times New Roman" w:hAnsi="Times New Roman" w:cs="Times New Roman" w:hint="eastAsia"/>
              </w:rPr>
              <w:t>344</w:t>
            </w:r>
            <w:r w:rsidR="001C53CB" w:rsidRPr="001C53CB">
              <w:rPr>
                <w:rFonts w:ascii="Times New Roman" w:hAnsi="Times New Roman" w:cs="Times New Roman" w:hint="eastAsia"/>
              </w:rPr>
              <w:t>,</w:t>
            </w:r>
            <w:r w:rsidR="001C53CB">
              <w:rPr>
                <w:rFonts w:ascii="Times New Roman" w:hAnsi="Times New Roman" w:cs="Times New Roman" w:hint="eastAsia"/>
              </w:rPr>
              <w:t xml:space="preserve"> </w:t>
            </w:r>
            <w:r w:rsidR="001C53CB" w:rsidRPr="001C53CB">
              <w:rPr>
                <w:rFonts w:ascii="Times New Roman" w:hAnsi="Times New Roman" w:cs="Times New Roman" w:hint="eastAsia"/>
              </w:rPr>
              <w:t>learning_rate=</w:t>
            </w:r>
            <w:r w:rsidR="00AE5907" w:rsidRPr="00AE5907">
              <w:rPr>
                <w:rFonts w:ascii="Times New Roman" w:hAnsi="Times New Roman" w:cs="Times New Roman" w:hint="eastAsia"/>
              </w:rPr>
              <w:t>0.017</w:t>
            </w:r>
            <w:r w:rsidR="001C53CB" w:rsidRPr="001C53CB">
              <w:rPr>
                <w:rFonts w:ascii="Times New Roman" w:hAnsi="Times New Roman" w:cs="Times New Roman" w:hint="eastAsia"/>
              </w:rPr>
              <w:t>, max_depth=</w:t>
            </w:r>
            <w:r w:rsidR="00AE5907">
              <w:rPr>
                <w:rFonts w:ascii="Times New Roman" w:hAnsi="Times New Roman" w:cs="Times New Roman" w:hint="eastAsia"/>
              </w:rPr>
              <w:t>7</w:t>
            </w:r>
            <w:r w:rsidR="001C53CB" w:rsidRPr="001C53CB">
              <w:rPr>
                <w:rFonts w:ascii="Times New Roman" w:hAnsi="Times New Roman" w:cs="Times New Roman" w:hint="eastAsia"/>
              </w:rPr>
              <w:t>, random_state=100</w:t>
            </w:r>
            <w:r w:rsidR="00BF0AC5">
              <w:rPr>
                <w:rFonts w:ascii="Times New Roman" w:hAnsi="Times New Roman" w:cs="Times New Roman" w:hint="eastAsia"/>
              </w:rPr>
              <w:t>;</w:t>
            </w:r>
          </w:p>
          <w:p w14:paraId="2CCC35BF" w14:textId="1E659E0C" w:rsidR="000F20B7" w:rsidRPr="007D0128" w:rsidRDefault="000F20B7" w:rsidP="00AE5907">
            <w:pPr>
              <w:rPr>
                <w:rFonts w:ascii="Times New Roman" w:hAnsi="Times New Roman" w:cs="Times New Roman"/>
              </w:rPr>
            </w:pPr>
            <w:r>
              <w:rPr>
                <w:rFonts w:ascii="Times New Roman" w:hAnsi="Times New Roman" w:cs="Times New Roman" w:hint="eastAsia"/>
              </w:rPr>
              <w:t>T</w:t>
            </w:r>
            <w:r w:rsidRPr="00517E1C">
              <w:rPr>
                <w:rFonts w:ascii="Times New Roman" w:hAnsi="Times New Roman" w:cs="Times New Roman" w:hint="eastAsia"/>
              </w:rPr>
              <w:t>reatment outcome prediction model</w:t>
            </w:r>
            <w:r>
              <w:rPr>
                <w:rFonts w:ascii="Times New Roman" w:hAnsi="Times New Roman" w:cs="Times New Roman" w:hint="eastAsia"/>
              </w:rPr>
              <w:t xml:space="preserve">: </w:t>
            </w:r>
            <w:r w:rsidRPr="001C53CB">
              <w:rPr>
                <w:rFonts w:ascii="Times New Roman" w:hAnsi="Times New Roman" w:cs="Times New Roman" w:hint="eastAsia"/>
              </w:rPr>
              <w:t>n_estimators=</w:t>
            </w:r>
            <w:r>
              <w:rPr>
                <w:rFonts w:ascii="Times New Roman" w:hAnsi="Times New Roman" w:cs="Times New Roman" w:hint="eastAsia"/>
              </w:rPr>
              <w:t>3</w:t>
            </w:r>
            <w:r w:rsidR="005E74FA">
              <w:rPr>
                <w:rFonts w:ascii="Times New Roman" w:hAnsi="Times New Roman" w:cs="Times New Roman" w:hint="eastAsia"/>
              </w:rPr>
              <w:t>63</w:t>
            </w:r>
            <w:r w:rsidRPr="001C53CB">
              <w:rPr>
                <w:rFonts w:ascii="Times New Roman" w:hAnsi="Times New Roman" w:cs="Times New Roman" w:hint="eastAsia"/>
              </w:rPr>
              <w:t>,</w:t>
            </w:r>
            <w:r>
              <w:rPr>
                <w:rFonts w:ascii="Times New Roman" w:hAnsi="Times New Roman" w:cs="Times New Roman" w:hint="eastAsia"/>
              </w:rPr>
              <w:t xml:space="preserve"> </w:t>
            </w:r>
            <w:r w:rsidRPr="001C53CB">
              <w:rPr>
                <w:rFonts w:ascii="Times New Roman" w:hAnsi="Times New Roman" w:cs="Times New Roman" w:hint="eastAsia"/>
              </w:rPr>
              <w:t>learning_rate=</w:t>
            </w:r>
            <w:r w:rsidRPr="00AE5907">
              <w:rPr>
                <w:rFonts w:ascii="Times New Roman" w:hAnsi="Times New Roman" w:cs="Times New Roman" w:hint="eastAsia"/>
              </w:rPr>
              <w:t>0.</w:t>
            </w:r>
            <w:r w:rsidR="005E74FA">
              <w:rPr>
                <w:rFonts w:ascii="Times New Roman" w:hAnsi="Times New Roman" w:cs="Times New Roman" w:hint="eastAsia"/>
              </w:rPr>
              <w:t>267</w:t>
            </w:r>
            <w:r w:rsidRPr="001C53CB">
              <w:rPr>
                <w:rFonts w:ascii="Times New Roman" w:hAnsi="Times New Roman" w:cs="Times New Roman" w:hint="eastAsia"/>
              </w:rPr>
              <w:t>, max_depth=</w:t>
            </w:r>
            <w:r w:rsidR="005E74FA">
              <w:rPr>
                <w:rFonts w:ascii="Times New Roman" w:hAnsi="Times New Roman" w:cs="Times New Roman" w:hint="eastAsia"/>
              </w:rPr>
              <w:t>10</w:t>
            </w:r>
            <w:r w:rsidRPr="001C53CB">
              <w:rPr>
                <w:rFonts w:ascii="Times New Roman" w:hAnsi="Times New Roman" w:cs="Times New Roman" w:hint="eastAsia"/>
              </w:rPr>
              <w:t>, random_state=100</w:t>
            </w:r>
          </w:p>
        </w:tc>
      </w:tr>
      <w:tr w:rsidR="00AF5172" w:rsidRPr="007D0128" w14:paraId="564B77FF" w14:textId="77777777" w:rsidTr="00AF5172">
        <w:tc>
          <w:tcPr>
            <w:tcW w:w="1738" w:type="dxa"/>
          </w:tcPr>
          <w:p w14:paraId="5AFE9808" w14:textId="185321B8" w:rsidR="00AF5172" w:rsidRPr="001C53CB" w:rsidRDefault="00AF5172" w:rsidP="00974FF3">
            <w:pPr>
              <w:rPr>
                <w:rFonts w:ascii="Times New Roman" w:hAnsi="Times New Roman" w:cs="Times New Roman"/>
              </w:rPr>
            </w:pPr>
            <w:r w:rsidRPr="00AF5172">
              <w:rPr>
                <w:rFonts w:ascii="Times New Roman" w:hAnsi="Times New Roman" w:cs="Times New Roman" w:hint="eastAsia"/>
              </w:rPr>
              <w:t>SHAP Interpretation</w:t>
            </w:r>
          </w:p>
        </w:tc>
        <w:tc>
          <w:tcPr>
            <w:tcW w:w="7030" w:type="dxa"/>
          </w:tcPr>
          <w:p w14:paraId="029A2866" w14:textId="101A7A7C" w:rsidR="00AF5172" w:rsidRDefault="00AF5172" w:rsidP="00974FF3">
            <w:pPr>
              <w:rPr>
                <w:rFonts w:ascii="Times New Roman" w:hAnsi="Times New Roman" w:cs="Times New Roman"/>
              </w:rPr>
            </w:pPr>
            <w:r w:rsidRPr="00AF5172">
              <w:rPr>
                <w:rFonts w:ascii="Times New Roman" w:hAnsi="Times New Roman" w:cs="Times New Roman" w:hint="eastAsia"/>
              </w:rPr>
              <w:t>Explainer type</w:t>
            </w:r>
            <w:r>
              <w:rPr>
                <w:rFonts w:ascii="Times New Roman" w:hAnsi="Times New Roman" w:cs="Times New Roman" w:hint="eastAsia"/>
              </w:rPr>
              <w:t xml:space="preserve">: </w:t>
            </w:r>
            <w:r w:rsidRPr="00AF5172">
              <w:rPr>
                <w:rFonts w:ascii="Times New Roman" w:hAnsi="Times New Roman" w:cs="Times New Roman" w:hint="eastAsia"/>
              </w:rPr>
              <w:t>LinearExplainer</w:t>
            </w:r>
            <w:r w:rsidR="00D84D38">
              <w:rPr>
                <w:rFonts w:ascii="Times New Roman" w:hAnsi="Times New Roman" w:cs="Times New Roman" w:hint="eastAsia"/>
              </w:rPr>
              <w:t>;</w:t>
            </w:r>
          </w:p>
          <w:p w14:paraId="741B4C4F" w14:textId="3CEC7D66" w:rsidR="00D84D38" w:rsidRPr="001C53CB" w:rsidRDefault="00D84D38" w:rsidP="00974FF3">
            <w:pPr>
              <w:rPr>
                <w:rFonts w:ascii="Times New Roman" w:hAnsi="Times New Roman" w:cs="Times New Roman"/>
              </w:rPr>
            </w:pPr>
            <w:r w:rsidRPr="00D84D38">
              <w:rPr>
                <w:rFonts w:ascii="Times New Roman" w:hAnsi="Times New Roman" w:cs="Times New Roman"/>
              </w:rPr>
              <w:t>Background dataset: training set</w:t>
            </w:r>
          </w:p>
        </w:tc>
      </w:tr>
    </w:tbl>
    <w:bookmarkEnd w:id="9"/>
    <w:p w14:paraId="4ED188C3" w14:textId="0D3FE354" w:rsidR="004D38F1" w:rsidRDefault="00043E9D" w:rsidP="00974FF3">
      <w:pPr>
        <w:rPr>
          <w:rFonts w:ascii="Times New Roman" w:hAnsi="Times New Roman" w:cs="Times New Roman"/>
        </w:rPr>
      </w:pPr>
      <w:r w:rsidRPr="00043E9D">
        <w:rPr>
          <w:rFonts w:ascii="Times New Roman" w:hAnsi="Times New Roman" w:cs="Times New Roman" w:hint="eastAsia"/>
          <w:vertAlign w:val="superscript"/>
        </w:rPr>
        <w:t>a</w:t>
      </w:r>
      <w:r w:rsidR="00487159" w:rsidRPr="00487159">
        <w:rPr>
          <w:rFonts w:ascii="Times New Roman" w:hAnsi="Times New Roman" w:cs="Times New Roman"/>
        </w:rPr>
        <w:t xml:space="preserve">All hyperparameters not explicitly specified were left at their default values in scikit-learn (version </w:t>
      </w:r>
      <w:r w:rsidR="00094F4D">
        <w:rPr>
          <w:rFonts w:ascii="Times New Roman" w:hAnsi="Times New Roman" w:cs="Times New Roman" w:hint="eastAsia"/>
        </w:rPr>
        <w:t>1.5.1</w:t>
      </w:r>
      <w:r w:rsidR="00487159" w:rsidRPr="00487159">
        <w:rPr>
          <w:rFonts w:ascii="Times New Roman" w:hAnsi="Times New Roman" w:cs="Times New Roman"/>
        </w:rPr>
        <w:t>)</w:t>
      </w:r>
    </w:p>
    <w:p w14:paraId="257F64D9" w14:textId="77777777" w:rsidR="00692BAC" w:rsidRDefault="00692BAC" w:rsidP="00974FF3">
      <w:pPr>
        <w:rPr>
          <w:rFonts w:ascii="Times New Roman" w:hAnsi="Times New Roman" w:cs="Times New Roman"/>
        </w:rPr>
      </w:pPr>
    </w:p>
    <w:p w14:paraId="4F63EE2F" w14:textId="77777777" w:rsidR="00692BAC" w:rsidRPr="00692BAC" w:rsidRDefault="00692BAC" w:rsidP="00974FF3">
      <w:pPr>
        <w:rPr>
          <w:rFonts w:ascii="Times New Roman" w:hAnsi="Times New Roman" w:cs="Times New Roman"/>
        </w:rPr>
      </w:pPr>
    </w:p>
    <w:p w14:paraId="00D15A61" w14:textId="5817E21C" w:rsidR="006A626E" w:rsidRPr="00D2476C" w:rsidRDefault="006A626E" w:rsidP="00974FF3">
      <w:pPr>
        <w:rPr>
          <w:rFonts w:ascii="Times New Roman" w:hAnsi="Times New Roman" w:cs="Times New Roman"/>
        </w:rPr>
      </w:pPr>
      <w:r w:rsidRPr="00D2476C">
        <w:rPr>
          <w:rFonts w:ascii="Times New Roman" w:hAnsi="Times New Roman" w:cs="Times New Roman"/>
        </w:rPr>
        <w:t xml:space="preserve">Table </w:t>
      </w:r>
      <w:r w:rsidR="00C740F1" w:rsidRPr="00D2476C">
        <w:rPr>
          <w:rFonts w:ascii="Times New Roman" w:hAnsi="Times New Roman" w:cs="Times New Roman"/>
        </w:rPr>
        <w:t>S</w:t>
      </w:r>
      <w:r w:rsidR="00C740F1">
        <w:rPr>
          <w:rFonts w:ascii="Times New Roman" w:hAnsi="Times New Roman" w:cs="Times New Roman" w:hint="eastAsia"/>
        </w:rPr>
        <w:t>4</w:t>
      </w:r>
      <w:r w:rsidR="00CD2AAE">
        <w:rPr>
          <w:rFonts w:ascii="Times New Roman" w:hAnsi="Times New Roman" w:cs="Times New Roman" w:hint="eastAsia"/>
        </w:rPr>
        <w:t>.</w:t>
      </w:r>
      <w:r w:rsidRPr="00D2476C">
        <w:rPr>
          <w:rFonts w:ascii="Times New Roman" w:hAnsi="Times New Roman" w:cs="Times New Roman"/>
        </w:rPr>
        <w:t xml:space="preserve"> </w:t>
      </w:r>
      <w:r w:rsidR="00371143" w:rsidRPr="00371143">
        <w:rPr>
          <w:rFonts w:ascii="Times New Roman" w:hAnsi="Times New Roman" w:cs="Times New Roman"/>
        </w:rPr>
        <w:t>Comprehensive performance metrics (mean ± 95% CI) of diagnostic models based on different wavelength selection strategies, estimated via nested cross-validation (NCV) and 1000× bootstrap resampling.</w:t>
      </w:r>
    </w:p>
    <w:tbl>
      <w:tblPr>
        <w:tblStyle w:val="af2"/>
        <w:tblW w:w="5272" w:type="pct"/>
        <w:jc w:val="center"/>
        <w:tblLook w:val="04A0" w:firstRow="1" w:lastRow="0" w:firstColumn="1" w:lastColumn="0" w:noHBand="0" w:noVBand="1"/>
      </w:tblPr>
      <w:tblGrid>
        <w:gridCol w:w="1372"/>
        <w:gridCol w:w="1105"/>
        <w:gridCol w:w="1557"/>
        <w:gridCol w:w="1127"/>
        <w:gridCol w:w="794"/>
        <w:gridCol w:w="1396"/>
        <w:gridCol w:w="1396"/>
      </w:tblGrid>
      <w:tr w:rsidR="000A6AD0" w:rsidRPr="00392EED" w14:paraId="74725E3C" w14:textId="77777777" w:rsidTr="00421952">
        <w:trPr>
          <w:trHeight w:val="285"/>
          <w:jc w:val="center"/>
        </w:trPr>
        <w:tc>
          <w:tcPr>
            <w:tcW w:w="784" w:type="pct"/>
            <w:noWrap/>
            <w:vAlign w:val="center"/>
            <w:hideMark/>
          </w:tcPr>
          <w:p w14:paraId="03CD6BB3" w14:textId="2D58D16E" w:rsidR="000A6AD0" w:rsidRPr="00392EED" w:rsidRDefault="000A6AD0" w:rsidP="00ED605F">
            <w:pPr>
              <w:rPr>
                <w:rFonts w:ascii="Times New Roman" w:hAnsi="Times New Roman" w:cs="Times New Roman"/>
                <w:szCs w:val="21"/>
              </w:rPr>
            </w:pPr>
            <w:r w:rsidRPr="00392EED">
              <w:rPr>
                <w:rFonts w:ascii="Times New Roman" w:hAnsi="Times New Roman" w:cs="Times New Roman"/>
                <w:szCs w:val="21"/>
              </w:rPr>
              <w:t>Method</w:t>
            </w:r>
          </w:p>
        </w:tc>
        <w:tc>
          <w:tcPr>
            <w:tcW w:w="632" w:type="pct"/>
            <w:vAlign w:val="center"/>
          </w:tcPr>
          <w:p w14:paraId="4C9A5BE6" w14:textId="305E07B8" w:rsidR="000A6AD0" w:rsidRPr="00392EED" w:rsidRDefault="000A6AD0">
            <w:pPr>
              <w:rPr>
                <w:rFonts w:ascii="Times New Roman" w:hAnsi="Times New Roman" w:cs="Times New Roman"/>
                <w:szCs w:val="21"/>
              </w:rPr>
            </w:pPr>
            <w:r>
              <w:rPr>
                <w:rFonts w:ascii="Times New Roman" w:hAnsi="Times New Roman" w:cs="Times New Roman"/>
                <w:szCs w:val="21"/>
              </w:rPr>
              <w:t>M</w:t>
            </w:r>
            <w:r>
              <w:rPr>
                <w:rFonts w:ascii="Times New Roman" w:hAnsi="Times New Roman" w:cs="Times New Roman" w:hint="eastAsia"/>
                <w:szCs w:val="21"/>
              </w:rPr>
              <w:t>ean LVs</w:t>
            </w:r>
          </w:p>
        </w:tc>
        <w:tc>
          <w:tcPr>
            <w:tcW w:w="890" w:type="pct"/>
            <w:vAlign w:val="center"/>
          </w:tcPr>
          <w:p w14:paraId="01E06091" w14:textId="05621C26" w:rsidR="000A6AD0" w:rsidRPr="00392EED" w:rsidRDefault="000A6AD0">
            <w:pPr>
              <w:rPr>
                <w:rFonts w:ascii="Times New Roman" w:hAnsi="Times New Roman" w:cs="Times New Roman"/>
                <w:szCs w:val="21"/>
              </w:rPr>
            </w:pPr>
            <w:r>
              <w:rPr>
                <w:rFonts w:ascii="Times New Roman" w:hAnsi="Times New Roman" w:cs="Times New Roman" w:hint="eastAsia"/>
                <w:szCs w:val="21"/>
              </w:rPr>
              <w:t>Mean cut-off</w:t>
            </w:r>
            <w:r w:rsidR="00421952" w:rsidRPr="00421952">
              <w:rPr>
                <w:rFonts w:ascii="Times New Roman" w:hAnsi="Times New Roman" w:cs="Times New Roman" w:hint="eastAsia"/>
                <w:szCs w:val="21"/>
                <w:vertAlign w:val="superscript"/>
              </w:rPr>
              <w:t>a</w:t>
            </w:r>
          </w:p>
        </w:tc>
        <w:tc>
          <w:tcPr>
            <w:tcW w:w="644" w:type="pct"/>
            <w:noWrap/>
            <w:vAlign w:val="center"/>
            <w:hideMark/>
          </w:tcPr>
          <w:p w14:paraId="7AA9759C" w14:textId="49DEC2B4" w:rsidR="000A6AD0" w:rsidRPr="00392EED" w:rsidRDefault="000A6AD0">
            <w:pPr>
              <w:rPr>
                <w:rFonts w:ascii="Times New Roman" w:hAnsi="Times New Roman" w:cs="Times New Roman"/>
                <w:szCs w:val="21"/>
              </w:rPr>
            </w:pPr>
            <w:r w:rsidRPr="00392EED">
              <w:rPr>
                <w:rFonts w:ascii="Times New Roman" w:hAnsi="Times New Roman" w:cs="Times New Roman"/>
                <w:szCs w:val="21"/>
              </w:rPr>
              <w:t>Metric</w:t>
            </w:r>
          </w:p>
        </w:tc>
        <w:tc>
          <w:tcPr>
            <w:tcW w:w="454" w:type="pct"/>
            <w:noWrap/>
            <w:vAlign w:val="center"/>
            <w:hideMark/>
          </w:tcPr>
          <w:p w14:paraId="5211DBBB" w14:textId="5CCE83DB" w:rsidR="000A6AD0" w:rsidRPr="00392EED" w:rsidRDefault="00343B26">
            <w:pPr>
              <w:rPr>
                <w:rFonts w:ascii="Times New Roman" w:hAnsi="Times New Roman" w:cs="Times New Roman"/>
                <w:szCs w:val="21"/>
              </w:rPr>
            </w:pPr>
            <w:r>
              <w:rPr>
                <w:rFonts w:ascii="Times New Roman" w:hAnsi="Times New Roman" w:cs="Times New Roman" w:hint="eastAsia"/>
                <w:szCs w:val="21"/>
              </w:rPr>
              <w:t>M</w:t>
            </w:r>
            <w:r w:rsidR="000A6AD0" w:rsidRPr="00392EED">
              <w:rPr>
                <w:rFonts w:ascii="Times New Roman" w:hAnsi="Times New Roman" w:cs="Times New Roman"/>
                <w:szCs w:val="21"/>
              </w:rPr>
              <w:t>ean</w:t>
            </w:r>
          </w:p>
        </w:tc>
        <w:tc>
          <w:tcPr>
            <w:tcW w:w="798" w:type="pct"/>
            <w:noWrap/>
            <w:vAlign w:val="center"/>
            <w:hideMark/>
          </w:tcPr>
          <w:p w14:paraId="12276ABB" w14:textId="0479AF0C" w:rsidR="000A6AD0" w:rsidRPr="00392EED" w:rsidRDefault="000A6AD0">
            <w:pPr>
              <w:rPr>
                <w:rFonts w:ascii="Times New Roman" w:hAnsi="Times New Roman" w:cs="Times New Roman"/>
                <w:szCs w:val="21"/>
              </w:rPr>
            </w:pPr>
            <w:r w:rsidRPr="00392EED">
              <w:rPr>
                <w:rFonts w:ascii="Times New Roman" w:hAnsi="Times New Roman" w:cs="Times New Roman"/>
                <w:szCs w:val="21"/>
              </w:rPr>
              <w:t>95% CI lower</w:t>
            </w:r>
          </w:p>
        </w:tc>
        <w:tc>
          <w:tcPr>
            <w:tcW w:w="798" w:type="pct"/>
            <w:noWrap/>
            <w:vAlign w:val="center"/>
            <w:hideMark/>
          </w:tcPr>
          <w:p w14:paraId="0D363A97" w14:textId="024D3ECE" w:rsidR="000A6AD0" w:rsidRPr="00392EED" w:rsidRDefault="000A6AD0">
            <w:pPr>
              <w:rPr>
                <w:rFonts w:ascii="Times New Roman" w:hAnsi="Times New Roman" w:cs="Times New Roman"/>
                <w:szCs w:val="21"/>
              </w:rPr>
            </w:pPr>
            <w:r w:rsidRPr="00392EED">
              <w:rPr>
                <w:rFonts w:ascii="Times New Roman" w:hAnsi="Times New Roman" w:cs="Times New Roman"/>
                <w:szCs w:val="21"/>
              </w:rPr>
              <w:t>95% CI upper</w:t>
            </w:r>
          </w:p>
        </w:tc>
      </w:tr>
      <w:tr w:rsidR="00297CF5" w:rsidRPr="00392EED" w14:paraId="04D0947A" w14:textId="77777777" w:rsidTr="00421952">
        <w:trPr>
          <w:trHeight w:val="285"/>
          <w:jc w:val="center"/>
        </w:trPr>
        <w:tc>
          <w:tcPr>
            <w:tcW w:w="784" w:type="pct"/>
            <w:vMerge w:val="restart"/>
            <w:noWrap/>
            <w:vAlign w:val="center"/>
            <w:hideMark/>
          </w:tcPr>
          <w:p w14:paraId="62962A84" w14:textId="77777777"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None</w:t>
            </w:r>
          </w:p>
        </w:tc>
        <w:tc>
          <w:tcPr>
            <w:tcW w:w="632" w:type="pct"/>
            <w:vMerge w:val="restart"/>
            <w:vAlign w:val="center"/>
          </w:tcPr>
          <w:p w14:paraId="037BB44B" w14:textId="10BA55F1" w:rsidR="00297CF5" w:rsidRPr="00392EED" w:rsidRDefault="00297CF5" w:rsidP="00297CF5">
            <w:pPr>
              <w:rPr>
                <w:rFonts w:ascii="Times New Roman" w:hAnsi="Times New Roman" w:cs="Times New Roman"/>
                <w:szCs w:val="21"/>
              </w:rPr>
            </w:pPr>
            <w:r>
              <w:rPr>
                <w:rFonts w:ascii="Times New Roman" w:hAnsi="Times New Roman" w:cs="Times New Roman" w:hint="eastAsia"/>
                <w:szCs w:val="21"/>
              </w:rPr>
              <w:t>5.6</w:t>
            </w:r>
          </w:p>
        </w:tc>
        <w:tc>
          <w:tcPr>
            <w:tcW w:w="890" w:type="pct"/>
            <w:vMerge w:val="restart"/>
            <w:vAlign w:val="center"/>
          </w:tcPr>
          <w:p w14:paraId="50F176FE" w14:textId="417BE07C" w:rsidR="00297CF5" w:rsidRPr="00392EED" w:rsidRDefault="00297CF5" w:rsidP="00297CF5">
            <w:pPr>
              <w:rPr>
                <w:rFonts w:ascii="Times New Roman" w:hAnsi="Times New Roman" w:cs="Times New Roman"/>
                <w:szCs w:val="21"/>
              </w:rPr>
            </w:pPr>
            <w:r>
              <w:rPr>
                <w:rFonts w:ascii="Times New Roman" w:hAnsi="Times New Roman" w:cs="Times New Roman" w:hint="eastAsia"/>
                <w:szCs w:val="21"/>
              </w:rPr>
              <w:t>0.555</w:t>
            </w:r>
          </w:p>
        </w:tc>
        <w:tc>
          <w:tcPr>
            <w:tcW w:w="644" w:type="pct"/>
            <w:noWrap/>
            <w:vAlign w:val="center"/>
            <w:hideMark/>
          </w:tcPr>
          <w:p w14:paraId="35E9FA92" w14:textId="17E540BE"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AUC</w:t>
            </w:r>
          </w:p>
        </w:tc>
        <w:tc>
          <w:tcPr>
            <w:tcW w:w="454" w:type="pct"/>
            <w:noWrap/>
            <w:vAlign w:val="center"/>
            <w:hideMark/>
          </w:tcPr>
          <w:p w14:paraId="6C3E8D1A" w14:textId="6F6E16F3"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0.710</w:t>
            </w:r>
          </w:p>
        </w:tc>
        <w:tc>
          <w:tcPr>
            <w:tcW w:w="798" w:type="pct"/>
            <w:noWrap/>
            <w:vAlign w:val="center"/>
            <w:hideMark/>
          </w:tcPr>
          <w:p w14:paraId="36B80506" w14:textId="7E3CF6B5"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0.627</w:t>
            </w:r>
          </w:p>
        </w:tc>
        <w:tc>
          <w:tcPr>
            <w:tcW w:w="798" w:type="pct"/>
            <w:noWrap/>
            <w:vAlign w:val="center"/>
            <w:hideMark/>
          </w:tcPr>
          <w:p w14:paraId="4CA58448" w14:textId="165B7772"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0.790</w:t>
            </w:r>
          </w:p>
        </w:tc>
      </w:tr>
      <w:tr w:rsidR="00297CF5" w:rsidRPr="00392EED" w14:paraId="325CC8E4" w14:textId="77777777" w:rsidTr="00421952">
        <w:trPr>
          <w:trHeight w:val="285"/>
          <w:jc w:val="center"/>
        </w:trPr>
        <w:tc>
          <w:tcPr>
            <w:tcW w:w="784" w:type="pct"/>
            <w:vMerge/>
            <w:noWrap/>
            <w:vAlign w:val="center"/>
            <w:hideMark/>
          </w:tcPr>
          <w:p w14:paraId="50DCC963" w14:textId="77777777" w:rsidR="00297CF5" w:rsidRPr="00392EED" w:rsidRDefault="00297CF5" w:rsidP="00297CF5">
            <w:pPr>
              <w:rPr>
                <w:rFonts w:ascii="Times New Roman" w:hAnsi="Times New Roman" w:cs="Times New Roman"/>
                <w:szCs w:val="21"/>
              </w:rPr>
            </w:pPr>
          </w:p>
        </w:tc>
        <w:tc>
          <w:tcPr>
            <w:tcW w:w="632" w:type="pct"/>
            <w:vMerge/>
            <w:vAlign w:val="center"/>
          </w:tcPr>
          <w:p w14:paraId="5E7EB7DB" w14:textId="77777777" w:rsidR="00297CF5" w:rsidRPr="00392EED" w:rsidRDefault="00297CF5" w:rsidP="00297CF5">
            <w:pPr>
              <w:rPr>
                <w:rFonts w:ascii="Times New Roman" w:hAnsi="Times New Roman" w:cs="Times New Roman"/>
                <w:szCs w:val="21"/>
              </w:rPr>
            </w:pPr>
          </w:p>
        </w:tc>
        <w:tc>
          <w:tcPr>
            <w:tcW w:w="890" w:type="pct"/>
            <w:vMerge/>
            <w:vAlign w:val="center"/>
          </w:tcPr>
          <w:p w14:paraId="65F19E5D"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4126B63A" w14:textId="5A6EC111"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Accuracy</w:t>
            </w:r>
          </w:p>
        </w:tc>
        <w:tc>
          <w:tcPr>
            <w:tcW w:w="454" w:type="pct"/>
            <w:noWrap/>
            <w:vAlign w:val="center"/>
            <w:hideMark/>
          </w:tcPr>
          <w:p w14:paraId="0529B20E" w14:textId="3DC3BA5B"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0.685</w:t>
            </w:r>
          </w:p>
        </w:tc>
        <w:tc>
          <w:tcPr>
            <w:tcW w:w="798" w:type="pct"/>
            <w:noWrap/>
            <w:vAlign w:val="center"/>
            <w:hideMark/>
          </w:tcPr>
          <w:p w14:paraId="2BA0748A" w14:textId="2560D44F"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0.613</w:t>
            </w:r>
          </w:p>
        </w:tc>
        <w:tc>
          <w:tcPr>
            <w:tcW w:w="798" w:type="pct"/>
            <w:noWrap/>
            <w:vAlign w:val="center"/>
            <w:hideMark/>
          </w:tcPr>
          <w:p w14:paraId="45A3A77A" w14:textId="1BE1250B"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0.750</w:t>
            </w:r>
          </w:p>
        </w:tc>
      </w:tr>
      <w:tr w:rsidR="00297CF5" w:rsidRPr="00392EED" w14:paraId="58429872" w14:textId="77777777" w:rsidTr="00421952">
        <w:trPr>
          <w:trHeight w:val="285"/>
          <w:jc w:val="center"/>
        </w:trPr>
        <w:tc>
          <w:tcPr>
            <w:tcW w:w="784" w:type="pct"/>
            <w:vMerge/>
            <w:noWrap/>
            <w:vAlign w:val="center"/>
            <w:hideMark/>
          </w:tcPr>
          <w:p w14:paraId="2C9396F1" w14:textId="77777777" w:rsidR="00297CF5" w:rsidRPr="00392EED" w:rsidRDefault="00297CF5" w:rsidP="00297CF5">
            <w:pPr>
              <w:rPr>
                <w:rFonts w:ascii="Times New Roman" w:hAnsi="Times New Roman" w:cs="Times New Roman"/>
                <w:szCs w:val="21"/>
              </w:rPr>
            </w:pPr>
          </w:p>
        </w:tc>
        <w:tc>
          <w:tcPr>
            <w:tcW w:w="632" w:type="pct"/>
            <w:vMerge/>
            <w:vAlign w:val="center"/>
          </w:tcPr>
          <w:p w14:paraId="0EAA2F4F" w14:textId="77777777" w:rsidR="00297CF5" w:rsidRPr="00392EED" w:rsidRDefault="00297CF5" w:rsidP="00297CF5">
            <w:pPr>
              <w:rPr>
                <w:rFonts w:ascii="Times New Roman" w:hAnsi="Times New Roman" w:cs="Times New Roman"/>
                <w:szCs w:val="21"/>
              </w:rPr>
            </w:pPr>
          </w:p>
        </w:tc>
        <w:tc>
          <w:tcPr>
            <w:tcW w:w="890" w:type="pct"/>
            <w:vMerge/>
            <w:vAlign w:val="center"/>
          </w:tcPr>
          <w:p w14:paraId="3C8F591B"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3512534C" w14:textId="015532ED"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Sensitivity</w:t>
            </w:r>
          </w:p>
        </w:tc>
        <w:tc>
          <w:tcPr>
            <w:tcW w:w="454" w:type="pct"/>
            <w:noWrap/>
            <w:vAlign w:val="center"/>
            <w:hideMark/>
          </w:tcPr>
          <w:p w14:paraId="1B1269D9" w14:textId="4B0F0E2F"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0.769</w:t>
            </w:r>
          </w:p>
        </w:tc>
        <w:tc>
          <w:tcPr>
            <w:tcW w:w="798" w:type="pct"/>
            <w:noWrap/>
            <w:vAlign w:val="center"/>
            <w:hideMark/>
          </w:tcPr>
          <w:p w14:paraId="2C735824" w14:textId="64B445CE"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0.684</w:t>
            </w:r>
          </w:p>
        </w:tc>
        <w:tc>
          <w:tcPr>
            <w:tcW w:w="798" w:type="pct"/>
            <w:noWrap/>
            <w:vAlign w:val="center"/>
            <w:hideMark/>
          </w:tcPr>
          <w:p w14:paraId="60091A4B" w14:textId="1E79F97E"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0.849</w:t>
            </w:r>
          </w:p>
        </w:tc>
      </w:tr>
      <w:tr w:rsidR="00297CF5" w:rsidRPr="00392EED" w14:paraId="29C02B10" w14:textId="77777777" w:rsidTr="00421952">
        <w:trPr>
          <w:trHeight w:val="285"/>
          <w:jc w:val="center"/>
        </w:trPr>
        <w:tc>
          <w:tcPr>
            <w:tcW w:w="784" w:type="pct"/>
            <w:vMerge/>
            <w:noWrap/>
            <w:vAlign w:val="center"/>
            <w:hideMark/>
          </w:tcPr>
          <w:p w14:paraId="0DDF2828" w14:textId="77777777" w:rsidR="00297CF5" w:rsidRPr="00392EED" w:rsidRDefault="00297CF5" w:rsidP="00297CF5">
            <w:pPr>
              <w:rPr>
                <w:rFonts w:ascii="Times New Roman" w:hAnsi="Times New Roman" w:cs="Times New Roman"/>
                <w:szCs w:val="21"/>
              </w:rPr>
            </w:pPr>
          </w:p>
        </w:tc>
        <w:tc>
          <w:tcPr>
            <w:tcW w:w="632" w:type="pct"/>
            <w:vMerge/>
            <w:vAlign w:val="center"/>
          </w:tcPr>
          <w:p w14:paraId="527AC59F" w14:textId="77777777" w:rsidR="00297CF5" w:rsidRPr="00392EED" w:rsidRDefault="00297CF5" w:rsidP="00297CF5">
            <w:pPr>
              <w:rPr>
                <w:rFonts w:ascii="Times New Roman" w:hAnsi="Times New Roman" w:cs="Times New Roman"/>
                <w:szCs w:val="21"/>
              </w:rPr>
            </w:pPr>
          </w:p>
        </w:tc>
        <w:tc>
          <w:tcPr>
            <w:tcW w:w="890" w:type="pct"/>
            <w:vMerge/>
            <w:vAlign w:val="center"/>
          </w:tcPr>
          <w:p w14:paraId="3C09FE1D"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451438BC" w14:textId="625A44B0"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Specificity</w:t>
            </w:r>
          </w:p>
        </w:tc>
        <w:tc>
          <w:tcPr>
            <w:tcW w:w="454" w:type="pct"/>
            <w:noWrap/>
            <w:vAlign w:val="center"/>
            <w:hideMark/>
          </w:tcPr>
          <w:p w14:paraId="33D15299" w14:textId="67BA05BF"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0.561</w:t>
            </w:r>
          </w:p>
        </w:tc>
        <w:tc>
          <w:tcPr>
            <w:tcW w:w="798" w:type="pct"/>
            <w:noWrap/>
            <w:vAlign w:val="center"/>
            <w:hideMark/>
          </w:tcPr>
          <w:p w14:paraId="005A8A4F" w14:textId="26D4F6F6"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0.441</w:t>
            </w:r>
          </w:p>
        </w:tc>
        <w:tc>
          <w:tcPr>
            <w:tcW w:w="798" w:type="pct"/>
            <w:noWrap/>
            <w:vAlign w:val="center"/>
            <w:hideMark/>
          </w:tcPr>
          <w:p w14:paraId="2C789A32" w14:textId="1DE7E684"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0.681</w:t>
            </w:r>
          </w:p>
        </w:tc>
      </w:tr>
      <w:tr w:rsidR="00297CF5" w:rsidRPr="00392EED" w14:paraId="76784096" w14:textId="77777777" w:rsidTr="00421952">
        <w:trPr>
          <w:trHeight w:val="285"/>
          <w:jc w:val="center"/>
        </w:trPr>
        <w:tc>
          <w:tcPr>
            <w:tcW w:w="784" w:type="pct"/>
            <w:vMerge/>
            <w:noWrap/>
            <w:vAlign w:val="center"/>
            <w:hideMark/>
          </w:tcPr>
          <w:p w14:paraId="4C40BDD5" w14:textId="77777777" w:rsidR="00297CF5" w:rsidRPr="00392EED" w:rsidRDefault="00297CF5" w:rsidP="00297CF5">
            <w:pPr>
              <w:rPr>
                <w:rFonts w:ascii="Times New Roman" w:hAnsi="Times New Roman" w:cs="Times New Roman"/>
                <w:szCs w:val="21"/>
              </w:rPr>
            </w:pPr>
          </w:p>
        </w:tc>
        <w:tc>
          <w:tcPr>
            <w:tcW w:w="632" w:type="pct"/>
            <w:vMerge/>
            <w:vAlign w:val="center"/>
          </w:tcPr>
          <w:p w14:paraId="494273E5" w14:textId="77777777" w:rsidR="00297CF5" w:rsidRPr="00392EED" w:rsidRDefault="00297CF5" w:rsidP="00297CF5">
            <w:pPr>
              <w:rPr>
                <w:rFonts w:ascii="Times New Roman" w:hAnsi="Times New Roman" w:cs="Times New Roman"/>
                <w:szCs w:val="21"/>
              </w:rPr>
            </w:pPr>
          </w:p>
        </w:tc>
        <w:tc>
          <w:tcPr>
            <w:tcW w:w="890" w:type="pct"/>
            <w:vMerge/>
            <w:vAlign w:val="center"/>
          </w:tcPr>
          <w:p w14:paraId="009B554A"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6ABF76FB" w14:textId="666660C5"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Precision</w:t>
            </w:r>
          </w:p>
        </w:tc>
        <w:tc>
          <w:tcPr>
            <w:tcW w:w="454" w:type="pct"/>
            <w:noWrap/>
            <w:vAlign w:val="center"/>
            <w:hideMark/>
          </w:tcPr>
          <w:p w14:paraId="4E447CE2" w14:textId="12D6C995"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0.720</w:t>
            </w:r>
          </w:p>
        </w:tc>
        <w:tc>
          <w:tcPr>
            <w:tcW w:w="798" w:type="pct"/>
            <w:noWrap/>
            <w:vAlign w:val="center"/>
            <w:hideMark/>
          </w:tcPr>
          <w:p w14:paraId="3477D40D" w14:textId="00A248F2"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0.639</w:t>
            </w:r>
          </w:p>
        </w:tc>
        <w:tc>
          <w:tcPr>
            <w:tcW w:w="798" w:type="pct"/>
            <w:noWrap/>
            <w:vAlign w:val="center"/>
            <w:hideMark/>
          </w:tcPr>
          <w:p w14:paraId="740ECA6A" w14:textId="4852C34B"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0.804</w:t>
            </w:r>
          </w:p>
        </w:tc>
      </w:tr>
      <w:tr w:rsidR="00297CF5" w:rsidRPr="00392EED" w14:paraId="486B7D18" w14:textId="77777777" w:rsidTr="00421952">
        <w:trPr>
          <w:trHeight w:val="285"/>
          <w:jc w:val="center"/>
        </w:trPr>
        <w:tc>
          <w:tcPr>
            <w:tcW w:w="784" w:type="pct"/>
            <w:vMerge/>
            <w:noWrap/>
            <w:vAlign w:val="center"/>
            <w:hideMark/>
          </w:tcPr>
          <w:p w14:paraId="7E52B2E6" w14:textId="77777777" w:rsidR="00297CF5" w:rsidRPr="00392EED" w:rsidRDefault="00297CF5" w:rsidP="00297CF5">
            <w:pPr>
              <w:rPr>
                <w:rFonts w:ascii="Times New Roman" w:hAnsi="Times New Roman" w:cs="Times New Roman"/>
                <w:szCs w:val="21"/>
              </w:rPr>
            </w:pPr>
          </w:p>
        </w:tc>
        <w:tc>
          <w:tcPr>
            <w:tcW w:w="632" w:type="pct"/>
            <w:vMerge/>
            <w:vAlign w:val="center"/>
          </w:tcPr>
          <w:p w14:paraId="5BDCB7A1" w14:textId="77777777" w:rsidR="00297CF5" w:rsidRPr="00392EED" w:rsidRDefault="00297CF5" w:rsidP="00297CF5">
            <w:pPr>
              <w:rPr>
                <w:rFonts w:ascii="Times New Roman" w:hAnsi="Times New Roman" w:cs="Times New Roman"/>
                <w:szCs w:val="21"/>
              </w:rPr>
            </w:pPr>
          </w:p>
        </w:tc>
        <w:tc>
          <w:tcPr>
            <w:tcW w:w="890" w:type="pct"/>
            <w:vMerge/>
            <w:vAlign w:val="center"/>
          </w:tcPr>
          <w:p w14:paraId="0C71E59C"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45A61DDC" w14:textId="6223A4B0"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F1</w:t>
            </w:r>
          </w:p>
        </w:tc>
        <w:tc>
          <w:tcPr>
            <w:tcW w:w="454" w:type="pct"/>
            <w:noWrap/>
            <w:vAlign w:val="center"/>
            <w:hideMark/>
          </w:tcPr>
          <w:p w14:paraId="10D467F4" w14:textId="659CDA21"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0.743</w:t>
            </w:r>
          </w:p>
        </w:tc>
        <w:tc>
          <w:tcPr>
            <w:tcW w:w="798" w:type="pct"/>
            <w:noWrap/>
            <w:vAlign w:val="center"/>
            <w:hideMark/>
          </w:tcPr>
          <w:p w14:paraId="3FA4A5C0" w14:textId="51EF67E4"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0.677</w:t>
            </w:r>
          </w:p>
        </w:tc>
        <w:tc>
          <w:tcPr>
            <w:tcW w:w="798" w:type="pct"/>
            <w:noWrap/>
            <w:vAlign w:val="center"/>
            <w:hideMark/>
          </w:tcPr>
          <w:p w14:paraId="2A7793BD" w14:textId="641D760C"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0.804</w:t>
            </w:r>
          </w:p>
        </w:tc>
      </w:tr>
      <w:tr w:rsidR="00297CF5" w:rsidRPr="00392EED" w14:paraId="067001A4" w14:textId="77777777" w:rsidTr="00421952">
        <w:trPr>
          <w:trHeight w:val="285"/>
          <w:jc w:val="center"/>
        </w:trPr>
        <w:tc>
          <w:tcPr>
            <w:tcW w:w="784" w:type="pct"/>
            <w:vMerge/>
            <w:noWrap/>
            <w:vAlign w:val="center"/>
            <w:hideMark/>
          </w:tcPr>
          <w:p w14:paraId="5EAAEDD7" w14:textId="77777777" w:rsidR="00297CF5" w:rsidRPr="00392EED" w:rsidRDefault="00297CF5" w:rsidP="00297CF5">
            <w:pPr>
              <w:rPr>
                <w:rFonts w:ascii="Times New Roman" w:hAnsi="Times New Roman" w:cs="Times New Roman"/>
                <w:szCs w:val="21"/>
              </w:rPr>
            </w:pPr>
          </w:p>
        </w:tc>
        <w:tc>
          <w:tcPr>
            <w:tcW w:w="632" w:type="pct"/>
            <w:vMerge/>
            <w:vAlign w:val="center"/>
          </w:tcPr>
          <w:p w14:paraId="13F64791" w14:textId="77777777" w:rsidR="00297CF5" w:rsidRPr="00392EED" w:rsidRDefault="00297CF5" w:rsidP="00297CF5">
            <w:pPr>
              <w:rPr>
                <w:rFonts w:ascii="Times New Roman" w:hAnsi="Times New Roman" w:cs="Times New Roman"/>
                <w:szCs w:val="21"/>
              </w:rPr>
            </w:pPr>
          </w:p>
        </w:tc>
        <w:tc>
          <w:tcPr>
            <w:tcW w:w="890" w:type="pct"/>
            <w:vMerge/>
            <w:vAlign w:val="center"/>
          </w:tcPr>
          <w:p w14:paraId="07C35E91"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5E732F10" w14:textId="08823F4F"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MCC</w:t>
            </w:r>
          </w:p>
        </w:tc>
        <w:tc>
          <w:tcPr>
            <w:tcW w:w="454" w:type="pct"/>
            <w:noWrap/>
            <w:vAlign w:val="center"/>
            <w:hideMark/>
          </w:tcPr>
          <w:p w14:paraId="03E1707A" w14:textId="058EB90F"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0.337</w:t>
            </w:r>
          </w:p>
        </w:tc>
        <w:tc>
          <w:tcPr>
            <w:tcW w:w="798" w:type="pct"/>
            <w:noWrap/>
            <w:vAlign w:val="center"/>
            <w:hideMark/>
          </w:tcPr>
          <w:p w14:paraId="7AA4AEDD" w14:textId="6B25B5A5"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0.182</w:t>
            </w:r>
          </w:p>
        </w:tc>
        <w:tc>
          <w:tcPr>
            <w:tcW w:w="798" w:type="pct"/>
            <w:noWrap/>
            <w:vAlign w:val="center"/>
            <w:hideMark/>
          </w:tcPr>
          <w:p w14:paraId="1AD55D7B" w14:textId="122F1CBF"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0.482</w:t>
            </w:r>
          </w:p>
        </w:tc>
      </w:tr>
      <w:tr w:rsidR="00297CF5" w:rsidRPr="00392EED" w14:paraId="507094AA" w14:textId="77777777" w:rsidTr="00421952">
        <w:trPr>
          <w:trHeight w:val="285"/>
          <w:jc w:val="center"/>
        </w:trPr>
        <w:tc>
          <w:tcPr>
            <w:tcW w:w="784" w:type="pct"/>
            <w:vMerge/>
            <w:noWrap/>
            <w:vAlign w:val="center"/>
            <w:hideMark/>
          </w:tcPr>
          <w:p w14:paraId="11FBAEC6" w14:textId="77777777" w:rsidR="00297CF5" w:rsidRPr="00392EED" w:rsidRDefault="00297CF5" w:rsidP="00297CF5">
            <w:pPr>
              <w:rPr>
                <w:rFonts w:ascii="Times New Roman" w:hAnsi="Times New Roman" w:cs="Times New Roman"/>
                <w:szCs w:val="21"/>
              </w:rPr>
            </w:pPr>
          </w:p>
        </w:tc>
        <w:tc>
          <w:tcPr>
            <w:tcW w:w="632" w:type="pct"/>
            <w:vMerge/>
            <w:vAlign w:val="center"/>
          </w:tcPr>
          <w:p w14:paraId="0B079AF7" w14:textId="77777777" w:rsidR="00297CF5" w:rsidRPr="00392EED" w:rsidRDefault="00297CF5" w:rsidP="00297CF5">
            <w:pPr>
              <w:rPr>
                <w:rFonts w:ascii="Times New Roman" w:hAnsi="Times New Roman" w:cs="Times New Roman"/>
                <w:szCs w:val="21"/>
              </w:rPr>
            </w:pPr>
          </w:p>
        </w:tc>
        <w:tc>
          <w:tcPr>
            <w:tcW w:w="890" w:type="pct"/>
            <w:vMerge/>
            <w:vAlign w:val="center"/>
          </w:tcPr>
          <w:p w14:paraId="0BCFD588"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7F6C8C43" w14:textId="6D0FA23C"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Kappa</w:t>
            </w:r>
          </w:p>
        </w:tc>
        <w:tc>
          <w:tcPr>
            <w:tcW w:w="454" w:type="pct"/>
            <w:noWrap/>
            <w:vAlign w:val="center"/>
            <w:hideMark/>
          </w:tcPr>
          <w:p w14:paraId="024DD83C" w14:textId="0D8FDB43"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0.334</w:t>
            </w:r>
          </w:p>
        </w:tc>
        <w:tc>
          <w:tcPr>
            <w:tcW w:w="798" w:type="pct"/>
            <w:noWrap/>
            <w:vAlign w:val="center"/>
            <w:hideMark/>
          </w:tcPr>
          <w:p w14:paraId="7F6D2CDE" w14:textId="1460859B"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0.182</w:t>
            </w:r>
          </w:p>
        </w:tc>
        <w:tc>
          <w:tcPr>
            <w:tcW w:w="798" w:type="pct"/>
            <w:noWrap/>
            <w:vAlign w:val="center"/>
            <w:hideMark/>
          </w:tcPr>
          <w:p w14:paraId="1A5F2DE6" w14:textId="4BA6FC70"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0.475</w:t>
            </w:r>
          </w:p>
        </w:tc>
      </w:tr>
      <w:tr w:rsidR="00297CF5" w:rsidRPr="00392EED" w14:paraId="263D0F51" w14:textId="77777777" w:rsidTr="00421952">
        <w:trPr>
          <w:trHeight w:val="285"/>
          <w:jc w:val="center"/>
        </w:trPr>
        <w:tc>
          <w:tcPr>
            <w:tcW w:w="784" w:type="pct"/>
            <w:vMerge w:val="restart"/>
            <w:noWrap/>
            <w:vAlign w:val="center"/>
            <w:hideMark/>
          </w:tcPr>
          <w:p w14:paraId="0A041BDF" w14:textId="77777777"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RC</w:t>
            </w:r>
          </w:p>
        </w:tc>
        <w:tc>
          <w:tcPr>
            <w:tcW w:w="632" w:type="pct"/>
            <w:vMerge w:val="restart"/>
            <w:vAlign w:val="center"/>
          </w:tcPr>
          <w:p w14:paraId="079F3773" w14:textId="0A342958" w:rsidR="00297CF5" w:rsidRPr="00392EED" w:rsidRDefault="00297CF5" w:rsidP="00297CF5">
            <w:pPr>
              <w:rPr>
                <w:rFonts w:ascii="Times New Roman" w:hAnsi="Times New Roman" w:cs="Times New Roman"/>
                <w:szCs w:val="21"/>
              </w:rPr>
            </w:pPr>
            <w:r>
              <w:rPr>
                <w:rFonts w:ascii="Times New Roman" w:hAnsi="Times New Roman" w:cs="Times New Roman" w:hint="eastAsia"/>
                <w:szCs w:val="21"/>
              </w:rPr>
              <w:t>6.2</w:t>
            </w:r>
          </w:p>
        </w:tc>
        <w:tc>
          <w:tcPr>
            <w:tcW w:w="890" w:type="pct"/>
            <w:vMerge w:val="restart"/>
            <w:vAlign w:val="center"/>
          </w:tcPr>
          <w:p w14:paraId="7F6F3E38" w14:textId="155D5194" w:rsidR="00297CF5" w:rsidRPr="00392EED" w:rsidRDefault="00297CF5" w:rsidP="00297CF5">
            <w:pPr>
              <w:rPr>
                <w:rFonts w:ascii="Times New Roman" w:hAnsi="Times New Roman" w:cs="Times New Roman"/>
                <w:szCs w:val="21"/>
              </w:rPr>
            </w:pPr>
            <w:r>
              <w:rPr>
                <w:rFonts w:ascii="Times New Roman" w:hAnsi="Times New Roman" w:cs="Times New Roman" w:hint="eastAsia"/>
                <w:szCs w:val="21"/>
              </w:rPr>
              <w:t>0.546</w:t>
            </w:r>
          </w:p>
        </w:tc>
        <w:tc>
          <w:tcPr>
            <w:tcW w:w="644" w:type="pct"/>
            <w:noWrap/>
            <w:vAlign w:val="center"/>
            <w:hideMark/>
          </w:tcPr>
          <w:p w14:paraId="5AADF2E2" w14:textId="3F3F6E17"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AUC</w:t>
            </w:r>
          </w:p>
        </w:tc>
        <w:tc>
          <w:tcPr>
            <w:tcW w:w="454" w:type="pct"/>
            <w:noWrap/>
            <w:vAlign w:val="center"/>
            <w:hideMark/>
          </w:tcPr>
          <w:p w14:paraId="5E4B9CC5" w14:textId="0E2416B1"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0.856</w:t>
            </w:r>
          </w:p>
        </w:tc>
        <w:tc>
          <w:tcPr>
            <w:tcW w:w="798" w:type="pct"/>
            <w:noWrap/>
            <w:vAlign w:val="center"/>
            <w:hideMark/>
          </w:tcPr>
          <w:p w14:paraId="15CA1526" w14:textId="7370BF17"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0.794</w:t>
            </w:r>
          </w:p>
        </w:tc>
        <w:tc>
          <w:tcPr>
            <w:tcW w:w="798" w:type="pct"/>
            <w:noWrap/>
            <w:vAlign w:val="center"/>
            <w:hideMark/>
          </w:tcPr>
          <w:p w14:paraId="049A15A5" w14:textId="431D7A49"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0.910</w:t>
            </w:r>
          </w:p>
        </w:tc>
      </w:tr>
      <w:tr w:rsidR="00297CF5" w:rsidRPr="00392EED" w14:paraId="0A10628D" w14:textId="77777777" w:rsidTr="00421952">
        <w:trPr>
          <w:trHeight w:val="285"/>
          <w:jc w:val="center"/>
        </w:trPr>
        <w:tc>
          <w:tcPr>
            <w:tcW w:w="784" w:type="pct"/>
            <w:vMerge/>
            <w:noWrap/>
            <w:vAlign w:val="center"/>
            <w:hideMark/>
          </w:tcPr>
          <w:p w14:paraId="0F816EFF" w14:textId="77777777" w:rsidR="00297CF5" w:rsidRPr="00392EED" w:rsidRDefault="00297CF5" w:rsidP="00297CF5">
            <w:pPr>
              <w:rPr>
                <w:rFonts w:ascii="Times New Roman" w:hAnsi="Times New Roman" w:cs="Times New Roman"/>
                <w:szCs w:val="21"/>
              </w:rPr>
            </w:pPr>
          </w:p>
        </w:tc>
        <w:tc>
          <w:tcPr>
            <w:tcW w:w="632" w:type="pct"/>
            <w:vMerge/>
            <w:vAlign w:val="center"/>
          </w:tcPr>
          <w:p w14:paraId="765B594D" w14:textId="77777777" w:rsidR="00297CF5" w:rsidRPr="00392EED" w:rsidRDefault="00297CF5" w:rsidP="00297CF5">
            <w:pPr>
              <w:rPr>
                <w:rFonts w:ascii="Times New Roman" w:hAnsi="Times New Roman" w:cs="Times New Roman"/>
                <w:szCs w:val="21"/>
              </w:rPr>
            </w:pPr>
          </w:p>
        </w:tc>
        <w:tc>
          <w:tcPr>
            <w:tcW w:w="890" w:type="pct"/>
            <w:vMerge/>
            <w:vAlign w:val="center"/>
          </w:tcPr>
          <w:p w14:paraId="10C88401"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738BD492" w14:textId="69B2F0B0"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Accuracy</w:t>
            </w:r>
          </w:p>
        </w:tc>
        <w:tc>
          <w:tcPr>
            <w:tcW w:w="454" w:type="pct"/>
            <w:noWrap/>
            <w:vAlign w:val="center"/>
            <w:hideMark/>
          </w:tcPr>
          <w:p w14:paraId="5666DE1F" w14:textId="745C7953"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0.810</w:t>
            </w:r>
          </w:p>
        </w:tc>
        <w:tc>
          <w:tcPr>
            <w:tcW w:w="798" w:type="pct"/>
            <w:noWrap/>
            <w:vAlign w:val="center"/>
            <w:hideMark/>
          </w:tcPr>
          <w:p w14:paraId="4364397B" w14:textId="23AE7CCF"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0.750</w:t>
            </w:r>
          </w:p>
        </w:tc>
        <w:tc>
          <w:tcPr>
            <w:tcW w:w="798" w:type="pct"/>
            <w:noWrap/>
            <w:vAlign w:val="center"/>
            <w:hideMark/>
          </w:tcPr>
          <w:p w14:paraId="76FE04F0" w14:textId="5433EC5E"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0.869</w:t>
            </w:r>
          </w:p>
        </w:tc>
      </w:tr>
      <w:tr w:rsidR="00297CF5" w:rsidRPr="00392EED" w14:paraId="067E3570" w14:textId="77777777" w:rsidTr="00421952">
        <w:trPr>
          <w:trHeight w:val="285"/>
          <w:jc w:val="center"/>
        </w:trPr>
        <w:tc>
          <w:tcPr>
            <w:tcW w:w="784" w:type="pct"/>
            <w:vMerge/>
            <w:noWrap/>
            <w:vAlign w:val="center"/>
            <w:hideMark/>
          </w:tcPr>
          <w:p w14:paraId="31A17C56" w14:textId="77777777" w:rsidR="00297CF5" w:rsidRPr="00392EED" w:rsidRDefault="00297CF5" w:rsidP="00297CF5">
            <w:pPr>
              <w:rPr>
                <w:rFonts w:ascii="Times New Roman" w:hAnsi="Times New Roman" w:cs="Times New Roman"/>
                <w:szCs w:val="21"/>
              </w:rPr>
            </w:pPr>
          </w:p>
        </w:tc>
        <w:tc>
          <w:tcPr>
            <w:tcW w:w="632" w:type="pct"/>
            <w:vMerge/>
            <w:vAlign w:val="center"/>
          </w:tcPr>
          <w:p w14:paraId="5AE2414D" w14:textId="77777777" w:rsidR="00297CF5" w:rsidRPr="00392EED" w:rsidRDefault="00297CF5" w:rsidP="00297CF5">
            <w:pPr>
              <w:rPr>
                <w:rFonts w:ascii="Times New Roman" w:hAnsi="Times New Roman" w:cs="Times New Roman"/>
                <w:szCs w:val="21"/>
              </w:rPr>
            </w:pPr>
          </w:p>
        </w:tc>
        <w:tc>
          <w:tcPr>
            <w:tcW w:w="890" w:type="pct"/>
            <w:vMerge/>
            <w:vAlign w:val="center"/>
          </w:tcPr>
          <w:p w14:paraId="0C054ADB"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1B2BC32A" w14:textId="777CDBB3"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Sensitivity</w:t>
            </w:r>
          </w:p>
        </w:tc>
        <w:tc>
          <w:tcPr>
            <w:tcW w:w="454" w:type="pct"/>
            <w:noWrap/>
            <w:vAlign w:val="center"/>
            <w:hideMark/>
          </w:tcPr>
          <w:p w14:paraId="78EAE684" w14:textId="7B3086AA"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0.810</w:t>
            </w:r>
          </w:p>
        </w:tc>
        <w:tc>
          <w:tcPr>
            <w:tcW w:w="798" w:type="pct"/>
            <w:noWrap/>
            <w:vAlign w:val="center"/>
            <w:hideMark/>
          </w:tcPr>
          <w:p w14:paraId="669A41FF" w14:textId="30F87ED8"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0.728</w:t>
            </w:r>
          </w:p>
        </w:tc>
        <w:tc>
          <w:tcPr>
            <w:tcW w:w="798" w:type="pct"/>
            <w:noWrap/>
            <w:vAlign w:val="center"/>
            <w:hideMark/>
          </w:tcPr>
          <w:p w14:paraId="46E2D124" w14:textId="191CA3B6"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0.881</w:t>
            </w:r>
          </w:p>
        </w:tc>
      </w:tr>
      <w:tr w:rsidR="00297CF5" w:rsidRPr="00392EED" w14:paraId="763695E2" w14:textId="77777777" w:rsidTr="00421952">
        <w:trPr>
          <w:trHeight w:val="285"/>
          <w:jc w:val="center"/>
        </w:trPr>
        <w:tc>
          <w:tcPr>
            <w:tcW w:w="784" w:type="pct"/>
            <w:vMerge/>
            <w:noWrap/>
            <w:vAlign w:val="center"/>
            <w:hideMark/>
          </w:tcPr>
          <w:p w14:paraId="32D4B79F" w14:textId="77777777" w:rsidR="00297CF5" w:rsidRPr="00392EED" w:rsidRDefault="00297CF5" w:rsidP="00297CF5">
            <w:pPr>
              <w:rPr>
                <w:rFonts w:ascii="Times New Roman" w:hAnsi="Times New Roman" w:cs="Times New Roman"/>
                <w:szCs w:val="21"/>
              </w:rPr>
            </w:pPr>
          </w:p>
        </w:tc>
        <w:tc>
          <w:tcPr>
            <w:tcW w:w="632" w:type="pct"/>
            <w:vMerge/>
            <w:vAlign w:val="center"/>
          </w:tcPr>
          <w:p w14:paraId="76DD5769" w14:textId="77777777" w:rsidR="00297CF5" w:rsidRPr="00392EED" w:rsidRDefault="00297CF5" w:rsidP="00297CF5">
            <w:pPr>
              <w:rPr>
                <w:rFonts w:ascii="Times New Roman" w:hAnsi="Times New Roman" w:cs="Times New Roman"/>
                <w:szCs w:val="21"/>
              </w:rPr>
            </w:pPr>
          </w:p>
        </w:tc>
        <w:tc>
          <w:tcPr>
            <w:tcW w:w="890" w:type="pct"/>
            <w:vMerge/>
            <w:vAlign w:val="center"/>
          </w:tcPr>
          <w:p w14:paraId="4ACB0E2E"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25950F80" w14:textId="42156B88"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Specificity</w:t>
            </w:r>
          </w:p>
        </w:tc>
        <w:tc>
          <w:tcPr>
            <w:tcW w:w="454" w:type="pct"/>
            <w:noWrap/>
            <w:vAlign w:val="center"/>
            <w:hideMark/>
          </w:tcPr>
          <w:p w14:paraId="628078F1" w14:textId="648B39AF"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0.809</w:t>
            </w:r>
          </w:p>
        </w:tc>
        <w:tc>
          <w:tcPr>
            <w:tcW w:w="798" w:type="pct"/>
            <w:noWrap/>
            <w:vAlign w:val="center"/>
            <w:hideMark/>
          </w:tcPr>
          <w:p w14:paraId="75AC8E6A" w14:textId="0B032874"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0.712</w:t>
            </w:r>
          </w:p>
        </w:tc>
        <w:tc>
          <w:tcPr>
            <w:tcW w:w="798" w:type="pct"/>
            <w:noWrap/>
            <w:vAlign w:val="center"/>
            <w:hideMark/>
          </w:tcPr>
          <w:p w14:paraId="77E062AE" w14:textId="3E4F46C7"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0.900</w:t>
            </w:r>
          </w:p>
        </w:tc>
      </w:tr>
      <w:tr w:rsidR="00297CF5" w:rsidRPr="00392EED" w14:paraId="0BB58160" w14:textId="77777777" w:rsidTr="00421952">
        <w:trPr>
          <w:trHeight w:val="285"/>
          <w:jc w:val="center"/>
        </w:trPr>
        <w:tc>
          <w:tcPr>
            <w:tcW w:w="784" w:type="pct"/>
            <w:vMerge/>
            <w:noWrap/>
            <w:vAlign w:val="center"/>
            <w:hideMark/>
          </w:tcPr>
          <w:p w14:paraId="2720F5DD" w14:textId="77777777" w:rsidR="00297CF5" w:rsidRPr="00392EED" w:rsidRDefault="00297CF5" w:rsidP="00297CF5">
            <w:pPr>
              <w:rPr>
                <w:rFonts w:ascii="Times New Roman" w:hAnsi="Times New Roman" w:cs="Times New Roman"/>
                <w:szCs w:val="21"/>
              </w:rPr>
            </w:pPr>
          </w:p>
        </w:tc>
        <w:tc>
          <w:tcPr>
            <w:tcW w:w="632" w:type="pct"/>
            <w:vMerge/>
            <w:vAlign w:val="center"/>
          </w:tcPr>
          <w:p w14:paraId="5F59D8EF" w14:textId="77777777" w:rsidR="00297CF5" w:rsidRPr="00392EED" w:rsidRDefault="00297CF5" w:rsidP="00297CF5">
            <w:pPr>
              <w:rPr>
                <w:rFonts w:ascii="Times New Roman" w:hAnsi="Times New Roman" w:cs="Times New Roman"/>
                <w:szCs w:val="21"/>
              </w:rPr>
            </w:pPr>
          </w:p>
        </w:tc>
        <w:tc>
          <w:tcPr>
            <w:tcW w:w="890" w:type="pct"/>
            <w:vMerge/>
            <w:vAlign w:val="center"/>
          </w:tcPr>
          <w:p w14:paraId="776512F0"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3684F561" w14:textId="6AEBE961"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Precision</w:t>
            </w:r>
          </w:p>
        </w:tc>
        <w:tc>
          <w:tcPr>
            <w:tcW w:w="454" w:type="pct"/>
            <w:noWrap/>
            <w:vAlign w:val="center"/>
            <w:hideMark/>
          </w:tcPr>
          <w:p w14:paraId="25C658C4" w14:textId="7B87E1B6"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0.862</w:t>
            </w:r>
          </w:p>
        </w:tc>
        <w:tc>
          <w:tcPr>
            <w:tcW w:w="798" w:type="pct"/>
            <w:noWrap/>
            <w:vAlign w:val="center"/>
            <w:hideMark/>
          </w:tcPr>
          <w:p w14:paraId="45481877" w14:textId="1F479C59"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0.793</w:t>
            </w:r>
          </w:p>
        </w:tc>
        <w:tc>
          <w:tcPr>
            <w:tcW w:w="798" w:type="pct"/>
            <w:noWrap/>
            <w:vAlign w:val="center"/>
            <w:hideMark/>
          </w:tcPr>
          <w:p w14:paraId="79DF6F15" w14:textId="24DD9B09"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0.926</w:t>
            </w:r>
          </w:p>
        </w:tc>
      </w:tr>
      <w:tr w:rsidR="00297CF5" w:rsidRPr="00392EED" w14:paraId="4B4C2374" w14:textId="77777777" w:rsidTr="00421952">
        <w:trPr>
          <w:trHeight w:val="285"/>
          <w:jc w:val="center"/>
        </w:trPr>
        <w:tc>
          <w:tcPr>
            <w:tcW w:w="784" w:type="pct"/>
            <w:vMerge/>
            <w:noWrap/>
            <w:vAlign w:val="center"/>
            <w:hideMark/>
          </w:tcPr>
          <w:p w14:paraId="4D310662" w14:textId="77777777" w:rsidR="00297CF5" w:rsidRPr="00392EED" w:rsidRDefault="00297CF5" w:rsidP="00297CF5">
            <w:pPr>
              <w:rPr>
                <w:rFonts w:ascii="Times New Roman" w:hAnsi="Times New Roman" w:cs="Times New Roman"/>
                <w:szCs w:val="21"/>
              </w:rPr>
            </w:pPr>
          </w:p>
        </w:tc>
        <w:tc>
          <w:tcPr>
            <w:tcW w:w="632" w:type="pct"/>
            <w:vMerge/>
            <w:vAlign w:val="center"/>
          </w:tcPr>
          <w:p w14:paraId="140C0C24" w14:textId="77777777" w:rsidR="00297CF5" w:rsidRPr="00392EED" w:rsidRDefault="00297CF5" w:rsidP="00297CF5">
            <w:pPr>
              <w:rPr>
                <w:rFonts w:ascii="Times New Roman" w:hAnsi="Times New Roman" w:cs="Times New Roman"/>
                <w:szCs w:val="21"/>
              </w:rPr>
            </w:pPr>
          </w:p>
        </w:tc>
        <w:tc>
          <w:tcPr>
            <w:tcW w:w="890" w:type="pct"/>
            <w:vMerge/>
            <w:vAlign w:val="center"/>
          </w:tcPr>
          <w:p w14:paraId="0BECA2CD"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6CCEB484" w14:textId="7B94862F"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F1</w:t>
            </w:r>
          </w:p>
        </w:tc>
        <w:tc>
          <w:tcPr>
            <w:tcW w:w="454" w:type="pct"/>
            <w:noWrap/>
            <w:vAlign w:val="center"/>
            <w:hideMark/>
          </w:tcPr>
          <w:p w14:paraId="50F020C4" w14:textId="37AA5DDC"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0.835</w:t>
            </w:r>
          </w:p>
        </w:tc>
        <w:tc>
          <w:tcPr>
            <w:tcW w:w="798" w:type="pct"/>
            <w:noWrap/>
            <w:vAlign w:val="center"/>
            <w:hideMark/>
          </w:tcPr>
          <w:p w14:paraId="2725DFF0" w14:textId="272F91C8"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0.775</w:t>
            </w:r>
          </w:p>
        </w:tc>
        <w:tc>
          <w:tcPr>
            <w:tcW w:w="798" w:type="pct"/>
            <w:noWrap/>
            <w:vAlign w:val="center"/>
            <w:hideMark/>
          </w:tcPr>
          <w:p w14:paraId="730CC0C4" w14:textId="60EA9A3D"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0.888</w:t>
            </w:r>
          </w:p>
        </w:tc>
      </w:tr>
      <w:tr w:rsidR="00297CF5" w:rsidRPr="00392EED" w14:paraId="4F9564A6" w14:textId="77777777" w:rsidTr="00421952">
        <w:trPr>
          <w:trHeight w:val="285"/>
          <w:jc w:val="center"/>
        </w:trPr>
        <w:tc>
          <w:tcPr>
            <w:tcW w:w="784" w:type="pct"/>
            <w:vMerge/>
            <w:noWrap/>
            <w:vAlign w:val="center"/>
            <w:hideMark/>
          </w:tcPr>
          <w:p w14:paraId="42F8E38B" w14:textId="77777777" w:rsidR="00297CF5" w:rsidRPr="00392EED" w:rsidRDefault="00297CF5" w:rsidP="00297CF5">
            <w:pPr>
              <w:rPr>
                <w:rFonts w:ascii="Times New Roman" w:hAnsi="Times New Roman" w:cs="Times New Roman"/>
                <w:szCs w:val="21"/>
              </w:rPr>
            </w:pPr>
          </w:p>
        </w:tc>
        <w:tc>
          <w:tcPr>
            <w:tcW w:w="632" w:type="pct"/>
            <w:vMerge/>
            <w:vAlign w:val="center"/>
          </w:tcPr>
          <w:p w14:paraId="38E382BF" w14:textId="77777777" w:rsidR="00297CF5" w:rsidRPr="00392EED" w:rsidRDefault="00297CF5" w:rsidP="00297CF5">
            <w:pPr>
              <w:rPr>
                <w:rFonts w:ascii="Times New Roman" w:hAnsi="Times New Roman" w:cs="Times New Roman"/>
                <w:szCs w:val="21"/>
              </w:rPr>
            </w:pPr>
          </w:p>
        </w:tc>
        <w:tc>
          <w:tcPr>
            <w:tcW w:w="890" w:type="pct"/>
            <w:vMerge/>
            <w:vAlign w:val="center"/>
          </w:tcPr>
          <w:p w14:paraId="5BF3394A"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613E337F" w14:textId="102E5157"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MCC</w:t>
            </w:r>
          </w:p>
        </w:tc>
        <w:tc>
          <w:tcPr>
            <w:tcW w:w="454" w:type="pct"/>
            <w:noWrap/>
            <w:vAlign w:val="center"/>
            <w:hideMark/>
          </w:tcPr>
          <w:p w14:paraId="2A4A6D79" w14:textId="67B720C4"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0.612</w:t>
            </w:r>
          </w:p>
        </w:tc>
        <w:tc>
          <w:tcPr>
            <w:tcW w:w="798" w:type="pct"/>
            <w:noWrap/>
            <w:vAlign w:val="center"/>
            <w:hideMark/>
          </w:tcPr>
          <w:p w14:paraId="045688BD" w14:textId="409F1D05"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0.484</w:t>
            </w:r>
          </w:p>
        </w:tc>
        <w:tc>
          <w:tcPr>
            <w:tcW w:w="798" w:type="pct"/>
            <w:noWrap/>
            <w:vAlign w:val="center"/>
            <w:hideMark/>
          </w:tcPr>
          <w:p w14:paraId="06C85C9B" w14:textId="4C17D938"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0.734</w:t>
            </w:r>
          </w:p>
        </w:tc>
      </w:tr>
      <w:tr w:rsidR="00297CF5" w:rsidRPr="00392EED" w14:paraId="40D05D29" w14:textId="77777777" w:rsidTr="00421952">
        <w:trPr>
          <w:trHeight w:val="285"/>
          <w:jc w:val="center"/>
        </w:trPr>
        <w:tc>
          <w:tcPr>
            <w:tcW w:w="784" w:type="pct"/>
            <w:vMerge/>
            <w:noWrap/>
            <w:vAlign w:val="center"/>
            <w:hideMark/>
          </w:tcPr>
          <w:p w14:paraId="314312F1" w14:textId="77777777" w:rsidR="00297CF5" w:rsidRPr="00392EED" w:rsidRDefault="00297CF5" w:rsidP="00297CF5">
            <w:pPr>
              <w:rPr>
                <w:rFonts w:ascii="Times New Roman" w:hAnsi="Times New Roman" w:cs="Times New Roman"/>
                <w:szCs w:val="21"/>
              </w:rPr>
            </w:pPr>
          </w:p>
        </w:tc>
        <w:tc>
          <w:tcPr>
            <w:tcW w:w="632" w:type="pct"/>
            <w:vMerge/>
            <w:vAlign w:val="center"/>
          </w:tcPr>
          <w:p w14:paraId="4086ABF1" w14:textId="77777777" w:rsidR="00297CF5" w:rsidRPr="00392EED" w:rsidRDefault="00297CF5" w:rsidP="00297CF5">
            <w:pPr>
              <w:rPr>
                <w:rFonts w:ascii="Times New Roman" w:hAnsi="Times New Roman" w:cs="Times New Roman"/>
                <w:szCs w:val="21"/>
              </w:rPr>
            </w:pPr>
          </w:p>
        </w:tc>
        <w:tc>
          <w:tcPr>
            <w:tcW w:w="890" w:type="pct"/>
            <w:vMerge/>
            <w:vAlign w:val="center"/>
          </w:tcPr>
          <w:p w14:paraId="4E53102B"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753A6AD5" w14:textId="1CE9BF0D"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Kappa</w:t>
            </w:r>
          </w:p>
        </w:tc>
        <w:tc>
          <w:tcPr>
            <w:tcW w:w="454" w:type="pct"/>
            <w:noWrap/>
            <w:vAlign w:val="center"/>
            <w:hideMark/>
          </w:tcPr>
          <w:p w14:paraId="5D2171ED" w14:textId="5C54E812"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0.609</w:t>
            </w:r>
          </w:p>
        </w:tc>
        <w:tc>
          <w:tcPr>
            <w:tcW w:w="798" w:type="pct"/>
            <w:noWrap/>
            <w:vAlign w:val="center"/>
            <w:hideMark/>
          </w:tcPr>
          <w:p w14:paraId="671C775F" w14:textId="047B5EEA"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0.482</w:t>
            </w:r>
          </w:p>
        </w:tc>
        <w:tc>
          <w:tcPr>
            <w:tcW w:w="798" w:type="pct"/>
            <w:noWrap/>
            <w:vAlign w:val="center"/>
            <w:hideMark/>
          </w:tcPr>
          <w:p w14:paraId="4A1C7564" w14:textId="4DC3297F"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0.732</w:t>
            </w:r>
          </w:p>
        </w:tc>
      </w:tr>
      <w:tr w:rsidR="00297CF5" w:rsidRPr="00392EED" w14:paraId="4AD187F3" w14:textId="77777777" w:rsidTr="00421952">
        <w:trPr>
          <w:trHeight w:val="285"/>
          <w:jc w:val="center"/>
        </w:trPr>
        <w:tc>
          <w:tcPr>
            <w:tcW w:w="784" w:type="pct"/>
            <w:vMerge w:val="restart"/>
            <w:noWrap/>
            <w:vAlign w:val="center"/>
            <w:hideMark/>
          </w:tcPr>
          <w:p w14:paraId="1492D3F3" w14:textId="77777777"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VIP</w:t>
            </w:r>
          </w:p>
        </w:tc>
        <w:tc>
          <w:tcPr>
            <w:tcW w:w="632" w:type="pct"/>
            <w:vMerge w:val="restart"/>
            <w:vAlign w:val="center"/>
          </w:tcPr>
          <w:p w14:paraId="6A79B849" w14:textId="6A93D85E" w:rsidR="00297CF5" w:rsidRPr="00392EED" w:rsidRDefault="00297CF5" w:rsidP="00297CF5">
            <w:pPr>
              <w:rPr>
                <w:rFonts w:ascii="Times New Roman" w:hAnsi="Times New Roman" w:cs="Times New Roman"/>
                <w:szCs w:val="21"/>
              </w:rPr>
            </w:pPr>
            <w:r>
              <w:rPr>
                <w:rFonts w:ascii="Times New Roman" w:hAnsi="Times New Roman" w:cs="Times New Roman" w:hint="eastAsia"/>
                <w:szCs w:val="21"/>
              </w:rPr>
              <w:t>6</w:t>
            </w:r>
          </w:p>
        </w:tc>
        <w:tc>
          <w:tcPr>
            <w:tcW w:w="890" w:type="pct"/>
            <w:vMerge w:val="restart"/>
            <w:vAlign w:val="center"/>
          </w:tcPr>
          <w:p w14:paraId="0E72E4C0" w14:textId="368EFC2B" w:rsidR="00297CF5" w:rsidRPr="00392EED" w:rsidRDefault="00297CF5" w:rsidP="00297CF5">
            <w:pPr>
              <w:rPr>
                <w:rFonts w:ascii="Times New Roman" w:hAnsi="Times New Roman" w:cs="Times New Roman"/>
                <w:szCs w:val="21"/>
              </w:rPr>
            </w:pPr>
            <w:r>
              <w:rPr>
                <w:rFonts w:ascii="Times New Roman" w:hAnsi="Times New Roman" w:cs="Times New Roman" w:hint="eastAsia"/>
                <w:szCs w:val="21"/>
              </w:rPr>
              <w:t>0.558</w:t>
            </w:r>
          </w:p>
        </w:tc>
        <w:tc>
          <w:tcPr>
            <w:tcW w:w="644" w:type="pct"/>
            <w:noWrap/>
            <w:vAlign w:val="center"/>
            <w:hideMark/>
          </w:tcPr>
          <w:p w14:paraId="5FD9D3E3" w14:textId="63A00F2C"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AUC</w:t>
            </w:r>
          </w:p>
        </w:tc>
        <w:tc>
          <w:tcPr>
            <w:tcW w:w="454" w:type="pct"/>
            <w:noWrap/>
            <w:vAlign w:val="center"/>
            <w:hideMark/>
          </w:tcPr>
          <w:p w14:paraId="42A297A9" w14:textId="6990CECE"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0.782</w:t>
            </w:r>
          </w:p>
        </w:tc>
        <w:tc>
          <w:tcPr>
            <w:tcW w:w="798" w:type="pct"/>
            <w:noWrap/>
            <w:vAlign w:val="center"/>
            <w:hideMark/>
          </w:tcPr>
          <w:p w14:paraId="72A11352" w14:textId="752E885C"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0.707</w:t>
            </w:r>
          </w:p>
        </w:tc>
        <w:tc>
          <w:tcPr>
            <w:tcW w:w="798" w:type="pct"/>
            <w:noWrap/>
            <w:vAlign w:val="center"/>
            <w:hideMark/>
          </w:tcPr>
          <w:p w14:paraId="286F2455" w14:textId="4105A01D"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0.854</w:t>
            </w:r>
          </w:p>
        </w:tc>
      </w:tr>
      <w:tr w:rsidR="00297CF5" w:rsidRPr="00392EED" w14:paraId="1100CC6C" w14:textId="77777777" w:rsidTr="00421952">
        <w:trPr>
          <w:trHeight w:val="285"/>
          <w:jc w:val="center"/>
        </w:trPr>
        <w:tc>
          <w:tcPr>
            <w:tcW w:w="784" w:type="pct"/>
            <w:vMerge/>
            <w:noWrap/>
            <w:vAlign w:val="center"/>
            <w:hideMark/>
          </w:tcPr>
          <w:p w14:paraId="63596285" w14:textId="77777777" w:rsidR="00297CF5" w:rsidRPr="00392EED" w:rsidRDefault="00297CF5" w:rsidP="00297CF5">
            <w:pPr>
              <w:rPr>
                <w:rFonts w:ascii="Times New Roman" w:hAnsi="Times New Roman" w:cs="Times New Roman"/>
                <w:szCs w:val="21"/>
              </w:rPr>
            </w:pPr>
          </w:p>
        </w:tc>
        <w:tc>
          <w:tcPr>
            <w:tcW w:w="632" w:type="pct"/>
            <w:vMerge/>
            <w:vAlign w:val="center"/>
          </w:tcPr>
          <w:p w14:paraId="3A41084B" w14:textId="77777777" w:rsidR="00297CF5" w:rsidRPr="00392EED" w:rsidRDefault="00297CF5" w:rsidP="00297CF5">
            <w:pPr>
              <w:rPr>
                <w:rFonts w:ascii="Times New Roman" w:hAnsi="Times New Roman" w:cs="Times New Roman"/>
                <w:szCs w:val="21"/>
              </w:rPr>
            </w:pPr>
          </w:p>
        </w:tc>
        <w:tc>
          <w:tcPr>
            <w:tcW w:w="890" w:type="pct"/>
            <w:vMerge/>
            <w:vAlign w:val="center"/>
          </w:tcPr>
          <w:p w14:paraId="6B2093A6"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77258212" w14:textId="68BE6474"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Accuracy</w:t>
            </w:r>
          </w:p>
        </w:tc>
        <w:tc>
          <w:tcPr>
            <w:tcW w:w="454" w:type="pct"/>
            <w:noWrap/>
            <w:vAlign w:val="center"/>
            <w:hideMark/>
          </w:tcPr>
          <w:p w14:paraId="74FBF31B" w14:textId="13621244"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0.738</w:t>
            </w:r>
          </w:p>
        </w:tc>
        <w:tc>
          <w:tcPr>
            <w:tcW w:w="798" w:type="pct"/>
            <w:noWrap/>
            <w:vAlign w:val="center"/>
            <w:hideMark/>
          </w:tcPr>
          <w:p w14:paraId="00AA5BB5" w14:textId="64479ABC"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0.667</w:t>
            </w:r>
          </w:p>
        </w:tc>
        <w:tc>
          <w:tcPr>
            <w:tcW w:w="798" w:type="pct"/>
            <w:noWrap/>
            <w:vAlign w:val="center"/>
            <w:hideMark/>
          </w:tcPr>
          <w:p w14:paraId="228CDCD6" w14:textId="14058BFF"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0.804</w:t>
            </w:r>
          </w:p>
        </w:tc>
      </w:tr>
      <w:tr w:rsidR="00297CF5" w:rsidRPr="00392EED" w14:paraId="451144F8" w14:textId="77777777" w:rsidTr="00421952">
        <w:trPr>
          <w:trHeight w:val="285"/>
          <w:jc w:val="center"/>
        </w:trPr>
        <w:tc>
          <w:tcPr>
            <w:tcW w:w="784" w:type="pct"/>
            <w:vMerge/>
            <w:noWrap/>
            <w:vAlign w:val="center"/>
            <w:hideMark/>
          </w:tcPr>
          <w:p w14:paraId="66AEFF92" w14:textId="77777777" w:rsidR="00297CF5" w:rsidRPr="00392EED" w:rsidRDefault="00297CF5" w:rsidP="00297CF5">
            <w:pPr>
              <w:rPr>
                <w:rFonts w:ascii="Times New Roman" w:hAnsi="Times New Roman" w:cs="Times New Roman"/>
                <w:szCs w:val="21"/>
              </w:rPr>
            </w:pPr>
          </w:p>
        </w:tc>
        <w:tc>
          <w:tcPr>
            <w:tcW w:w="632" w:type="pct"/>
            <w:vMerge/>
            <w:vAlign w:val="center"/>
          </w:tcPr>
          <w:p w14:paraId="3A7A4B79" w14:textId="77777777" w:rsidR="00297CF5" w:rsidRPr="00392EED" w:rsidRDefault="00297CF5" w:rsidP="00297CF5">
            <w:pPr>
              <w:rPr>
                <w:rFonts w:ascii="Times New Roman" w:hAnsi="Times New Roman" w:cs="Times New Roman"/>
                <w:szCs w:val="21"/>
              </w:rPr>
            </w:pPr>
          </w:p>
        </w:tc>
        <w:tc>
          <w:tcPr>
            <w:tcW w:w="890" w:type="pct"/>
            <w:vMerge/>
            <w:vAlign w:val="center"/>
          </w:tcPr>
          <w:p w14:paraId="6B712CAA"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628F6C4D" w14:textId="5BCD3B84"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Sensitivity</w:t>
            </w:r>
          </w:p>
        </w:tc>
        <w:tc>
          <w:tcPr>
            <w:tcW w:w="454" w:type="pct"/>
            <w:noWrap/>
            <w:vAlign w:val="center"/>
            <w:hideMark/>
          </w:tcPr>
          <w:p w14:paraId="333AA97B" w14:textId="0F3FBAFB"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0.769</w:t>
            </w:r>
          </w:p>
        </w:tc>
        <w:tc>
          <w:tcPr>
            <w:tcW w:w="798" w:type="pct"/>
            <w:noWrap/>
            <w:vAlign w:val="center"/>
            <w:hideMark/>
          </w:tcPr>
          <w:p w14:paraId="6C848F8D" w14:textId="3E4C6EB7"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0.680</w:t>
            </w:r>
          </w:p>
        </w:tc>
        <w:tc>
          <w:tcPr>
            <w:tcW w:w="798" w:type="pct"/>
            <w:noWrap/>
            <w:vAlign w:val="center"/>
            <w:hideMark/>
          </w:tcPr>
          <w:p w14:paraId="3483F315" w14:textId="5C42C85D"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0.849</w:t>
            </w:r>
          </w:p>
        </w:tc>
      </w:tr>
      <w:tr w:rsidR="00297CF5" w:rsidRPr="00392EED" w14:paraId="127D66E1" w14:textId="77777777" w:rsidTr="00421952">
        <w:trPr>
          <w:trHeight w:val="285"/>
          <w:jc w:val="center"/>
        </w:trPr>
        <w:tc>
          <w:tcPr>
            <w:tcW w:w="784" w:type="pct"/>
            <w:vMerge/>
            <w:noWrap/>
            <w:vAlign w:val="center"/>
            <w:hideMark/>
          </w:tcPr>
          <w:p w14:paraId="428FBDDA" w14:textId="77777777" w:rsidR="00297CF5" w:rsidRPr="00392EED" w:rsidRDefault="00297CF5" w:rsidP="00297CF5">
            <w:pPr>
              <w:rPr>
                <w:rFonts w:ascii="Times New Roman" w:hAnsi="Times New Roman" w:cs="Times New Roman"/>
                <w:szCs w:val="21"/>
              </w:rPr>
            </w:pPr>
          </w:p>
        </w:tc>
        <w:tc>
          <w:tcPr>
            <w:tcW w:w="632" w:type="pct"/>
            <w:vMerge/>
            <w:vAlign w:val="center"/>
          </w:tcPr>
          <w:p w14:paraId="347793C9" w14:textId="77777777" w:rsidR="00297CF5" w:rsidRPr="00392EED" w:rsidRDefault="00297CF5" w:rsidP="00297CF5">
            <w:pPr>
              <w:rPr>
                <w:rFonts w:ascii="Times New Roman" w:hAnsi="Times New Roman" w:cs="Times New Roman"/>
                <w:szCs w:val="21"/>
              </w:rPr>
            </w:pPr>
          </w:p>
        </w:tc>
        <w:tc>
          <w:tcPr>
            <w:tcW w:w="890" w:type="pct"/>
            <w:vMerge/>
            <w:vAlign w:val="center"/>
          </w:tcPr>
          <w:p w14:paraId="67C77ABC"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1F733348" w14:textId="6FCB5D4E"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Specificity</w:t>
            </w:r>
          </w:p>
        </w:tc>
        <w:tc>
          <w:tcPr>
            <w:tcW w:w="454" w:type="pct"/>
            <w:noWrap/>
            <w:vAlign w:val="center"/>
            <w:hideMark/>
          </w:tcPr>
          <w:p w14:paraId="218317E4" w14:textId="680E47C8"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0.694</w:t>
            </w:r>
          </w:p>
        </w:tc>
        <w:tc>
          <w:tcPr>
            <w:tcW w:w="798" w:type="pct"/>
            <w:noWrap/>
            <w:vAlign w:val="center"/>
            <w:hideMark/>
          </w:tcPr>
          <w:p w14:paraId="3D384B4A" w14:textId="0D103094"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0.588</w:t>
            </w:r>
          </w:p>
        </w:tc>
        <w:tc>
          <w:tcPr>
            <w:tcW w:w="798" w:type="pct"/>
            <w:noWrap/>
            <w:vAlign w:val="center"/>
            <w:hideMark/>
          </w:tcPr>
          <w:p w14:paraId="33AD17F8" w14:textId="2864B3AC"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0.809</w:t>
            </w:r>
          </w:p>
        </w:tc>
      </w:tr>
      <w:tr w:rsidR="00297CF5" w:rsidRPr="00392EED" w14:paraId="17481DE8" w14:textId="77777777" w:rsidTr="00421952">
        <w:trPr>
          <w:trHeight w:val="285"/>
          <w:jc w:val="center"/>
        </w:trPr>
        <w:tc>
          <w:tcPr>
            <w:tcW w:w="784" w:type="pct"/>
            <w:vMerge/>
            <w:noWrap/>
            <w:vAlign w:val="center"/>
            <w:hideMark/>
          </w:tcPr>
          <w:p w14:paraId="6FE07AC9" w14:textId="77777777" w:rsidR="00297CF5" w:rsidRPr="00392EED" w:rsidRDefault="00297CF5" w:rsidP="00297CF5">
            <w:pPr>
              <w:rPr>
                <w:rFonts w:ascii="Times New Roman" w:hAnsi="Times New Roman" w:cs="Times New Roman"/>
                <w:szCs w:val="21"/>
              </w:rPr>
            </w:pPr>
          </w:p>
        </w:tc>
        <w:tc>
          <w:tcPr>
            <w:tcW w:w="632" w:type="pct"/>
            <w:vMerge/>
            <w:vAlign w:val="center"/>
          </w:tcPr>
          <w:p w14:paraId="007F1E0C" w14:textId="77777777" w:rsidR="00297CF5" w:rsidRPr="00392EED" w:rsidRDefault="00297CF5" w:rsidP="00297CF5">
            <w:pPr>
              <w:rPr>
                <w:rFonts w:ascii="Times New Roman" w:hAnsi="Times New Roman" w:cs="Times New Roman"/>
                <w:szCs w:val="21"/>
              </w:rPr>
            </w:pPr>
          </w:p>
        </w:tc>
        <w:tc>
          <w:tcPr>
            <w:tcW w:w="890" w:type="pct"/>
            <w:vMerge/>
            <w:vAlign w:val="center"/>
          </w:tcPr>
          <w:p w14:paraId="5A8D5A58"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11D361F1" w14:textId="6ABC72CF"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Precision</w:t>
            </w:r>
          </w:p>
        </w:tc>
        <w:tc>
          <w:tcPr>
            <w:tcW w:w="454" w:type="pct"/>
            <w:noWrap/>
            <w:vAlign w:val="center"/>
            <w:hideMark/>
          </w:tcPr>
          <w:p w14:paraId="756103D5" w14:textId="4E4FE163"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0.786</w:t>
            </w:r>
          </w:p>
        </w:tc>
        <w:tc>
          <w:tcPr>
            <w:tcW w:w="798" w:type="pct"/>
            <w:noWrap/>
            <w:vAlign w:val="center"/>
            <w:hideMark/>
          </w:tcPr>
          <w:p w14:paraId="25DD05CE" w14:textId="656D87FB"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0.704</w:t>
            </w:r>
          </w:p>
        </w:tc>
        <w:tc>
          <w:tcPr>
            <w:tcW w:w="798" w:type="pct"/>
            <w:noWrap/>
            <w:vAlign w:val="center"/>
            <w:hideMark/>
          </w:tcPr>
          <w:p w14:paraId="2B347A64" w14:textId="340742B9"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0.867</w:t>
            </w:r>
          </w:p>
        </w:tc>
      </w:tr>
      <w:tr w:rsidR="00297CF5" w:rsidRPr="00392EED" w14:paraId="56BE0F48" w14:textId="77777777" w:rsidTr="00421952">
        <w:trPr>
          <w:trHeight w:val="285"/>
          <w:jc w:val="center"/>
        </w:trPr>
        <w:tc>
          <w:tcPr>
            <w:tcW w:w="784" w:type="pct"/>
            <w:vMerge/>
            <w:noWrap/>
            <w:vAlign w:val="center"/>
            <w:hideMark/>
          </w:tcPr>
          <w:p w14:paraId="44AFFD03" w14:textId="77777777" w:rsidR="00297CF5" w:rsidRPr="00392EED" w:rsidRDefault="00297CF5" w:rsidP="00297CF5">
            <w:pPr>
              <w:rPr>
                <w:rFonts w:ascii="Times New Roman" w:hAnsi="Times New Roman" w:cs="Times New Roman"/>
                <w:szCs w:val="21"/>
              </w:rPr>
            </w:pPr>
          </w:p>
        </w:tc>
        <w:tc>
          <w:tcPr>
            <w:tcW w:w="632" w:type="pct"/>
            <w:vMerge/>
            <w:vAlign w:val="center"/>
          </w:tcPr>
          <w:p w14:paraId="37089FDA" w14:textId="77777777" w:rsidR="00297CF5" w:rsidRPr="00392EED" w:rsidRDefault="00297CF5" w:rsidP="00297CF5">
            <w:pPr>
              <w:rPr>
                <w:rFonts w:ascii="Times New Roman" w:hAnsi="Times New Roman" w:cs="Times New Roman"/>
                <w:szCs w:val="21"/>
              </w:rPr>
            </w:pPr>
          </w:p>
        </w:tc>
        <w:tc>
          <w:tcPr>
            <w:tcW w:w="890" w:type="pct"/>
            <w:vMerge/>
            <w:vAlign w:val="center"/>
          </w:tcPr>
          <w:p w14:paraId="6FAED477"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2E8A2A9E" w14:textId="7BCFD86D"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F1</w:t>
            </w:r>
          </w:p>
        </w:tc>
        <w:tc>
          <w:tcPr>
            <w:tcW w:w="454" w:type="pct"/>
            <w:noWrap/>
            <w:vAlign w:val="center"/>
            <w:hideMark/>
          </w:tcPr>
          <w:p w14:paraId="0591B0AA" w14:textId="6EB51D70"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0.777</w:t>
            </w:r>
          </w:p>
        </w:tc>
        <w:tc>
          <w:tcPr>
            <w:tcW w:w="798" w:type="pct"/>
            <w:noWrap/>
            <w:vAlign w:val="center"/>
            <w:hideMark/>
          </w:tcPr>
          <w:p w14:paraId="41332540" w14:textId="25AF509D"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0.706</w:t>
            </w:r>
          </w:p>
        </w:tc>
        <w:tc>
          <w:tcPr>
            <w:tcW w:w="798" w:type="pct"/>
            <w:noWrap/>
            <w:vAlign w:val="center"/>
            <w:hideMark/>
          </w:tcPr>
          <w:p w14:paraId="6228EAA1" w14:textId="11C2B9E7"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0.836</w:t>
            </w:r>
          </w:p>
        </w:tc>
      </w:tr>
      <w:tr w:rsidR="00297CF5" w:rsidRPr="00392EED" w14:paraId="2C8AD387" w14:textId="77777777" w:rsidTr="00421952">
        <w:trPr>
          <w:trHeight w:val="285"/>
          <w:jc w:val="center"/>
        </w:trPr>
        <w:tc>
          <w:tcPr>
            <w:tcW w:w="784" w:type="pct"/>
            <w:vMerge/>
            <w:noWrap/>
            <w:vAlign w:val="center"/>
            <w:hideMark/>
          </w:tcPr>
          <w:p w14:paraId="545D3378" w14:textId="77777777" w:rsidR="00297CF5" w:rsidRPr="00392EED" w:rsidRDefault="00297CF5" w:rsidP="00297CF5">
            <w:pPr>
              <w:rPr>
                <w:rFonts w:ascii="Times New Roman" w:hAnsi="Times New Roman" w:cs="Times New Roman"/>
                <w:szCs w:val="21"/>
              </w:rPr>
            </w:pPr>
          </w:p>
        </w:tc>
        <w:tc>
          <w:tcPr>
            <w:tcW w:w="632" w:type="pct"/>
            <w:vMerge/>
            <w:vAlign w:val="center"/>
          </w:tcPr>
          <w:p w14:paraId="71AF7521" w14:textId="77777777" w:rsidR="00297CF5" w:rsidRPr="00392EED" w:rsidRDefault="00297CF5" w:rsidP="00297CF5">
            <w:pPr>
              <w:rPr>
                <w:rFonts w:ascii="Times New Roman" w:hAnsi="Times New Roman" w:cs="Times New Roman"/>
                <w:szCs w:val="21"/>
              </w:rPr>
            </w:pPr>
          </w:p>
        </w:tc>
        <w:tc>
          <w:tcPr>
            <w:tcW w:w="890" w:type="pct"/>
            <w:vMerge/>
            <w:vAlign w:val="center"/>
          </w:tcPr>
          <w:p w14:paraId="77724C2C"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168C552B" w14:textId="2119D7A3"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MCC</w:t>
            </w:r>
          </w:p>
        </w:tc>
        <w:tc>
          <w:tcPr>
            <w:tcW w:w="454" w:type="pct"/>
            <w:noWrap/>
            <w:vAlign w:val="center"/>
            <w:hideMark/>
          </w:tcPr>
          <w:p w14:paraId="20AC0C8B" w14:textId="40B5D53B"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0.460</w:t>
            </w:r>
          </w:p>
        </w:tc>
        <w:tc>
          <w:tcPr>
            <w:tcW w:w="798" w:type="pct"/>
            <w:noWrap/>
            <w:vAlign w:val="center"/>
            <w:hideMark/>
          </w:tcPr>
          <w:p w14:paraId="0369F3A3" w14:textId="1F63FA36"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0.316</w:t>
            </w:r>
          </w:p>
        </w:tc>
        <w:tc>
          <w:tcPr>
            <w:tcW w:w="798" w:type="pct"/>
            <w:noWrap/>
            <w:vAlign w:val="center"/>
            <w:hideMark/>
          </w:tcPr>
          <w:p w14:paraId="12B45E1A" w14:textId="05A01310"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0.597</w:t>
            </w:r>
          </w:p>
        </w:tc>
      </w:tr>
      <w:tr w:rsidR="00297CF5" w:rsidRPr="00392EED" w14:paraId="3865D7C5" w14:textId="77777777" w:rsidTr="00421952">
        <w:trPr>
          <w:trHeight w:val="285"/>
          <w:jc w:val="center"/>
        </w:trPr>
        <w:tc>
          <w:tcPr>
            <w:tcW w:w="784" w:type="pct"/>
            <w:vMerge/>
            <w:noWrap/>
            <w:vAlign w:val="center"/>
            <w:hideMark/>
          </w:tcPr>
          <w:p w14:paraId="64E1B1D7" w14:textId="77777777" w:rsidR="00297CF5" w:rsidRPr="00392EED" w:rsidRDefault="00297CF5" w:rsidP="00297CF5">
            <w:pPr>
              <w:rPr>
                <w:rFonts w:ascii="Times New Roman" w:hAnsi="Times New Roman" w:cs="Times New Roman"/>
                <w:szCs w:val="21"/>
              </w:rPr>
            </w:pPr>
          </w:p>
        </w:tc>
        <w:tc>
          <w:tcPr>
            <w:tcW w:w="632" w:type="pct"/>
            <w:vMerge/>
            <w:vAlign w:val="center"/>
          </w:tcPr>
          <w:p w14:paraId="2E89D480" w14:textId="77777777" w:rsidR="00297CF5" w:rsidRPr="00392EED" w:rsidRDefault="00297CF5" w:rsidP="00297CF5">
            <w:pPr>
              <w:rPr>
                <w:rFonts w:ascii="Times New Roman" w:hAnsi="Times New Roman" w:cs="Times New Roman"/>
                <w:szCs w:val="21"/>
              </w:rPr>
            </w:pPr>
          </w:p>
        </w:tc>
        <w:tc>
          <w:tcPr>
            <w:tcW w:w="890" w:type="pct"/>
            <w:vMerge/>
            <w:vAlign w:val="center"/>
          </w:tcPr>
          <w:p w14:paraId="372917F1"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4170701A" w14:textId="76E12A85"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Kappa</w:t>
            </w:r>
          </w:p>
        </w:tc>
        <w:tc>
          <w:tcPr>
            <w:tcW w:w="454" w:type="pct"/>
            <w:noWrap/>
            <w:vAlign w:val="center"/>
            <w:hideMark/>
          </w:tcPr>
          <w:p w14:paraId="11897DF9" w14:textId="73C35FC2"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0.458</w:t>
            </w:r>
          </w:p>
        </w:tc>
        <w:tc>
          <w:tcPr>
            <w:tcW w:w="798" w:type="pct"/>
            <w:noWrap/>
            <w:vAlign w:val="center"/>
            <w:hideMark/>
          </w:tcPr>
          <w:p w14:paraId="62B27BD7" w14:textId="38D25AE9"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0.316</w:t>
            </w:r>
          </w:p>
        </w:tc>
        <w:tc>
          <w:tcPr>
            <w:tcW w:w="798" w:type="pct"/>
            <w:noWrap/>
            <w:vAlign w:val="center"/>
            <w:hideMark/>
          </w:tcPr>
          <w:p w14:paraId="7445E4C2" w14:textId="1FB6C10B"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0.596</w:t>
            </w:r>
          </w:p>
        </w:tc>
      </w:tr>
      <w:tr w:rsidR="00297CF5" w:rsidRPr="00392EED" w14:paraId="4C789080" w14:textId="77777777" w:rsidTr="00421952">
        <w:trPr>
          <w:trHeight w:val="285"/>
          <w:jc w:val="center"/>
        </w:trPr>
        <w:tc>
          <w:tcPr>
            <w:tcW w:w="784" w:type="pct"/>
            <w:vMerge w:val="restart"/>
            <w:noWrap/>
            <w:vAlign w:val="center"/>
            <w:hideMark/>
          </w:tcPr>
          <w:p w14:paraId="36136C9F" w14:textId="77777777"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UVE</w:t>
            </w:r>
          </w:p>
        </w:tc>
        <w:tc>
          <w:tcPr>
            <w:tcW w:w="632" w:type="pct"/>
            <w:vMerge w:val="restart"/>
            <w:vAlign w:val="center"/>
          </w:tcPr>
          <w:p w14:paraId="2EDBF4F3" w14:textId="7007BE5F" w:rsidR="00297CF5" w:rsidRPr="00392EED" w:rsidRDefault="00297CF5" w:rsidP="00297CF5">
            <w:pPr>
              <w:rPr>
                <w:rFonts w:ascii="Times New Roman" w:hAnsi="Times New Roman" w:cs="Times New Roman"/>
                <w:szCs w:val="21"/>
              </w:rPr>
            </w:pPr>
            <w:r>
              <w:rPr>
                <w:rFonts w:ascii="Times New Roman" w:hAnsi="Times New Roman" w:cs="Times New Roman" w:hint="eastAsia"/>
                <w:szCs w:val="21"/>
              </w:rPr>
              <w:t>11.2</w:t>
            </w:r>
          </w:p>
        </w:tc>
        <w:tc>
          <w:tcPr>
            <w:tcW w:w="890" w:type="pct"/>
            <w:vMerge w:val="restart"/>
            <w:vAlign w:val="center"/>
          </w:tcPr>
          <w:p w14:paraId="10040A09" w14:textId="0A8AC6F8" w:rsidR="00297CF5" w:rsidRPr="00392EED" w:rsidRDefault="00297CF5" w:rsidP="00297CF5">
            <w:pPr>
              <w:rPr>
                <w:rFonts w:ascii="Times New Roman" w:hAnsi="Times New Roman" w:cs="Times New Roman"/>
                <w:szCs w:val="21"/>
              </w:rPr>
            </w:pPr>
            <w:r>
              <w:rPr>
                <w:rFonts w:ascii="Times New Roman" w:hAnsi="Times New Roman" w:cs="Times New Roman" w:hint="eastAsia"/>
                <w:szCs w:val="21"/>
              </w:rPr>
              <w:t>0.511</w:t>
            </w:r>
          </w:p>
        </w:tc>
        <w:tc>
          <w:tcPr>
            <w:tcW w:w="644" w:type="pct"/>
            <w:noWrap/>
            <w:vAlign w:val="center"/>
            <w:hideMark/>
          </w:tcPr>
          <w:p w14:paraId="223AD140" w14:textId="3E885A7C"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AUC</w:t>
            </w:r>
          </w:p>
        </w:tc>
        <w:tc>
          <w:tcPr>
            <w:tcW w:w="454" w:type="pct"/>
            <w:noWrap/>
            <w:vAlign w:val="center"/>
            <w:hideMark/>
          </w:tcPr>
          <w:p w14:paraId="457A54A6" w14:textId="657CAF7C"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0.902</w:t>
            </w:r>
          </w:p>
        </w:tc>
        <w:tc>
          <w:tcPr>
            <w:tcW w:w="798" w:type="pct"/>
            <w:noWrap/>
            <w:vAlign w:val="center"/>
            <w:hideMark/>
          </w:tcPr>
          <w:p w14:paraId="010E3A54" w14:textId="70A3C97E"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0.856</w:t>
            </w:r>
          </w:p>
        </w:tc>
        <w:tc>
          <w:tcPr>
            <w:tcW w:w="798" w:type="pct"/>
            <w:noWrap/>
            <w:vAlign w:val="center"/>
            <w:hideMark/>
          </w:tcPr>
          <w:p w14:paraId="19E049B6" w14:textId="00B57E67"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0.944</w:t>
            </w:r>
          </w:p>
        </w:tc>
      </w:tr>
      <w:tr w:rsidR="00297CF5" w:rsidRPr="00392EED" w14:paraId="446BD3D4" w14:textId="77777777" w:rsidTr="00421952">
        <w:trPr>
          <w:trHeight w:val="285"/>
          <w:jc w:val="center"/>
        </w:trPr>
        <w:tc>
          <w:tcPr>
            <w:tcW w:w="784" w:type="pct"/>
            <w:vMerge/>
            <w:noWrap/>
            <w:vAlign w:val="center"/>
            <w:hideMark/>
          </w:tcPr>
          <w:p w14:paraId="484C6B7C" w14:textId="77777777" w:rsidR="00297CF5" w:rsidRPr="00392EED" w:rsidRDefault="00297CF5" w:rsidP="00297CF5">
            <w:pPr>
              <w:rPr>
                <w:rFonts w:ascii="Times New Roman" w:hAnsi="Times New Roman" w:cs="Times New Roman"/>
                <w:szCs w:val="21"/>
              </w:rPr>
            </w:pPr>
          </w:p>
        </w:tc>
        <w:tc>
          <w:tcPr>
            <w:tcW w:w="632" w:type="pct"/>
            <w:vMerge/>
            <w:vAlign w:val="center"/>
          </w:tcPr>
          <w:p w14:paraId="063614F4" w14:textId="77777777" w:rsidR="00297CF5" w:rsidRPr="00392EED" w:rsidRDefault="00297CF5" w:rsidP="00297CF5">
            <w:pPr>
              <w:rPr>
                <w:rFonts w:ascii="Times New Roman" w:hAnsi="Times New Roman" w:cs="Times New Roman"/>
                <w:szCs w:val="21"/>
              </w:rPr>
            </w:pPr>
          </w:p>
        </w:tc>
        <w:tc>
          <w:tcPr>
            <w:tcW w:w="890" w:type="pct"/>
            <w:vMerge/>
            <w:vAlign w:val="center"/>
          </w:tcPr>
          <w:p w14:paraId="0BD2CD75"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36C44246" w14:textId="0601BD96"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Accuracy</w:t>
            </w:r>
          </w:p>
        </w:tc>
        <w:tc>
          <w:tcPr>
            <w:tcW w:w="454" w:type="pct"/>
            <w:noWrap/>
            <w:vAlign w:val="center"/>
            <w:hideMark/>
          </w:tcPr>
          <w:p w14:paraId="222F432F" w14:textId="3171F9ED"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0.816</w:t>
            </w:r>
          </w:p>
        </w:tc>
        <w:tc>
          <w:tcPr>
            <w:tcW w:w="798" w:type="pct"/>
            <w:noWrap/>
            <w:vAlign w:val="center"/>
            <w:hideMark/>
          </w:tcPr>
          <w:p w14:paraId="0A312E0E" w14:textId="635E86D9"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0.756</w:t>
            </w:r>
          </w:p>
        </w:tc>
        <w:tc>
          <w:tcPr>
            <w:tcW w:w="798" w:type="pct"/>
            <w:noWrap/>
            <w:vAlign w:val="center"/>
            <w:hideMark/>
          </w:tcPr>
          <w:p w14:paraId="1BC0899C" w14:textId="7FB7E8C6"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0.869</w:t>
            </w:r>
          </w:p>
        </w:tc>
      </w:tr>
      <w:tr w:rsidR="00297CF5" w:rsidRPr="00392EED" w14:paraId="775F7264" w14:textId="77777777" w:rsidTr="00421952">
        <w:trPr>
          <w:trHeight w:val="285"/>
          <w:jc w:val="center"/>
        </w:trPr>
        <w:tc>
          <w:tcPr>
            <w:tcW w:w="784" w:type="pct"/>
            <w:vMerge/>
            <w:noWrap/>
            <w:vAlign w:val="center"/>
            <w:hideMark/>
          </w:tcPr>
          <w:p w14:paraId="77AA41A8" w14:textId="77777777" w:rsidR="00297CF5" w:rsidRPr="00392EED" w:rsidRDefault="00297CF5" w:rsidP="00297CF5">
            <w:pPr>
              <w:rPr>
                <w:rFonts w:ascii="Times New Roman" w:hAnsi="Times New Roman" w:cs="Times New Roman"/>
                <w:szCs w:val="21"/>
              </w:rPr>
            </w:pPr>
          </w:p>
        </w:tc>
        <w:tc>
          <w:tcPr>
            <w:tcW w:w="632" w:type="pct"/>
            <w:vMerge/>
            <w:vAlign w:val="center"/>
          </w:tcPr>
          <w:p w14:paraId="052BF9DE" w14:textId="77777777" w:rsidR="00297CF5" w:rsidRPr="00392EED" w:rsidRDefault="00297CF5" w:rsidP="00297CF5">
            <w:pPr>
              <w:rPr>
                <w:rFonts w:ascii="Times New Roman" w:hAnsi="Times New Roman" w:cs="Times New Roman"/>
                <w:szCs w:val="21"/>
              </w:rPr>
            </w:pPr>
          </w:p>
        </w:tc>
        <w:tc>
          <w:tcPr>
            <w:tcW w:w="890" w:type="pct"/>
            <w:vMerge/>
            <w:vAlign w:val="center"/>
          </w:tcPr>
          <w:p w14:paraId="4D2DE57A"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59A5BB79" w14:textId="3120AA31"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Sensitivity</w:t>
            </w:r>
          </w:p>
        </w:tc>
        <w:tc>
          <w:tcPr>
            <w:tcW w:w="454" w:type="pct"/>
            <w:noWrap/>
            <w:vAlign w:val="center"/>
            <w:hideMark/>
          </w:tcPr>
          <w:p w14:paraId="4615EB19" w14:textId="721B6CE0"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0.860</w:t>
            </w:r>
          </w:p>
        </w:tc>
        <w:tc>
          <w:tcPr>
            <w:tcW w:w="798" w:type="pct"/>
            <w:noWrap/>
            <w:vAlign w:val="center"/>
            <w:hideMark/>
          </w:tcPr>
          <w:p w14:paraId="51E8E543" w14:textId="4D5369E5"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0.794</w:t>
            </w:r>
          </w:p>
        </w:tc>
        <w:tc>
          <w:tcPr>
            <w:tcW w:w="798" w:type="pct"/>
            <w:noWrap/>
            <w:vAlign w:val="center"/>
            <w:hideMark/>
          </w:tcPr>
          <w:p w14:paraId="6EB02A9B" w14:textId="2066941F"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0.918</w:t>
            </w:r>
          </w:p>
        </w:tc>
      </w:tr>
      <w:tr w:rsidR="00297CF5" w:rsidRPr="00392EED" w14:paraId="1C0F238F" w14:textId="77777777" w:rsidTr="00421952">
        <w:trPr>
          <w:trHeight w:val="285"/>
          <w:jc w:val="center"/>
        </w:trPr>
        <w:tc>
          <w:tcPr>
            <w:tcW w:w="784" w:type="pct"/>
            <w:vMerge/>
            <w:noWrap/>
            <w:vAlign w:val="center"/>
            <w:hideMark/>
          </w:tcPr>
          <w:p w14:paraId="23B470B9" w14:textId="77777777" w:rsidR="00297CF5" w:rsidRPr="00392EED" w:rsidRDefault="00297CF5" w:rsidP="00297CF5">
            <w:pPr>
              <w:rPr>
                <w:rFonts w:ascii="Times New Roman" w:hAnsi="Times New Roman" w:cs="Times New Roman"/>
                <w:szCs w:val="21"/>
              </w:rPr>
            </w:pPr>
          </w:p>
        </w:tc>
        <w:tc>
          <w:tcPr>
            <w:tcW w:w="632" w:type="pct"/>
            <w:vMerge/>
            <w:vAlign w:val="center"/>
          </w:tcPr>
          <w:p w14:paraId="1B4C3229" w14:textId="77777777" w:rsidR="00297CF5" w:rsidRPr="00392EED" w:rsidRDefault="00297CF5" w:rsidP="00297CF5">
            <w:pPr>
              <w:rPr>
                <w:rFonts w:ascii="Times New Roman" w:hAnsi="Times New Roman" w:cs="Times New Roman"/>
                <w:szCs w:val="21"/>
              </w:rPr>
            </w:pPr>
          </w:p>
        </w:tc>
        <w:tc>
          <w:tcPr>
            <w:tcW w:w="890" w:type="pct"/>
            <w:vMerge/>
            <w:vAlign w:val="center"/>
          </w:tcPr>
          <w:p w14:paraId="6D28BF4D"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5C552F90" w14:textId="74C964B1"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Specificity</w:t>
            </w:r>
          </w:p>
        </w:tc>
        <w:tc>
          <w:tcPr>
            <w:tcW w:w="454" w:type="pct"/>
            <w:noWrap/>
            <w:vAlign w:val="center"/>
            <w:hideMark/>
          </w:tcPr>
          <w:p w14:paraId="4B0E96A8" w14:textId="1B79AEA7"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0.752</w:t>
            </w:r>
          </w:p>
        </w:tc>
        <w:tc>
          <w:tcPr>
            <w:tcW w:w="798" w:type="pct"/>
            <w:noWrap/>
            <w:vAlign w:val="center"/>
            <w:hideMark/>
          </w:tcPr>
          <w:p w14:paraId="09B681BA" w14:textId="4EC985ED"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0.647</w:t>
            </w:r>
          </w:p>
        </w:tc>
        <w:tc>
          <w:tcPr>
            <w:tcW w:w="798" w:type="pct"/>
            <w:noWrap/>
            <w:vAlign w:val="center"/>
            <w:hideMark/>
          </w:tcPr>
          <w:p w14:paraId="399B761E" w14:textId="0A81C1C4"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0.857</w:t>
            </w:r>
          </w:p>
        </w:tc>
      </w:tr>
      <w:tr w:rsidR="00297CF5" w:rsidRPr="00392EED" w14:paraId="3D3CA91C" w14:textId="77777777" w:rsidTr="00421952">
        <w:trPr>
          <w:trHeight w:val="285"/>
          <w:jc w:val="center"/>
        </w:trPr>
        <w:tc>
          <w:tcPr>
            <w:tcW w:w="784" w:type="pct"/>
            <w:vMerge/>
            <w:noWrap/>
            <w:vAlign w:val="center"/>
            <w:hideMark/>
          </w:tcPr>
          <w:p w14:paraId="0BD3E371" w14:textId="77777777" w:rsidR="00297CF5" w:rsidRPr="00392EED" w:rsidRDefault="00297CF5" w:rsidP="00297CF5">
            <w:pPr>
              <w:rPr>
                <w:rFonts w:ascii="Times New Roman" w:hAnsi="Times New Roman" w:cs="Times New Roman"/>
                <w:szCs w:val="21"/>
              </w:rPr>
            </w:pPr>
          </w:p>
        </w:tc>
        <w:tc>
          <w:tcPr>
            <w:tcW w:w="632" w:type="pct"/>
            <w:vMerge/>
            <w:vAlign w:val="center"/>
          </w:tcPr>
          <w:p w14:paraId="3DEB7AB8" w14:textId="77777777" w:rsidR="00297CF5" w:rsidRPr="00392EED" w:rsidRDefault="00297CF5" w:rsidP="00297CF5">
            <w:pPr>
              <w:rPr>
                <w:rFonts w:ascii="Times New Roman" w:hAnsi="Times New Roman" w:cs="Times New Roman"/>
                <w:szCs w:val="21"/>
              </w:rPr>
            </w:pPr>
          </w:p>
        </w:tc>
        <w:tc>
          <w:tcPr>
            <w:tcW w:w="890" w:type="pct"/>
            <w:vMerge/>
            <w:vAlign w:val="center"/>
          </w:tcPr>
          <w:p w14:paraId="61A032EC"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5AC92C42" w14:textId="4F3FE77B"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Precision</w:t>
            </w:r>
          </w:p>
        </w:tc>
        <w:tc>
          <w:tcPr>
            <w:tcW w:w="454" w:type="pct"/>
            <w:noWrap/>
            <w:vAlign w:val="center"/>
            <w:hideMark/>
          </w:tcPr>
          <w:p w14:paraId="72B3C161" w14:textId="416DA3E9"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0.836</w:t>
            </w:r>
          </w:p>
        </w:tc>
        <w:tc>
          <w:tcPr>
            <w:tcW w:w="798" w:type="pct"/>
            <w:noWrap/>
            <w:vAlign w:val="center"/>
            <w:hideMark/>
          </w:tcPr>
          <w:p w14:paraId="750EAB88" w14:textId="7FDDF723"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0.767</w:t>
            </w:r>
          </w:p>
        </w:tc>
        <w:tc>
          <w:tcPr>
            <w:tcW w:w="798" w:type="pct"/>
            <w:noWrap/>
            <w:vAlign w:val="center"/>
            <w:hideMark/>
          </w:tcPr>
          <w:p w14:paraId="4ED78601" w14:textId="34A092F1"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0.908</w:t>
            </w:r>
          </w:p>
        </w:tc>
      </w:tr>
      <w:tr w:rsidR="00297CF5" w:rsidRPr="00392EED" w14:paraId="33CB40D2" w14:textId="77777777" w:rsidTr="00421952">
        <w:trPr>
          <w:trHeight w:val="285"/>
          <w:jc w:val="center"/>
        </w:trPr>
        <w:tc>
          <w:tcPr>
            <w:tcW w:w="784" w:type="pct"/>
            <w:vMerge/>
            <w:noWrap/>
            <w:vAlign w:val="center"/>
            <w:hideMark/>
          </w:tcPr>
          <w:p w14:paraId="5B305B5B" w14:textId="77777777" w:rsidR="00297CF5" w:rsidRPr="00392EED" w:rsidRDefault="00297CF5" w:rsidP="00297CF5">
            <w:pPr>
              <w:rPr>
                <w:rFonts w:ascii="Times New Roman" w:hAnsi="Times New Roman" w:cs="Times New Roman"/>
                <w:szCs w:val="21"/>
              </w:rPr>
            </w:pPr>
          </w:p>
        </w:tc>
        <w:tc>
          <w:tcPr>
            <w:tcW w:w="632" w:type="pct"/>
            <w:vMerge/>
            <w:vAlign w:val="center"/>
          </w:tcPr>
          <w:p w14:paraId="72B6D511" w14:textId="77777777" w:rsidR="00297CF5" w:rsidRPr="00392EED" w:rsidRDefault="00297CF5" w:rsidP="00297CF5">
            <w:pPr>
              <w:rPr>
                <w:rFonts w:ascii="Times New Roman" w:hAnsi="Times New Roman" w:cs="Times New Roman"/>
                <w:szCs w:val="21"/>
              </w:rPr>
            </w:pPr>
          </w:p>
        </w:tc>
        <w:tc>
          <w:tcPr>
            <w:tcW w:w="890" w:type="pct"/>
            <w:vMerge/>
            <w:vAlign w:val="center"/>
          </w:tcPr>
          <w:p w14:paraId="5F6D9FF5"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692D9722" w14:textId="59CE6E63"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F1</w:t>
            </w:r>
          </w:p>
        </w:tc>
        <w:tc>
          <w:tcPr>
            <w:tcW w:w="454" w:type="pct"/>
            <w:noWrap/>
            <w:vAlign w:val="center"/>
            <w:hideMark/>
          </w:tcPr>
          <w:p w14:paraId="150BF4D5" w14:textId="0C74D61E"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0.847</w:t>
            </w:r>
          </w:p>
        </w:tc>
        <w:tc>
          <w:tcPr>
            <w:tcW w:w="798" w:type="pct"/>
            <w:noWrap/>
            <w:vAlign w:val="center"/>
            <w:hideMark/>
          </w:tcPr>
          <w:p w14:paraId="06BC3E10" w14:textId="31C6D161"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0.792</w:t>
            </w:r>
          </w:p>
        </w:tc>
        <w:tc>
          <w:tcPr>
            <w:tcW w:w="798" w:type="pct"/>
            <w:noWrap/>
            <w:vAlign w:val="center"/>
            <w:hideMark/>
          </w:tcPr>
          <w:p w14:paraId="7EA5A581" w14:textId="504CEA40"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0.895</w:t>
            </w:r>
          </w:p>
        </w:tc>
      </w:tr>
      <w:tr w:rsidR="00297CF5" w:rsidRPr="00392EED" w14:paraId="772967FF" w14:textId="77777777" w:rsidTr="00421952">
        <w:trPr>
          <w:trHeight w:val="285"/>
          <w:jc w:val="center"/>
        </w:trPr>
        <w:tc>
          <w:tcPr>
            <w:tcW w:w="784" w:type="pct"/>
            <w:vMerge/>
            <w:noWrap/>
            <w:vAlign w:val="center"/>
            <w:hideMark/>
          </w:tcPr>
          <w:p w14:paraId="178294FA" w14:textId="77777777" w:rsidR="00297CF5" w:rsidRPr="00392EED" w:rsidRDefault="00297CF5" w:rsidP="00297CF5">
            <w:pPr>
              <w:rPr>
                <w:rFonts w:ascii="Times New Roman" w:hAnsi="Times New Roman" w:cs="Times New Roman"/>
                <w:szCs w:val="21"/>
              </w:rPr>
            </w:pPr>
          </w:p>
        </w:tc>
        <w:tc>
          <w:tcPr>
            <w:tcW w:w="632" w:type="pct"/>
            <w:vMerge/>
            <w:vAlign w:val="center"/>
          </w:tcPr>
          <w:p w14:paraId="34DEE4DA" w14:textId="77777777" w:rsidR="00297CF5" w:rsidRPr="00392EED" w:rsidRDefault="00297CF5" w:rsidP="00297CF5">
            <w:pPr>
              <w:rPr>
                <w:rFonts w:ascii="Times New Roman" w:hAnsi="Times New Roman" w:cs="Times New Roman"/>
                <w:szCs w:val="21"/>
              </w:rPr>
            </w:pPr>
          </w:p>
        </w:tc>
        <w:tc>
          <w:tcPr>
            <w:tcW w:w="890" w:type="pct"/>
            <w:vMerge/>
            <w:vAlign w:val="center"/>
          </w:tcPr>
          <w:p w14:paraId="57928E25"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079A08C0" w14:textId="0B9E6B99"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MCC</w:t>
            </w:r>
          </w:p>
        </w:tc>
        <w:tc>
          <w:tcPr>
            <w:tcW w:w="454" w:type="pct"/>
            <w:noWrap/>
            <w:vAlign w:val="center"/>
            <w:hideMark/>
          </w:tcPr>
          <w:p w14:paraId="3B4E5DA1" w14:textId="308ADD65"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0.616</w:t>
            </w:r>
          </w:p>
        </w:tc>
        <w:tc>
          <w:tcPr>
            <w:tcW w:w="798" w:type="pct"/>
            <w:noWrap/>
            <w:vAlign w:val="center"/>
            <w:hideMark/>
          </w:tcPr>
          <w:p w14:paraId="486AC5F3" w14:textId="1C88F642"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0.495</w:t>
            </w:r>
          </w:p>
        </w:tc>
        <w:tc>
          <w:tcPr>
            <w:tcW w:w="798" w:type="pct"/>
            <w:noWrap/>
            <w:vAlign w:val="center"/>
            <w:hideMark/>
          </w:tcPr>
          <w:p w14:paraId="4338DAA9" w14:textId="5FBB4895"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0.733</w:t>
            </w:r>
          </w:p>
        </w:tc>
      </w:tr>
      <w:tr w:rsidR="00297CF5" w:rsidRPr="00392EED" w14:paraId="7D86BE8B" w14:textId="77777777" w:rsidTr="00421952">
        <w:trPr>
          <w:trHeight w:val="285"/>
          <w:jc w:val="center"/>
        </w:trPr>
        <w:tc>
          <w:tcPr>
            <w:tcW w:w="784" w:type="pct"/>
            <w:vMerge/>
            <w:noWrap/>
            <w:vAlign w:val="center"/>
            <w:hideMark/>
          </w:tcPr>
          <w:p w14:paraId="0A87A357" w14:textId="77777777" w:rsidR="00297CF5" w:rsidRPr="00392EED" w:rsidRDefault="00297CF5" w:rsidP="00297CF5">
            <w:pPr>
              <w:rPr>
                <w:rFonts w:ascii="Times New Roman" w:hAnsi="Times New Roman" w:cs="Times New Roman"/>
                <w:szCs w:val="21"/>
              </w:rPr>
            </w:pPr>
          </w:p>
        </w:tc>
        <w:tc>
          <w:tcPr>
            <w:tcW w:w="632" w:type="pct"/>
            <w:vMerge/>
            <w:vAlign w:val="center"/>
          </w:tcPr>
          <w:p w14:paraId="6A067BCD" w14:textId="77777777" w:rsidR="00297CF5" w:rsidRPr="00392EED" w:rsidRDefault="00297CF5" w:rsidP="00297CF5">
            <w:pPr>
              <w:rPr>
                <w:rFonts w:ascii="Times New Roman" w:hAnsi="Times New Roman" w:cs="Times New Roman"/>
                <w:szCs w:val="21"/>
              </w:rPr>
            </w:pPr>
          </w:p>
        </w:tc>
        <w:tc>
          <w:tcPr>
            <w:tcW w:w="890" w:type="pct"/>
            <w:vMerge/>
            <w:vAlign w:val="center"/>
          </w:tcPr>
          <w:p w14:paraId="124CEF19"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10920445" w14:textId="2C63F8CF"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Kappa</w:t>
            </w:r>
          </w:p>
        </w:tc>
        <w:tc>
          <w:tcPr>
            <w:tcW w:w="454" w:type="pct"/>
            <w:noWrap/>
            <w:vAlign w:val="center"/>
            <w:hideMark/>
          </w:tcPr>
          <w:p w14:paraId="4CBA7F5E" w14:textId="574ACC36"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0.614</w:t>
            </w:r>
          </w:p>
        </w:tc>
        <w:tc>
          <w:tcPr>
            <w:tcW w:w="798" w:type="pct"/>
            <w:noWrap/>
            <w:vAlign w:val="center"/>
            <w:hideMark/>
          </w:tcPr>
          <w:p w14:paraId="29B50ABF" w14:textId="0534C367"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0.493</w:t>
            </w:r>
          </w:p>
        </w:tc>
        <w:tc>
          <w:tcPr>
            <w:tcW w:w="798" w:type="pct"/>
            <w:noWrap/>
            <w:vAlign w:val="center"/>
            <w:hideMark/>
          </w:tcPr>
          <w:p w14:paraId="216A13CF" w14:textId="282B1FA0"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0.733</w:t>
            </w:r>
          </w:p>
        </w:tc>
      </w:tr>
      <w:tr w:rsidR="00297CF5" w:rsidRPr="00392EED" w14:paraId="433FFE63" w14:textId="77777777" w:rsidTr="00421952">
        <w:trPr>
          <w:trHeight w:val="285"/>
          <w:jc w:val="center"/>
        </w:trPr>
        <w:tc>
          <w:tcPr>
            <w:tcW w:w="784" w:type="pct"/>
            <w:vMerge w:val="restart"/>
            <w:noWrap/>
            <w:vAlign w:val="center"/>
            <w:hideMark/>
          </w:tcPr>
          <w:p w14:paraId="3548CC3D" w14:textId="77777777"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CARS-SHAP</w:t>
            </w:r>
          </w:p>
        </w:tc>
        <w:tc>
          <w:tcPr>
            <w:tcW w:w="632" w:type="pct"/>
            <w:vMerge w:val="restart"/>
            <w:vAlign w:val="center"/>
          </w:tcPr>
          <w:p w14:paraId="41A90744" w14:textId="167D071F" w:rsidR="00297CF5" w:rsidRPr="00392EED" w:rsidRDefault="00297CF5" w:rsidP="00297CF5">
            <w:pPr>
              <w:rPr>
                <w:rFonts w:ascii="Times New Roman" w:hAnsi="Times New Roman" w:cs="Times New Roman"/>
                <w:szCs w:val="21"/>
              </w:rPr>
            </w:pPr>
            <w:r>
              <w:rPr>
                <w:rFonts w:ascii="Times New Roman" w:hAnsi="Times New Roman" w:cs="Times New Roman" w:hint="eastAsia"/>
                <w:szCs w:val="21"/>
              </w:rPr>
              <w:t>8.6</w:t>
            </w:r>
          </w:p>
        </w:tc>
        <w:tc>
          <w:tcPr>
            <w:tcW w:w="890" w:type="pct"/>
            <w:vMerge w:val="restart"/>
            <w:vAlign w:val="center"/>
          </w:tcPr>
          <w:p w14:paraId="5FF30D50" w14:textId="7AABC6D5" w:rsidR="00297CF5" w:rsidRPr="00392EED" w:rsidRDefault="00297CF5" w:rsidP="00297CF5">
            <w:pPr>
              <w:rPr>
                <w:rFonts w:ascii="Times New Roman" w:hAnsi="Times New Roman" w:cs="Times New Roman"/>
                <w:szCs w:val="21"/>
              </w:rPr>
            </w:pPr>
            <w:r>
              <w:rPr>
                <w:rFonts w:ascii="Times New Roman" w:hAnsi="Times New Roman" w:cs="Times New Roman" w:hint="eastAsia"/>
                <w:szCs w:val="21"/>
              </w:rPr>
              <w:t>0.524</w:t>
            </w:r>
          </w:p>
        </w:tc>
        <w:tc>
          <w:tcPr>
            <w:tcW w:w="644" w:type="pct"/>
            <w:noWrap/>
            <w:vAlign w:val="center"/>
            <w:hideMark/>
          </w:tcPr>
          <w:p w14:paraId="44D00FCF" w14:textId="2C7D5A04"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AUC</w:t>
            </w:r>
          </w:p>
        </w:tc>
        <w:tc>
          <w:tcPr>
            <w:tcW w:w="454" w:type="pct"/>
            <w:noWrap/>
            <w:vAlign w:val="center"/>
            <w:hideMark/>
          </w:tcPr>
          <w:p w14:paraId="7CFB5542" w14:textId="6C6138E8"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0.908</w:t>
            </w:r>
          </w:p>
        </w:tc>
        <w:tc>
          <w:tcPr>
            <w:tcW w:w="798" w:type="pct"/>
            <w:noWrap/>
            <w:vAlign w:val="center"/>
            <w:hideMark/>
          </w:tcPr>
          <w:p w14:paraId="5102B5BE" w14:textId="344DCBB3"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0.858</w:t>
            </w:r>
          </w:p>
        </w:tc>
        <w:tc>
          <w:tcPr>
            <w:tcW w:w="798" w:type="pct"/>
            <w:noWrap/>
            <w:vAlign w:val="center"/>
            <w:hideMark/>
          </w:tcPr>
          <w:p w14:paraId="70032219" w14:textId="4DD43AB2"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0.948</w:t>
            </w:r>
          </w:p>
        </w:tc>
      </w:tr>
      <w:tr w:rsidR="00297CF5" w:rsidRPr="00392EED" w14:paraId="067458EE" w14:textId="77777777" w:rsidTr="00421952">
        <w:trPr>
          <w:trHeight w:val="285"/>
          <w:jc w:val="center"/>
        </w:trPr>
        <w:tc>
          <w:tcPr>
            <w:tcW w:w="784" w:type="pct"/>
            <w:vMerge/>
            <w:noWrap/>
            <w:vAlign w:val="center"/>
            <w:hideMark/>
          </w:tcPr>
          <w:p w14:paraId="090EE59F" w14:textId="77777777" w:rsidR="00297CF5" w:rsidRPr="00392EED" w:rsidRDefault="00297CF5" w:rsidP="00297CF5">
            <w:pPr>
              <w:rPr>
                <w:rFonts w:ascii="Times New Roman" w:hAnsi="Times New Roman" w:cs="Times New Roman"/>
                <w:szCs w:val="21"/>
              </w:rPr>
            </w:pPr>
          </w:p>
        </w:tc>
        <w:tc>
          <w:tcPr>
            <w:tcW w:w="632" w:type="pct"/>
            <w:vMerge/>
            <w:vAlign w:val="center"/>
          </w:tcPr>
          <w:p w14:paraId="6D1D5B57" w14:textId="77777777" w:rsidR="00297CF5" w:rsidRPr="00392EED" w:rsidRDefault="00297CF5" w:rsidP="00297CF5">
            <w:pPr>
              <w:rPr>
                <w:rFonts w:ascii="Times New Roman" w:hAnsi="Times New Roman" w:cs="Times New Roman"/>
                <w:szCs w:val="21"/>
              </w:rPr>
            </w:pPr>
          </w:p>
        </w:tc>
        <w:tc>
          <w:tcPr>
            <w:tcW w:w="890" w:type="pct"/>
            <w:vMerge/>
            <w:vAlign w:val="center"/>
          </w:tcPr>
          <w:p w14:paraId="2035D6C0"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1B8BCD72" w14:textId="0A52A94E"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Accuracy</w:t>
            </w:r>
          </w:p>
        </w:tc>
        <w:tc>
          <w:tcPr>
            <w:tcW w:w="454" w:type="pct"/>
            <w:noWrap/>
            <w:vAlign w:val="center"/>
            <w:hideMark/>
          </w:tcPr>
          <w:p w14:paraId="5D55493B" w14:textId="67043C56"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0.852</w:t>
            </w:r>
          </w:p>
        </w:tc>
        <w:tc>
          <w:tcPr>
            <w:tcW w:w="798" w:type="pct"/>
            <w:noWrap/>
            <w:vAlign w:val="center"/>
            <w:hideMark/>
          </w:tcPr>
          <w:p w14:paraId="2BE74CD4" w14:textId="0D055192"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0.792</w:t>
            </w:r>
          </w:p>
        </w:tc>
        <w:tc>
          <w:tcPr>
            <w:tcW w:w="798" w:type="pct"/>
            <w:noWrap/>
            <w:vAlign w:val="center"/>
            <w:hideMark/>
          </w:tcPr>
          <w:p w14:paraId="637B262C" w14:textId="2E0C51D7"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0.899</w:t>
            </w:r>
          </w:p>
        </w:tc>
      </w:tr>
      <w:tr w:rsidR="00297CF5" w:rsidRPr="00392EED" w14:paraId="1DCF2799" w14:textId="77777777" w:rsidTr="00421952">
        <w:trPr>
          <w:trHeight w:val="285"/>
          <w:jc w:val="center"/>
        </w:trPr>
        <w:tc>
          <w:tcPr>
            <w:tcW w:w="784" w:type="pct"/>
            <w:vMerge/>
            <w:noWrap/>
            <w:vAlign w:val="center"/>
            <w:hideMark/>
          </w:tcPr>
          <w:p w14:paraId="38844800" w14:textId="77777777" w:rsidR="00297CF5" w:rsidRPr="00392EED" w:rsidRDefault="00297CF5" w:rsidP="00297CF5">
            <w:pPr>
              <w:rPr>
                <w:rFonts w:ascii="Times New Roman" w:hAnsi="Times New Roman" w:cs="Times New Roman"/>
                <w:szCs w:val="21"/>
              </w:rPr>
            </w:pPr>
          </w:p>
        </w:tc>
        <w:tc>
          <w:tcPr>
            <w:tcW w:w="632" w:type="pct"/>
            <w:vMerge/>
            <w:vAlign w:val="center"/>
          </w:tcPr>
          <w:p w14:paraId="0CBCDFC3" w14:textId="77777777" w:rsidR="00297CF5" w:rsidRPr="00392EED" w:rsidRDefault="00297CF5" w:rsidP="00297CF5">
            <w:pPr>
              <w:rPr>
                <w:rFonts w:ascii="Times New Roman" w:hAnsi="Times New Roman" w:cs="Times New Roman"/>
                <w:szCs w:val="21"/>
              </w:rPr>
            </w:pPr>
          </w:p>
        </w:tc>
        <w:tc>
          <w:tcPr>
            <w:tcW w:w="890" w:type="pct"/>
            <w:vMerge/>
            <w:vAlign w:val="center"/>
          </w:tcPr>
          <w:p w14:paraId="57A9B7D9"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45CB01EA" w14:textId="4C7C4D2E"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Sensitivity</w:t>
            </w:r>
          </w:p>
        </w:tc>
        <w:tc>
          <w:tcPr>
            <w:tcW w:w="454" w:type="pct"/>
            <w:noWrap/>
            <w:vAlign w:val="center"/>
            <w:hideMark/>
          </w:tcPr>
          <w:p w14:paraId="181546A7" w14:textId="59A2FAAE"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0.869</w:t>
            </w:r>
          </w:p>
        </w:tc>
        <w:tc>
          <w:tcPr>
            <w:tcW w:w="798" w:type="pct"/>
            <w:noWrap/>
            <w:vAlign w:val="center"/>
            <w:hideMark/>
          </w:tcPr>
          <w:p w14:paraId="03442394" w14:textId="7A44F7BE"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0.800</w:t>
            </w:r>
          </w:p>
        </w:tc>
        <w:tc>
          <w:tcPr>
            <w:tcW w:w="798" w:type="pct"/>
            <w:noWrap/>
            <w:vAlign w:val="center"/>
            <w:hideMark/>
          </w:tcPr>
          <w:p w14:paraId="68158D00" w14:textId="548F078A"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0.934</w:t>
            </w:r>
          </w:p>
        </w:tc>
      </w:tr>
      <w:tr w:rsidR="00297CF5" w:rsidRPr="00392EED" w14:paraId="7223B64D" w14:textId="77777777" w:rsidTr="00421952">
        <w:trPr>
          <w:trHeight w:val="285"/>
          <w:jc w:val="center"/>
        </w:trPr>
        <w:tc>
          <w:tcPr>
            <w:tcW w:w="784" w:type="pct"/>
            <w:vMerge/>
            <w:noWrap/>
            <w:vAlign w:val="center"/>
            <w:hideMark/>
          </w:tcPr>
          <w:p w14:paraId="2F2EE6F5" w14:textId="77777777" w:rsidR="00297CF5" w:rsidRPr="00392EED" w:rsidRDefault="00297CF5" w:rsidP="00297CF5">
            <w:pPr>
              <w:rPr>
                <w:rFonts w:ascii="Times New Roman" w:hAnsi="Times New Roman" w:cs="Times New Roman"/>
                <w:szCs w:val="21"/>
              </w:rPr>
            </w:pPr>
          </w:p>
        </w:tc>
        <w:tc>
          <w:tcPr>
            <w:tcW w:w="632" w:type="pct"/>
            <w:vMerge/>
            <w:vAlign w:val="center"/>
          </w:tcPr>
          <w:p w14:paraId="05101F2E" w14:textId="77777777" w:rsidR="00297CF5" w:rsidRPr="00392EED" w:rsidRDefault="00297CF5" w:rsidP="00297CF5">
            <w:pPr>
              <w:rPr>
                <w:rFonts w:ascii="Times New Roman" w:hAnsi="Times New Roman" w:cs="Times New Roman"/>
                <w:szCs w:val="21"/>
              </w:rPr>
            </w:pPr>
          </w:p>
        </w:tc>
        <w:tc>
          <w:tcPr>
            <w:tcW w:w="890" w:type="pct"/>
            <w:vMerge/>
            <w:vAlign w:val="center"/>
          </w:tcPr>
          <w:p w14:paraId="62E56B24"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355F1EB2" w14:textId="24FEED61"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Specificity</w:t>
            </w:r>
          </w:p>
        </w:tc>
        <w:tc>
          <w:tcPr>
            <w:tcW w:w="454" w:type="pct"/>
            <w:noWrap/>
            <w:vAlign w:val="center"/>
            <w:hideMark/>
          </w:tcPr>
          <w:p w14:paraId="1D295667" w14:textId="253DD381"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0.827</w:t>
            </w:r>
          </w:p>
        </w:tc>
        <w:tc>
          <w:tcPr>
            <w:tcW w:w="798" w:type="pct"/>
            <w:noWrap/>
            <w:vAlign w:val="center"/>
            <w:hideMark/>
          </w:tcPr>
          <w:p w14:paraId="55E468AF" w14:textId="06E246E9"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0.732</w:t>
            </w:r>
          </w:p>
        </w:tc>
        <w:tc>
          <w:tcPr>
            <w:tcW w:w="798" w:type="pct"/>
            <w:noWrap/>
            <w:vAlign w:val="center"/>
            <w:hideMark/>
          </w:tcPr>
          <w:p w14:paraId="3690F56A" w14:textId="3B627BDC"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0.914</w:t>
            </w:r>
          </w:p>
        </w:tc>
      </w:tr>
      <w:tr w:rsidR="00297CF5" w:rsidRPr="00392EED" w14:paraId="74C75E7E" w14:textId="77777777" w:rsidTr="00421952">
        <w:trPr>
          <w:trHeight w:val="285"/>
          <w:jc w:val="center"/>
        </w:trPr>
        <w:tc>
          <w:tcPr>
            <w:tcW w:w="784" w:type="pct"/>
            <w:vMerge/>
            <w:noWrap/>
            <w:vAlign w:val="center"/>
            <w:hideMark/>
          </w:tcPr>
          <w:p w14:paraId="5F159D29" w14:textId="77777777" w:rsidR="00297CF5" w:rsidRPr="00392EED" w:rsidRDefault="00297CF5" w:rsidP="00297CF5">
            <w:pPr>
              <w:rPr>
                <w:rFonts w:ascii="Times New Roman" w:hAnsi="Times New Roman" w:cs="Times New Roman"/>
                <w:szCs w:val="21"/>
              </w:rPr>
            </w:pPr>
          </w:p>
        </w:tc>
        <w:tc>
          <w:tcPr>
            <w:tcW w:w="632" w:type="pct"/>
            <w:vMerge/>
            <w:vAlign w:val="center"/>
          </w:tcPr>
          <w:p w14:paraId="58DDCE2C" w14:textId="77777777" w:rsidR="00297CF5" w:rsidRPr="00392EED" w:rsidRDefault="00297CF5" w:rsidP="00297CF5">
            <w:pPr>
              <w:rPr>
                <w:rFonts w:ascii="Times New Roman" w:hAnsi="Times New Roman" w:cs="Times New Roman"/>
                <w:szCs w:val="21"/>
              </w:rPr>
            </w:pPr>
          </w:p>
        </w:tc>
        <w:tc>
          <w:tcPr>
            <w:tcW w:w="890" w:type="pct"/>
            <w:vMerge/>
            <w:vAlign w:val="center"/>
          </w:tcPr>
          <w:p w14:paraId="0560414A"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5B3B0B07" w14:textId="164C3A2B"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Precision</w:t>
            </w:r>
          </w:p>
        </w:tc>
        <w:tc>
          <w:tcPr>
            <w:tcW w:w="454" w:type="pct"/>
            <w:noWrap/>
            <w:vAlign w:val="center"/>
            <w:hideMark/>
          </w:tcPr>
          <w:p w14:paraId="03230348" w14:textId="2D991A0E"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0.880</w:t>
            </w:r>
          </w:p>
        </w:tc>
        <w:tc>
          <w:tcPr>
            <w:tcW w:w="798" w:type="pct"/>
            <w:noWrap/>
            <w:vAlign w:val="center"/>
            <w:hideMark/>
          </w:tcPr>
          <w:p w14:paraId="71419EAB" w14:textId="5F821157"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0.813</w:t>
            </w:r>
          </w:p>
        </w:tc>
        <w:tc>
          <w:tcPr>
            <w:tcW w:w="798" w:type="pct"/>
            <w:noWrap/>
            <w:vAlign w:val="center"/>
            <w:hideMark/>
          </w:tcPr>
          <w:p w14:paraId="7D710B31" w14:textId="02D47E30"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0.942</w:t>
            </w:r>
          </w:p>
        </w:tc>
      </w:tr>
      <w:tr w:rsidR="00297CF5" w:rsidRPr="00392EED" w14:paraId="6CA28110" w14:textId="77777777" w:rsidTr="00421952">
        <w:trPr>
          <w:trHeight w:val="285"/>
          <w:jc w:val="center"/>
        </w:trPr>
        <w:tc>
          <w:tcPr>
            <w:tcW w:w="784" w:type="pct"/>
            <w:vMerge/>
            <w:noWrap/>
            <w:vAlign w:val="center"/>
            <w:hideMark/>
          </w:tcPr>
          <w:p w14:paraId="1F81062E" w14:textId="77777777" w:rsidR="00297CF5" w:rsidRPr="00392EED" w:rsidRDefault="00297CF5" w:rsidP="00297CF5">
            <w:pPr>
              <w:rPr>
                <w:rFonts w:ascii="Times New Roman" w:hAnsi="Times New Roman" w:cs="Times New Roman"/>
                <w:szCs w:val="21"/>
              </w:rPr>
            </w:pPr>
          </w:p>
        </w:tc>
        <w:tc>
          <w:tcPr>
            <w:tcW w:w="632" w:type="pct"/>
            <w:vMerge/>
            <w:vAlign w:val="center"/>
          </w:tcPr>
          <w:p w14:paraId="0EF7078A" w14:textId="77777777" w:rsidR="00297CF5" w:rsidRPr="00392EED" w:rsidRDefault="00297CF5" w:rsidP="00297CF5">
            <w:pPr>
              <w:rPr>
                <w:rFonts w:ascii="Times New Roman" w:hAnsi="Times New Roman" w:cs="Times New Roman"/>
                <w:szCs w:val="21"/>
              </w:rPr>
            </w:pPr>
          </w:p>
        </w:tc>
        <w:tc>
          <w:tcPr>
            <w:tcW w:w="890" w:type="pct"/>
            <w:vMerge/>
            <w:vAlign w:val="center"/>
          </w:tcPr>
          <w:p w14:paraId="451C85A2"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33D6D6AC" w14:textId="58B57A2A"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F1</w:t>
            </w:r>
          </w:p>
        </w:tc>
        <w:tc>
          <w:tcPr>
            <w:tcW w:w="454" w:type="pct"/>
            <w:noWrap/>
            <w:vAlign w:val="center"/>
            <w:hideMark/>
          </w:tcPr>
          <w:p w14:paraId="53F654A8" w14:textId="7F86770B"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0.874</w:t>
            </w:r>
          </w:p>
        </w:tc>
        <w:tc>
          <w:tcPr>
            <w:tcW w:w="798" w:type="pct"/>
            <w:noWrap/>
            <w:vAlign w:val="center"/>
            <w:hideMark/>
          </w:tcPr>
          <w:p w14:paraId="2C1A9882" w14:textId="4A905DD3"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0.819</w:t>
            </w:r>
          </w:p>
        </w:tc>
        <w:tc>
          <w:tcPr>
            <w:tcW w:w="798" w:type="pct"/>
            <w:noWrap/>
            <w:vAlign w:val="center"/>
            <w:hideMark/>
          </w:tcPr>
          <w:p w14:paraId="13598726" w14:textId="1766ECF5"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0.920</w:t>
            </w:r>
          </w:p>
        </w:tc>
      </w:tr>
      <w:tr w:rsidR="00297CF5" w:rsidRPr="00392EED" w14:paraId="37BC509D" w14:textId="77777777" w:rsidTr="00421952">
        <w:trPr>
          <w:trHeight w:val="285"/>
          <w:jc w:val="center"/>
        </w:trPr>
        <w:tc>
          <w:tcPr>
            <w:tcW w:w="784" w:type="pct"/>
            <w:vMerge/>
            <w:noWrap/>
            <w:vAlign w:val="center"/>
            <w:hideMark/>
          </w:tcPr>
          <w:p w14:paraId="313E2EDC" w14:textId="77777777" w:rsidR="00297CF5" w:rsidRPr="00392EED" w:rsidRDefault="00297CF5" w:rsidP="00297CF5">
            <w:pPr>
              <w:rPr>
                <w:rFonts w:ascii="Times New Roman" w:hAnsi="Times New Roman" w:cs="Times New Roman"/>
                <w:szCs w:val="21"/>
              </w:rPr>
            </w:pPr>
          </w:p>
        </w:tc>
        <w:tc>
          <w:tcPr>
            <w:tcW w:w="632" w:type="pct"/>
            <w:vMerge/>
            <w:vAlign w:val="center"/>
          </w:tcPr>
          <w:p w14:paraId="46F769BF" w14:textId="77777777" w:rsidR="00297CF5" w:rsidRPr="00392EED" w:rsidRDefault="00297CF5" w:rsidP="00297CF5">
            <w:pPr>
              <w:rPr>
                <w:rFonts w:ascii="Times New Roman" w:hAnsi="Times New Roman" w:cs="Times New Roman"/>
                <w:szCs w:val="21"/>
              </w:rPr>
            </w:pPr>
          </w:p>
        </w:tc>
        <w:tc>
          <w:tcPr>
            <w:tcW w:w="890" w:type="pct"/>
            <w:vMerge/>
            <w:vAlign w:val="center"/>
          </w:tcPr>
          <w:p w14:paraId="071EC34C"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39988510" w14:textId="723F72A9"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MCC</w:t>
            </w:r>
          </w:p>
        </w:tc>
        <w:tc>
          <w:tcPr>
            <w:tcW w:w="454" w:type="pct"/>
            <w:noWrap/>
            <w:vAlign w:val="center"/>
            <w:hideMark/>
          </w:tcPr>
          <w:p w14:paraId="2B359A2B" w14:textId="425B6889"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0.694</w:t>
            </w:r>
          </w:p>
        </w:tc>
        <w:tc>
          <w:tcPr>
            <w:tcW w:w="798" w:type="pct"/>
            <w:noWrap/>
            <w:vAlign w:val="center"/>
            <w:hideMark/>
          </w:tcPr>
          <w:p w14:paraId="426837EA" w14:textId="191A2D21"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0.574</w:t>
            </w:r>
          </w:p>
        </w:tc>
        <w:tc>
          <w:tcPr>
            <w:tcW w:w="798" w:type="pct"/>
            <w:noWrap/>
            <w:vAlign w:val="center"/>
            <w:hideMark/>
          </w:tcPr>
          <w:p w14:paraId="3335F31C" w14:textId="2DAEABAB"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0.799</w:t>
            </w:r>
          </w:p>
        </w:tc>
      </w:tr>
      <w:tr w:rsidR="00297CF5" w:rsidRPr="00392EED" w14:paraId="42A08E99" w14:textId="77777777" w:rsidTr="00421952">
        <w:trPr>
          <w:trHeight w:val="285"/>
          <w:jc w:val="center"/>
        </w:trPr>
        <w:tc>
          <w:tcPr>
            <w:tcW w:w="784" w:type="pct"/>
            <w:vMerge/>
            <w:noWrap/>
            <w:vAlign w:val="center"/>
            <w:hideMark/>
          </w:tcPr>
          <w:p w14:paraId="4E6D6FE6" w14:textId="77777777" w:rsidR="00297CF5" w:rsidRPr="00392EED" w:rsidRDefault="00297CF5" w:rsidP="00297CF5">
            <w:pPr>
              <w:rPr>
                <w:rFonts w:ascii="Times New Roman" w:hAnsi="Times New Roman" w:cs="Times New Roman"/>
                <w:szCs w:val="21"/>
              </w:rPr>
            </w:pPr>
          </w:p>
        </w:tc>
        <w:tc>
          <w:tcPr>
            <w:tcW w:w="632" w:type="pct"/>
            <w:vMerge/>
            <w:vAlign w:val="center"/>
          </w:tcPr>
          <w:p w14:paraId="56846407" w14:textId="77777777" w:rsidR="00297CF5" w:rsidRPr="00392EED" w:rsidRDefault="00297CF5" w:rsidP="00297CF5">
            <w:pPr>
              <w:rPr>
                <w:rFonts w:ascii="Times New Roman" w:hAnsi="Times New Roman" w:cs="Times New Roman"/>
                <w:szCs w:val="21"/>
              </w:rPr>
            </w:pPr>
          </w:p>
        </w:tc>
        <w:tc>
          <w:tcPr>
            <w:tcW w:w="890" w:type="pct"/>
            <w:vMerge/>
            <w:vAlign w:val="center"/>
          </w:tcPr>
          <w:p w14:paraId="4E02AE90"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576AB4BA" w14:textId="4236DE80"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Kappa</w:t>
            </w:r>
          </w:p>
        </w:tc>
        <w:tc>
          <w:tcPr>
            <w:tcW w:w="454" w:type="pct"/>
            <w:noWrap/>
            <w:vAlign w:val="center"/>
            <w:hideMark/>
          </w:tcPr>
          <w:p w14:paraId="33A42C2C" w14:textId="11F5B00A"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0.692</w:t>
            </w:r>
          </w:p>
        </w:tc>
        <w:tc>
          <w:tcPr>
            <w:tcW w:w="798" w:type="pct"/>
            <w:noWrap/>
            <w:vAlign w:val="center"/>
            <w:hideMark/>
          </w:tcPr>
          <w:p w14:paraId="3C3F5D57" w14:textId="57DF1820"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0.574</w:t>
            </w:r>
          </w:p>
        </w:tc>
        <w:tc>
          <w:tcPr>
            <w:tcW w:w="798" w:type="pct"/>
            <w:noWrap/>
            <w:vAlign w:val="center"/>
            <w:hideMark/>
          </w:tcPr>
          <w:p w14:paraId="65ECA5C6" w14:textId="2E1D5F68"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0.796</w:t>
            </w:r>
          </w:p>
        </w:tc>
      </w:tr>
      <w:tr w:rsidR="00297CF5" w:rsidRPr="00392EED" w14:paraId="221E629A" w14:textId="77777777" w:rsidTr="00421952">
        <w:trPr>
          <w:trHeight w:val="285"/>
          <w:jc w:val="center"/>
        </w:trPr>
        <w:tc>
          <w:tcPr>
            <w:tcW w:w="784" w:type="pct"/>
            <w:vMerge w:val="restart"/>
            <w:noWrap/>
            <w:vAlign w:val="center"/>
            <w:hideMark/>
          </w:tcPr>
          <w:p w14:paraId="248B4C1D" w14:textId="77777777"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RF</w:t>
            </w:r>
          </w:p>
        </w:tc>
        <w:tc>
          <w:tcPr>
            <w:tcW w:w="632" w:type="pct"/>
            <w:vMerge w:val="restart"/>
            <w:vAlign w:val="center"/>
          </w:tcPr>
          <w:p w14:paraId="4AD587F3" w14:textId="55EAF042" w:rsidR="00297CF5" w:rsidRPr="00392EED" w:rsidRDefault="00297CF5" w:rsidP="00297CF5">
            <w:pPr>
              <w:rPr>
                <w:rFonts w:ascii="Times New Roman" w:hAnsi="Times New Roman" w:cs="Times New Roman"/>
                <w:szCs w:val="21"/>
              </w:rPr>
            </w:pPr>
            <w:r>
              <w:rPr>
                <w:rFonts w:ascii="Times New Roman" w:hAnsi="Times New Roman" w:cs="Times New Roman" w:hint="eastAsia"/>
                <w:szCs w:val="21"/>
              </w:rPr>
              <w:t>3.6</w:t>
            </w:r>
          </w:p>
        </w:tc>
        <w:tc>
          <w:tcPr>
            <w:tcW w:w="890" w:type="pct"/>
            <w:vMerge w:val="restart"/>
            <w:vAlign w:val="center"/>
          </w:tcPr>
          <w:p w14:paraId="2161E7DB" w14:textId="0D685D22" w:rsidR="00297CF5" w:rsidRPr="00392EED" w:rsidRDefault="00297CF5" w:rsidP="00297CF5">
            <w:pPr>
              <w:rPr>
                <w:rFonts w:ascii="Times New Roman" w:hAnsi="Times New Roman" w:cs="Times New Roman"/>
                <w:szCs w:val="21"/>
              </w:rPr>
            </w:pPr>
            <w:r>
              <w:rPr>
                <w:rFonts w:ascii="Times New Roman" w:hAnsi="Times New Roman" w:cs="Times New Roman" w:hint="eastAsia"/>
                <w:szCs w:val="21"/>
              </w:rPr>
              <w:t>0.607</w:t>
            </w:r>
          </w:p>
        </w:tc>
        <w:tc>
          <w:tcPr>
            <w:tcW w:w="644" w:type="pct"/>
            <w:noWrap/>
            <w:vAlign w:val="center"/>
            <w:hideMark/>
          </w:tcPr>
          <w:p w14:paraId="0EF3C7C9" w14:textId="57EFB0E3"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AUC</w:t>
            </w:r>
          </w:p>
        </w:tc>
        <w:tc>
          <w:tcPr>
            <w:tcW w:w="454" w:type="pct"/>
            <w:noWrap/>
            <w:vAlign w:val="center"/>
            <w:hideMark/>
          </w:tcPr>
          <w:p w14:paraId="394415EE" w14:textId="707382F6"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0.798</w:t>
            </w:r>
          </w:p>
        </w:tc>
        <w:tc>
          <w:tcPr>
            <w:tcW w:w="798" w:type="pct"/>
            <w:noWrap/>
            <w:vAlign w:val="center"/>
            <w:hideMark/>
          </w:tcPr>
          <w:p w14:paraId="040A0FE0" w14:textId="6E2CE23C"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0.731</w:t>
            </w:r>
          </w:p>
        </w:tc>
        <w:tc>
          <w:tcPr>
            <w:tcW w:w="798" w:type="pct"/>
            <w:noWrap/>
            <w:vAlign w:val="center"/>
            <w:hideMark/>
          </w:tcPr>
          <w:p w14:paraId="110FB1A3" w14:textId="7703B342"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0.861</w:t>
            </w:r>
          </w:p>
        </w:tc>
      </w:tr>
      <w:tr w:rsidR="00297CF5" w:rsidRPr="00392EED" w14:paraId="5952741A" w14:textId="77777777" w:rsidTr="00421952">
        <w:trPr>
          <w:trHeight w:val="285"/>
          <w:jc w:val="center"/>
        </w:trPr>
        <w:tc>
          <w:tcPr>
            <w:tcW w:w="784" w:type="pct"/>
            <w:vMerge/>
            <w:noWrap/>
            <w:vAlign w:val="center"/>
            <w:hideMark/>
          </w:tcPr>
          <w:p w14:paraId="02B9841E" w14:textId="77777777" w:rsidR="00297CF5" w:rsidRPr="00392EED" w:rsidRDefault="00297CF5" w:rsidP="00297CF5">
            <w:pPr>
              <w:rPr>
                <w:rFonts w:ascii="Times New Roman" w:hAnsi="Times New Roman" w:cs="Times New Roman"/>
                <w:szCs w:val="21"/>
              </w:rPr>
            </w:pPr>
          </w:p>
        </w:tc>
        <w:tc>
          <w:tcPr>
            <w:tcW w:w="632" w:type="pct"/>
            <w:vMerge/>
            <w:vAlign w:val="center"/>
          </w:tcPr>
          <w:p w14:paraId="6B63E370" w14:textId="77777777" w:rsidR="00297CF5" w:rsidRPr="00392EED" w:rsidRDefault="00297CF5" w:rsidP="00297CF5">
            <w:pPr>
              <w:rPr>
                <w:rFonts w:ascii="Times New Roman" w:hAnsi="Times New Roman" w:cs="Times New Roman"/>
                <w:szCs w:val="21"/>
              </w:rPr>
            </w:pPr>
          </w:p>
        </w:tc>
        <w:tc>
          <w:tcPr>
            <w:tcW w:w="890" w:type="pct"/>
            <w:vMerge/>
            <w:vAlign w:val="center"/>
          </w:tcPr>
          <w:p w14:paraId="16EC2AD6"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220E2208" w14:textId="44088BE8"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Accuracy</w:t>
            </w:r>
          </w:p>
        </w:tc>
        <w:tc>
          <w:tcPr>
            <w:tcW w:w="454" w:type="pct"/>
            <w:noWrap/>
            <w:vAlign w:val="center"/>
            <w:hideMark/>
          </w:tcPr>
          <w:p w14:paraId="133C4A0E" w14:textId="1367A8BB"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0.708</w:t>
            </w:r>
          </w:p>
        </w:tc>
        <w:tc>
          <w:tcPr>
            <w:tcW w:w="798" w:type="pct"/>
            <w:noWrap/>
            <w:vAlign w:val="center"/>
            <w:hideMark/>
          </w:tcPr>
          <w:p w14:paraId="0AF1A799" w14:textId="23E79B5B"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0.637</w:t>
            </w:r>
          </w:p>
        </w:tc>
        <w:tc>
          <w:tcPr>
            <w:tcW w:w="798" w:type="pct"/>
            <w:noWrap/>
            <w:vAlign w:val="center"/>
            <w:hideMark/>
          </w:tcPr>
          <w:p w14:paraId="73B74802" w14:textId="32FD0511"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0.780</w:t>
            </w:r>
          </w:p>
        </w:tc>
      </w:tr>
      <w:tr w:rsidR="00297CF5" w:rsidRPr="00392EED" w14:paraId="6FE9FBAD" w14:textId="77777777" w:rsidTr="00421952">
        <w:trPr>
          <w:trHeight w:val="285"/>
          <w:jc w:val="center"/>
        </w:trPr>
        <w:tc>
          <w:tcPr>
            <w:tcW w:w="784" w:type="pct"/>
            <w:vMerge/>
            <w:noWrap/>
            <w:vAlign w:val="center"/>
            <w:hideMark/>
          </w:tcPr>
          <w:p w14:paraId="4B3D018E" w14:textId="77777777" w:rsidR="00297CF5" w:rsidRPr="00392EED" w:rsidRDefault="00297CF5" w:rsidP="00297CF5">
            <w:pPr>
              <w:rPr>
                <w:rFonts w:ascii="Times New Roman" w:hAnsi="Times New Roman" w:cs="Times New Roman"/>
                <w:szCs w:val="21"/>
              </w:rPr>
            </w:pPr>
          </w:p>
        </w:tc>
        <w:tc>
          <w:tcPr>
            <w:tcW w:w="632" w:type="pct"/>
            <w:vMerge/>
            <w:vAlign w:val="center"/>
          </w:tcPr>
          <w:p w14:paraId="4D086755" w14:textId="77777777" w:rsidR="00297CF5" w:rsidRPr="00392EED" w:rsidRDefault="00297CF5" w:rsidP="00297CF5">
            <w:pPr>
              <w:rPr>
                <w:rFonts w:ascii="Times New Roman" w:hAnsi="Times New Roman" w:cs="Times New Roman"/>
                <w:szCs w:val="21"/>
              </w:rPr>
            </w:pPr>
          </w:p>
        </w:tc>
        <w:tc>
          <w:tcPr>
            <w:tcW w:w="890" w:type="pct"/>
            <w:vMerge/>
            <w:vAlign w:val="center"/>
          </w:tcPr>
          <w:p w14:paraId="502DFF34"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7E7184F1" w14:textId="7D340843"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Sensitivity</w:t>
            </w:r>
          </w:p>
        </w:tc>
        <w:tc>
          <w:tcPr>
            <w:tcW w:w="454" w:type="pct"/>
            <w:noWrap/>
            <w:vAlign w:val="center"/>
            <w:hideMark/>
          </w:tcPr>
          <w:p w14:paraId="64060204" w14:textId="48D009E0"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0.660</w:t>
            </w:r>
          </w:p>
        </w:tc>
        <w:tc>
          <w:tcPr>
            <w:tcW w:w="798" w:type="pct"/>
            <w:noWrap/>
            <w:vAlign w:val="center"/>
            <w:hideMark/>
          </w:tcPr>
          <w:p w14:paraId="55884604" w14:textId="586858CC"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0.567</w:t>
            </w:r>
          </w:p>
        </w:tc>
        <w:tc>
          <w:tcPr>
            <w:tcW w:w="798" w:type="pct"/>
            <w:noWrap/>
            <w:vAlign w:val="center"/>
            <w:hideMark/>
          </w:tcPr>
          <w:p w14:paraId="67F2FD3D" w14:textId="08731F4C"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0.758</w:t>
            </w:r>
          </w:p>
        </w:tc>
      </w:tr>
      <w:tr w:rsidR="00297CF5" w:rsidRPr="00392EED" w14:paraId="6B47C0E4" w14:textId="77777777" w:rsidTr="00421952">
        <w:trPr>
          <w:trHeight w:val="285"/>
          <w:jc w:val="center"/>
        </w:trPr>
        <w:tc>
          <w:tcPr>
            <w:tcW w:w="784" w:type="pct"/>
            <w:vMerge/>
            <w:noWrap/>
            <w:vAlign w:val="center"/>
            <w:hideMark/>
          </w:tcPr>
          <w:p w14:paraId="7E6918F9" w14:textId="77777777" w:rsidR="00297CF5" w:rsidRPr="00392EED" w:rsidRDefault="00297CF5" w:rsidP="00297CF5">
            <w:pPr>
              <w:rPr>
                <w:rFonts w:ascii="Times New Roman" w:hAnsi="Times New Roman" w:cs="Times New Roman"/>
                <w:szCs w:val="21"/>
              </w:rPr>
            </w:pPr>
          </w:p>
        </w:tc>
        <w:tc>
          <w:tcPr>
            <w:tcW w:w="632" w:type="pct"/>
            <w:vMerge/>
            <w:vAlign w:val="center"/>
          </w:tcPr>
          <w:p w14:paraId="4BE818A6" w14:textId="77777777" w:rsidR="00297CF5" w:rsidRPr="00392EED" w:rsidRDefault="00297CF5" w:rsidP="00297CF5">
            <w:pPr>
              <w:rPr>
                <w:rFonts w:ascii="Times New Roman" w:hAnsi="Times New Roman" w:cs="Times New Roman"/>
                <w:szCs w:val="21"/>
              </w:rPr>
            </w:pPr>
          </w:p>
        </w:tc>
        <w:tc>
          <w:tcPr>
            <w:tcW w:w="890" w:type="pct"/>
            <w:vMerge/>
            <w:vAlign w:val="center"/>
          </w:tcPr>
          <w:p w14:paraId="2F298289"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20F015D9" w14:textId="0FA45A51"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Specificity</w:t>
            </w:r>
          </w:p>
        </w:tc>
        <w:tc>
          <w:tcPr>
            <w:tcW w:w="454" w:type="pct"/>
            <w:noWrap/>
            <w:vAlign w:val="center"/>
            <w:hideMark/>
          </w:tcPr>
          <w:p w14:paraId="3582F662" w14:textId="458CA62B"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0.779</w:t>
            </w:r>
          </w:p>
        </w:tc>
        <w:tc>
          <w:tcPr>
            <w:tcW w:w="798" w:type="pct"/>
            <w:noWrap/>
            <w:vAlign w:val="center"/>
            <w:hideMark/>
          </w:tcPr>
          <w:p w14:paraId="7C32CB30" w14:textId="1867AAC0"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0.672</w:t>
            </w:r>
          </w:p>
        </w:tc>
        <w:tc>
          <w:tcPr>
            <w:tcW w:w="798" w:type="pct"/>
            <w:noWrap/>
            <w:vAlign w:val="center"/>
            <w:hideMark/>
          </w:tcPr>
          <w:p w14:paraId="43A9FC7B" w14:textId="2C7E09A7"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0.869</w:t>
            </w:r>
          </w:p>
        </w:tc>
      </w:tr>
      <w:tr w:rsidR="00297CF5" w:rsidRPr="00392EED" w14:paraId="1971D4A6" w14:textId="77777777" w:rsidTr="00421952">
        <w:trPr>
          <w:trHeight w:val="285"/>
          <w:jc w:val="center"/>
        </w:trPr>
        <w:tc>
          <w:tcPr>
            <w:tcW w:w="784" w:type="pct"/>
            <w:vMerge/>
            <w:noWrap/>
            <w:vAlign w:val="center"/>
            <w:hideMark/>
          </w:tcPr>
          <w:p w14:paraId="3ABFCC3C" w14:textId="77777777" w:rsidR="00297CF5" w:rsidRPr="00392EED" w:rsidRDefault="00297CF5" w:rsidP="00297CF5">
            <w:pPr>
              <w:rPr>
                <w:rFonts w:ascii="Times New Roman" w:hAnsi="Times New Roman" w:cs="Times New Roman"/>
                <w:szCs w:val="21"/>
              </w:rPr>
            </w:pPr>
          </w:p>
        </w:tc>
        <w:tc>
          <w:tcPr>
            <w:tcW w:w="632" w:type="pct"/>
            <w:vMerge/>
            <w:vAlign w:val="center"/>
          </w:tcPr>
          <w:p w14:paraId="6C950444" w14:textId="77777777" w:rsidR="00297CF5" w:rsidRPr="00392EED" w:rsidRDefault="00297CF5" w:rsidP="00297CF5">
            <w:pPr>
              <w:rPr>
                <w:rFonts w:ascii="Times New Roman" w:hAnsi="Times New Roman" w:cs="Times New Roman"/>
                <w:szCs w:val="21"/>
              </w:rPr>
            </w:pPr>
          </w:p>
        </w:tc>
        <w:tc>
          <w:tcPr>
            <w:tcW w:w="890" w:type="pct"/>
            <w:vMerge/>
            <w:vAlign w:val="center"/>
          </w:tcPr>
          <w:p w14:paraId="117B6C8B"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6B0AF8BB" w14:textId="66818295"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Precision</w:t>
            </w:r>
          </w:p>
        </w:tc>
        <w:tc>
          <w:tcPr>
            <w:tcW w:w="454" w:type="pct"/>
            <w:noWrap/>
            <w:vAlign w:val="center"/>
            <w:hideMark/>
          </w:tcPr>
          <w:p w14:paraId="1EF4FD18" w14:textId="47F0D297"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0.815</w:t>
            </w:r>
          </w:p>
        </w:tc>
        <w:tc>
          <w:tcPr>
            <w:tcW w:w="798" w:type="pct"/>
            <w:noWrap/>
            <w:vAlign w:val="center"/>
            <w:hideMark/>
          </w:tcPr>
          <w:p w14:paraId="379E4F92" w14:textId="314E2670"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0.723</w:t>
            </w:r>
          </w:p>
        </w:tc>
        <w:tc>
          <w:tcPr>
            <w:tcW w:w="798" w:type="pct"/>
            <w:noWrap/>
            <w:vAlign w:val="center"/>
            <w:hideMark/>
          </w:tcPr>
          <w:p w14:paraId="4F5F6350" w14:textId="1DFBB57A"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0.896</w:t>
            </w:r>
          </w:p>
        </w:tc>
      </w:tr>
      <w:tr w:rsidR="00297CF5" w:rsidRPr="00392EED" w14:paraId="718D4193" w14:textId="77777777" w:rsidTr="00421952">
        <w:trPr>
          <w:trHeight w:val="285"/>
          <w:jc w:val="center"/>
        </w:trPr>
        <w:tc>
          <w:tcPr>
            <w:tcW w:w="784" w:type="pct"/>
            <w:vMerge/>
            <w:noWrap/>
            <w:vAlign w:val="center"/>
            <w:hideMark/>
          </w:tcPr>
          <w:p w14:paraId="3EF79CF3" w14:textId="77777777" w:rsidR="00297CF5" w:rsidRPr="00392EED" w:rsidRDefault="00297CF5" w:rsidP="00297CF5">
            <w:pPr>
              <w:rPr>
                <w:rFonts w:ascii="Times New Roman" w:hAnsi="Times New Roman" w:cs="Times New Roman"/>
                <w:szCs w:val="21"/>
              </w:rPr>
            </w:pPr>
          </w:p>
        </w:tc>
        <w:tc>
          <w:tcPr>
            <w:tcW w:w="632" w:type="pct"/>
            <w:vMerge/>
            <w:vAlign w:val="center"/>
          </w:tcPr>
          <w:p w14:paraId="228842DC" w14:textId="77777777" w:rsidR="00297CF5" w:rsidRPr="00392EED" w:rsidRDefault="00297CF5" w:rsidP="00297CF5">
            <w:pPr>
              <w:rPr>
                <w:rFonts w:ascii="Times New Roman" w:hAnsi="Times New Roman" w:cs="Times New Roman"/>
                <w:szCs w:val="21"/>
              </w:rPr>
            </w:pPr>
          </w:p>
        </w:tc>
        <w:tc>
          <w:tcPr>
            <w:tcW w:w="890" w:type="pct"/>
            <w:vMerge/>
            <w:vAlign w:val="center"/>
          </w:tcPr>
          <w:p w14:paraId="5C4A81EC"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3C4CFC68" w14:textId="46FFBEE0"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F1</w:t>
            </w:r>
          </w:p>
        </w:tc>
        <w:tc>
          <w:tcPr>
            <w:tcW w:w="454" w:type="pct"/>
            <w:noWrap/>
            <w:vAlign w:val="center"/>
            <w:hideMark/>
          </w:tcPr>
          <w:p w14:paraId="707BEB5C" w14:textId="78C87197"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0.728</w:t>
            </w:r>
          </w:p>
        </w:tc>
        <w:tc>
          <w:tcPr>
            <w:tcW w:w="798" w:type="pct"/>
            <w:noWrap/>
            <w:vAlign w:val="center"/>
            <w:hideMark/>
          </w:tcPr>
          <w:p w14:paraId="5D01107F" w14:textId="5DC8E8D2"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0.655</w:t>
            </w:r>
          </w:p>
        </w:tc>
        <w:tc>
          <w:tcPr>
            <w:tcW w:w="798" w:type="pct"/>
            <w:noWrap/>
            <w:vAlign w:val="center"/>
            <w:hideMark/>
          </w:tcPr>
          <w:p w14:paraId="0CE2BD85" w14:textId="1CF04F11"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0.802</w:t>
            </w:r>
          </w:p>
        </w:tc>
      </w:tr>
      <w:tr w:rsidR="00297CF5" w:rsidRPr="00392EED" w14:paraId="1283CA72" w14:textId="77777777" w:rsidTr="00421952">
        <w:trPr>
          <w:trHeight w:val="285"/>
          <w:jc w:val="center"/>
        </w:trPr>
        <w:tc>
          <w:tcPr>
            <w:tcW w:w="784" w:type="pct"/>
            <w:vMerge/>
            <w:noWrap/>
            <w:vAlign w:val="center"/>
            <w:hideMark/>
          </w:tcPr>
          <w:p w14:paraId="53198F53" w14:textId="77777777" w:rsidR="00297CF5" w:rsidRPr="00392EED" w:rsidRDefault="00297CF5" w:rsidP="00297CF5">
            <w:pPr>
              <w:rPr>
                <w:rFonts w:ascii="Times New Roman" w:hAnsi="Times New Roman" w:cs="Times New Roman"/>
                <w:szCs w:val="21"/>
              </w:rPr>
            </w:pPr>
          </w:p>
        </w:tc>
        <w:tc>
          <w:tcPr>
            <w:tcW w:w="632" w:type="pct"/>
            <w:vMerge/>
            <w:vAlign w:val="center"/>
          </w:tcPr>
          <w:p w14:paraId="3A5CF717" w14:textId="77777777" w:rsidR="00297CF5" w:rsidRPr="00392EED" w:rsidRDefault="00297CF5" w:rsidP="00297CF5">
            <w:pPr>
              <w:rPr>
                <w:rFonts w:ascii="Times New Roman" w:hAnsi="Times New Roman" w:cs="Times New Roman"/>
                <w:szCs w:val="21"/>
              </w:rPr>
            </w:pPr>
          </w:p>
        </w:tc>
        <w:tc>
          <w:tcPr>
            <w:tcW w:w="890" w:type="pct"/>
            <w:vMerge/>
            <w:vAlign w:val="center"/>
          </w:tcPr>
          <w:p w14:paraId="5C3C49AD"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169C44C9" w14:textId="31671FD0"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MCC</w:t>
            </w:r>
          </w:p>
        </w:tc>
        <w:tc>
          <w:tcPr>
            <w:tcW w:w="454" w:type="pct"/>
            <w:noWrap/>
            <w:vAlign w:val="center"/>
            <w:hideMark/>
          </w:tcPr>
          <w:p w14:paraId="0407A080" w14:textId="49FBE075"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0.432</w:t>
            </w:r>
          </w:p>
        </w:tc>
        <w:tc>
          <w:tcPr>
            <w:tcW w:w="798" w:type="pct"/>
            <w:noWrap/>
            <w:vAlign w:val="center"/>
            <w:hideMark/>
          </w:tcPr>
          <w:p w14:paraId="33A4FAEF" w14:textId="21EC85FD"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0.293</w:t>
            </w:r>
          </w:p>
        </w:tc>
        <w:tc>
          <w:tcPr>
            <w:tcW w:w="798" w:type="pct"/>
            <w:noWrap/>
            <w:vAlign w:val="center"/>
            <w:hideMark/>
          </w:tcPr>
          <w:p w14:paraId="5B3B71A6" w14:textId="7F0AB718"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0.563</w:t>
            </w:r>
          </w:p>
        </w:tc>
      </w:tr>
      <w:tr w:rsidR="00297CF5" w:rsidRPr="00392EED" w14:paraId="264991A8" w14:textId="77777777" w:rsidTr="00421952">
        <w:trPr>
          <w:trHeight w:val="285"/>
          <w:jc w:val="center"/>
        </w:trPr>
        <w:tc>
          <w:tcPr>
            <w:tcW w:w="784" w:type="pct"/>
            <w:vMerge/>
            <w:noWrap/>
            <w:vAlign w:val="center"/>
            <w:hideMark/>
          </w:tcPr>
          <w:p w14:paraId="64FA226C" w14:textId="77777777" w:rsidR="00297CF5" w:rsidRPr="00392EED" w:rsidRDefault="00297CF5" w:rsidP="00297CF5">
            <w:pPr>
              <w:rPr>
                <w:rFonts w:ascii="Times New Roman" w:hAnsi="Times New Roman" w:cs="Times New Roman"/>
                <w:szCs w:val="21"/>
              </w:rPr>
            </w:pPr>
          </w:p>
        </w:tc>
        <w:tc>
          <w:tcPr>
            <w:tcW w:w="632" w:type="pct"/>
            <w:vMerge/>
            <w:vAlign w:val="center"/>
          </w:tcPr>
          <w:p w14:paraId="1B2AA91F" w14:textId="77777777" w:rsidR="00297CF5" w:rsidRPr="00392EED" w:rsidRDefault="00297CF5" w:rsidP="00297CF5">
            <w:pPr>
              <w:rPr>
                <w:rFonts w:ascii="Times New Roman" w:hAnsi="Times New Roman" w:cs="Times New Roman"/>
                <w:szCs w:val="21"/>
              </w:rPr>
            </w:pPr>
          </w:p>
        </w:tc>
        <w:tc>
          <w:tcPr>
            <w:tcW w:w="890" w:type="pct"/>
            <w:vMerge/>
            <w:vAlign w:val="center"/>
          </w:tcPr>
          <w:p w14:paraId="1D2378E3"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6B076D1D" w14:textId="0FE346E5"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Kappa</w:t>
            </w:r>
          </w:p>
        </w:tc>
        <w:tc>
          <w:tcPr>
            <w:tcW w:w="454" w:type="pct"/>
            <w:noWrap/>
            <w:vAlign w:val="center"/>
            <w:hideMark/>
          </w:tcPr>
          <w:p w14:paraId="16F1D03F" w14:textId="18299809"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0.419</w:t>
            </w:r>
          </w:p>
        </w:tc>
        <w:tc>
          <w:tcPr>
            <w:tcW w:w="798" w:type="pct"/>
            <w:noWrap/>
            <w:vAlign w:val="center"/>
            <w:hideMark/>
          </w:tcPr>
          <w:p w14:paraId="55CECB24" w14:textId="1D8FA6AB"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0.284</w:t>
            </w:r>
          </w:p>
        </w:tc>
        <w:tc>
          <w:tcPr>
            <w:tcW w:w="798" w:type="pct"/>
            <w:noWrap/>
            <w:vAlign w:val="center"/>
            <w:hideMark/>
          </w:tcPr>
          <w:p w14:paraId="7953FE24" w14:textId="4A006AFB"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0.556</w:t>
            </w:r>
          </w:p>
        </w:tc>
      </w:tr>
      <w:tr w:rsidR="00297CF5" w:rsidRPr="00392EED" w14:paraId="7B44D06E" w14:textId="77777777" w:rsidTr="00421952">
        <w:trPr>
          <w:trHeight w:val="285"/>
          <w:jc w:val="center"/>
        </w:trPr>
        <w:tc>
          <w:tcPr>
            <w:tcW w:w="784" w:type="pct"/>
            <w:vMerge w:val="restart"/>
            <w:noWrap/>
            <w:vAlign w:val="center"/>
            <w:hideMark/>
          </w:tcPr>
          <w:p w14:paraId="6F65A721" w14:textId="77777777"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XGBoost</w:t>
            </w:r>
          </w:p>
        </w:tc>
        <w:tc>
          <w:tcPr>
            <w:tcW w:w="632" w:type="pct"/>
            <w:vMerge w:val="restart"/>
            <w:vAlign w:val="center"/>
          </w:tcPr>
          <w:p w14:paraId="6F595B5A" w14:textId="3E2DFD8E" w:rsidR="00297CF5" w:rsidRPr="00392EED" w:rsidRDefault="00297CF5" w:rsidP="00297CF5">
            <w:pPr>
              <w:rPr>
                <w:rFonts w:ascii="Times New Roman" w:hAnsi="Times New Roman" w:cs="Times New Roman"/>
                <w:szCs w:val="21"/>
              </w:rPr>
            </w:pPr>
            <w:r>
              <w:rPr>
                <w:rFonts w:ascii="Times New Roman" w:hAnsi="Times New Roman" w:cs="Times New Roman" w:hint="eastAsia"/>
                <w:szCs w:val="21"/>
              </w:rPr>
              <w:t>5.2</w:t>
            </w:r>
          </w:p>
        </w:tc>
        <w:tc>
          <w:tcPr>
            <w:tcW w:w="890" w:type="pct"/>
            <w:vMerge w:val="restart"/>
            <w:vAlign w:val="center"/>
          </w:tcPr>
          <w:p w14:paraId="07BB2910" w14:textId="4523DF1D" w:rsidR="00297CF5" w:rsidRPr="00392EED" w:rsidRDefault="00297CF5" w:rsidP="00297CF5">
            <w:pPr>
              <w:rPr>
                <w:rFonts w:ascii="Times New Roman" w:hAnsi="Times New Roman" w:cs="Times New Roman"/>
                <w:szCs w:val="21"/>
              </w:rPr>
            </w:pPr>
            <w:r>
              <w:rPr>
                <w:rFonts w:ascii="Times New Roman" w:hAnsi="Times New Roman" w:cs="Times New Roman" w:hint="eastAsia"/>
                <w:szCs w:val="21"/>
              </w:rPr>
              <w:t>0.478</w:t>
            </w:r>
          </w:p>
        </w:tc>
        <w:tc>
          <w:tcPr>
            <w:tcW w:w="644" w:type="pct"/>
            <w:noWrap/>
            <w:vAlign w:val="center"/>
            <w:hideMark/>
          </w:tcPr>
          <w:p w14:paraId="29C999AC" w14:textId="74E1710E"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AUC</w:t>
            </w:r>
          </w:p>
        </w:tc>
        <w:tc>
          <w:tcPr>
            <w:tcW w:w="454" w:type="pct"/>
            <w:noWrap/>
            <w:vAlign w:val="center"/>
            <w:hideMark/>
          </w:tcPr>
          <w:p w14:paraId="3619188D" w14:textId="78FB48D7"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0.794</w:t>
            </w:r>
          </w:p>
        </w:tc>
        <w:tc>
          <w:tcPr>
            <w:tcW w:w="798" w:type="pct"/>
            <w:noWrap/>
            <w:vAlign w:val="center"/>
            <w:hideMark/>
          </w:tcPr>
          <w:p w14:paraId="7BCFB47B" w14:textId="68527F00"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0.720</w:t>
            </w:r>
          </w:p>
        </w:tc>
        <w:tc>
          <w:tcPr>
            <w:tcW w:w="798" w:type="pct"/>
            <w:noWrap/>
            <w:vAlign w:val="center"/>
            <w:hideMark/>
          </w:tcPr>
          <w:p w14:paraId="6A4BDC06" w14:textId="6D1D01A8"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0.860</w:t>
            </w:r>
          </w:p>
        </w:tc>
      </w:tr>
      <w:tr w:rsidR="00297CF5" w:rsidRPr="00392EED" w14:paraId="0549AFCE" w14:textId="77777777" w:rsidTr="00421952">
        <w:trPr>
          <w:trHeight w:val="285"/>
          <w:jc w:val="center"/>
        </w:trPr>
        <w:tc>
          <w:tcPr>
            <w:tcW w:w="784" w:type="pct"/>
            <w:vMerge/>
            <w:noWrap/>
            <w:vAlign w:val="center"/>
            <w:hideMark/>
          </w:tcPr>
          <w:p w14:paraId="19FD0EA3" w14:textId="77777777" w:rsidR="00297CF5" w:rsidRPr="00392EED" w:rsidRDefault="00297CF5" w:rsidP="00297CF5">
            <w:pPr>
              <w:rPr>
                <w:rFonts w:ascii="Times New Roman" w:hAnsi="Times New Roman" w:cs="Times New Roman"/>
                <w:szCs w:val="21"/>
              </w:rPr>
            </w:pPr>
          </w:p>
        </w:tc>
        <w:tc>
          <w:tcPr>
            <w:tcW w:w="632" w:type="pct"/>
            <w:vMerge/>
            <w:vAlign w:val="center"/>
          </w:tcPr>
          <w:p w14:paraId="2CE1247A" w14:textId="77777777" w:rsidR="00297CF5" w:rsidRPr="00392EED" w:rsidRDefault="00297CF5" w:rsidP="00297CF5">
            <w:pPr>
              <w:rPr>
                <w:rFonts w:ascii="Times New Roman" w:hAnsi="Times New Roman" w:cs="Times New Roman"/>
                <w:szCs w:val="21"/>
              </w:rPr>
            </w:pPr>
          </w:p>
        </w:tc>
        <w:tc>
          <w:tcPr>
            <w:tcW w:w="890" w:type="pct"/>
            <w:vMerge/>
            <w:vAlign w:val="center"/>
          </w:tcPr>
          <w:p w14:paraId="066D8CEF"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1C2754AA" w14:textId="322311C5"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Accuracy</w:t>
            </w:r>
          </w:p>
        </w:tc>
        <w:tc>
          <w:tcPr>
            <w:tcW w:w="454" w:type="pct"/>
            <w:noWrap/>
            <w:vAlign w:val="center"/>
            <w:hideMark/>
          </w:tcPr>
          <w:p w14:paraId="2BE7C23E" w14:textId="75676583"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0.744</w:t>
            </w:r>
          </w:p>
        </w:tc>
        <w:tc>
          <w:tcPr>
            <w:tcW w:w="798" w:type="pct"/>
            <w:noWrap/>
            <w:vAlign w:val="center"/>
            <w:hideMark/>
          </w:tcPr>
          <w:p w14:paraId="75139F1C" w14:textId="2A973F7F"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0.673</w:t>
            </w:r>
          </w:p>
        </w:tc>
        <w:tc>
          <w:tcPr>
            <w:tcW w:w="798" w:type="pct"/>
            <w:noWrap/>
            <w:vAlign w:val="center"/>
            <w:hideMark/>
          </w:tcPr>
          <w:p w14:paraId="0CCBE62B" w14:textId="47FB4FD6"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0.810</w:t>
            </w:r>
          </w:p>
        </w:tc>
      </w:tr>
      <w:tr w:rsidR="00297CF5" w:rsidRPr="00392EED" w14:paraId="65421F17" w14:textId="77777777" w:rsidTr="00421952">
        <w:trPr>
          <w:trHeight w:val="285"/>
          <w:jc w:val="center"/>
        </w:trPr>
        <w:tc>
          <w:tcPr>
            <w:tcW w:w="784" w:type="pct"/>
            <w:vMerge/>
            <w:noWrap/>
            <w:vAlign w:val="center"/>
            <w:hideMark/>
          </w:tcPr>
          <w:p w14:paraId="76EA1D71" w14:textId="77777777" w:rsidR="00297CF5" w:rsidRPr="00392EED" w:rsidRDefault="00297CF5" w:rsidP="00297CF5">
            <w:pPr>
              <w:rPr>
                <w:rFonts w:ascii="Times New Roman" w:hAnsi="Times New Roman" w:cs="Times New Roman"/>
                <w:szCs w:val="21"/>
              </w:rPr>
            </w:pPr>
          </w:p>
        </w:tc>
        <w:tc>
          <w:tcPr>
            <w:tcW w:w="632" w:type="pct"/>
            <w:vMerge/>
            <w:vAlign w:val="center"/>
          </w:tcPr>
          <w:p w14:paraId="640CBCF8" w14:textId="77777777" w:rsidR="00297CF5" w:rsidRPr="00392EED" w:rsidRDefault="00297CF5" w:rsidP="00297CF5">
            <w:pPr>
              <w:rPr>
                <w:rFonts w:ascii="Times New Roman" w:hAnsi="Times New Roman" w:cs="Times New Roman"/>
                <w:szCs w:val="21"/>
              </w:rPr>
            </w:pPr>
          </w:p>
        </w:tc>
        <w:tc>
          <w:tcPr>
            <w:tcW w:w="890" w:type="pct"/>
            <w:vMerge/>
            <w:vAlign w:val="center"/>
          </w:tcPr>
          <w:p w14:paraId="100577C5"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0E786D51" w14:textId="33C4628D"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Sensitivity</w:t>
            </w:r>
          </w:p>
        </w:tc>
        <w:tc>
          <w:tcPr>
            <w:tcW w:w="454" w:type="pct"/>
            <w:noWrap/>
            <w:vAlign w:val="center"/>
            <w:hideMark/>
          </w:tcPr>
          <w:p w14:paraId="3D067A3E" w14:textId="21E103FD"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0.799</w:t>
            </w:r>
          </w:p>
        </w:tc>
        <w:tc>
          <w:tcPr>
            <w:tcW w:w="798" w:type="pct"/>
            <w:noWrap/>
            <w:vAlign w:val="center"/>
            <w:hideMark/>
          </w:tcPr>
          <w:p w14:paraId="3C8C70BE" w14:textId="761F2697"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0.720</w:t>
            </w:r>
          </w:p>
        </w:tc>
        <w:tc>
          <w:tcPr>
            <w:tcW w:w="798" w:type="pct"/>
            <w:noWrap/>
            <w:vAlign w:val="center"/>
            <w:hideMark/>
          </w:tcPr>
          <w:p w14:paraId="72CE0927" w14:textId="57415171"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0.880</w:t>
            </w:r>
          </w:p>
        </w:tc>
      </w:tr>
      <w:tr w:rsidR="00297CF5" w:rsidRPr="00392EED" w14:paraId="5D29DFE3" w14:textId="77777777" w:rsidTr="00421952">
        <w:trPr>
          <w:trHeight w:val="285"/>
          <w:jc w:val="center"/>
        </w:trPr>
        <w:tc>
          <w:tcPr>
            <w:tcW w:w="784" w:type="pct"/>
            <w:vMerge/>
            <w:noWrap/>
            <w:vAlign w:val="center"/>
            <w:hideMark/>
          </w:tcPr>
          <w:p w14:paraId="34AFB45C" w14:textId="77777777" w:rsidR="00297CF5" w:rsidRPr="00392EED" w:rsidRDefault="00297CF5" w:rsidP="00297CF5">
            <w:pPr>
              <w:rPr>
                <w:rFonts w:ascii="Times New Roman" w:hAnsi="Times New Roman" w:cs="Times New Roman"/>
                <w:szCs w:val="21"/>
              </w:rPr>
            </w:pPr>
          </w:p>
        </w:tc>
        <w:tc>
          <w:tcPr>
            <w:tcW w:w="632" w:type="pct"/>
            <w:vMerge/>
            <w:vAlign w:val="center"/>
          </w:tcPr>
          <w:p w14:paraId="272DF539" w14:textId="77777777" w:rsidR="00297CF5" w:rsidRPr="00392EED" w:rsidRDefault="00297CF5" w:rsidP="00297CF5">
            <w:pPr>
              <w:rPr>
                <w:rFonts w:ascii="Times New Roman" w:hAnsi="Times New Roman" w:cs="Times New Roman"/>
                <w:szCs w:val="21"/>
              </w:rPr>
            </w:pPr>
          </w:p>
        </w:tc>
        <w:tc>
          <w:tcPr>
            <w:tcW w:w="890" w:type="pct"/>
            <w:vMerge/>
            <w:vAlign w:val="center"/>
          </w:tcPr>
          <w:p w14:paraId="22A7AB30"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53A702B0" w14:textId="3CD06B0D"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Specificity</w:t>
            </w:r>
          </w:p>
        </w:tc>
        <w:tc>
          <w:tcPr>
            <w:tcW w:w="454" w:type="pct"/>
            <w:noWrap/>
            <w:vAlign w:val="center"/>
            <w:hideMark/>
          </w:tcPr>
          <w:p w14:paraId="491F0EE6" w14:textId="0B13DA03"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0.664</w:t>
            </w:r>
          </w:p>
        </w:tc>
        <w:tc>
          <w:tcPr>
            <w:tcW w:w="798" w:type="pct"/>
            <w:noWrap/>
            <w:vAlign w:val="center"/>
            <w:hideMark/>
          </w:tcPr>
          <w:p w14:paraId="478B7C26" w14:textId="6399BE66"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0.556</w:t>
            </w:r>
          </w:p>
        </w:tc>
        <w:tc>
          <w:tcPr>
            <w:tcW w:w="798" w:type="pct"/>
            <w:noWrap/>
            <w:vAlign w:val="center"/>
            <w:hideMark/>
          </w:tcPr>
          <w:p w14:paraId="4D269B8A" w14:textId="18B4A7C3"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0.772</w:t>
            </w:r>
          </w:p>
        </w:tc>
      </w:tr>
      <w:tr w:rsidR="00297CF5" w:rsidRPr="00392EED" w14:paraId="1595A8F2" w14:textId="77777777" w:rsidTr="00421952">
        <w:trPr>
          <w:trHeight w:val="285"/>
          <w:jc w:val="center"/>
        </w:trPr>
        <w:tc>
          <w:tcPr>
            <w:tcW w:w="784" w:type="pct"/>
            <w:vMerge/>
            <w:noWrap/>
            <w:vAlign w:val="center"/>
            <w:hideMark/>
          </w:tcPr>
          <w:p w14:paraId="2A7EF0BE" w14:textId="77777777" w:rsidR="00297CF5" w:rsidRPr="00392EED" w:rsidRDefault="00297CF5" w:rsidP="00297CF5">
            <w:pPr>
              <w:rPr>
                <w:rFonts w:ascii="Times New Roman" w:hAnsi="Times New Roman" w:cs="Times New Roman"/>
                <w:szCs w:val="21"/>
              </w:rPr>
            </w:pPr>
          </w:p>
        </w:tc>
        <w:tc>
          <w:tcPr>
            <w:tcW w:w="632" w:type="pct"/>
            <w:vMerge/>
            <w:vAlign w:val="center"/>
          </w:tcPr>
          <w:p w14:paraId="1868380C" w14:textId="77777777" w:rsidR="00297CF5" w:rsidRPr="00392EED" w:rsidRDefault="00297CF5" w:rsidP="00297CF5">
            <w:pPr>
              <w:rPr>
                <w:rFonts w:ascii="Times New Roman" w:hAnsi="Times New Roman" w:cs="Times New Roman"/>
                <w:szCs w:val="21"/>
              </w:rPr>
            </w:pPr>
          </w:p>
        </w:tc>
        <w:tc>
          <w:tcPr>
            <w:tcW w:w="890" w:type="pct"/>
            <w:vMerge/>
            <w:vAlign w:val="center"/>
          </w:tcPr>
          <w:p w14:paraId="7E337F7B"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62E6645D" w14:textId="155F25A2"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Precision</w:t>
            </w:r>
          </w:p>
        </w:tc>
        <w:tc>
          <w:tcPr>
            <w:tcW w:w="454" w:type="pct"/>
            <w:noWrap/>
            <w:vAlign w:val="center"/>
            <w:hideMark/>
          </w:tcPr>
          <w:p w14:paraId="3BA53E98" w14:textId="12D974F1"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0.778</w:t>
            </w:r>
          </w:p>
        </w:tc>
        <w:tc>
          <w:tcPr>
            <w:tcW w:w="798" w:type="pct"/>
            <w:noWrap/>
            <w:vAlign w:val="center"/>
            <w:hideMark/>
          </w:tcPr>
          <w:p w14:paraId="4D5F1BE5" w14:textId="20A842C4"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0.703</w:t>
            </w:r>
          </w:p>
        </w:tc>
        <w:tc>
          <w:tcPr>
            <w:tcW w:w="798" w:type="pct"/>
            <w:noWrap/>
            <w:vAlign w:val="center"/>
            <w:hideMark/>
          </w:tcPr>
          <w:p w14:paraId="54BDEF64" w14:textId="54FC6958"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0.852</w:t>
            </w:r>
          </w:p>
        </w:tc>
      </w:tr>
      <w:tr w:rsidR="00297CF5" w:rsidRPr="00392EED" w14:paraId="16FC3CFC" w14:textId="77777777" w:rsidTr="00421952">
        <w:trPr>
          <w:trHeight w:val="285"/>
          <w:jc w:val="center"/>
        </w:trPr>
        <w:tc>
          <w:tcPr>
            <w:tcW w:w="784" w:type="pct"/>
            <w:vMerge/>
            <w:noWrap/>
            <w:vAlign w:val="center"/>
            <w:hideMark/>
          </w:tcPr>
          <w:p w14:paraId="297F08AF" w14:textId="77777777" w:rsidR="00297CF5" w:rsidRPr="00392EED" w:rsidRDefault="00297CF5" w:rsidP="00297CF5">
            <w:pPr>
              <w:rPr>
                <w:rFonts w:ascii="Times New Roman" w:hAnsi="Times New Roman" w:cs="Times New Roman"/>
                <w:szCs w:val="21"/>
              </w:rPr>
            </w:pPr>
          </w:p>
        </w:tc>
        <w:tc>
          <w:tcPr>
            <w:tcW w:w="632" w:type="pct"/>
            <w:vMerge/>
            <w:vAlign w:val="center"/>
          </w:tcPr>
          <w:p w14:paraId="79855DC4" w14:textId="77777777" w:rsidR="00297CF5" w:rsidRPr="00392EED" w:rsidRDefault="00297CF5" w:rsidP="00297CF5">
            <w:pPr>
              <w:rPr>
                <w:rFonts w:ascii="Times New Roman" w:hAnsi="Times New Roman" w:cs="Times New Roman"/>
                <w:szCs w:val="21"/>
              </w:rPr>
            </w:pPr>
          </w:p>
        </w:tc>
        <w:tc>
          <w:tcPr>
            <w:tcW w:w="890" w:type="pct"/>
            <w:vMerge/>
            <w:vAlign w:val="center"/>
          </w:tcPr>
          <w:p w14:paraId="7A1A1A7D"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097CE0F8" w14:textId="18AE8467"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F1</w:t>
            </w:r>
          </w:p>
        </w:tc>
        <w:tc>
          <w:tcPr>
            <w:tcW w:w="454" w:type="pct"/>
            <w:noWrap/>
            <w:vAlign w:val="center"/>
            <w:hideMark/>
          </w:tcPr>
          <w:p w14:paraId="16CF30D6" w14:textId="3E2E6FE7"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0.787</w:t>
            </w:r>
          </w:p>
        </w:tc>
        <w:tc>
          <w:tcPr>
            <w:tcW w:w="798" w:type="pct"/>
            <w:noWrap/>
            <w:vAlign w:val="center"/>
            <w:hideMark/>
          </w:tcPr>
          <w:p w14:paraId="259131B3" w14:textId="7212CACD"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0.722</w:t>
            </w:r>
          </w:p>
        </w:tc>
        <w:tc>
          <w:tcPr>
            <w:tcW w:w="798" w:type="pct"/>
            <w:noWrap/>
            <w:vAlign w:val="center"/>
            <w:hideMark/>
          </w:tcPr>
          <w:p w14:paraId="4E2C5D18" w14:textId="1C667A2B"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0.842</w:t>
            </w:r>
          </w:p>
        </w:tc>
      </w:tr>
      <w:tr w:rsidR="00297CF5" w:rsidRPr="00392EED" w14:paraId="62AE4C38" w14:textId="77777777" w:rsidTr="00421952">
        <w:trPr>
          <w:trHeight w:val="285"/>
          <w:jc w:val="center"/>
        </w:trPr>
        <w:tc>
          <w:tcPr>
            <w:tcW w:w="784" w:type="pct"/>
            <w:vMerge/>
            <w:noWrap/>
            <w:vAlign w:val="center"/>
            <w:hideMark/>
          </w:tcPr>
          <w:p w14:paraId="65BC4C29" w14:textId="77777777" w:rsidR="00297CF5" w:rsidRPr="00392EED" w:rsidRDefault="00297CF5" w:rsidP="00297CF5">
            <w:pPr>
              <w:rPr>
                <w:rFonts w:ascii="Times New Roman" w:hAnsi="Times New Roman" w:cs="Times New Roman"/>
                <w:szCs w:val="21"/>
              </w:rPr>
            </w:pPr>
          </w:p>
        </w:tc>
        <w:tc>
          <w:tcPr>
            <w:tcW w:w="632" w:type="pct"/>
            <w:vMerge/>
            <w:vAlign w:val="center"/>
          </w:tcPr>
          <w:p w14:paraId="02D513BE" w14:textId="77777777" w:rsidR="00297CF5" w:rsidRPr="00392EED" w:rsidRDefault="00297CF5" w:rsidP="00297CF5">
            <w:pPr>
              <w:rPr>
                <w:rFonts w:ascii="Times New Roman" w:hAnsi="Times New Roman" w:cs="Times New Roman"/>
                <w:szCs w:val="21"/>
              </w:rPr>
            </w:pPr>
          </w:p>
        </w:tc>
        <w:tc>
          <w:tcPr>
            <w:tcW w:w="890" w:type="pct"/>
            <w:vMerge/>
            <w:vAlign w:val="center"/>
          </w:tcPr>
          <w:p w14:paraId="32467294"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03C2BF14" w14:textId="56771AA8"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MCC</w:t>
            </w:r>
          </w:p>
        </w:tc>
        <w:tc>
          <w:tcPr>
            <w:tcW w:w="454" w:type="pct"/>
            <w:noWrap/>
            <w:vAlign w:val="center"/>
            <w:hideMark/>
          </w:tcPr>
          <w:p w14:paraId="6129113E" w14:textId="43BA23DD"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0.467</w:t>
            </w:r>
          </w:p>
        </w:tc>
        <w:tc>
          <w:tcPr>
            <w:tcW w:w="798" w:type="pct"/>
            <w:noWrap/>
            <w:vAlign w:val="center"/>
            <w:hideMark/>
          </w:tcPr>
          <w:p w14:paraId="7F877374" w14:textId="06123376"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0.330</w:t>
            </w:r>
          </w:p>
        </w:tc>
        <w:tc>
          <w:tcPr>
            <w:tcW w:w="798" w:type="pct"/>
            <w:noWrap/>
            <w:vAlign w:val="center"/>
            <w:hideMark/>
          </w:tcPr>
          <w:p w14:paraId="0A65139E" w14:textId="38D18471"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0.593</w:t>
            </w:r>
          </w:p>
        </w:tc>
      </w:tr>
      <w:tr w:rsidR="00297CF5" w:rsidRPr="00392EED" w14:paraId="7FDE69DB" w14:textId="77777777" w:rsidTr="00421952">
        <w:trPr>
          <w:trHeight w:val="285"/>
          <w:jc w:val="center"/>
        </w:trPr>
        <w:tc>
          <w:tcPr>
            <w:tcW w:w="784" w:type="pct"/>
            <w:vMerge/>
            <w:noWrap/>
            <w:vAlign w:val="center"/>
            <w:hideMark/>
          </w:tcPr>
          <w:p w14:paraId="53AEE68C" w14:textId="77777777" w:rsidR="00297CF5" w:rsidRPr="00392EED" w:rsidRDefault="00297CF5" w:rsidP="00297CF5">
            <w:pPr>
              <w:rPr>
                <w:rFonts w:ascii="Times New Roman" w:hAnsi="Times New Roman" w:cs="Times New Roman"/>
                <w:szCs w:val="21"/>
              </w:rPr>
            </w:pPr>
          </w:p>
        </w:tc>
        <w:tc>
          <w:tcPr>
            <w:tcW w:w="632" w:type="pct"/>
            <w:vMerge/>
            <w:vAlign w:val="center"/>
          </w:tcPr>
          <w:p w14:paraId="4C5CF6C0" w14:textId="77777777" w:rsidR="00297CF5" w:rsidRPr="00392EED" w:rsidRDefault="00297CF5" w:rsidP="00297CF5">
            <w:pPr>
              <w:rPr>
                <w:rFonts w:ascii="Times New Roman" w:hAnsi="Times New Roman" w:cs="Times New Roman"/>
                <w:szCs w:val="21"/>
              </w:rPr>
            </w:pPr>
          </w:p>
        </w:tc>
        <w:tc>
          <w:tcPr>
            <w:tcW w:w="890" w:type="pct"/>
            <w:vMerge/>
            <w:vAlign w:val="center"/>
          </w:tcPr>
          <w:p w14:paraId="30AC5826" w14:textId="77777777" w:rsidR="00297CF5" w:rsidRPr="00392EED" w:rsidRDefault="00297CF5" w:rsidP="00297CF5">
            <w:pPr>
              <w:rPr>
                <w:rFonts w:ascii="Times New Roman" w:hAnsi="Times New Roman" w:cs="Times New Roman"/>
                <w:szCs w:val="21"/>
              </w:rPr>
            </w:pPr>
          </w:p>
        </w:tc>
        <w:tc>
          <w:tcPr>
            <w:tcW w:w="644" w:type="pct"/>
            <w:noWrap/>
            <w:vAlign w:val="center"/>
            <w:hideMark/>
          </w:tcPr>
          <w:p w14:paraId="77CF5967" w14:textId="53A65F8C" w:rsidR="00297CF5" w:rsidRPr="00392EED" w:rsidRDefault="00297CF5" w:rsidP="00297CF5">
            <w:pPr>
              <w:rPr>
                <w:rFonts w:ascii="Times New Roman" w:hAnsi="Times New Roman" w:cs="Times New Roman"/>
                <w:szCs w:val="21"/>
              </w:rPr>
            </w:pPr>
            <w:r w:rsidRPr="00392EED">
              <w:rPr>
                <w:rFonts w:ascii="Times New Roman" w:hAnsi="Times New Roman" w:cs="Times New Roman"/>
                <w:szCs w:val="21"/>
              </w:rPr>
              <w:t>Kappa</w:t>
            </w:r>
          </w:p>
        </w:tc>
        <w:tc>
          <w:tcPr>
            <w:tcW w:w="454" w:type="pct"/>
            <w:noWrap/>
            <w:vAlign w:val="center"/>
            <w:hideMark/>
          </w:tcPr>
          <w:p w14:paraId="68A5CEBC" w14:textId="2893F4C5"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0.465</w:t>
            </w:r>
          </w:p>
        </w:tc>
        <w:tc>
          <w:tcPr>
            <w:tcW w:w="798" w:type="pct"/>
            <w:noWrap/>
            <w:vAlign w:val="center"/>
            <w:hideMark/>
          </w:tcPr>
          <w:p w14:paraId="3BF8E820" w14:textId="65F80951"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0.329</w:t>
            </w:r>
          </w:p>
        </w:tc>
        <w:tc>
          <w:tcPr>
            <w:tcW w:w="798" w:type="pct"/>
            <w:noWrap/>
            <w:vAlign w:val="center"/>
            <w:hideMark/>
          </w:tcPr>
          <w:p w14:paraId="56EDE7B2" w14:textId="0E2E3B9A" w:rsidR="00297CF5" w:rsidRPr="00392EED" w:rsidRDefault="00297CF5" w:rsidP="00297CF5">
            <w:pPr>
              <w:rPr>
                <w:rFonts w:ascii="Times New Roman" w:hAnsi="Times New Roman" w:cs="Times New Roman"/>
                <w:szCs w:val="21"/>
              </w:rPr>
            </w:pPr>
            <w:r>
              <w:rPr>
                <w:rFonts w:ascii="Times New Roman" w:eastAsia="等线" w:hAnsi="Times New Roman" w:cs="Times New Roman"/>
                <w:color w:val="000000"/>
                <w:szCs w:val="21"/>
              </w:rPr>
              <w:t>0.592</w:t>
            </w:r>
          </w:p>
        </w:tc>
      </w:tr>
    </w:tbl>
    <w:p w14:paraId="224C0884" w14:textId="280D4262" w:rsidR="005B3713" w:rsidRDefault="00421952">
      <w:pPr>
        <w:rPr>
          <w:rFonts w:ascii="Times New Roman" w:hAnsi="Times New Roman" w:cs="Times New Roman"/>
        </w:rPr>
      </w:pPr>
      <w:r w:rsidRPr="00F774FB">
        <w:rPr>
          <w:rFonts w:ascii="Times New Roman" w:hAnsi="Times New Roman" w:cs="Times New Roman"/>
          <w:vertAlign w:val="superscript"/>
        </w:rPr>
        <w:lastRenderedPageBreak/>
        <w:t>a</w:t>
      </w:r>
      <w:r w:rsidR="00F774FB">
        <w:rPr>
          <w:rFonts w:ascii="Times New Roman" w:hAnsi="Times New Roman" w:cs="Times New Roman" w:hint="eastAsia"/>
        </w:rPr>
        <w:t xml:space="preserve"> </w:t>
      </w:r>
      <w:r w:rsidRPr="00421952">
        <w:rPr>
          <w:rFonts w:ascii="Times New Roman" w:hAnsi="Times New Roman" w:cs="Times New Roman"/>
        </w:rPr>
        <w:t>The</w:t>
      </w:r>
      <w:r>
        <w:rPr>
          <w:rFonts w:ascii="Times New Roman" w:hAnsi="Times New Roman" w:cs="Times New Roman" w:hint="eastAsia"/>
        </w:rPr>
        <w:t xml:space="preserve"> </w:t>
      </w:r>
      <w:r w:rsidRPr="00421952">
        <w:rPr>
          <w:rFonts w:ascii="Times New Roman" w:hAnsi="Times New Roman" w:cs="Times New Roman"/>
        </w:rPr>
        <w:t>optimal</w:t>
      </w:r>
      <w:r>
        <w:rPr>
          <w:rFonts w:ascii="Times New Roman" w:hAnsi="Times New Roman" w:cs="Times New Roman" w:hint="eastAsia"/>
        </w:rPr>
        <w:t xml:space="preserve"> </w:t>
      </w:r>
      <w:r w:rsidRPr="00421952">
        <w:rPr>
          <w:rFonts w:ascii="Times New Roman" w:hAnsi="Times New Roman" w:cs="Times New Roman"/>
        </w:rPr>
        <w:t>classification</w:t>
      </w:r>
      <w:r>
        <w:rPr>
          <w:rFonts w:ascii="Times New Roman" w:hAnsi="Times New Roman" w:cs="Times New Roman" w:hint="eastAsia"/>
        </w:rPr>
        <w:t xml:space="preserve"> </w:t>
      </w:r>
      <w:r w:rsidRPr="00421952">
        <w:rPr>
          <w:rFonts w:ascii="Times New Roman" w:hAnsi="Times New Roman" w:cs="Times New Roman"/>
        </w:rPr>
        <w:t>cut-off</w:t>
      </w:r>
      <w:r>
        <w:rPr>
          <w:rFonts w:ascii="Times New Roman" w:hAnsi="Times New Roman" w:cs="Times New Roman" w:hint="eastAsia"/>
        </w:rPr>
        <w:t xml:space="preserve"> </w:t>
      </w:r>
      <w:r w:rsidRPr="00421952">
        <w:rPr>
          <w:rFonts w:ascii="Times New Roman" w:hAnsi="Times New Roman" w:cs="Times New Roman"/>
        </w:rPr>
        <w:t>was</w:t>
      </w:r>
      <w:r>
        <w:rPr>
          <w:rFonts w:ascii="Times New Roman" w:hAnsi="Times New Roman" w:cs="Times New Roman" w:hint="eastAsia"/>
        </w:rPr>
        <w:t xml:space="preserve"> </w:t>
      </w:r>
      <w:r w:rsidRPr="00421952">
        <w:rPr>
          <w:rFonts w:ascii="Times New Roman" w:hAnsi="Times New Roman" w:cs="Times New Roman"/>
        </w:rPr>
        <w:t>determined</w:t>
      </w:r>
      <w:r>
        <w:rPr>
          <w:rFonts w:ascii="Times New Roman" w:hAnsi="Times New Roman" w:cs="Times New Roman" w:hint="eastAsia"/>
        </w:rPr>
        <w:t xml:space="preserve"> </w:t>
      </w:r>
      <w:r w:rsidRPr="00421952">
        <w:rPr>
          <w:rFonts w:ascii="Times New Roman" w:hAnsi="Times New Roman" w:cs="Times New Roman"/>
        </w:rPr>
        <w:t>by</w:t>
      </w:r>
      <w:r>
        <w:rPr>
          <w:rFonts w:ascii="Times New Roman" w:hAnsi="Times New Roman" w:cs="Times New Roman" w:hint="eastAsia"/>
        </w:rPr>
        <w:t xml:space="preserve"> </w:t>
      </w:r>
      <w:r w:rsidRPr="00421952">
        <w:rPr>
          <w:rFonts w:ascii="Times New Roman" w:hAnsi="Times New Roman" w:cs="Times New Roman"/>
        </w:rPr>
        <w:t>performing</w:t>
      </w:r>
      <w:r>
        <w:rPr>
          <w:rFonts w:ascii="Times New Roman" w:hAnsi="Times New Roman" w:cs="Times New Roman" w:hint="eastAsia"/>
        </w:rPr>
        <w:t xml:space="preserve"> </w:t>
      </w:r>
      <w:r w:rsidRPr="00421952">
        <w:rPr>
          <w:rFonts w:ascii="Times New Roman" w:hAnsi="Times New Roman" w:cs="Times New Roman"/>
        </w:rPr>
        <w:t>a</w:t>
      </w:r>
      <w:r>
        <w:rPr>
          <w:rFonts w:ascii="Times New Roman" w:hAnsi="Times New Roman" w:cs="Times New Roman" w:hint="eastAsia"/>
        </w:rPr>
        <w:t xml:space="preserve"> </w:t>
      </w:r>
      <w:r w:rsidRPr="00421952">
        <w:rPr>
          <w:rFonts w:ascii="Times New Roman" w:hAnsi="Times New Roman" w:cs="Times New Roman"/>
        </w:rPr>
        <w:t>Youden</w:t>
      </w:r>
      <w:r>
        <w:rPr>
          <w:rFonts w:ascii="Times New Roman" w:hAnsi="Times New Roman" w:cs="Times New Roman" w:hint="eastAsia"/>
        </w:rPr>
        <w:t xml:space="preserve"> </w:t>
      </w:r>
      <w:r w:rsidRPr="00421952">
        <w:rPr>
          <w:rFonts w:ascii="Times New Roman" w:hAnsi="Times New Roman" w:cs="Times New Roman"/>
        </w:rPr>
        <w:t>index</w:t>
      </w:r>
      <w:r>
        <w:rPr>
          <w:rFonts w:ascii="Times New Roman" w:hAnsi="Times New Roman" w:cs="Times New Roman" w:hint="eastAsia"/>
        </w:rPr>
        <w:t xml:space="preserve"> </w:t>
      </w:r>
      <w:r w:rsidRPr="00421952">
        <w:rPr>
          <w:rFonts w:ascii="Times New Roman" w:hAnsi="Times New Roman" w:cs="Times New Roman"/>
        </w:rPr>
        <w:t>analysis</w:t>
      </w:r>
      <w:r>
        <w:rPr>
          <w:rFonts w:ascii="Times New Roman" w:hAnsi="Times New Roman" w:cs="Times New Roman" w:hint="eastAsia"/>
        </w:rPr>
        <w:t xml:space="preserve"> </w:t>
      </w:r>
      <w:r w:rsidRPr="00421952">
        <w:rPr>
          <w:rFonts w:ascii="Times New Roman" w:hAnsi="Times New Roman" w:cs="Times New Roman"/>
        </w:rPr>
        <w:t>on</w:t>
      </w:r>
      <w:r>
        <w:rPr>
          <w:rFonts w:ascii="Times New Roman" w:hAnsi="Times New Roman" w:cs="Times New Roman" w:hint="eastAsia"/>
        </w:rPr>
        <w:t xml:space="preserve"> </w:t>
      </w:r>
      <w:r w:rsidRPr="00421952">
        <w:rPr>
          <w:rFonts w:ascii="Times New Roman" w:hAnsi="Times New Roman" w:cs="Times New Roman"/>
        </w:rPr>
        <w:t>the</w:t>
      </w:r>
      <w:r>
        <w:rPr>
          <w:rFonts w:ascii="Times New Roman" w:hAnsi="Times New Roman" w:cs="Times New Roman" w:hint="eastAsia"/>
        </w:rPr>
        <w:t xml:space="preserve"> </w:t>
      </w:r>
      <w:r w:rsidRPr="00421952">
        <w:rPr>
          <w:rFonts w:ascii="Times New Roman" w:hAnsi="Times New Roman" w:cs="Times New Roman"/>
        </w:rPr>
        <w:t>ROC</w:t>
      </w:r>
      <w:r>
        <w:rPr>
          <w:rFonts w:ascii="Times New Roman" w:hAnsi="Times New Roman" w:cs="Times New Roman" w:hint="eastAsia"/>
        </w:rPr>
        <w:t xml:space="preserve"> </w:t>
      </w:r>
      <w:r w:rsidRPr="00421952">
        <w:rPr>
          <w:rFonts w:ascii="Times New Roman" w:hAnsi="Times New Roman" w:cs="Times New Roman"/>
        </w:rPr>
        <w:t>generated</w:t>
      </w:r>
      <w:r>
        <w:rPr>
          <w:rFonts w:ascii="Times New Roman" w:hAnsi="Times New Roman" w:cs="Times New Roman" w:hint="eastAsia"/>
        </w:rPr>
        <w:t xml:space="preserve"> </w:t>
      </w:r>
      <w:r w:rsidR="00795934">
        <w:rPr>
          <w:rFonts w:ascii="Times New Roman" w:hAnsi="Times New Roman" w:cs="Times New Roman" w:hint="eastAsia"/>
        </w:rPr>
        <w:t xml:space="preserve">on </w:t>
      </w:r>
      <w:r w:rsidR="00991A54">
        <w:rPr>
          <w:rFonts w:ascii="Times New Roman" w:hAnsi="Times New Roman" w:cs="Times New Roman" w:hint="eastAsia"/>
        </w:rPr>
        <w:t>inn</w:t>
      </w:r>
      <w:r w:rsidR="00795934" w:rsidRPr="00795934">
        <w:rPr>
          <w:rFonts w:ascii="Times New Roman" w:hAnsi="Times New Roman" w:cs="Times New Roman" w:hint="eastAsia"/>
        </w:rPr>
        <w:t>er loop</w:t>
      </w:r>
      <w:r w:rsidR="00795934">
        <w:rPr>
          <w:rFonts w:ascii="Times New Roman" w:hAnsi="Times New Roman" w:cs="Times New Roman" w:hint="eastAsia"/>
        </w:rPr>
        <w:t xml:space="preserve"> of NCV</w:t>
      </w:r>
      <w:r w:rsidRPr="00421952">
        <w:rPr>
          <w:rFonts w:ascii="Times New Roman" w:hAnsi="Times New Roman" w:cs="Times New Roman"/>
        </w:rPr>
        <w:t>.</w:t>
      </w:r>
    </w:p>
    <w:p w14:paraId="66AEC413" w14:textId="77777777" w:rsidR="00692BAC" w:rsidRPr="00421952" w:rsidRDefault="00692BAC">
      <w:pPr>
        <w:rPr>
          <w:rFonts w:ascii="Times New Roman" w:hAnsi="Times New Roman" w:cs="Times New Roman"/>
        </w:rPr>
      </w:pPr>
    </w:p>
    <w:p w14:paraId="40A5796A" w14:textId="77777777" w:rsidR="00421952" w:rsidRPr="00991A54" w:rsidRDefault="00421952">
      <w:pPr>
        <w:rPr>
          <w:rFonts w:hint="eastAsia"/>
        </w:rPr>
      </w:pPr>
    </w:p>
    <w:p w14:paraId="2A5DCD6F" w14:textId="2457D1C9" w:rsidR="006E12A2" w:rsidRPr="00D2476C" w:rsidRDefault="006E12A2" w:rsidP="006E12A2">
      <w:pPr>
        <w:rPr>
          <w:rFonts w:ascii="Times New Roman" w:hAnsi="Times New Roman" w:cs="Times New Roman"/>
        </w:rPr>
      </w:pPr>
      <w:r w:rsidRPr="00D2476C">
        <w:rPr>
          <w:rFonts w:ascii="Times New Roman" w:hAnsi="Times New Roman" w:cs="Times New Roman"/>
        </w:rPr>
        <w:t xml:space="preserve">Table </w:t>
      </w:r>
      <w:r w:rsidR="00C740F1" w:rsidRPr="00D2476C">
        <w:rPr>
          <w:rFonts w:ascii="Times New Roman" w:hAnsi="Times New Roman" w:cs="Times New Roman"/>
        </w:rPr>
        <w:t>S</w:t>
      </w:r>
      <w:r w:rsidR="00C740F1">
        <w:rPr>
          <w:rFonts w:ascii="Times New Roman" w:hAnsi="Times New Roman" w:cs="Times New Roman" w:hint="eastAsia"/>
        </w:rPr>
        <w:t>5</w:t>
      </w:r>
      <w:r>
        <w:rPr>
          <w:rFonts w:ascii="Times New Roman" w:hAnsi="Times New Roman" w:cs="Times New Roman" w:hint="eastAsia"/>
        </w:rPr>
        <w:t>.</w:t>
      </w:r>
      <w:r w:rsidRPr="00D2476C">
        <w:rPr>
          <w:rFonts w:ascii="Times New Roman" w:hAnsi="Times New Roman" w:cs="Times New Roman"/>
        </w:rPr>
        <w:t xml:space="preserve"> </w:t>
      </w:r>
      <w:r w:rsidRPr="00371143">
        <w:rPr>
          <w:rFonts w:ascii="Times New Roman" w:hAnsi="Times New Roman" w:cs="Times New Roman"/>
        </w:rPr>
        <w:t>Comprehensive performance metrics (mean ± 95% CI) of models</w:t>
      </w:r>
      <w:r w:rsidR="00A77D13">
        <w:rPr>
          <w:rFonts w:ascii="Times New Roman" w:hAnsi="Times New Roman" w:cs="Times New Roman" w:hint="eastAsia"/>
        </w:rPr>
        <w:t xml:space="preserve"> for </w:t>
      </w:r>
      <w:r w:rsidR="00A77D13" w:rsidRPr="00A77D13">
        <w:rPr>
          <w:rFonts w:ascii="Times New Roman" w:hAnsi="Times New Roman" w:cs="Times New Roman" w:hint="eastAsia"/>
        </w:rPr>
        <w:t>treatment outcome prediction</w:t>
      </w:r>
      <w:r w:rsidRPr="00371143">
        <w:rPr>
          <w:rFonts w:ascii="Times New Roman" w:hAnsi="Times New Roman" w:cs="Times New Roman"/>
        </w:rPr>
        <w:t xml:space="preserve"> based on different wavelength selection strategies, estimated via nested cross-validation (NCV) and 1000× bootstrap resampling.</w:t>
      </w:r>
    </w:p>
    <w:tbl>
      <w:tblPr>
        <w:tblStyle w:val="af2"/>
        <w:tblW w:w="5142" w:type="pct"/>
        <w:jc w:val="center"/>
        <w:tblLook w:val="04A0" w:firstRow="1" w:lastRow="0" w:firstColumn="1" w:lastColumn="0" w:noHBand="0" w:noVBand="1"/>
      </w:tblPr>
      <w:tblGrid>
        <w:gridCol w:w="1393"/>
        <w:gridCol w:w="1142"/>
        <w:gridCol w:w="1375"/>
        <w:gridCol w:w="1140"/>
        <w:gridCol w:w="875"/>
        <w:gridCol w:w="1307"/>
        <w:gridCol w:w="1300"/>
      </w:tblGrid>
      <w:tr w:rsidR="00D47571" w:rsidRPr="000822AA" w14:paraId="3CAF737D" w14:textId="77777777" w:rsidTr="00E7506A">
        <w:trPr>
          <w:trHeight w:val="285"/>
          <w:jc w:val="center"/>
        </w:trPr>
        <w:tc>
          <w:tcPr>
            <w:tcW w:w="816" w:type="pct"/>
            <w:noWrap/>
            <w:vAlign w:val="center"/>
          </w:tcPr>
          <w:p w14:paraId="412E4C15" w14:textId="00481BE5" w:rsidR="00D47571" w:rsidRPr="008E7AE2" w:rsidRDefault="00D47571" w:rsidP="00D47571">
            <w:pPr>
              <w:rPr>
                <w:rFonts w:ascii="Times New Roman" w:hAnsi="Times New Roman" w:cs="Times New Roman"/>
                <w:szCs w:val="21"/>
              </w:rPr>
            </w:pPr>
            <w:r w:rsidRPr="00392EED">
              <w:rPr>
                <w:rFonts w:ascii="Times New Roman" w:hAnsi="Times New Roman" w:cs="Times New Roman"/>
                <w:szCs w:val="21"/>
              </w:rPr>
              <w:t>Method</w:t>
            </w:r>
          </w:p>
        </w:tc>
        <w:tc>
          <w:tcPr>
            <w:tcW w:w="669" w:type="pct"/>
            <w:vAlign w:val="center"/>
          </w:tcPr>
          <w:p w14:paraId="282999BF" w14:textId="7DF66E23" w:rsidR="00D47571" w:rsidRDefault="00D47571" w:rsidP="00D47571">
            <w:pPr>
              <w:rPr>
                <w:rFonts w:ascii="Times New Roman" w:hAnsi="Times New Roman" w:cs="Times New Roman"/>
                <w:szCs w:val="21"/>
              </w:rPr>
            </w:pPr>
            <w:r>
              <w:rPr>
                <w:rFonts w:ascii="Times New Roman" w:hAnsi="Times New Roman" w:cs="Times New Roman"/>
                <w:szCs w:val="21"/>
              </w:rPr>
              <w:t>M</w:t>
            </w:r>
            <w:r>
              <w:rPr>
                <w:rFonts w:ascii="Times New Roman" w:hAnsi="Times New Roman" w:cs="Times New Roman" w:hint="eastAsia"/>
                <w:szCs w:val="21"/>
              </w:rPr>
              <w:t>ean LVs</w:t>
            </w:r>
          </w:p>
        </w:tc>
        <w:tc>
          <w:tcPr>
            <w:tcW w:w="806" w:type="pct"/>
            <w:vAlign w:val="center"/>
          </w:tcPr>
          <w:p w14:paraId="5EFBFF3D" w14:textId="147270E7" w:rsidR="00D47571" w:rsidRDefault="00D47571" w:rsidP="00D47571">
            <w:pPr>
              <w:rPr>
                <w:rFonts w:ascii="Times New Roman" w:hAnsi="Times New Roman" w:cs="Times New Roman"/>
                <w:szCs w:val="21"/>
              </w:rPr>
            </w:pPr>
            <w:r>
              <w:rPr>
                <w:rFonts w:ascii="Times New Roman" w:hAnsi="Times New Roman" w:cs="Times New Roman" w:hint="eastAsia"/>
                <w:szCs w:val="21"/>
              </w:rPr>
              <w:t>Mean cut-off</w:t>
            </w:r>
            <w:r w:rsidR="007C4202" w:rsidRPr="007C4202">
              <w:rPr>
                <w:rFonts w:ascii="Times New Roman" w:hAnsi="Times New Roman" w:cs="Times New Roman" w:hint="eastAsia"/>
                <w:szCs w:val="21"/>
                <w:vertAlign w:val="superscript"/>
              </w:rPr>
              <w:t>a</w:t>
            </w:r>
          </w:p>
        </w:tc>
        <w:tc>
          <w:tcPr>
            <w:tcW w:w="668" w:type="pct"/>
            <w:noWrap/>
            <w:vAlign w:val="center"/>
          </w:tcPr>
          <w:p w14:paraId="047BB29C" w14:textId="0B1C0B20" w:rsidR="00D47571" w:rsidRPr="008E7AE2" w:rsidRDefault="00D47571" w:rsidP="00D47571">
            <w:pPr>
              <w:rPr>
                <w:rFonts w:ascii="Times New Roman" w:hAnsi="Times New Roman" w:cs="Times New Roman"/>
                <w:szCs w:val="21"/>
              </w:rPr>
            </w:pPr>
            <w:r w:rsidRPr="008E7AE2">
              <w:rPr>
                <w:rFonts w:ascii="Times New Roman" w:hAnsi="Times New Roman" w:cs="Times New Roman"/>
                <w:szCs w:val="21"/>
              </w:rPr>
              <w:t>Metric</w:t>
            </w:r>
          </w:p>
        </w:tc>
        <w:tc>
          <w:tcPr>
            <w:tcW w:w="513" w:type="pct"/>
            <w:noWrap/>
            <w:vAlign w:val="center"/>
          </w:tcPr>
          <w:p w14:paraId="187FD048" w14:textId="1BD60EAC" w:rsidR="00D47571" w:rsidRPr="008E7AE2" w:rsidRDefault="000D0925" w:rsidP="00D47571">
            <w:pPr>
              <w:rPr>
                <w:rFonts w:ascii="Times New Roman" w:hAnsi="Times New Roman" w:cs="Times New Roman"/>
                <w:szCs w:val="21"/>
              </w:rPr>
            </w:pPr>
            <w:r>
              <w:rPr>
                <w:rFonts w:ascii="Times New Roman" w:hAnsi="Times New Roman" w:cs="Times New Roman" w:hint="eastAsia"/>
                <w:szCs w:val="21"/>
              </w:rPr>
              <w:t>M</w:t>
            </w:r>
            <w:r w:rsidR="00D47571" w:rsidRPr="008E7AE2">
              <w:rPr>
                <w:rFonts w:ascii="Times New Roman" w:hAnsi="Times New Roman" w:cs="Times New Roman"/>
                <w:szCs w:val="21"/>
              </w:rPr>
              <w:t>ean</w:t>
            </w:r>
          </w:p>
        </w:tc>
        <w:tc>
          <w:tcPr>
            <w:tcW w:w="766" w:type="pct"/>
            <w:noWrap/>
            <w:vAlign w:val="center"/>
          </w:tcPr>
          <w:p w14:paraId="7A662A2D" w14:textId="2BF376E9" w:rsidR="00D47571" w:rsidRPr="008E7AE2" w:rsidRDefault="00D47571" w:rsidP="00D47571">
            <w:pPr>
              <w:rPr>
                <w:rFonts w:ascii="Times New Roman" w:hAnsi="Times New Roman" w:cs="Times New Roman"/>
                <w:szCs w:val="21"/>
              </w:rPr>
            </w:pPr>
            <w:r w:rsidRPr="008E7AE2">
              <w:rPr>
                <w:rFonts w:ascii="Times New Roman" w:hAnsi="Times New Roman" w:cs="Times New Roman"/>
                <w:szCs w:val="21"/>
              </w:rPr>
              <w:t>95%CIlower</w:t>
            </w:r>
          </w:p>
        </w:tc>
        <w:tc>
          <w:tcPr>
            <w:tcW w:w="762" w:type="pct"/>
            <w:noWrap/>
            <w:vAlign w:val="center"/>
          </w:tcPr>
          <w:p w14:paraId="3C6D0040" w14:textId="36259C0A" w:rsidR="00D47571" w:rsidRPr="008E7AE2" w:rsidRDefault="00D47571" w:rsidP="00D47571">
            <w:pPr>
              <w:rPr>
                <w:rFonts w:ascii="Times New Roman" w:hAnsi="Times New Roman" w:cs="Times New Roman"/>
                <w:szCs w:val="21"/>
              </w:rPr>
            </w:pPr>
            <w:r w:rsidRPr="008E7AE2">
              <w:rPr>
                <w:rFonts w:ascii="Times New Roman" w:hAnsi="Times New Roman" w:cs="Times New Roman"/>
                <w:szCs w:val="21"/>
              </w:rPr>
              <w:t>95%CIupper</w:t>
            </w:r>
          </w:p>
        </w:tc>
      </w:tr>
      <w:tr w:rsidR="00F75AEA" w:rsidRPr="000822AA" w14:paraId="28129FFB" w14:textId="77777777" w:rsidTr="00E7506A">
        <w:trPr>
          <w:trHeight w:val="285"/>
          <w:jc w:val="center"/>
        </w:trPr>
        <w:tc>
          <w:tcPr>
            <w:tcW w:w="816" w:type="pct"/>
            <w:vMerge w:val="restart"/>
            <w:noWrap/>
            <w:vAlign w:val="center"/>
            <w:hideMark/>
          </w:tcPr>
          <w:p w14:paraId="6AC2180C" w14:textId="77777777"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None</w:t>
            </w:r>
          </w:p>
        </w:tc>
        <w:tc>
          <w:tcPr>
            <w:tcW w:w="669" w:type="pct"/>
            <w:vMerge w:val="restart"/>
            <w:vAlign w:val="center"/>
          </w:tcPr>
          <w:p w14:paraId="030861F2" w14:textId="64F269D2" w:rsidR="00F75AEA" w:rsidRPr="008E7AE2" w:rsidRDefault="00F75AEA" w:rsidP="00F75AEA">
            <w:pPr>
              <w:rPr>
                <w:rFonts w:ascii="Times New Roman" w:hAnsi="Times New Roman" w:cs="Times New Roman"/>
                <w:szCs w:val="21"/>
              </w:rPr>
            </w:pPr>
            <w:r>
              <w:rPr>
                <w:rFonts w:ascii="Times New Roman" w:hAnsi="Times New Roman" w:cs="Times New Roman" w:hint="eastAsia"/>
                <w:szCs w:val="21"/>
              </w:rPr>
              <w:t>16.2</w:t>
            </w:r>
          </w:p>
        </w:tc>
        <w:tc>
          <w:tcPr>
            <w:tcW w:w="806" w:type="pct"/>
            <w:vMerge w:val="restart"/>
            <w:vAlign w:val="center"/>
          </w:tcPr>
          <w:p w14:paraId="7027597C" w14:textId="7D6FB1A8" w:rsidR="00F75AEA" w:rsidRPr="008E7AE2" w:rsidRDefault="00F75AEA" w:rsidP="00F75AEA">
            <w:pPr>
              <w:rPr>
                <w:rFonts w:ascii="Times New Roman" w:hAnsi="Times New Roman" w:cs="Times New Roman"/>
                <w:szCs w:val="21"/>
              </w:rPr>
            </w:pPr>
            <w:r>
              <w:rPr>
                <w:rFonts w:ascii="Times New Roman" w:hAnsi="Times New Roman" w:cs="Times New Roman" w:hint="eastAsia"/>
                <w:szCs w:val="21"/>
              </w:rPr>
              <w:t>0.316</w:t>
            </w:r>
          </w:p>
        </w:tc>
        <w:tc>
          <w:tcPr>
            <w:tcW w:w="668" w:type="pct"/>
            <w:noWrap/>
            <w:vAlign w:val="center"/>
          </w:tcPr>
          <w:p w14:paraId="3321719B" w14:textId="3AD89C37"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AUC</w:t>
            </w:r>
          </w:p>
        </w:tc>
        <w:tc>
          <w:tcPr>
            <w:tcW w:w="513" w:type="pct"/>
            <w:noWrap/>
            <w:vAlign w:val="center"/>
          </w:tcPr>
          <w:p w14:paraId="25101AB5" w14:textId="0A560459"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0.553</w:t>
            </w:r>
          </w:p>
        </w:tc>
        <w:tc>
          <w:tcPr>
            <w:tcW w:w="766" w:type="pct"/>
            <w:noWrap/>
            <w:vAlign w:val="center"/>
          </w:tcPr>
          <w:p w14:paraId="75DD4B98" w14:textId="6B0704C8"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0.424</w:t>
            </w:r>
          </w:p>
        </w:tc>
        <w:tc>
          <w:tcPr>
            <w:tcW w:w="762" w:type="pct"/>
            <w:noWrap/>
            <w:vAlign w:val="center"/>
          </w:tcPr>
          <w:p w14:paraId="45AA0F1D" w14:textId="0D778104"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0.686</w:t>
            </w:r>
          </w:p>
        </w:tc>
      </w:tr>
      <w:tr w:rsidR="00F75AEA" w:rsidRPr="000822AA" w14:paraId="0C5973B5" w14:textId="77777777" w:rsidTr="00E7506A">
        <w:trPr>
          <w:trHeight w:val="285"/>
          <w:jc w:val="center"/>
        </w:trPr>
        <w:tc>
          <w:tcPr>
            <w:tcW w:w="816" w:type="pct"/>
            <w:vMerge/>
            <w:noWrap/>
            <w:vAlign w:val="center"/>
            <w:hideMark/>
          </w:tcPr>
          <w:p w14:paraId="6D902EDB" w14:textId="77777777" w:rsidR="00F75AEA" w:rsidRPr="008E7AE2" w:rsidRDefault="00F75AEA" w:rsidP="00F75AEA">
            <w:pPr>
              <w:rPr>
                <w:rFonts w:ascii="Times New Roman" w:hAnsi="Times New Roman" w:cs="Times New Roman"/>
                <w:szCs w:val="21"/>
              </w:rPr>
            </w:pPr>
          </w:p>
        </w:tc>
        <w:tc>
          <w:tcPr>
            <w:tcW w:w="669" w:type="pct"/>
            <w:vMerge/>
            <w:vAlign w:val="center"/>
          </w:tcPr>
          <w:p w14:paraId="32E8992C" w14:textId="77777777" w:rsidR="00F75AEA" w:rsidRPr="008E7AE2" w:rsidRDefault="00F75AEA" w:rsidP="00F75AEA">
            <w:pPr>
              <w:rPr>
                <w:rFonts w:ascii="Times New Roman" w:hAnsi="Times New Roman" w:cs="Times New Roman"/>
                <w:szCs w:val="21"/>
              </w:rPr>
            </w:pPr>
          </w:p>
        </w:tc>
        <w:tc>
          <w:tcPr>
            <w:tcW w:w="806" w:type="pct"/>
            <w:vMerge/>
            <w:vAlign w:val="center"/>
          </w:tcPr>
          <w:p w14:paraId="27A6723E" w14:textId="77777777" w:rsidR="00F75AEA" w:rsidRPr="008E7AE2" w:rsidRDefault="00F75AEA" w:rsidP="00F75AEA">
            <w:pPr>
              <w:rPr>
                <w:rFonts w:ascii="Times New Roman" w:hAnsi="Times New Roman" w:cs="Times New Roman"/>
                <w:szCs w:val="21"/>
              </w:rPr>
            </w:pPr>
          </w:p>
        </w:tc>
        <w:tc>
          <w:tcPr>
            <w:tcW w:w="668" w:type="pct"/>
            <w:noWrap/>
            <w:vAlign w:val="center"/>
          </w:tcPr>
          <w:p w14:paraId="4F627D1F" w14:textId="453A2AD9"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Accuracy</w:t>
            </w:r>
          </w:p>
        </w:tc>
        <w:tc>
          <w:tcPr>
            <w:tcW w:w="513" w:type="pct"/>
            <w:noWrap/>
            <w:vAlign w:val="center"/>
          </w:tcPr>
          <w:p w14:paraId="1066E7F4" w14:textId="761BED16"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0.563</w:t>
            </w:r>
          </w:p>
        </w:tc>
        <w:tc>
          <w:tcPr>
            <w:tcW w:w="766" w:type="pct"/>
            <w:noWrap/>
            <w:vAlign w:val="center"/>
          </w:tcPr>
          <w:p w14:paraId="56DD3F60" w14:textId="045F8CAE"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0.451</w:t>
            </w:r>
          </w:p>
        </w:tc>
        <w:tc>
          <w:tcPr>
            <w:tcW w:w="762" w:type="pct"/>
            <w:noWrap/>
            <w:vAlign w:val="center"/>
          </w:tcPr>
          <w:p w14:paraId="00D52783" w14:textId="295510D7"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0.662</w:t>
            </w:r>
          </w:p>
        </w:tc>
      </w:tr>
      <w:tr w:rsidR="00F75AEA" w:rsidRPr="000822AA" w14:paraId="10DE7B77" w14:textId="77777777" w:rsidTr="00E7506A">
        <w:trPr>
          <w:trHeight w:val="285"/>
          <w:jc w:val="center"/>
        </w:trPr>
        <w:tc>
          <w:tcPr>
            <w:tcW w:w="816" w:type="pct"/>
            <w:vMerge/>
            <w:noWrap/>
            <w:vAlign w:val="center"/>
            <w:hideMark/>
          </w:tcPr>
          <w:p w14:paraId="5EB89330" w14:textId="77777777" w:rsidR="00F75AEA" w:rsidRPr="008E7AE2" w:rsidRDefault="00F75AEA" w:rsidP="00F75AEA">
            <w:pPr>
              <w:rPr>
                <w:rFonts w:ascii="Times New Roman" w:hAnsi="Times New Roman" w:cs="Times New Roman"/>
                <w:szCs w:val="21"/>
              </w:rPr>
            </w:pPr>
          </w:p>
        </w:tc>
        <w:tc>
          <w:tcPr>
            <w:tcW w:w="669" w:type="pct"/>
            <w:vMerge/>
            <w:vAlign w:val="center"/>
          </w:tcPr>
          <w:p w14:paraId="2C63E0A7" w14:textId="77777777" w:rsidR="00F75AEA" w:rsidRPr="008E7AE2" w:rsidRDefault="00F75AEA" w:rsidP="00F75AEA">
            <w:pPr>
              <w:rPr>
                <w:rFonts w:ascii="Times New Roman" w:hAnsi="Times New Roman" w:cs="Times New Roman"/>
                <w:szCs w:val="21"/>
              </w:rPr>
            </w:pPr>
          </w:p>
        </w:tc>
        <w:tc>
          <w:tcPr>
            <w:tcW w:w="806" w:type="pct"/>
            <w:vMerge/>
            <w:vAlign w:val="center"/>
          </w:tcPr>
          <w:p w14:paraId="48A8AD63" w14:textId="77777777" w:rsidR="00F75AEA" w:rsidRPr="008E7AE2" w:rsidRDefault="00F75AEA" w:rsidP="00F75AEA">
            <w:pPr>
              <w:rPr>
                <w:rFonts w:ascii="Times New Roman" w:hAnsi="Times New Roman" w:cs="Times New Roman"/>
                <w:szCs w:val="21"/>
              </w:rPr>
            </w:pPr>
          </w:p>
        </w:tc>
        <w:tc>
          <w:tcPr>
            <w:tcW w:w="668" w:type="pct"/>
            <w:noWrap/>
            <w:vAlign w:val="center"/>
          </w:tcPr>
          <w:p w14:paraId="69F372C3" w14:textId="0FB53619"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Sensitivity</w:t>
            </w:r>
          </w:p>
        </w:tc>
        <w:tc>
          <w:tcPr>
            <w:tcW w:w="513" w:type="pct"/>
            <w:noWrap/>
            <w:vAlign w:val="center"/>
          </w:tcPr>
          <w:p w14:paraId="3B868E96" w14:textId="5A42C302"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0.634</w:t>
            </w:r>
          </w:p>
        </w:tc>
        <w:tc>
          <w:tcPr>
            <w:tcW w:w="766" w:type="pct"/>
            <w:noWrap/>
            <w:vAlign w:val="center"/>
          </w:tcPr>
          <w:p w14:paraId="3418F1FA" w14:textId="0B8FEB94"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0.462</w:t>
            </w:r>
          </w:p>
        </w:tc>
        <w:tc>
          <w:tcPr>
            <w:tcW w:w="762" w:type="pct"/>
            <w:noWrap/>
            <w:vAlign w:val="center"/>
          </w:tcPr>
          <w:p w14:paraId="3C07C35C" w14:textId="4F52A8E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0.800</w:t>
            </w:r>
          </w:p>
        </w:tc>
      </w:tr>
      <w:tr w:rsidR="00F75AEA" w:rsidRPr="000822AA" w14:paraId="2EFE6B43" w14:textId="77777777" w:rsidTr="00E7506A">
        <w:trPr>
          <w:trHeight w:val="285"/>
          <w:jc w:val="center"/>
        </w:trPr>
        <w:tc>
          <w:tcPr>
            <w:tcW w:w="816" w:type="pct"/>
            <w:vMerge/>
            <w:noWrap/>
            <w:vAlign w:val="center"/>
            <w:hideMark/>
          </w:tcPr>
          <w:p w14:paraId="42332BF1" w14:textId="77777777" w:rsidR="00F75AEA" w:rsidRPr="008E7AE2" w:rsidRDefault="00F75AEA" w:rsidP="00F75AEA">
            <w:pPr>
              <w:rPr>
                <w:rFonts w:ascii="Times New Roman" w:hAnsi="Times New Roman" w:cs="Times New Roman"/>
                <w:szCs w:val="21"/>
              </w:rPr>
            </w:pPr>
          </w:p>
        </w:tc>
        <w:tc>
          <w:tcPr>
            <w:tcW w:w="669" w:type="pct"/>
            <w:vMerge/>
            <w:vAlign w:val="center"/>
          </w:tcPr>
          <w:p w14:paraId="4D7A9212" w14:textId="77777777" w:rsidR="00F75AEA" w:rsidRPr="008E7AE2" w:rsidRDefault="00F75AEA" w:rsidP="00F75AEA">
            <w:pPr>
              <w:rPr>
                <w:rFonts w:ascii="Times New Roman" w:hAnsi="Times New Roman" w:cs="Times New Roman"/>
                <w:szCs w:val="21"/>
              </w:rPr>
            </w:pPr>
          </w:p>
        </w:tc>
        <w:tc>
          <w:tcPr>
            <w:tcW w:w="806" w:type="pct"/>
            <w:vMerge/>
            <w:vAlign w:val="center"/>
          </w:tcPr>
          <w:p w14:paraId="361E06DD" w14:textId="77777777" w:rsidR="00F75AEA" w:rsidRPr="008E7AE2" w:rsidRDefault="00F75AEA" w:rsidP="00F75AEA">
            <w:pPr>
              <w:rPr>
                <w:rFonts w:ascii="Times New Roman" w:hAnsi="Times New Roman" w:cs="Times New Roman"/>
                <w:szCs w:val="21"/>
              </w:rPr>
            </w:pPr>
          </w:p>
        </w:tc>
        <w:tc>
          <w:tcPr>
            <w:tcW w:w="668" w:type="pct"/>
            <w:noWrap/>
            <w:vAlign w:val="center"/>
          </w:tcPr>
          <w:p w14:paraId="4029A0BB" w14:textId="44B5CDAD"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Specificity</w:t>
            </w:r>
          </w:p>
        </w:tc>
        <w:tc>
          <w:tcPr>
            <w:tcW w:w="513" w:type="pct"/>
            <w:noWrap/>
            <w:vAlign w:val="center"/>
          </w:tcPr>
          <w:p w14:paraId="1807FA28" w14:textId="4F649B06"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0.511</w:t>
            </w:r>
          </w:p>
        </w:tc>
        <w:tc>
          <w:tcPr>
            <w:tcW w:w="766" w:type="pct"/>
            <w:noWrap/>
            <w:vAlign w:val="center"/>
          </w:tcPr>
          <w:p w14:paraId="05148A4E" w14:textId="3AB6E777"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0.368</w:t>
            </w:r>
          </w:p>
        </w:tc>
        <w:tc>
          <w:tcPr>
            <w:tcW w:w="762" w:type="pct"/>
            <w:noWrap/>
            <w:vAlign w:val="center"/>
          </w:tcPr>
          <w:p w14:paraId="000A878A" w14:textId="7B393A08"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0.667</w:t>
            </w:r>
          </w:p>
        </w:tc>
      </w:tr>
      <w:tr w:rsidR="00F75AEA" w:rsidRPr="000822AA" w14:paraId="4A264E0F" w14:textId="77777777" w:rsidTr="00E7506A">
        <w:trPr>
          <w:trHeight w:val="285"/>
          <w:jc w:val="center"/>
        </w:trPr>
        <w:tc>
          <w:tcPr>
            <w:tcW w:w="816" w:type="pct"/>
            <w:vMerge/>
            <w:noWrap/>
            <w:vAlign w:val="center"/>
            <w:hideMark/>
          </w:tcPr>
          <w:p w14:paraId="7165B0AC" w14:textId="77777777" w:rsidR="00F75AEA" w:rsidRPr="008E7AE2" w:rsidRDefault="00F75AEA" w:rsidP="00F75AEA">
            <w:pPr>
              <w:rPr>
                <w:rFonts w:ascii="Times New Roman" w:hAnsi="Times New Roman" w:cs="Times New Roman"/>
                <w:szCs w:val="21"/>
              </w:rPr>
            </w:pPr>
          </w:p>
        </w:tc>
        <w:tc>
          <w:tcPr>
            <w:tcW w:w="669" w:type="pct"/>
            <w:vMerge/>
            <w:vAlign w:val="center"/>
          </w:tcPr>
          <w:p w14:paraId="01338608" w14:textId="77777777" w:rsidR="00F75AEA" w:rsidRPr="008E7AE2" w:rsidRDefault="00F75AEA" w:rsidP="00F75AEA">
            <w:pPr>
              <w:rPr>
                <w:rFonts w:ascii="Times New Roman" w:hAnsi="Times New Roman" w:cs="Times New Roman"/>
                <w:szCs w:val="21"/>
              </w:rPr>
            </w:pPr>
          </w:p>
        </w:tc>
        <w:tc>
          <w:tcPr>
            <w:tcW w:w="806" w:type="pct"/>
            <w:vMerge/>
            <w:vAlign w:val="center"/>
          </w:tcPr>
          <w:p w14:paraId="6F14111D" w14:textId="77777777" w:rsidR="00F75AEA" w:rsidRPr="008E7AE2" w:rsidRDefault="00F75AEA" w:rsidP="00F75AEA">
            <w:pPr>
              <w:rPr>
                <w:rFonts w:ascii="Times New Roman" w:hAnsi="Times New Roman" w:cs="Times New Roman"/>
                <w:szCs w:val="21"/>
              </w:rPr>
            </w:pPr>
          </w:p>
        </w:tc>
        <w:tc>
          <w:tcPr>
            <w:tcW w:w="668" w:type="pct"/>
            <w:noWrap/>
            <w:vAlign w:val="center"/>
          </w:tcPr>
          <w:p w14:paraId="65379AF6" w14:textId="45089E71"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Precision</w:t>
            </w:r>
          </w:p>
        </w:tc>
        <w:tc>
          <w:tcPr>
            <w:tcW w:w="513" w:type="pct"/>
            <w:noWrap/>
            <w:vAlign w:val="center"/>
          </w:tcPr>
          <w:p w14:paraId="2140BF89" w14:textId="4F1385C9"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0.487</w:t>
            </w:r>
          </w:p>
        </w:tc>
        <w:tc>
          <w:tcPr>
            <w:tcW w:w="766" w:type="pct"/>
            <w:noWrap/>
            <w:vAlign w:val="center"/>
          </w:tcPr>
          <w:p w14:paraId="4C00C163" w14:textId="15776A96"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0.325</w:t>
            </w:r>
          </w:p>
        </w:tc>
        <w:tc>
          <w:tcPr>
            <w:tcW w:w="762" w:type="pct"/>
            <w:noWrap/>
            <w:vAlign w:val="center"/>
          </w:tcPr>
          <w:p w14:paraId="5407CBE7" w14:textId="4D74432F"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0.641</w:t>
            </w:r>
          </w:p>
        </w:tc>
      </w:tr>
      <w:tr w:rsidR="00F75AEA" w:rsidRPr="000822AA" w14:paraId="070B713B" w14:textId="77777777" w:rsidTr="00E7506A">
        <w:trPr>
          <w:trHeight w:val="285"/>
          <w:jc w:val="center"/>
        </w:trPr>
        <w:tc>
          <w:tcPr>
            <w:tcW w:w="816" w:type="pct"/>
            <w:vMerge/>
            <w:noWrap/>
            <w:vAlign w:val="center"/>
            <w:hideMark/>
          </w:tcPr>
          <w:p w14:paraId="3A8D79EE" w14:textId="77777777" w:rsidR="00F75AEA" w:rsidRPr="008E7AE2" w:rsidRDefault="00F75AEA" w:rsidP="00F75AEA">
            <w:pPr>
              <w:rPr>
                <w:rFonts w:ascii="Times New Roman" w:hAnsi="Times New Roman" w:cs="Times New Roman"/>
                <w:szCs w:val="21"/>
              </w:rPr>
            </w:pPr>
          </w:p>
        </w:tc>
        <w:tc>
          <w:tcPr>
            <w:tcW w:w="669" w:type="pct"/>
            <w:vMerge/>
            <w:vAlign w:val="center"/>
          </w:tcPr>
          <w:p w14:paraId="766EB119" w14:textId="77777777" w:rsidR="00F75AEA" w:rsidRPr="008E7AE2" w:rsidRDefault="00F75AEA" w:rsidP="00F75AEA">
            <w:pPr>
              <w:rPr>
                <w:rFonts w:ascii="Times New Roman" w:hAnsi="Times New Roman" w:cs="Times New Roman"/>
                <w:szCs w:val="21"/>
              </w:rPr>
            </w:pPr>
          </w:p>
        </w:tc>
        <w:tc>
          <w:tcPr>
            <w:tcW w:w="806" w:type="pct"/>
            <w:vMerge/>
            <w:vAlign w:val="center"/>
          </w:tcPr>
          <w:p w14:paraId="38CEE11A" w14:textId="77777777" w:rsidR="00F75AEA" w:rsidRPr="008E7AE2" w:rsidRDefault="00F75AEA" w:rsidP="00F75AEA">
            <w:pPr>
              <w:rPr>
                <w:rFonts w:ascii="Times New Roman" w:hAnsi="Times New Roman" w:cs="Times New Roman"/>
                <w:szCs w:val="21"/>
              </w:rPr>
            </w:pPr>
          </w:p>
        </w:tc>
        <w:tc>
          <w:tcPr>
            <w:tcW w:w="668" w:type="pct"/>
            <w:noWrap/>
            <w:vAlign w:val="center"/>
          </w:tcPr>
          <w:p w14:paraId="608B6930" w14:textId="69955C3F"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F1</w:t>
            </w:r>
          </w:p>
        </w:tc>
        <w:tc>
          <w:tcPr>
            <w:tcW w:w="513" w:type="pct"/>
            <w:noWrap/>
            <w:vAlign w:val="center"/>
          </w:tcPr>
          <w:p w14:paraId="5F4F4C73" w14:textId="06C7FFC8"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0.547</w:t>
            </w:r>
          </w:p>
        </w:tc>
        <w:tc>
          <w:tcPr>
            <w:tcW w:w="766" w:type="pct"/>
            <w:noWrap/>
            <w:vAlign w:val="center"/>
          </w:tcPr>
          <w:p w14:paraId="0034B4D8" w14:textId="08A71F73"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0.392</w:t>
            </w:r>
          </w:p>
        </w:tc>
        <w:tc>
          <w:tcPr>
            <w:tcW w:w="762" w:type="pct"/>
            <w:noWrap/>
            <w:vAlign w:val="center"/>
          </w:tcPr>
          <w:p w14:paraId="010A6683" w14:textId="353451A8"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0.676</w:t>
            </w:r>
          </w:p>
        </w:tc>
      </w:tr>
      <w:tr w:rsidR="00F75AEA" w:rsidRPr="000822AA" w14:paraId="0500E32A" w14:textId="77777777" w:rsidTr="00E7506A">
        <w:trPr>
          <w:trHeight w:val="285"/>
          <w:jc w:val="center"/>
        </w:trPr>
        <w:tc>
          <w:tcPr>
            <w:tcW w:w="816" w:type="pct"/>
            <w:vMerge/>
            <w:noWrap/>
            <w:vAlign w:val="center"/>
            <w:hideMark/>
          </w:tcPr>
          <w:p w14:paraId="5D03AAC7" w14:textId="77777777" w:rsidR="00F75AEA" w:rsidRPr="008E7AE2" w:rsidRDefault="00F75AEA" w:rsidP="00F75AEA">
            <w:pPr>
              <w:rPr>
                <w:rFonts w:ascii="Times New Roman" w:hAnsi="Times New Roman" w:cs="Times New Roman"/>
                <w:szCs w:val="21"/>
              </w:rPr>
            </w:pPr>
          </w:p>
        </w:tc>
        <w:tc>
          <w:tcPr>
            <w:tcW w:w="669" w:type="pct"/>
            <w:vMerge/>
            <w:vAlign w:val="center"/>
          </w:tcPr>
          <w:p w14:paraId="2E69CD68" w14:textId="77777777" w:rsidR="00F75AEA" w:rsidRPr="008E7AE2" w:rsidRDefault="00F75AEA" w:rsidP="00F75AEA">
            <w:pPr>
              <w:rPr>
                <w:rFonts w:ascii="Times New Roman" w:hAnsi="Times New Roman" w:cs="Times New Roman"/>
                <w:szCs w:val="21"/>
              </w:rPr>
            </w:pPr>
          </w:p>
        </w:tc>
        <w:tc>
          <w:tcPr>
            <w:tcW w:w="806" w:type="pct"/>
            <w:vMerge/>
            <w:vAlign w:val="center"/>
          </w:tcPr>
          <w:p w14:paraId="20B9DDB6" w14:textId="77777777" w:rsidR="00F75AEA" w:rsidRPr="008E7AE2" w:rsidRDefault="00F75AEA" w:rsidP="00F75AEA">
            <w:pPr>
              <w:rPr>
                <w:rFonts w:ascii="Times New Roman" w:hAnsi="Times New Roman" w:cs="Times New Roman"/>
                <w:szCs w:val="21"/>
              </w:rPr>
            </w:pPr>
          </w:p>
        </w:tc>
        <w:tc>
          <w:tcPr>
            <w:tcW w:w="668" w:type="pct"/>
            <w:noWrap/>
            <w:vAlign w:val="center"/>
          </w:tcPr>
          <w:p w14:paraId="70BB783F" w14:textId="0B144F7C"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MCC</w:t>
            </w:r>
          </w:p>
        </w:tc>
        <w:tc>
          <w:tcPr>
            <w:tcW w:w="513" w:type="pct"/>
            <w:noWrap/>
            <w:vAlign w:val="center"/>
          </w:tcPr>
          <w:p w14:paraId="6300EE90" w14:textId="6FC07AD5"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0.144</w:t>
            </w:r>
          </w:p>
        </w:tc>
        <w:tc>
          <w:tcPr>
            <w:tcW w:w="766" w:type="pct"/>
            <w:noWrap/>
            <w:vAlign w:val="center"/>
          </w:tcPr>
          <w:p w14:paraId="35CCF6E2" w14:textId="7F07A2CF"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-0.073</w:t>
            </w:r>
          </w:p>
        </w:tc>
        <w:tc>
          <w:tcPr>
            <w:tcW w:w="762" w:type="pct"/>
            <w:noWrap/>
            <w:vAlign w:val="center"/>
          </w:tcPr>
          <w:p w14:paraId="13281D83" w14:textId="3D260A22"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0.354</w:t>
            </w:r>
          </w:p>
        </w:tc>
      </w:tr>
      <w:tr w:rsidR="00F75AEA" w:rsidRPr="000822AA" w14:paraId="79AE9268" w14:textId="77777777" w:rsidTr="00E7506A">
        <w:trPr>
          <w:trHeight w:val="285"/>
          <w:jc w:val="center"/>
        </w:trPr>
        <w:tc>
          <w:tcPr>
            <w:tcW w:w="816" w:type="pct"/>
            <w:vMerge/>
            <w:noWrap/>
            <w:vAlign w:val="center"/>
            <w:hideMark/>
          </w:tcPr>
          <w:p w14:paraId="0E177B0F" w14:textId="77777777" w:rsidR="00F75AEA" w:rsidRPr="008E7AE2" w:rsidRDefault="00F75AEA" w:rsidP="00F75AEA">
            <w:pPr>
              <w:rPr>
                <w:rFonts w:ascii="Times New Roman" w:hAnsi="Times New Roman" w:cs="Times New Roman"/>
                <w:szCs w:val="21"/>
              </w:rPr>
            </w:pPr>
          </w:p>
        </w:tc>
        <w:tc>
          <w:tcPr>
            <w:tcW w:w="669" w:type="pct"/>
            <w:vMerge/>
            <w:vAlign w:val="center"/>
          </w:tcPr>
          <w:p w14:paraId="2DEAC719" w14:textId="77777777" w:rsidR="00F75AEA" w:rsidRPr="008E7AE2" w:rsidRDefault="00F75AEA" w:rsidP="00F75AEA">
            <w:pPr>
              <w:rPr>
                <w:rFonts w:ascii="Times New Roman" w:hAnsi="Times New Roman" w:cs="Times New Roman"/>
                <w:szCs w:val="21"/>
              </w:rPr>
            </w:pPr>
          </w:p>
        </w:tc>
        <w:tc>
          <w:tcPr>
            <w:tcW w:w="806" w:type="pct"/>
            <w:vMerge/>
            <w:vAlign w:val="center"/>
          </w:tcPr>
          <w:p w14:paraId="39C9D870" w14:textId="77777777" w:rsidR="00F75AEA" w:rsidRPr="008E7AE2" w:rsidRDefault="00F75AEA" w:rsidP="00F75AEA">
            <w:pPr>
              <w:rPr>
                <w:rFonts w:ascii="Times New Roman" w:hAnsi="Times New Roman" w:cs="Times New Roman"/>
                <w:szCs w:val="21"/>
              </w:rPr>
            </w:pPr>
          </w:p>
        </w:tc>
        <w:tc>
          <w:tcPr>
            <w:tcW w:w="668" w:type="pct"/>
            <w:noWrap/>
            <w:vAlign w:val="center"/>
          </w:tcPr>
          <w:p w14:paraId="35D895CA" w14:textId="66E55BBE"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Kappa</w:t>
            </w:r>
          </w:p>
        </w:tc>
        <w:tc>
          <w:tcPr>
            <w:tcW w:w="513" w:type="pct"/>
            <w:noWrap/>
            <w:vAlign w:val="center"/>
          </w:tcPr>
          <w:p w14:paraId="50F727B8" w14:textId="27C518FC"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0.138</w:t>
            </w:r>
          </w:p>
        </w:tc>
        <w:tc>
          <w:tcPr>
            <w:tcW w:w="766" w:type="pct"/>
            <w:noWrap/>
            <w:vAlign w:val="center"/>
          </w:tcPr>
          <w:p w14:paraId="34BBA6AB" w14:textId="21AF6662"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-0.072</w:t>
            </w:r>
          </w:p>
        </w:tc>
        <w:tc>
          <w:tcPr>
            <w:tcW w:w="762" w:type="pct"/>
            <w:noWrap/>
            <w:vAlign w:val="center"/>
          </w:tcPr>
          <w:p w14:paraId="1DF5CC62" w14:textId="13B92FE7"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0.339</w:t>
            </w:r>
          </w:p>
        </w:tc>
      </w:tr>
      <w:tr w:rsidR="00F75AEA" w:rsidRPr="000822AA" w14:paraId="151C4AFC" w14:textId="77777777" w:rsidTr="00E7506A">
        <w:trPr>
          <w:trHeight w:val="285"/>
          <w:jc w:val="center"/>
        </w:trPr>
        <w:tc>
          <w:tcPr>
            <w:tcW w:w="816" w:type="pct"/>
            <w:vMerge w:val="restart"/>
            <w:noWrap/>
            <w:vAlign w:val="center"/>
            <w:hideMark/>
          </w:tcPr>
          <w:p w14:paraId="12440C36" w14:textId="77777777"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RC</w:t>
            </w:r>
          </w:p>
        </w:tc>
        <w:tc>
          <w:tcPr>
            <w:tcW w:w="669" w:type="pct"/>
            <w:vMerge w:val="restart"/>
            <w:vAlign w:val="center"/>
          </w:tcPr>
          <w:p w14:paraId="7131E29E" w14:textId="56B73B47" w:rsidR="00F75AEA" w:rsidRPr="008E7AE2" w:rsidRDefault="00F75AEA" w:rsidP="00F75AEA">
            <w:pPr>
              <w:rPr>
                <w:rFonts w:ascii="Times New Roman" w:hAnsi="Times New Roman" w:cs="Times New Roman"/>
                <w:szCs w:val="21"/>
              </w:rPr>
            </w:pPr>
            <w:r>
              <w:rPr>
                <w:rFonts w:ascii="Times New Roman" w:hAnsi="Times New Roman" w:cs="Times New Roman" w:hint="eastAsia"/>
                <w:szCs w:val="21"/>
              </w:rPr>
              <w:t>10.8</w:t>
            </w:r>
          </w:p>
        </w:tc>
        <w:tc>
          <w:tcPr>
            <w:tcW w:w="806" w:type="pct"/>
            <w:vMerge w:val="restart"/>
            <w:vAlign w:val="center"/>
          </w:tcPr>
          <w:p w14:paraId="753E5D6F" w14:textId="2A7289CC" w:rsidR="00F75AEA" w:rsidRPr="008E7AE2" w:rsidRDefault="00F75AEA" w:rsidP="00F75AEA">
            <w:pPr>
              <w:rPr>
                <w:rFonts w:ascii="Times New Roman" w:hAnsi="Times New Roman" w:cs="Times New Roman"/>
                <w:szCs w:val="21"/>
              </w:rPr>
            </w:pPr>
            <w:r>
              <w:rPr>
                <w:rFonts w:ascii="Times New Roman" w:hAnsi="Times New Roman" w:cs="Times New Roman" w:hint="eastAsia"/>
                <w:szCs w:val="21"/>
              </w:rPr>
              <w:t>0.492</w:t>
            </w:r>
          </w:p>
        </w:tc>
        <w:tc>
          <w:tcPr>
            <w:tcW w:w="668" w:type="pct"/>
            <w:noWrap/>
            <w:vAlign w:val="center"/>
            <w:hideMark/>
          </w:tcPr>
          <w:p w14:paraId="579527D7" w14:textId="54BD1794"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AUC</w:t>
            </w:r>
          </w:p>
        </w:tc>
        <w:tc>
          <w:tcPr>
            <w:tcW w:w="513" w:type="pct"/>
            <w:noWrap/>
            <w:vAlign w:val="center"/>
            <w:hideMark/>
          </w:tcPr>
          <w:p w14:paraId="1026541A" w14:textId="44F5992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0.718</w:t>
            </w:r>
          </w:p>
        </w:tc>
        <w:tc>
          <w:tcPr>
            <w:tcW w:w="766" w:type="pct"/>
            <w:noWrap/>
            <w:vAlign w:val="center"/>
            <w:hideMark/>
          </w:tcPr>
          <w:p w14:paraId="297519A0" w14:textId="77475F36"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0.577</w:t>
            </w:r>
          </w:p>
        </w:tc>
        <w:tc>
          <w:tcPr>
            <w:tcW w:w="762" w:type="pct"/>
            <w:noWrap/>
            <w:vAlign w:val="center"/>
            <w:hideMark/>
          </w:tcPr>
          <w:p w14:paraId="0C64E11A" w14:textId="49EE18BF"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0.847</w:t>
            </w:r>
          </w:p>
        </w:tc>
      </w:tr>
      <w:tr w:rsidR="00F75AEA" w:rsidRPr="000822AA" w14:paraId="4679E5F2" w14:textId="77777777" w:rsidTr="00E7506A">
        <w:trPr>
          <w:trHeight w:val="285"/>
          <w:jc w:val="center"/>
        </w:trPr>
        <w:tc>
          <w:tcPr>
            <w:tcW w:w="816" w:type="pct"/>
            <w:vMerge/>
            <w:noWrap/>
            <w:vAlign w:val="center"/>
            <w:hideMark/>
          </w:tcPr>
          <w:p w14:paraId="79756349" w14:textId="77777777" w:rsidR="00F75AEA" w:rsidRPr="008E7AE2" w:rsidRDefault="00F75AEA" w:rsidP="00F75AEA">
            <w:pPr>
              <w:rPr>
                <w:rFonts w:ascii="Times New Roman" w:hAnsi="Times New Roman" w:cs="Times New Roman"/>
                <w:szCs w:val="21"/>
              </w:rPr>
            </w:pPr>
          </w:p>
        </w:tc>
        <w:tc>
          <w:tcPr>
            <w:tcW w:w="669" w:type="pct"/>
            <w:vMerge/>
            <w:vAlign w:val="center"/>
          </w:tcPr>
          <w:p w14:paraId="38B96CD5" w14:textId="77777777" w:rsidR="00F75AEA" w:rsidRPr="008E7AE2" w:rsidRDefault="00F75AEA" w:rsidP="00F75AEA">
            <w:pPr>
              <w:rPr>
                <w:rFonts w:ascii="Times New Roman" w:hAnsi="Times New Roman" w:cs="Times New Roman"/>
                <w:szCs w:val="21"/>
              </w:rPr>
            </w:pPr>
          </w:p>
        </w:tc>
        <w:tc>
          <w:tcPr>
            <w:tcW w:w="806" w:type="pct"/>
            <w:vMerge/>
            <w:vAlign w:val="center"/>
          </w:tcPr>
          <w:p w14:paraId="5246DD31"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276EDB23" w14:textId="74934EE7"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Accuracy</w:t>
            </w:r>
          </w:p>
        </w:tc>
        <w:tc>
          <w:tcPr>
            <w:tcW w:w="513" w:type="pct"/>
            <w:noWrap/>
            <w:vAlign w:val="center"/>
            <w:hideMark/>
          </w:tcPr>
          <w:p w14:paraId="62D98BAE" w14:textId="5CDF2E94"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0.625</w:t>
            </w:r>
          </w:p>
        </w:tc>
        <w:tc>
          <w:tcPr>
            <w:tcW w:w="766" w:type="pct"/>
            <w:noWrap/>
            <w:vAlign w:val="center"/>
            <w:hideMark/>
          </w:tcPr>
          <w:p w14:paraId="4ED0745E" w14:textId="2C38538F"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0.500</w:t>
            </w:r>
          </w:p>
        </w:tc>
        <w:tc>
          <w:tcPr>
            <w:tcW w:w="762" w:type="pct"/>
            <w:noWrap/>
            <w:vAlign w:val="center"/>
            <w:hideMark/>
          </w:tcPr>
          <w:p w14:paraId="2E0D120A" w14:textId="468F59BA"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0.750</w:t>
            </w:r>
          </w:p>
        </w:tc>
      </w:tr>
      <w:tr w:rsidR="00F75AEA" w:rsidRPr="000822AA" w14:paraId="7C5CBE0C" w14:textId="77777777" w:rsidTr="00E7506A">
        <w:trPr>
          <w:trHeight w:val="285"/>
          <w:jc w:val="center"/>
        </w:trPr>
        <w:tc>
          <w:tcPr>
            <w:tcW w:w="816" w:type="pct"/>
            <w:vMerge/>
            <w:noWrap/>
            <w:vAlign w:val="center"/>
            <w:hideMark/>
          </w:tcPr>
          <w:p w14:paraId="4D77465C" w14:textId="77777777" w:rsidR="00F75AEA" w:rsidRPr="008E7AE2" w:rsidRDefault="00F75AEA" w:rsidP="00F75AEA">
            <w:pPr>
              <w:rPr>
                <w:rFonts w:ascii="Times New Roman" w:hAnsi="Times New Roman" w:cs="Times New Roman"/>
                <w:szCs w:val="21"/>
              </w:rPr>
            </w:pPr>
          </w:p>
        </w:tc>
        <w:tc>
          <w:tcPr>
            <w:tcW w:w="669" w:type="pct"/>
            <w:vMerge/>
            <w:vAlign w:val="center"/>
          </w:tcPr>
          <w:p w14:paraId="1FF74964" w14:textId="77777777" w:rsidR="00F75AEA" w:rsidRPr="008E7AE2" w:rsidRDefault="00F75AEA" w:rsidP="00F75AEA">
            <w:pPr>
              <w:rPr>
                <w:rFonts w:ascii="Times New Roman" w:hAnsi="Times New Roman" w:cs="Times New Roman"/>
                <w:szCs w:val="21"/>
              </w:rPr>
            </w:pPr>
          </w:p>
        </w:tc>
        <w:tc>
          <w:tcPr>
            <w:tcW w:w="806" w:type="pct"/>
            <w:vMerge/>
            <w:vAlign w:val="center"/>
          </w:tcPr>
          <w:p w14:paraId="3FBE698B"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73D32244" w14:textId="03A08296"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Sensitivity</w:t>
            </w:r>
          </w:p>
        </w:tc>
        <w:tc>
          <w:tcPr>
            <w:tcW w:w="513" w:type="pct"/>
            <w:noWrap/>
            <w:vAlign w:val="center"/>
            <w:hideMark/>
          </w:tcPr>
          <w:p w14:paraId="05D68BA9" w14:textId="299681A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0.539</w:t>
            </w:r>
          </w:p>
        </w:tc>
        <w:tc>
          <w:tcPr>
            <w:tcW w:w="766" w:type="pct"/>
            <w:noWrap/>
            <w:vAlign w:val="center"/>
            <w:hideMark/>
          </w:tcPr>
          <w:p w14:paraId="12B876BD" w14:textId="3AE7412F"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0.333</w:t>
            </w:r>
          </w:p>
        </w:tc>
        <w:tc>
          <w:tcPr>
            <w:tcW w:w="762" w:type="pct"/>
            <w:noWrap/>
            <w:vAlign w:val="center"/>
            <w:hideMark/>
          </w:tcPr>
          <w:p w14:paraId="49AFE7CF" w14:textId="5B5B6783"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0.741</w:t>
            </w:r>
          </w:p>
        </w:tc>
      </w:tr>
      <w:tr w:rsidR="00F75AEA" w:rsidRPr="000822AA" w14:paraId="21134D2E" w14:textId="77777777" w:rsidTr="00E7506A">
        <w:trPr>
          <w:trHeight w:val="285"/>
          <w:jc w:val="center"/>
        </w:trPr>
        <w:tc>
          <w:tcPr>
            <w:tcW w:w="816" w:type="pct"/>
            <w:vMerge/>
            <w:noWrap/>
            <w:vAlign w:val="center"/>
            <w:hideMark/>
          </w:tcPr>
          <w:p w14:paraId="0CF3C800" w14:textId="77777777" w:rsidR="00F75AEA" w:rsidRPr="008E7AE2" w:rsidRDefault="00F75AEA" w:rsidP="00F75AEA">
            <w:pPr>
              <w:rPr>
                <w:rFonts w:ascii="Times New Roman" w:hAnsi="Times New Roman" w:cs="Times New Roman"/>
                <w:szCs w:val="21"/>
              </w:rPr>
            </w:pPr>
          </w:p>
        </w:tc>
        <w:tc>
          <w:tcPr>
            <w:tcW w:w="669" w:type="pct"/>
            <w:vMerge/>
            <w:vAlign w:val="center"/>
          </w:tcPr>
          <w:p w14:paraId="348BCE9E" w14:textId="77777777" w:rsidR="00F75AEA" w:rsidRPr="008E7AE2" w:rsidRDefault="00F75AEA" w:rsidP="00F75AEA">
            <w:pPr>
              <w:rPr>
                <w:rFonts w:ascii="Times New Roman" w:hAnsi="Times New Roman" w:cs="Times New Roman"/>
                <w:szCs w:val="21"/>
              </w:rPr>
            </w:pPr>
          </w:p>
        </w:tc>
        <w:tc>
          <w:tcPr>
            <w:tcW w:w="806" w:type="pct"/>
            <w:vMerge/>
            <w:vAlign w:val="center"/>
          </w:tcPr>
          <w:p w14:paraId="6AE4F64B"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7F4C625E" w14:textId="06E3C40E"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Specificity</w:t>
            </w:r>
          </w:p>
        </w:tc>
        <w:tc>
          <w:tcPr>
            <w:tcW w:w="513" w:type="pct"/>
            <w:noWrap/>
            <w:vAlign w:val="center"/>
            <w:hideMark/>
          </w:tcPr>
          <w:p w14:paraId="30669D18" w14:textId="576816B8"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0.690</w:t>
            </w:r>
          </w:p>
        </w:tc>
        <w:tc>
          <w:tcPr>
            <w:tcW w:w="766" w:type="pct"/>
            <w:noWrap/>
            <w:vAlign w:val="center"/>
            <w:hideMark/>
          </w:tcPr>
          <w:p w14:paraId="6BA57FC0" w14:textId="5B4B9374"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0.529</w:t>
            </w:r>
          </w:p>
        </w:tc>
        <w:tc>
          <w:tcPr>
            <w:tcW w:w="762" w:type="pct"/>
            <w:noWrap/>
            <w:vAlign w:val="center"/>
            <w:hideMark/>
          </w:tcPr>
          <w:p w14:paraId="4722E761" w14:textId="19A1FF4A"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0.844</w:t>
            </w:r>
          </w:p>
        </w:tc>
      </w:tr>
      <w:tr w:rsidR="00F75AEA" w:rsidRPr="000822AA" w14:paraId="54DD368C" w14:textId="77777777" w:rsidTr="00E7506A">
        <w:trPr>
          <w:trHeight w:val="285"/>
          <w:jc w:val="center"/>
        </w:trPr>
        <w:tc>
          <w:tcPr>
            <w:tcW w:w="816" w:type="pct"/>
            <w:vMerge/>
            <w:noWrap/>
            <w:vAlign w:val="center"/>
            <w:hideMark/>
          </w:tcPr>
          <w:p w14:paraId="7C84A87C" w14:textId="77777777" w:rsidR="00F75AEA" w:rsidRPr="008E7AE2" w:rsidRDefault="00F75AEA" w:rsidP="00F75AEA">
            <w:pPr>
              <w:rPr>
                <w:rFonts w:ascii="Times New Roman" w:hAnsi="Times New Roman" w:cs="Times New Roman"/>
                <w:szCs w:val="21"/>
              </w:rPr>
            </w:pPr>
          </w:p>
        </w:tc>
        <w:tc>
          <w:tcPr>
            <w:tcW w:w="669" w:type="pct"/>
            <w:vMerge/>
            <w:vAlign w:val="center"/>
          </w:tcPr>
          <w:p w14:paraId="0B76DEE9" w14:textId="77777777" w:rsidR="00F75AEA" w:rsidRPr="008E7AE2" w:rsidRDefault="00F75AEA" w:rsidP="00F75AEA">
            <w:pPr>
              <w:rPr>
                <w:rFonts w:ascii="Times New Roman" w:hAnsi="Times New Roman" w:cs="Times New Roman"/>
                <w:szCs w:val="21"/>
              </w:rPr>
            </w:pPr>
          </w:p>
        </w:tc>
        <w:tc>
          <w:tcPr>
            <w:tcW w:w="806" w:type="pct"/>
            <w:vMerge/>
            <w:vAlign w:val="center"/>
          </w:tcPr>
          <w:p w14:paraId="0CCDA2FE"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0840A7E5" w14:textId="6CC997B3"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Precision</w:t>
            </w:r>
          </w:p>
        </w:tc>
        <w:tc>
          <w:tcPr>
            <w:tcW w:w="513" w:type="pct"/>
            <w:noWrap/>
            <w:vAlign w:val="center"/>
            <w:hideMark/>
          </w:tcPr>
          <w:p w14:paraId="33759FA2" w14:textId="7568B181"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0.565</w:t>
            </w:r>
          </w:p>
        </w:tc>
        <w:tc>
          <w:tcPr>
            <w:tcW w:w="766" w:type="pct"/>
            <w:noWrap/>
            <w:vAlign w:val="center"/>
            <w:hideMark/>
          </w:tcPr>
          <w:p w14:paraId="4279E078" w14:textId="4A664245"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0.364</w:t>
            </w:r>
          </w:p>
        </w:tc>
        <w:tc>
          <w:tcPr>
            <w:tcW w:w="762" w:type="pct"/>
            <w:noWrap/>
            <w:vAlign w:val="center"/>
            <w:hideMark/>
          </w:tcPr>
          <w:p w14:paraId="58A53488" w14:textId="0964079B"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0.762</w:t>
            </w:r>
          </w:p>
        </w:tc>
      </w:tr>
      <w:tr w:rsidR="00F75AEA" w:rsidRPr="000822AA" w14:paraId="14C4752E" w14:textId="77777777" w:rsidTr="00E7506A">
        <w:trPr>
          <w:trHeight w:val="285"/>
          <w:jc w:val="center"/>
        </w:trPr>
        <w:tc>
          <w:tcPr>
            <w:tcW w:w="816" w:type="pct"/>
            <w:vMerge/>
            <w:noWrap/>
            <w:vAlign w:val="center"/>
            <w:hideMark/>
          </w:tcPr>
          <w:p w14:paraId="45827D57" w14:textId="77777777" w:rsidR="00F75AEA" w:rsidRPr="008E7AE2" w:rsidRDefault="00F75AEA" w:rsidP="00F75AEA">
            <w:pPr>
              <w:rPr>
                <w:rFonts w:ascii="Times New Roman" w:hAnsi="Times New Roman" w:cs="Times New Roman"/>
                <w:szCs w:val="21"/>
              </w:rPr>
            </w:pPr>
          </w:p>
        </w:tc>
        <w:tc>
          <w:tcPr>
            <w:tcW w:w="669" w:type="pct"/>
            <w:vMerge/>
            <w:vAlign w:val="center"/>
          </w:tcPr>
          <w:p w14:paraId="6EEFC33F" w14:textId="77777777" w:rsidR="00F75AEA" w:rsidRPr="008E7AE2" w:rsidRDefault="00F75AEA" w:rsidP="00F75AEA">
            <w:pPr>
              <w:rPr>
                <w:rFonts w:ascii="Times New Roman" w:hAnsi="Times New Roman" w:cs="Times New Roman"/>
                <w:szCs w:val="21"/>
              </w:rPr>
            </w:pPr>
          </w:p>
        </w:tc>
        <w:tc>
          <w:tcPr>
            <w:tcW w:w="806" w:type="pct"/>
            <w:vMerge/>
            <w:vAlign w:val="center"/>
          </w:tcPr>
          <w:p w14:paraId="44B9BC78"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3A0F3C56" w14:textId="47F2B294"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F1</w:t>
            </w:r>
          </w:p>
        </w:tc>
        <w:tc>
          <w:tcPr>
            <w:tcW w:w="513" w:type="pct"/>
            <w:noWrap/>
            <w:vAlign w:val="center"/>
            <w:hideMark/>
          </w:tcPr>
          <w:p w14:paraId="758A7EE3" w14:textId="3E066999"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0.546</w:t>
            </w:r>
          </w:p>
        </w:tc>
        <w:tc>
          <w:tcPr>
            <w:tcW w:w="766" w:type="pct"/>
            <w:noWrap/>
            <w:vAlign w:val="center"/>
            <w:hideMark/>
          </w:tcPr>
          <w:p w14:paraId="5D32CDE3" w14:textId="0AB56E1C"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0.364</w:t>
            </w:r>
          </w:p>
        </w:tc>
        <w:tc>
          <w:tcPr>
            <w:tcW w:w="762" w:type="pct"/>
            <w:noWrap/>
            <w:vAlign w:val="center"/>
            <w:hideMark/>
          </w:tcPr>
          <w:p w14:paraId="01116E63" w14:textId="60858EB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0.717</w:t>
            </w:r>
          </w:p>
        </w:tc>
      </w:tr>
      <w:tr w:rsidR="00F75AEA" w:rsidRPr="000822AA" w14:paraId="52814417" w14:textId="77777777" w:rsidTr="00E7506A">
        <w:trPr>
          <w:trHeight w:val="285"/>
          <w:jc w:val="center"/>
        </w:trPr>
        <w:tc>
          <w:tcPr>
            <w:tcW w:w="816" w:type="pct"/>
            <w:vMerge/>
            <w:noWrap/>
            <w:vAlign w:val="center"/>
            <w:hideMark/>
          </w:tcPr>
          <w:p w14:paraId="4FD01571" w14:textId="77777777" w:rsidR="00F75AEA" w:rsidRPr="008E7AE2" w:rsidRDefault="00F75AEA" w:rsidP="00F75AEA">
            <w:pPr>
              <w:rPr>
                <w:rFonts w:ascii="Times New Roman" w:hAnsi="Times New Roman" w:cs="Times New Roman"/>
                <w:szCs w:val="21"/>
              </w:rPr>
            </w:pPr>
          </w:p>
        </w:tc>
        <w:tc>
          <w:tcPr>
            <w:tcW w:w="669" w:type="pct"/>
            <w:vMerge/>
            <w:vAlign w:val="center"/>
          </w:tcPr>
          <w:p w14:paraId="5C82E229" w14:textId="77777777" w:rsidR="00F75AEA" w:rsidRPr="008E7AE2" w:rsidRDefault="00F75AEA" w:rsidP="00F75AEA">
            <w:pPr>
              <w:rPr>
                <w:rFonts w:ascii="Times New Roman" w:hAnsi="Times New Roman" w:cs="Times New Roman"/>
                <w:szCs w:val="21"/>
              </w:rPr>
            </w:pPr>
          </w:p>
        </w:tc>
        <w:tc>
          <w:tcPr>
            <w:tcW w:w="806" w:type="pct"/>
            <w:vMerge/>
            <w:vAlign w:val="center"/>
          </w:tcPr>
          <w:p w14:paraId="634768B8"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7CD36A13" w14:textId="2480263B"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MCC</w:t>
            </w:r>
          </w:p>
        </w:tc>
        <w:tc>
          <w:tcPr>
            <w:tcW w:w="513" w:type="pct"/>
            <w:noWrap/>
            <w:vAlign w:val="center"/>
            <w:hideMark/>
          </w:tcPr>
          <w:p w14:paraId="55995123" w14:textId="6F29424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0.230</w:t>
            </w:r>
          </w:p>
        </w:tc>
        <w:tc>
          <w:tcPr>
            <w:tcW w:w="766" w:type="pct"/>
            <w:noWrap/>
            <w:vAlign w:val="center"/>
            <w:hideMark/>
          </w:tcPr>
          <w:p w14:paraId="75CA9DD4" w14:textId="10371F84"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-0.016</w:t>
            </w:r>
          </w:p>
        </w:tc>
        <w:tc>
          <w:tcPr>
            <w:tcW w:w="762" w:type="pct"/>
            <w:noWrap/>
            <w:vAlign w:val="center"/>
            <w:hideMark/>
          </w:tcPr>
          <w:p w14:paraId="7915C05A" w14:textId="5602F762"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0.492</w:t>
            </w:r>
          </w:p>
        </w:tc>
      </w:tr>
      <w:tr w:rsidR="00F75AEA" w:rsidRPr="000822AA" w14:paraId="17992C72" w14:textId="77777777" w:rsidTr="00E7506A">
        <w:trPr>
          <w:trHeight w:val="285"/>
          <w:jc w:val="center"/>
        </w:trPr>
        <w:tc>
          <w:tcPr>
            <w:tcW w:w="816" w:type="pct"/>
            <w:vMerge/>
            <w:noWrap/>
            <w:vAlign w:val="center"/>
            <w:hideMark/>
          </w:tcPr>
          <w:p w14:paraId="441E08E3" w14:textId="77777777" w:rsidR="00F75AEA" w:rsidRPr="008E7AE2" w:rsidRDefault="00F75AEA" w:rsidP="00F75AEA">
            <w:pPr>
              <w:rPr>
                <w:rFonts w:ascii="Times New Roman" w:hAnsi="Times New Roman" w:cs="Times New Roman"/>
                <w:szCs w:val="21"/>
              </w:rPr>
            </w:pPr>
          </w:p>
        </w:tc>
        <w:tc>
          <w:tcPr>
            <w:tcW w:w="669" w:type="pct"/>
            <w:vMerge/>
            <w:vAlign w:val="center"/>
          </w:tcPr>
          <w:p w14:paraId="24CDF10E" w14:textId="77777777" w:rsidR="00F75AEA" w:rsidRPr="008E7AE2" w:rsidRDefault="00F75AEA" w:rsidP="00F75AEA">
            <w:pPr>
              <w:rPr>
                <w:rFonts w:ascii="Times New Roman" w:hAnsi="Times New Roman" w:cs="Times New Roman"/>
                <w:szCs w:val="21"/>
              </w:rPr>
            </w:pPr>
          </w:p>
        </w:tc>
        <w:tc>
          <w:tcPr>
            <w:tcW w:w="806" w:type="pct"/>
            <w:vMerge/>
            <w:vAlign w:val="center"/>
          </w:tcPr>
          <w:p w14:paraId="3C5DA7BF"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4F47C0D5" w14:textId="45893907"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Kappa</w:t>
            </w:r>
          </w:p>
        </w:tc>
        <w:tc>
          <w:tcPr>
            <w:tcW w:w="513" w:type="pct"/>
            <w:noWrap/>
            <w:vAlign w:val="center"/>
            <w:hideMark/>
          </w:tcPr>
          <w:p w14:paraId="0EBD9974" w14:textId="0CBBCDDF"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0.227</w:t>
            </w:r>
          </w:p>
        </w:tc>
        <w:tc>
          <w:tcPr>
            <w:tcW w:w="766" w:type="pct"/>
            <w:noWrap/>
            <w:vAlign w:val="center"/>
            <w:hideMark/>
          </w:tcPr>
          <w:p w14:paraId="1AB4A41A" w14:textId="6DD3748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-0.016</w:t>
            </w:r>
          </w:p>
        </w:tc>
        <w:tc>
          <w:tcPr>
            <w:tcW w:w="762" w:type="pct"/>
            <w:noWrap/>
            <w:vAlign w:val="center"/>
            <w:hideMark/>
          </w:tcPr>
          <w:p w14:paraId="1F082C53" w14:textId="69BD27A8"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0.489</w:t>
            </w:r>
          </w:p>
        </w:tc>
      </w:tr>
      <w:tr w:rsidR="00F75AEA" w:rsidRPr="000822AA" w14:paraId="54FB4961" w14:textId="77777777" w:rsidTr="00E7506A">
        <w:trPr>
          <w:trHeight w:val="285"/>
          <w:jc w:val="center"/>
        </w:trPr>
        <w:tc>
          <w:tcPr>
            <w:tcW w:w="816" w:type="pct"/>
            <w:vMerge w:val="restart"/>
            <w:noWrap/>
            <w:vAlign w:val="center"/>
            <w:hideMark/>
          </w:tcPr>
          <w:p w14:paraId="6A4ABF0B" w14:textId="77777777"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VIP</w:t>
            </w:r>
          </w:p>
        </w:tc>
        <w:tc>
          <w:tcPr>
            <w:tcW w:w="669" w:type="pct"/>
            <w:vMerge w:val="restart"/>
            <w:vAlign w:val="center"/>
          </w:tcPr>
          <w:p w14:paraId="669F7EFA" w14:textId="43466D87" w:rsidR="00F75AEA" w:rsidRPr="008E7AE2" w:rsidRDefault="00F75AEA" w:rsidP="00F75AEA">
            <w:pPr>
              <w:rPr>
                <w:rFonts w:ascii="Times New Roman" w:hAnsi="Times New Roman" w:cs="Times New Roman"/>
                <w:szCs w:val="21"/>
              </w:rPr>
            </w:pPr>
            <w:r>
              <w:rPr>
                <w:rFonts w:ascii="Times New Roman" w:hAnsi="Times New Roman" w:cs="Times New Roman" w:hint="eastAsia"/>
                <w:szCs w:val="21"/>
              </w:rPr>
              <w:t>12.8</w:t>
            </w:r>
          </w:p>
        </w:tc>
        <w:tc>
          <w:tcPr>
            <w:tcW w:w="806" w:type="pct"/>
            <w:vMerge w:val="restart"/>
            <w:vAlign w:val="center"/>
          </w:tcPr>
          <w:p w14:paraId="428B26C7" w14:textId="4F29A048" w:rsidR="00F75AEA" w:rsidRPr="008E7AE2" w:rsidRDefault="00F75AEA" w:rsidP="00F75AEA">
            <w:pPr>
              <w:rPr>
                <w:rFonts w:ascii="Times New Roman" w:hAnsi="Times New Roman" w:cs="Times New Roman"/>
                <w:szCs w:val="21"/>
              </w:rPr>
            </w:pPr>
            <w:r>
              <w:rPr>
                <w:rFonts w:ascii="Times New Roman" w:hAnsi="Times New Roman" w:cs="Times New Roman" w:hint="eastAsia"/>
                <w:szCs w:val="21"/>
              </w:rPr>
              <w:t>0.510</w:t>
            </w:r>
          </w:p>
        </w:tc>
        <w:tc>
          <w:tcPr>
            <w:tcW w:w="668" w:type="pct"/>
            <w:noWrap/>
            <w:vAlign w:val="center"/>
            <w:hideMark/>
          </w:tcPr>
          <w:p w14:paraId="508FFA96" w14:textId="6FF91AEF"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AUC</w:t>
            </w:r>
          </w:p>
        </w:tc>
        <w:tc>
          <w:tcPr>
            <w:tcW w:w="513" w:type="pct"/>
            <w:noWrap/>
            <w:vAlign w:val="center"/>
            <w:hideMark/>
          </w:tcPr>
          <w:p w14:paraId="3E8D346B" w14:textId="65A07699"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0.669</w:t>
            </w:r>
          </w:p>
        </w:tc>
        <w:tc>
          <w:tcPr>
            <w:tcW w:w="766" w:type="pct"/>
            <w:noWrap/>
            <w:vAlign w:val="center"/>
            <w:hideMark/>
          </w:tcPr>
          <w:p w14:paraId="4A20C43D" w14:textId="15F42D0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0.521</w:t>
            </w:r>
          </w:p>
        </w:tc>
        <w:tc>
          <w:tcPr>
            <w:tcW w:w="762" w:type="pct"/>
            <w:noWrap/>
            <w:vAlign w:val="center"/>
            <w:hideMark/>
          </w:tcPr>
          <w:p w14:paraId="66152A0E" w14:textId="33202080"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0.814</w:t>
            </w:r>
          </w:p>
        </w:tc>
      </w:tr>
      <w:tr w:rsidR="00F75AEA" w:rsidRPr="000822AA" w14:paraId="2F9DBC05" w14:textId="77777777" w:rsidTr="00E7506A">
        <w:trPr>
          <w:trHeight w:val="285"/>
          <w:jc w:val="center"/>
        </w:trPr>
        <w:tc>
          <w:tcPr>
            <w:tcW w:w="816" w:type="pct"/>
            <w:vMerge/>
            <w:noWrap/>
            <w:vAlign w:val="center"/>
            <w:hideMark/>
          </w:tcPr>
          <w:p w14:paraId="473AF677" w14:textId="77777777" w:rsidR="00F75AEA" w:rsidRPr="008E7AE2" w:rsidRDefault="00F75AEA" w:rsidP="00F75AEA">
            <w:pPr>
              <w:rPr>
                <w:rFonts w:ascii="Times New Roman" w:hAnsi="Times New Roman" w:cs="Times New Roman"/>
                <w:szCs w:val="21"/>
              </w:rPr>
            </w:pPr>
          </w:p>
        </w:tc>
        <w:tc>
          <w:tcPr>
            <w:tcW w:w="669" w:type="pct"/>
            <w:vMerge/>
            <w:vAlign w:val="center"/>
          </w:tcPr>
          <w:p w14:paraId="4A61D97F" w14:textId="77777777" w:rsidR="00F75AEA" w:rsidRPr="008E7AE2" w:rsidRDefault="00F75AEA" w:rsidP="00F75AEA">
            <w:pPr>
              <w:rPr>
                <w:rFonts w:ascii="Times New Roman" w:hAnsi="Times New Roman" w:cs="Times New Roman"/>
                <w:szCs w:val="21"/>
              </w:rPr>
            </w:pPr>
          </w:p>
        </w:tc>
        <w:tc>
          <w:tcPr>
            <w:tcW w:w="806" w:type="pct"/>
            <w:vMerge/>
            <w:vAlign w:val="center"/>
          </w:tcPr>
          <w:p w14:paraId="25352755"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3C0E001C" w14:textId="6F5B861E"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Accuracy</w:t>
            </w:r>
          </w:p>
        </w:tc>
        <w:tc>
          <w:tcPr>
            <w:tcW w:w="513" w:type="pct"/>
            <w:noWrap/>
            <w:vAlign w:val="center"/>
            <w:hideMark/>
          </w:tcPr>
          <w:p w14:paraId="0026F397" w14:textId="6FBAE652"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0.643</w:t>
            </w:r>
          </w:p>
        </w:tc>
        <w:tc>
          <w:tcPr>
            <w:tcW w:w="766" w:type="pct"/>
            <w:noWrap/>
            <w:vAlign w:val="center"/>
            <w:hideMark/>
          </w:tcPr>
          <w:p w14:paraId="715B8AEB" w14:textId="045A764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0.518</w:t>
            </w:r>
          </w:p>
        </w:tc>
        <w:tc>
          <w:tcPr>
            <w:tcW w:w="762" w:type="pct"/>
            <w:noWrap/>
            <w:vAlign w:val="center"/>
            <w:hideMark/>
          </w:tcPr>
          <w:p w14:paraId="5FED59DF" w14:textId="47BD77DE"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0.768</w:t>
            </w:r>
          </w:p>
        </w:tc>
      </w:tr>
      <w:tr w:rsidR="00F75AEA" w:rsidRPr="000822AA" w14:paraId="427074F8" w14:textId="77777777" w:rsidTr="00E7506A">
        <w:trPr>
          <w:trHeight w:val="285"/>
          <w:jc w:val="center"/>
        </w:trPr>
        <w:tc>
          <w:tcPr>
            <w:tcW w:w="816" w:type="pct"/>
            <w:vMerge/>
            <w:noWrap/>
            <w:vAlign w:val="center"/>
            <w:hideMark/>
          </w:tcPr>
          <w:p w14:paraId="5142D6E5" w14:textId="77777777" w:rsidR="00F75AEA" w:rsidRPr="008E7AE2" w:rsidRDefault="00F75AEA" w:rsidP="00F75AEA">
            <w:pPr>
              <w:rPr>
                <w:rFonts w:ascii="Times New Roman" w:hAnsi="Times New Roman" w:cs="Times New Roman"/>
                <w:szCs w:val="21"/>
              </w:rPr>
            </w:pPr>
          </w:p>
        </w:tc>
        <w:tc>
          <w:tcPr>
            <w:tcW w:w="669" w:type="pct"/>
            <w:vMerge/>
            <w:vAlign w:val="center"/>
          </w:tcPr>
          <w:p w14:paraId="3C6EE3E8" w14:textId="77777777" w:rsidR="00F75AEA" w:rsidRPr="008E7AE2" w:rsidRDefault="00F75AEA" w:rsidP="00F75AEA">
            <w:pPr>
              <w:rPr>
                <w:rFonts w:ascii="Times New Roman" w:hAnsi="Times New Roman" w:cs="Times New Roman"/>
                <w:szCs w:val="21"/>
              </w:rPr>
            </w:pPr>
          </w:p>
        </w:tc>
        <w:tc>
          <w:tcPr>
            <w:tcW w:w="806" w:type="pct"/>
            <w:vMerge/>
            <w:vAlign w:val="center"/>
          </w:tcPr>
          <w:p w14:paraId="4C1F0E73"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0C3AE92F" w14:textId="0332BA3B"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Sensitivity</w:t>
            </w:r>
          </w:p>
        </w:tc>
        <w:tc>
          <w:tcPr>
            <w:tcW w:w="513" w:type="pct"/>
            <w:noWrap/>
            <w:vAlign w:val="center"/>
            <w:hideMark/>
          </w:tcPr>
          <w:p w14:paraId="4B106952" w14:textId="4F9331DC"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0.661</w:t>
            </w:r>
          </w:p>
        </w:tc>
        <w:tc>
          <w:tcPr>
            <w:tcW w:w="766" w:type="pct"/>
            <w:noWrap/>
            <w:vAlign w:val="center"/>
            <w:hideMark/>
          </w:tcPr>
          <w:p w14:paraId="4FA53FF0" w14:textId="7D1D6A4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0.458</w:t>
            </w:r>
          </w:p>
        </w:tc>
        <w:tc>
          <w:tcPr>
            <w:tcW w:w="762" w:type="pct"/>
            <w:noWrap/>
            <w:vAlign w:val="center"/>
            <w:hideMark/>
          </w:tcPr>
          <w:p w14:paraId="1192A92A" w14:textId="1FDCB738"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0.850</w:t>
            </w:r>
          </w:p>
        </w:tc>
      </w:tr>
      <w:tr w:rsidR="00F75AEA" w:rsidRPr="000822AA" w14:paraId="32783914" w14:textId="77777777" w:rsidTr="00E7506A">
        <w:trPr>
          <w:trHeight w:val="285"/>
          <w:jc w:val="center"/>
        </w:trPr>
        <w:tc>
          <w:tcPr>
            <w:tcW w:w="816" w:type="pct"/>
            <w:vMerge/>
            <w:noWrap/>
            <w:vAlign w:val="center"/>
            <w:hideMark/>
          </w:tcPr>
          <w:p w14:paraId="6F441739" w14:textId="77777777" w:rsidR="00F75AEA" w:rsidRPr="008E7AE2" w:rsidRDefault="00F75AEA" w:rsidP="00F75AEA">
            <w:pPr>
              <w:rPr>
                <w:rFonts w:ascii="Times New Roman" w:hAnsi="Times New Roman" w:cs="Times New Roman"/>
                <w:szCs w:val="21"/>
              </w:rPr>
            </w:pPr>
          </w:p>
        </w:tc>
        <w:tc>
          <w:tcPr>
            <w:tcW w:w="669" w:type="pct"/>
            <w:vMerge/>
            <w:vAlign w:val="center"/>
          </w:tcPr>
          <w:p w14:paraId="398D628A" w14:textId="77777777" w:rsidR="00F75AEA" w:rsidRPr="008E7AE2" w:rsidRDefault="00F75AEA" w:rsidP="00F75AEA">
            <w:pPr>
              <w:rPr>
                <w:rFonts w:ascii="Times New Roman" w:hAnsi="Times New Roman" w:cs="Times New Roman"/>
                <w:szCs w:val="21"/>
              </w:rPr>
            </w:pPr>
          </w:p>
        </w:tc>
        <w:tc>
          <w:tcPr>
            <w:tcW w:w="806" w:type="pct"/>
            <w:vMerge/>
            <w:vAlign w:val="center"/>
          </w:tcPr>
          <w:p w14:paraId="0E5B86EC"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223BCA56" w14:textId="5E7A2147"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Specificity</w:t>
            </w:r>
          </w:p>
        </w:tc>
        <w:tc>
          <w:tcPr>
            <w:tcW w:w="513" w:type="pct"/>
            <w:noWrap/>
            <w:vAlign w:val="center"/>
            <w:hideMark/>
          </w:tcPr>
          <w:p w14:paraId="6ACE1CFB" w14:textId="1601F8CE"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0.629</w:t>
            </w:r>
          </w:p>
        </w:tc>
        <w:tc>
          <w:tcPr>
            <w:tcW w:w="766" w:type="pct"/>
            <w:noWrap/>
            <w:vAlign w:val="center"/>
            <w:hideMark/>
          </w:tcPr>
          <w:p w14:paraId="003ABDED" w14:textId="37B4F449"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0.455</w:t>
            </w:r>
          </w:p>
        </w:tc>
        <w:tc>
          <w:tcPr>
            <w:tcW w:w="762" w:type="pct"/>
            <w:noWrap/>
            <w:vAlign w:val="center"/>
            <w:hideMark/>
          </w:tcPr>
          <w:p w14:paraId="6894E092" w14:textId="583DFBC5"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0.788</w:t>
            </w:r>
          </w:p>
        </w:tc>
      </w:tr>
      <w:tr w:rsidR="00F75AEA" w:rsidRPr="000822AA" w14:paraId="00A62495" w14:textId="77777777" w:rsidTr="00E7506A">
        <w:trPr>
          <w:trHeight w:val="285"/>
          <w:jc w:val="center"/>
        </w:trPr>
        <w:tc>
          <w:tcPr>
            <w:tcW w:w="816" w:type="pct"/>
            <w:vMerge/>
            <w:noWrap/>
            <w:vAlign w:val="center"/>
            <w:hideMark/>
          </w:tcPr>
          <w:p w14:paraId="493275AE" w14:textId="77777777" w:rsidR="00F75AEA" w:rsidRPr="008E7AE2" w:rsidRDefault="00F75AEA" w:rsidP="00F75AEA">
            <w:pPr>
              <w:rPr>
                <w:rFonts w:ascii="Times New Roman" w:hAnsi="Times New Roman" w:cs="Times New Roman"/>
                <w:szCs w:val="21"/>
              </w:rPr>
            </w:pPr>
          </w:p>
        </w:tc>
        <w:tc>
          <w:tcPr>
            <w:tcW w:w="669" w:type="pct"/>
            <w:vMerge/>
            <w:vAlign w:val="center"/>
          </w:tcPr>
          <w:p w14:paraId="1E9B2C95" w14:textId="77777777" w:rsidR="00F75AEA" w:rsidRPr="008E7AE2" w:rsidRDefault="00F75AEA" w:rsidP="00F75AEA">
            <w:pPr>
              <w:rPr>
                <w:rFonts w:ascii="Times New Roman" w:hAnsi="Times New Roman" w:cs="Times New Roman"/>
                <w:szCs w:val="21"/>
              </w:rPr>
            </w:pPr>
          </w:p>
        </w:tc>
        <w:tc>
          <w:tcPr>
            <w:tcW w:w="806" w:type="pct"/>
            <w:vMerge/>
            <w:vAlign w:val="center"/>
          </w:tcPr>
          <w:p w14:paraId="732B4623"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2FD95DA4" w14:textId="6853D550"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Precision</w:t>
            </w:r>
          </w:p>
        </w:tc>
        <w:tc>
          <w:tcPr>
            <w:tcW w:w="513" w:type="pct"/>
            <w:noWrap/>
            <w:vAlign w:val="center"/>
            <w:hideMark/>
          </w:tcPr>
          <w:p w14:paraId="40EA36B8" w14:textId="1617E07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0.572</w:t>
            </w:r>
          </w:p>
        </w:tc>
        <w:tc>
          <w:tcPr>
            <w:tcW w:w="766" w:type="pct"/>
            <w:noWrap/>
            <w:vAlign w:val="center"/>
            <w:hideMark/>
          </w:tcPr>
          <w:p w14:paraId="7441F806" w14:textId="389F710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0.375</w:t>
            </w:r>
          </w:p>
        </w:tc>
        <w:tc>
          <w:tcPr>
            <w:tcW w:w="762" w:type="pct"/>
            <w:noWrap/>
            <w:vAlign w:val="center"/>
            <w:hideMark/>
          </w:tcPr>
          <w:p w14:paraId="21D4ED73" w14:textId="1CCEB655"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0.759</w:t>
            </w:r>
          </w:p>
        </w:tc>
      </w:tr>
      <w:tr w:rsidR="00F75AEA" w:rsidRPr="000822AA" w14:paraId="70F70BBB" w14:textId="77777777" w:rsidTr="00E7506A">
        <w:trPr>
          <w:trHeight w:val="285"/>
          <w:jc w:val="center"/>
        </w:trPr>
        <w:tc>
          <w:tcPr>
            <w:tcW w:w="816" w:type="pct"/>
            <w:vMerge/>
            <w:noWrap/>
            <w:vAlign w:val="center"/>
            <w:hideMark/>
          </w:tcPr>
          <w:p w14:paraId="00D60667" w14:textId="77777777" w:rsidR="00F75AEA" w:rsidRPr="008E7AE2" w:rsidRDefault="00F75AEA" w:rsidP="00F75AEA">
            <w:pPr>
              <w:rPr>
                <w:rFonts w:ascii="Times New Roman" w:hAnsi="Times New Roman" w:cs="Times New Roman"/>
                <w:szCs w:val="21"/>
              </w:rPr>
            </w:pPr>
          </w:p>
        </w:tc>
        <w:tc>
          <w:tcPr>
            <w:tcW w:w="669" w:type="pct"/>
            <w:vMerge/>
            <w:vAlign w:val="center"/>
          </w:tcPr>
          <w:p w14:paraId="1624E604" w14:textId="77777777" w:rsidR="00F75AEA" w:rsidRPr="008E7AE2" w:rsidRDefault="00F75AEA" w:rsidP="00F75AEA">
            <w:pPr>
              <w:rPr>
                <w:rFonts w:ascii="Times New Roman" w:hAnsi="Times New Roman" w:cs="Times New Roman"/>
                <w:szCs w:val="21"/>
              </w:rPr>
            </w:pPr>
          </w:p>
        </w:tc>
        <w:tc>
          <w:tcPr>
            <w:tcW w:w="806" w:type="pct"/>
            <w:vMerge/>
            <w:vAlign w:val="center"/>
          </w:tcPr>
          <w:p w14:paraId="3BA49379"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2DC05F95" w14:textId="5E2E9204"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F1</w:t>
            </w:r>
          </w:p>
        </w:tc>
        <w:tc>
          <w:tcPr>
            <w:tcW w:w="513" w:type="pct"/>
            <w:noWrap/>
            <w:vAlign w:val="center"/>
            <w:hideMark/>
          </w:tcPr>
          <w:p w14:paraId="481FA504" w14:textId="3F5542B6"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0.609</w:t>
            </w:r>
          </w:p>
        </w:tc>
        <w:tc>
          <w:tcPr>
            <w:tcW w:w="766" w:type="pct"/>
            <w:noWrap/>
            <w:vAlign w:val="center"/>
            <w:hideMark/>
          </w:tcPr>
          <w:p w14:paraId="010A5965" w14:textId="58EC87F3"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0.444</w:t>
            </w:r>
          </w:p>
        </w:tc>
        <w:tc>
          <w:tcPr>
            <w:tcW w:w="762" w:type="pct"/>
            <w:noWrap/>
            <w:vAlign w:val="center"/>
            <w:hideMark/>
          </w:tcPr>
          <w:p w14:paraId="051425B4" w14:textId="7619C772"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0.764</w:t>
            </w:r>
          </w:p>
        </w:tc>
      </w:tr>
      <w:tr w:rsidR="00F75AEA" w:rsidRPr="000822AA" w14:paraId="15CEAAF6" w14:textId="77777777" w:rsidTr="00E7506A">
        <w:trPr>
          <w:trHeight w:val="285"/>
          <w:jc w:val="center"/>
        </w:trPr>
        <w:tc>
          <w:tcPr>
            <w:tcW w:w="816" w:type="pct"/>
            <w:vMerge/>
            <w:noWrap/>
            <w:vAlign w:val="center"/>
            <w:hideMark/>
          </w:tcPr>
          <w:p w14:paraId="508A0A1D" w14:textId="77777777" w:rsidR="00F75AEA" w:rsidRPr="008E7AE2" w:rsidRDefault="00F75AEA" w:rsidP="00F75AEA">
            <w:pPr>
              <w:rPr>
                <w:rFonts w:ascii="Times New Roman" w:hAnsi="Times New Roman" w:cs="Times New Roman"/>
                <w:szCs w:val="21"/>
              </w:rPr>
            </w:pPr>
          </w:p>
        </w:tc>
        <w:tc>
          <w:tcPr>
            <w:tcW w:w="669" w:type="pct"/>
            <w:vMerge/>
            <w:vAlign w:val="center"/>
          </w:tcPr>
          <w:p w14:paraId="24725E5B" w14:textId="77777777" w:rsidR="00F75AEA" w:rsidRPr="008E7AE2" w:rsidRDefault="00F75AEA" w:rsidP="00F75AEA">
            <w:pPr>
              <w:rPr>
                <w:rFonts w:ascii="Times New Roman" w:hAnsi="Times New Roman" w:cs="Times New Roman"/>
                <w:szCs w:val="21"/>
              </w:rPr>
            </w:pPr>
          </w:p>
        </w:tc>
        <w:tc>
          <w:tcPr>
            <w:tcW w:w="806" w:type="pct"/>
            <w:vMerge/>
            <w:vAlign w:val="center"/>
          </w:tcPr>
          <w:p w14:paraId="0DDABB66"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5AB2DAD1" w14:textId="33BA51A3"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MCC</w:t>
            </w:r>
          </w:p>
        </w:tc>
        <w:tc>
          <w:tcPr>
            <w:tcW w:w="513" w:type="pct"/>
            <w:noWrap/>
            <w:vAlign w:val="center"/>
            <w:hideMark/>
          </w:tcPr>
          <w:p w14:paraId="1A816D6D" w14:textId="288ED12E"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0.288</w:t>
            </w:r>
          </w:p>
        </w:tc>
        <w:tc>
          <w:tcPr>
            <w:tcW w:w="766" w:type="pct"/>
            <w:noWrap/>
            <w:vAlign w:val="center"/>
            <w:hideMark/>
          </w:tcPr>
          <w:p w14:paraId="724FBED8" w14:textId="1475CE7A"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0.013</w:t>
            </w:r>
          </w:p>
        </w:tc>
        <w:tc>
          <w:tcPr>
            <w:tcW w:w="762" w:type="pct"/>
            <w:noWrap/>
            <w:vAlign w:val="center"/>
            <w:hideMark/>
          </w:tcPr>
          <w:p w14:paraId="785952E9" w14:textId="4E73808B"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0.545</w:t>
            </w:r>
          </w:p>
        </w:tc>
      </w:tr>
      <w:tr w:rsidR="00F75AEA" w:rsidRPr="000822AA" w14:paraId="72632FF4" w14:textId="77777777" w:rsidTr="00E7506A">
        <w:trPr>
          <w:trHeight w:val="285"/>
          <w:jc w:val="center"/>
        </w:trPr>
        <w:tc>
          <w:tcPr>
            <w:tcW w:w="816" w:type="pct"/>
            <w:vMerge/>
            <w:noWrap/>
            <w:vAlign w:val="center"/>
            <w:hideMark/>
          </w:tcPr>
          <w:p w14:paraId="34814BA7" w14:textId="77777777" w:rsidR="00F75AEA" w:rsidRPr="008E7AE2" w:rsidRDefault="00F75AEA" w:rsidP="00F75AEA">
            <w:pPr>
              <w:rPr>
                <w:rFonts w:ascii="Times New Roman" w:hAnsi="Times New Roman" w:cs="Times New Roman"/>
                <w:szCs w:val="21"/>
              </w:rPr>
            </w:pPr>
          </w:p>
        </w:tc>
        <w:tc>
          <w:tcPr>
            <w:tcW w:w="669" w:type="pct"/>
            <w:vMerge/>
            <w:vAlign w:val="center"/>
          </w:tcPr>
          <w:p w14:paraId="10BBAAFD" w14:textId="77777777" w:rsidR="00F75AEA" w:rsidRPr="008E7AE2" w:rsidRDefault="00F75AEA" w:rsidP="00F75AEA">
            <w:pPr>
              <w:rPr>
                <w:rFonts w:ascii="Times New Roman" w:hAnsi="Times New Roman" w:cs="Times New Roman"/>
                <w:szCs w:val="21"/>
              </w:rPr>
            </w:pPr>
          </w:p>
        </w:tc>
        <w:tc>
          <w:tcPr>
            <w:tcW w:w="806" w:type="pct"/>
            <w:vMerge/>
            <w:vAlign w:val="center"/>
          </w:tcPr>
          <w:p w14:paraId="00E0CB28"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5F40068E" w14:textId="1B540216"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Kappa</w:t>
            </w:r>
          </w:p>
        </w:tc>
        <w:tc>
          <w:tcPr>
            <w:tcW w:w="513" w:type="pct"/>
            <w:noWrap/>
            <w:vAlign w:val="center"/>
            <w:hideMark/>
          </w:tcPr>
          <w:p w14:paraId="36485AF7" w14:textId="53E39037"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0.282</w:t>
            </w:r>
          </w:p>
        </w:tc>
        <w:tc>
          <w:tcPr>
            <w:tcW w:w="766" w:type="pct"/>
            <w:noWrap/>
            <w:vAlign w:val="center"/>
            <w:hideMark/>
          </w:tcPr>
          <w:p w14:paraId="10D6865B" w14:textId="647D7AF7"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0.013</w:t>
            </w:r>
          </w:p>
        </w:tc>
        <w:tc>
          <w:tcPr>
            <w:tcW w:w="762" w:type="pct"/>
            <w:noWrap/>
            <w:vAlign w:val="center"/>
            <w:hideMark/>
          </w:tcPr>
          <w:p w14:paraId="10ED159F" w14:textId="74EC4B74"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0.536</w:t>
            </w:r>
          </w:p>
        </w:tc>
      </w:tr>
      <w:tr w:rsidR="00F75AEA" w:rsidRPr="000822AA" w14:paraId="77DEAD7A" w14:textId="77777777" w:rsidTr="00E7506A">
        <w:trPr>
          <w:trHeight w:val="285"/>
          <w:jc w:val="center"/>
        </w:trPr>
        <w:tc>
          <w:tcPr>
            <w:tcW w:w="816" w:type="pct"/>
            <w:vMerge w:val="restart"/>
            <w:noWrap/>
            <w:vAlign w:val="center"/>
            <w:hideMark/>
          </w:tcPr>
          <w:p w14:paraId="62339082" w14:textId="77777777"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UVE</w:t>
            </w:r>
          </w:p>
        </w:tc>
        <w:tc>
          <w:tcPr>
            <w:tcW w:w="669" w:type="pct"/>
            <w:vMerge w:val="restart"/>
            <w:vAlign w:val="center"/>
          </w:tcPr>
          <w:p w14:paraId="08254DEE" w14:textId="51FEF761" w:rsidR="00F75AEA" w:rsidRPr="008E7AE2" w:rsidRDefault="00F75AEA" w:rsidP="00F75AEA">
            <w:pPr>
              <w:rPr>
                <w:rFonts w:ascii="Times New Roman" w:hAnsi="Times New Roman" w:cs="Times New Roman"/>
                <w:szCs w:val="21"/>
              </w:rPr>
            </w:pPr>
            <w:r>
              <w:rPr>
                <w:rFonts w:ascii="Times New Roman" w:hAnsi="Times New Roman" w:cs="Times New Roman" w:hint="eastAsia"/>
                <w:szCs w:val="21"/>
              </w:rPr>
              <w:t>17.6</w:t>
            </w:r>
          </w:p>
        </w:tc>
        <w:tc>
          <w:tcPr>
            <w:tcW w:w="806" w:type="pct"/>
            <w:vMerge w:val="restart"/>
            <w:vAlign w:val="center"/>
          </w:tcPr>
          <w:p w14:paraId="50A5624A" w14:textId="74E549FF" w:rsidR="00F75AEA" w:rsidRPr="008E7AE2" w:rsidRDefault="00F75AEA" w:rsidP="00F75AEA">
            <w:pPr>
              <w:rPr>
                <w:rFonts w:ascii="Times New Roman" w:hAnsi="Times New Roman" w:cs="Times New Roman"/>
                <w:szCs w:val="21"/>
              </w:rPr>
            </w:pPr>
            <w:r>
              <w:rPr>
                <w:rFonts w:ascii="Times New Roman" w:hAnsi="Times New Roman" w:cs="Times New Roman" w:hint="eastAsia"/>
                <w:szCs w:val="21"/>
              </w:rPr>
              <w:t>0.674</w:t>
            </w:r>
          </w:p>
        </w:tc>
        <w:tc>
          <w:tcPr>
            <w:tcW w:w="668" w:type="pct"/>
            <w:noWrap/>
            <w:vAlign w:val="center"/>
            <w:hideMark/>
          </w:tcPr>
          <w:p w14:paraId="6F3BC894" w14:textId="4ADE63BF"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AUC</w:t>
            </w:r>
          </w:p>
        </w:tc>
        <w:tc>
          <w:tcPr>
            <w:tcW w:w="513" w:type="pct"/>
            <w:noWrap/>
            <w:vAlign w:val="center"/>
            <w:hideMark/>
          </w:tcPr>
          <w:p w14:paraId="638AD18C" w14:textId="2EA0D29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0.848</w:t>
            </w:r>
          </w:p>
        </w:tc>
        <w:tc>
          <w:tcPr>
            <w:tcW w:w="766" w:type="pct"/>
            <w:noWrap/>
            <w:vAlign w:val="center"/>
            <w:hideMark/>
          </w:tcPr>
          <w:p w14:paraId="5F95C465" w14:textId="62F1452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0.735</w:t>
            </w:r>
          </w:p>
        </w:tc>
        <w:tc>
          <w:tcPr>
            <w:tcW w:w="762" w:type="pct"/>
            <w:noWrap/>
            <w:vAlign w:val="center"/>
            <w:hideMark/>
          </w:tcPr>
          <w:p w14:paraId="0F9C3D0C" w14:textId="24AF41C6"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0.945</w:t>
            </w:r>
          </w:p>
        </w:tc>
      </w:tr>
      <w:tr w:rsidR="00F75AEA" w:rsidRPr="000822AA" w14:paraId="57F3EEB8" w14:textId="77777777" w:rsidTr="00E7506A">
        <w:trPr>
          <w:trHeight w:val="285"/>
          <w:jc w:val="center"/>
        </w:trPr>
        <w:tc>
          <w:tcPr>
            <w:tcW w:w="816" w:type="pct"/>
            <w:vMerge/>
            <w:noWrap/>
            <w:vAlign w:val="center"/>
            <w:hideMark/>
          </w:tcPr>
          <w:p w14:paraId="34B22366" w14:textId="77777777" w:rsidR="00F75AEA" w:rsidRPr="008E7AE2" w:rsidRDefault="00F75AEA" w:rsidP="00F75AEA">
            <w:pPr>
              <w:rPr>
                <w:rFonts w:ascii="Times New Roman" w:hAnsi="Times New Roman" w:cs="Times New Roman"/>
                <w:szCs w:val="21"/>
              </w:rPr>
            </w:pPr>
          </w:p>
        </w:tc>
        <w:tc>
          <w:tcPr>
            <w:tcW w:w="669" w:type="pct"/>
            <w:vMerge/>
            <w:vAlign w:val="center"/>
          </w:tcPr>
          <w:p w14:paraId="0C81FD8D" w14:textId="77777777" w:rsidR="00F75AEA" w:rsidRPr="008E7AE2" w:rsidRDefault="00F75AEA" w:rsidP="00F75AEA">
            <w:pPr>
              <w:rPr>
                <w:rFonts w:ascii="Times New Roman" w:hAnsi="Times New Roman" w:cs="Times New Roman"/>
                <w:szCs w:val="21"/>
              </w:rPr>
            </w:pPr>
          </w:p>
        </w:tc>
        <w:tc>
          <w:tcPr>
            <w:tcW w:w="806" w:type="pct"/>
            <w:vMerge/>
            <w:vAlign w:val="center"/>
          </w:tcPr>
          <w:p w14:paraId="0B6958F7"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3104C01F" w14:textId="73B89642"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Accuracy</w:t>
            </w:r>
          </w:p>
        </w:tc>
        <w:tc>
          <w:tcPr>
            <w:tcW w:w="513" w:type="pct"/>
            <w:noWrap/>
            <w:vAlign w:val="center"/>
            <w:hideMark/>
          </w:tcPr>
          <w:p w14:paraId="1E4B245B" w14:textId="775C6378"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0.750</w:t>
            </w:r>
          </w:p>
        </w:tc>
        <w:tc>
          <w:tcPr>
            <w:tcW w:w="766" w:type="pct"/>
            <w:noWrap/>
            <w:vAlign w:val="center"/>
            <w:hideMark/>
          </w:tcPr>
          <w:p w14:paraId="43BE6849" w14:textId="591884C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0.625</w:t>
            </w:r>
          </w:p>
        </w:tc>
        <w:tc>
          <w:tcPr>
            <w:tcW w:w="762" w:type="pct"/>
            <w:noWrap/>
            <w:vAlign w:val="center"/>
            <w:hideMark/>
          </w:tcPr>
          <w:p w14:paraId="7AB39F51" w14:textId="7F09B1AA"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0.857</w:t>
            </w:r>
          </w:p>
        </w:tc>
      </w:tr>
      <w:tr w:rsidR="00F75AEA" w:rsidRPr="000822AA" w14:paraId="40D3B18E" w14:textId="77777777" w:rsidTr="00E7506A">
        <w:trPr>
          <w:trHeight w:val="285"/>
          <w:jc w:val="center"/>
        </w:trPr>
        <w:tc>
          <w:tcPr>
            <w:tcW w:w="816" w:type="pct"/>
            <w:vMerge/>
            <w:noWrap/>
            <w:vAlign w:val="center"/>
            <w:hideMark/>
          </w:tcPr>
          <w:p w14:paraId="4419F245" w14:textId="77777777" w:rsidR="00F75AEA" w:rsidRPr="008E7AE2" w:rsidRDefault="00F75AEA" w:rsidP="00F75AEA">
            <w:pPr>
              <w:rPr>
                <w:rFonts w:ascii="Times New Roman" w:hAnsi="Times New Roman" w:cs="Times New Roman"/>
                <w:szCs w:val="21"/>
              </w:rPr>
            </w:pPr>
          </w:p>
        </w:tc>
        <w:tc>
          <w:tcPr>
            <w:tcW w:w="669" w:type="pct"/>
            <w:vMerge/>
            <w:vAlign w:val="center"/>
          </w:tcPr>
          <w:p w14:paraId="0A37FCE4" w14:textId="77777777" w:rsidR="00F75AEA" w:rsidRPr="008E7AE2" w:rsidRDefault="00F75AEA" w:rsidP="00F75AEA">
            <w:pPr>
              <w:rPr>
                <w:rFonts w:ascii="Times New Roman" w:hAnsi="Times New Roman" w:cs="Times New Roman"/>
                <w:szCs w:val="21"/>
              </w:rPr>
            </w:pPr>
          </w:p>
        </w:tc>
        <w:tc>
          <w:tcPr>
            <w:tcW w:w="806" w:type="pct"/>
            <w:vMerge/>
            <w:vAlign w:val="center"/>
          </w:tcPr>
          <w:p w14:paraId="438BB871"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32700A59" w14:textId="6386C04A"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Sensitivity</w:t>
            </w:r>
          </w:p>
        </w:tc>
        <w:tc>
          <w:tcPr>
            <w:tcW w:w="513" w:type="pct"/>
            <w:noWrap/>
            <w:vAlign w:val="center"/>
            <w:hideMark/>
          </w:tcPr>
          <w:p w14:paraId="0F49C48A" w14:textId="24A9AED6"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0.538</w:t>
            </w:r>
          </w:p>
        </w:tc>
        <w:tc>
          <w:tcPr>
            <w:tcW w:w="766" w:type="pct"/>
            <w:noWrap/>
            <w:vAlign w:val="center"/>
            <w:hideMark/>
          </w:tcPr>
          <w:p w14:paraId="1C058B32" w14:textId="02BBE8B3"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0.333</w:t>
            </w:r>
          </w:p>
        </w:tc>
        <w:tc>
          <w:tcPr>
            <w:tcW w:w="762" w:type="pct"/>
            <w:noWrap/>
            <w:vAlign w:val="center"/>
            <w:hideMark/>
          </w:tcPr>
          <w:p w14:paraId="1BB9C553" w14:textId="4B1A801A"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0.741</w:t>
            </w:r>
          </w:p>
        </w:tc>
      </w:tr>
      <w:tr w:rsidR="00F75AEA" w:rsidRPr="000822AA" w14:paraId="7094B5A2" w14:textId="77777777" w:rsidTr="00E7506A">
        <w:trPr>
          <w:trHeight w:val="285"/>
          <w:jc w:val="center"/>
        </w:trPr>
        <w:tc>
          <w:tcPr>
            <w:tcW w:w="816" w:type="pct"/>
            <w:vMerge/>
            <w:noWrap/>
            <w:vAlign w:val="center"/>
            <w:hideMark/>
          </w:tcPr>
          <w:p w14:paraId="144F7B77" w14:textId="77777777" w:rsidR="00F75AEA" w:rsidRPr="008E7AE2" w:rsidRDefault="00F75AEA" w:rsidP="00F75AEA">
            <w:pPr>
              <w:rPr>
                <w:rFonts w:ascii="Times New Roman" w:hAnsi="Times New Roman" w:cs="Times New Roman"/>
                <w:szCs w:val="21"/>
              </w:rPr>
            </w:pPr>
          </w:p>
        </w:tc>
        <w:tc>
          <w:tcPr>
            <w:tcW w:w="669" w:type="pct"/>
            <w:vMerge/>
            <w:vAlign w:val="center"/>
          </w:tcPr>
          <w:p w14:paraId="4F368275" w14:textId="77777777" w:rsidR="00F75AEA" w:rsidRPr="008E7AE2" w:rsidRDefault="00F75AEA" w:rsidP="00F75AEA">
            <w:pPr>
              <w:rPr>
                <w:rFonts w:ascii="Times New Roman" w:hAnsi="Times New Roman" w:cs="Times New Roman"/>
                <w:szCs w:val="21"/>
              </w:rPr>
            </w:pPr>
          </w:p>
        </w:tc>
        <w:tc>
          <w:tcPr>
            <w:tcW w:w="806" w:type="pct"/>
            <w:vMerge/>
            <w:vAlign w:val="center"/>
          </w:tcPr>
          <w:p w14:paraId="55567DDD"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484046C4" w14:textId="622F8D8E"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Specificity</w:t>
            </w:r>
          </w:p>
        </w:tc>
        <w:tc>
          <w:tcPr>
            <w:tcW w:w="513" w:type="pct"/>
            <w:noWrap/>
            <w:vAlign w:val="center"/>
            <w:hideMark/>
          </w:tcPr>
          <w:p w14:paraId="64E7B26E" w14:textId="75935CA7"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0.909</w:t>
            </w:r>
          </w:p>
        </w:tc>
        <w:tc>
          <w:tcPr>
            <w:tcW w:w="766" w:type="pct"/>
            <w:noWrap/>
            <w:vAlign w:val="center"/>
            <w:hideMark/>
          </w:tcPr>
          <w:p w14:paraId="27B50F03" w14:textId="5BEC2D7B"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0.794</w:t>
            </w:r>
          </w:p>
        </w:tc>
        <w:tc>
          <w:tcPr>
            <w:tcW w:w="762" w:type="pct"/>
            <w:noWrap/>
            <w:vAlign w:val="center"/>
            <w:hideMark/>
          </w:tcPr>
          <w:p w14:paraId="680DB2E4" w14:textId="3B2ED14E"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1.000</w:t>
            </w:r>
          </w:p>
        </w:tc>
      </w:tr>
      <w:tr w:rsidR="00F75AEA" w:rsidRPr="000822AA" w14:paraId="3844ACAE" w14:textId="77777777" w:rsidTr="00E7506A">
        <w:trPr>
          <w:trHeight w:val="285"/>
          <w:jc w:val="center"/>
        </w:trPr>
        <w:tc>
          <w:tcPr>
            <w:tcW w:w="816" w:type="pct"/>
            <w:vMerge/>
            <w:noWrap/>
            <w:vAlign w:val="center"/>
            <w:hideMark/>
          </w:tcPr>
          <w:p w14:paraId="1408FBC5" w14:textId="77777777" w:rsidR="00F75AEA" w:rsidRPr="008E7AE2" w:rsidRDefault="00F75AEA" w:rsidP="00F75AEA">
            <w:pPr>
              <w:rPr>
                <w:rFonts w:ascii="Times New Roman" w:hAnsi="Times New Roman" w:cs="Times New Roman"/>
                <w:szCs w:val="21"/>
              </w:rPr>
            </w:pPr>
          </w:p>
        </w:tc>
        <w:tc>
          <w:tcPr>
            <w:tcW w:w="669" w:type="pct"/>
            <w:vMerge/>
            <w:vAlign w:val="center"/>
          </w:tcPr>
          <w:p w14:paraId="63BB018E" w14:textId="77777777" w:rsidR="00F75AEA" w:rsidRPr="008E7AE2" w:rsidRDefault="00F75AEA" w:rsidP="00F75AEA">
            <w:pPr>
              <w:rPr>
                <w:rFonts w:ascii="Times New Roman" w:hAnsi="Times New Roman" w:cs="Times New Roman"/>
                <w:szCs w:val="21"/>
              </w:rPr>
            </w:pPr>
          </w:p>
        </w:tc>
        <w:tc>
          <w:tcPr>
            <w:tcW w:w="806" w:type="pct"/>
            <w:vMerge/>
            <w:vAlign w:val="center"/>
          </w:tcPr>
          <w:p w14:paraId="6FD0ABBD"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37AF680B" w14:textId="72277C18"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Precision</w:t>
            </w:r>
          </w:p>
        </w:tc>
        <w:tc>
          <w:tcPr>
            <w:tcW w:w="513" w:type="pct"/>
            <w:noWrap/>
            <w:vAlign w:val="center"/>
            <w:hideMark/>
          </w:tcPr>
          <w:p w14:paraId="5F373FAB" w14:textId="0B2D51B1"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0.816</w:t>
            </w:r>
          </w:p>
        </w:tc>
        <w:tc>
          <w:tcPr>
            <w:tcW w:w="766" w:type="pct"/>
            <w:noWrap/>
            <w:vAlign w:val="center"/>
            <w:hideMark/>
          </w:tcPr>
          <w:p w14:paraId="65925C82" w14:textId="75E00AD9"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0.600</w:t>
            </w:r>
          </w:p>
        </w:tc>
        <w:tc>
          <w:tcPr>
            <w:tcW w:w="762" w:type="pct"/>
            <w:noWrap/>
            <w:vAlign w:val="center"/>
            <w:hideMark/>
          </w:tcPr>
          <w:p w14:paraId="3AF3DBD1" w14:textId="271530A4"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1.000</w:t>
            </w:r>
          </w:p>
        </w:tc>
      </w:tr>
      <w:tr w:rsidR="00F75AEA" w:rsidRPr="000822AA" w14:paraId="56DF687F" w14:textId="77777777" w:rsidTr="00E7506A">
        <w:trPr>
          <w:trHeight w:val="285"/>
          <w:jc w:val="center"/>
        </w:trPr>
        <w:tc>
          <w:tcPr>
            <w:tcW w:w="816" w:type="pct"/>
            <w:vMerge/>
            <w:noWrap/>
            <w:vAlign w:val="center"/>
            <w:hideMark/>
          </w:tcPr>
          <w:p w14:paraId="3DA15B30" w14:textId="77777777" w:rsidR="00F75AEA" w:rsidRPr="008E7AE2" w:rsidRDefault="00F75AEA" w:rsidP="00F75AEA">
            <w:pPr>
              <w:rPr>
                <w:rFonts w:ascii="Times New Roman" w:hAnsi="Times New Roman" w:cs="Times New Roman"/>
                <w:szCs w:val="21"/>
              </w:rPr>
            </w:pPr>
          </w:p>
        </w:tc>
        <w:tc>
          <w:tcPr>
            <w:tcW w:w="669" w:type="pct"/>
            <w:vMerge/>
            <w:vAlign w:val="center"/>
          </w:tcPr>
          <w:p w14:paraId="2707CA18" w14:textId="77777777" w:rsidR="00F75AEA" w:rsidRPr="008E7AE2" w:rsidRDefault="00F75AEA" w:rsidP="00F75AEA">
            <w:pPr>
              <w:rPr>
                <w:rFonts w:ascii="Times New Roman" w:hAnsi="Times New Roman" w:cs="Times New Roman"/>
                <w:szCs w:val="21"/>
              </w:rPr>
            </w:pPr>
          </w:p>
        </w:tc>
        <w:tc>
          <w:tcPr>
            <w:tcW w:w="806" w:type="pct"/>
            <w:vMerge/>
            <w:vAlign w:val="center"/>
          </w:tcPr>
          <w:p w14:paraId="0589AA0B"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72342151" w14:textId="335957CA"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F1</w:t>
            </w:r>
          </w:p>
        </w:tc>
        <w:tc>
          <w:tcPr>
            <w:tcW w:w="513" w:type="pct"/>
            <w:noWrap/>
            <w:vAlign w:val="center"/>
            <w:hideMark/>
          </w:tcPr>
          <w:p w14:paraId="54EF1B4F" w14:textId="2791DF17"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0.643</w:t>
            </w:r>
          </w:p>
        </w:tc>
        <w:tc>
          <w:tcPr>
            <w:tcW w:w="766" w:type="pct"/>
            <w:noWrap/>
            <w:vAlign w:val="center"/>
            <w:hideMark/>
          </w:tcPr>
          <w:p w14:paraId="73F77B57" w14:textId="7EB54B5E"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0.444</w:t>
            </w:r>
          </w:p>
        </w:tc>
        <w:tc>
          <w:tcPr>
            <w:tcW w:w="762" w:type="pct"/>
            <w:noWrap/>
            <w:vAlign w:val="center"/>
            <w:hideMark/>
          </w:tcPr>
          <w:p w14:paraId="7843AA0B" w14:textId="435F2A45"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0.807</w:t>
            </w:r>
          </w:p>
        </w:tc>
      </w:tr>
      <w:tr w:rsidR="00F75AEA" w:rsidRPr="000822AA" w14:paraId="15CC52A5" w14:textId="77777777" w:rsidTr="00E7506A">
        <w:trPr>
          <w:trHeight w:val="285"/>
          <w:jc w:val="center"/>
        </w:trPr>
        <w:tc>
          <w:tcPr>
            <w:tcW w:w="816" w:type="pct"/>
            <w:vMerge/>
            <w:noWrap/>
            <w:vAlign w:val="center"/>
            <w:hideMark/>
          </w:tcPr>
          <w:p w14:paraId="53B8BDC2" w14:textId="77777777" w:rsidR="00F75AEA" w:rsidRPr="008E7AE2" w:rsidRDefault="00F75AEA" w:rsidP="00F75AEA">
            <w:pPr>
              <w:rPr>
                <w:rFonts w:ascii="Times New Roman" w:hAnsi="Times New Roman" w:cs="Times New Roman"/>
                <w:szCs w:val="21"/>
              </w:rPr>
            </w:pPr>
          </w:p>
        </w:tc>
        <w:tc>
          <w:tcPr>
            <w:tcW w:w="669" w:type="pct"/>
            <w:vMerge/>
            <w:vAlign w:val="center"/>
          </w:tcPr>
          <w:p w14:paraId="7AF412E1" w14:textId="77777777" w:rsidR="00F75AEA" w:rsidRPr="008E7AE2" w:rsidRDefault="00F75AEA" w:rsidP="00F75AEA">
            <w:pPr>
              <w:rPr>
                <w:rFonts w:ascii="Times New Roman" w:hAnsi="Times New Roman" w:cs="Times New Roman"/>
                <w:szCs w:val="21"/>
              </w:rPr>
            </w:pPr>
          </w:p>
        </w:tc>
        <w:tc>
          <w:tcPr>
            <w:tcW w:w="806" w:type="pct"/>
            <w:vMerge/>
            <w:vAlign w:val="center"/>
          </w:tcPr>
          <w:p w14:paraId="5F91803E"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71548B59" w14:textId="0D4D0A51"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MCC</w:t>
            </w:r>
          </w:p>
        </w:tc>
        <w:tc>
          <w:tcPr>
            <w:tcW w:w="513" w:type="pct"/>
            <w:noWrap/>
            <w:vAlign w:val="center"/>
            <w:hideMark/>
          </w:tcPr>
          <w:p w14:paraId="5372C74C" w14:textId="60BB285C"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0.490</w:t>
            </w:r>
          </w:p>
        </w:tc>
        <w:tc>
          <w:tcPr>
            <w:tcW w:w="766" w:type="pct"/>
            <w:noWrap/>
            <w:vAlign w:val="center"/>
            <w:hideMark/>
          </w:tcPr>
          <w:p w14:paraId="75549316" w14:textId="5F455CF3"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0.247</w:t>
            </w:r>
          </w:p>
        </w:tc>
        <w:tc>
          <w:tcPr>
            <w:tcW w:w="762" w:type="pct"/>
            <w:noWrap/>
            <w:vAlign w:val="center"/>
            <w:hideMark/>
          </w:tcPr>
          <w:p w14:paraId="489BA316" w14:textId="75E2B8D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0.712</w:t>
            </w:r>
          </w:p>
        </w:tc>
      </w:tr>
      <w:tr w:rsidR="00F75AEA" w:rsidRPr="000822AA" w14:paraId="6BD8140A" w14:textId="77777777" w:rsidTr="00E7506A">
        <w:trPr>
          <w:trHeight w:val="285"/>
          <w:jc w:val="center"/>
        </w:trPr>
        <w:tc>
          <w:tcPr>
            <w:tcW w:w="816" w:type="pct"/>
            <w:vMerge/>
            <w:noWrap/>
            <w:vAlign w:val="center"/>
            <w:hideMark/>
          </w:tcPr>
          <w:p w14:paraId="5A8B3AA3" w14:textId="77777777" w:rsidR="00F75AEA" w:rsidRPr="008E7AE2" w:rsidRDefault="00F75AEA" w:rsidP="00F75AEA">
            <w:pPr>
              <w:rPr>
                <w:rFonts w:ascii="Times New Roman" w:hAnsi="Times New Roman" w:cs="Times New Roman"/>
                <w:szCs w:val="21"/>
              </w:rPr>
            </w:pPr>
          </w:p>
        </w:tc>
        <w:tc>
          <w:tcPr>
            <w:tcW w:w="669" w:type="pct"/>
            <w:vMerge/>
            <w:vAlign w:val="center"/>
          </w:tcPr>
          <w:p w14:paraId="1151228B" w14:textId="77777777" w:rsidR="00F75AEA" w:rsidRPr="008E7AE2" w:rsidRDefault="00F75AEA" w:rsidP="00F75AEA">
            <w:pPr>
              <w:rPr>
                <w:rFonts w:ascii="Times New Roman" w:hAnsi="Times New Roman" w:cs="Times New Roman"/>
                <w:szCs w:val="21"/>
              </w:rPr>
            </w:pPr>
          </w:p>
        </w:tc>
        <w:tc>
          <w:tcPr>
            <w:tcW w:w="806" w:type="pct"/>
            <w:vMerge/>
            <w:vAlign w:val="center"/>
          </w:tcPr>
          <w:p w14:paraId="339C8E88"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2A556FFC" w14:textId="6BF1BAEA"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Kappa</w:t>
            </w:r>
          </w:p>
        </w:tc>
        <w:tc>
          <w:tcPr>
            <w:tcW w:w="513" w:type="pct"/>
            <w:noWrap/>
            <w:vAlign w:val="center"/>
            <w:hideMark/>
          </w:tcPr>
          <w:p w14:paraId="2AB5D830" w14:textId="0C3D6184"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0.463</w:t>
            </w:r>
          </w:p>
        </w:tc>
        <w:tc>
          <w:tcPr>
            <w:tcW w:w="766" w:type="pct"/>
            <w:noWrap/>
            <w:vAlign w:val="center"/>
            <w:hideMark/>
          </w:tcPr>
          <w:p w14:paraId="1D336169" w14:textId="1641AB62"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0.224</w:t>
            </w:r>
          </w:p>
        </w:tc>
        <w:tc>
          <w:tcPr>
            <w:tcW w:w="762" w:type="pct"/>
            <w:noWrap/>
            <w:vAlign w:val="center"/>
            <w:hideMark/>
          </w:tcPr>
          <w:p w14:paraId="572CC6EB" w14:textId="0F8E5EEA"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0.696</w:t>
            </w:r>
          </w:p>
        </w:tc>
      </w:tr>
      <w:tr w:rsidR="00F75AEA" w:rsidRPr="000822AA" w14:paraId="7ADD7F74" w14:textId="77777777" w:rsidTr="00E7506A">
        <w:trPr>
          <w:trHeight w:val="285"/>
          <w:jc w:val="center"/>
        </w:trPr>
        <w:tc>
          <w:tcPr>
            <w:tcW w:w="816" w:type="pct"/>
            <w:vMerge w:val="restart"/>
            <w:noWrap/>
            <w:vAlign w:val="center"/>
            <w:hideMark/>
          </w:tcPr>
          <w:p w14:paraId="5B85A856" w14:textId="77777777"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CRAS-SHAP</w:t>
            </w:r>
          </w:p>
        </w:tc>
        <w:tc>
          <w:tcPr>
            <w:tcW w:w="669" w:type="pct"/>
            <w:vMerge w:val="restart"/>
            <w:vAlign w:val="center"/>
          </w:tcPr>
          <w:p w14:paraId="50EF5FD3" w14:textId="191F223D" w:rsidR="00F75AEA" w:rsidRPr="008E7AE2" w:rsidRDefault="00F75AEA" w:rsidP="00F75AEA">
            <w:pPr>
              <w:rPr>
                <w:rFonts w:ascii="Times New Roman" w:hAnsi="Times New Roman" w:cs="Times New Roman"/>
                <w:szCs w:val="21"/>
              </w:rPr>
            </w:pPr>
            <w:r>
              <w:rPr>
                <w:rFonts w:ascii="Times New Roman" w:hAnsi="Times New Roman" w:cs="Times New Roman" w:hint="eastAsia"/>
                <w:szCs w:val="21"/>
              </w:rPr>
              <w:t>12</w:t>
            </w:r>
          </w:p>
        </w:tc>
        <w:tc>
          <w:tcPr>
            <w:tcW w:w="806" w:type="pct"/>
            <w:vMerge w:val="restart"/>
            <w:vAlign w:val="center"/>
          </w:tcPr>
          <w:p w14:paraId="6FB24651" w14:textId="08E121BA" w:rsidR="00F75AEA" w:rsidRPr="008E7AE2" w:rsidRDefault="00F75AEA" w:rsidP="00F75AEA">
            <w:pPr>
              <w:rPr>
                <w:rFonts w:ascii="Times New Roman" w:hAnsi="Times New Roman" w:cs="Times New Roman"/>
                <w:szCs w:val="21"/>
              </w:rPr>
            </w:pPr>
            <w:r>
              <w:rPr>
                <w:rFonts w:ascii="Times New Roman" w:hAnsi="Times New Roman" w:cs="Times New Roman" w:hint="eastAsia"/>
                <w:szCs w:val="21"/>
              </w:rPr>
              <w:t>0.551</w:t>
            </w:r>
          </w:p>
        </w:tc>
        <w:tc>
          <w:tcPr>
            <w:tcW w:w="668" w:type="pct"/>
            <w:noWrap/>
            <w:vAlign w:val="center"/>
            <w:hideMark/>
          </w:tcPr>
          <w:p w14:paraId="3197C9E1" w14:textId="1814C410"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AUC</w:t>
            </w:r>
          </w:p>
        </w:tc>
        <w:tc>
          <w:tcPr>
            <w:tcW w:w="513" w:type="pct"/>
            <w:noWrap/>
            <w:vAlign w:val="center"/>
            <w:hideMark/>
          </w:tcPr>
          <w:p w14:paraId="27288007" w14:textId="06BF68B9"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0.896</w:t>
            </w:r>
          </w:p>
        </w:tc>
        <w:tc>
          <w:tcPr>
            <w:tcW w:w="766" w:type="pct"/>
            <w:noWrap/>
            <w:vAlign w:val="center"/>
            <w:hideMark/>
          </w:tcPr>
          <w:p w14:paraId="57C4445D" w14:textId="2CDDB006"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0.805</w:t>
            </w:r>
          </w:p>
        </w:tc>
        <w:tc>
          <w:tcPr>
            <w:tcW w:w="762" w:type="pct"/>
            <w:noWrap/>
            <w:vAlign w:val="center"/>
            <w:hideMark/>
          </w:tcPr>
          <w:p w14:paraId="1F7F89FD" w14:textId="2C6F19CE"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0.967</w:t>
            </w:r>
          </w:p>
        </w:tc>
      </w:tr>
      <w:tr w:rsidR="00F75AEA" w:rsidRPr="000822AA" w14:paraId="2588DE74" w14:textId="77777777" w:rsidTr="00E7506A">
        <w:trPr>
          <w:trHeight w:val="285"/>
          <w:jc w:val="center"/>
        </w:trPr>
        <w:tc>
          <w:tcPr>
            <w:tcW w:w="816" w:type="pct"/>
            <w:vMerge/>
            <w:noWrap/>
            <w:vAlign w:val="center"/>
            <w:hideMark/>
          </w:tcPr>
          <w:p w14:paraId="1E6F8F76" w14:textId="77777777" w:rsidR="00F75AEA" w:rsidRPr="008E7AE2" w:rsidRDefault="00F75AEA" w:rsidP="00F75AEA">
            <w:pPr>
              <w:rPr>
                <w:rFonts w:ascii="Times New Roman" w:hAnsi="Times New Roman" w:cs="Times New Roman"/>
                <w:szCs w:val="21"/>
              </w:rPr>
            </w:pPr>
          </w:p>
        </w:tc>
        <w:tc>
          <w:tcPr>
            <w:tcW w:w="669" w:type="pct"/>
            <w:vMerge/>
            <w:vAlign w:val="center"/>
          </w:tcPr>
          <w:p w14:paraId="391DAE9A" w14:textId="77777777" w:rsidR="00F75AEA" w:rsidRPr="008E7AE2" w:rsidRDefault="00F75AEA" w:rsidP="00F75AEA">
            <w:pPr>
              <w:rPr>
                <w:rFonts w:ascii="Times New Roman" w:hAnsi="Times New Roman" w:cs="Times New Roman"/>
                <w:szCs w:val="21"/>
              </w:rPr>
            </w:pPr>
          </w:p>
        </w:tc>
        <w:tc>
          <w:tcPr>
            <w:tcW w:w="806" w:type="pct"/>
            <w:vMerge/>
            <w:vAlign w:val="center"/>
          </w:tcPr>
          <w:p w14:paraId="38846638"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38DF6155" w14:textId="25408D95"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Accuracy</w:t>
            </w:r>
          </w:p>
        </w:tc>
        <w:tc>
          <w:tcPr>
            <w:tcW w:w="513" w:type="pct"/>
            <w:noWrap/>
            <w:vAlign w:val="center"/>
            <w:hideMark/>
          </w:tcPr>
          <w:p w14:paraId="6CA5CDF2" w14:textId="0256AD95"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0.839</w:t>
            </w:r>
          </w:p>
        </w:tc>
        <w:tc>
          <w:tcPr>
            <w:tcW w:w="766" w:type="pct"/>
            <w:noWrap/>
            <w:vAlign w:val="center"/>
            <w:hideMark/>
          </w:tcPr>
          <w:p w14:paraId="2FDAB57A" w14:textId="100D733A"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0.750</w:t>
            </w:r>
          </w:p>
        </w:tc>
        <w:tc>
          <w:tcPr>
            <w:tcW w:w="762" w:type="pct"/>
            <w:noWrap/>
            <w:vAlign w:val="center"/>
            <w:hideMark/>
          </w:tcPr>
          <w:p w14:paraId="7470C6D5" w14:textId="77ADA391"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0.929</w:t>
            </w:r>
          </w:p>
        </w:tc>
      </w:tr>
      <w:tr w:rsidR="00F75AEA" w:rsidRPr="000822AA" w14:paraId="0DA721EA" w14:textId="77777777" w:rsidTr="00E7506A">
        <w:trPr>
          <w:trHeight w:val="285"/>
          <w:jc w:val="center"/>
        </w:trPr>
        <w:tc>
          <w:tcPr>
            <w:tcW w:w="816" w:type="pct"/>
            <w:vMerge/>
            <w:noWrap/>
            <w:vAlign w:val="center"/>
            <w:hideMark/>
          </w:tcPr>
          <w:p w14:paraId="0ECAD266" w14:textId="77777777" w:rsidR="00F75AEA" w:rsidRPr="008E7AE2" w:rsidRDefault="00F75AEA" w:rsidP="00F75AEA">
            <w:pPr>
              <w:rPr>
                <w:rFonts w:ascii="Times New Roman" w:hAnsi="Times New Roman" w:cs="Times New Roman"/>
                <w:szCs w:val="21"/>
              </w:rPr>
            </w:pPr>
          </w:p>
        </w:tc>
        <w:tc>
          <w:tcPr>
            <w:tcW w:w="669" w:type="pct"/>
            <w:vMerge/>
            <w:vAlign w:val="center"/>
          </w:tcPr>
          <w:p w14:paraId="60A82200" w14:textId="77777777" w:rsidR="00F75AEA" w:rsidRPr="008E7AE2" w:rsidRDefault="00F75AEA" w:rsidP="00F75AEA">
            <w:pPr>
              <w:rPr>
                <w:rFonts w:ascii="Times New Roman" w:hAnsi="Times New Roman" w:cs="Times New Roman"/>
                <w:szCs w:val="21"/>
              </w:rPr>
            </w:pPr>
          </w:p>
        </w:tc>
        <w:tc>
          <w:tcPr>
            <w:tcW w:w="806" w:type="pct"/>
            <w:vMerge/>
            <w:vAlign w:val="center"/>
          </w:tcPr>
          <w:p w14:paraId="52165AAF"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15F646C2" w14:textId="4A524B0F"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Sensitivity</w:t>
            </w:r>
          </w:p>
        </w:tc>
        <w:tc>
          <w:tcPr>
            <w:tcW w:w="513" w:type="pct"/>
            <w:noWrap/>
            <w:vAlign w:val="center"/>
            <w:hideMark/>
          </w:tcPr>
          <w:p w14:paraId="240540B1" w14:textId="62E923EF"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0.832</w:t>
            </w:r>
          </w:p>
        </w:tc>
        <w:tc>
          <w:tcPr>
            <w:tcW w:w="766" w:type="pct"/>
            <w:noWrap/>
            <w:vAlign w:val="center"/>
            <w:hideMark/>
          </w:tcPr>
          <w:p w14:paraId="788F9353" w14:textId="1BEA91C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0.667</w:t>
            </w:r>
          </w:p>
        </w:tc>
        <w:tc>
          <w:tcPr>
            <w:tcW w:w="762" w:type="pct"/>
            <w:noWrap/>
            <w:vAlign w:val="center"/>
            <w:hideMark/>
          </w:tcPr>
          <w:p w14:paraId="3713CCDE" w14:textId="3428C768"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0.962</w:t>
            </w:r>
          </w:p>
        </w:tc>
      </w:tr>
      <w:tr w:rsidR="00F75AEA" w:rsidRPr="000822AA" w14:paraId="2D081BCB" w14:textId="77777777" w:rsidTr="00E7506A">
        <w:trPr>
          <w:trHeight w:val="285"/>
          <w:jc w:val="center"/>
        </w:trPr>
        <w:tc>
          <w:tcPr>
            <w:tcW w:w="816" w:type="pct"/>
            <w:vMerge/>
            <w:noWrap/>
            <w:vAlign w:val="center"/>
            <w:hideMark/>
          </w:tcPr>
          <w:p w14:paraId="5FCCC980" w14:textId="77777777" w:rsidR="00F75AEA" w:rsidRPr="008E7AE2" w:rsidRDefault="00F75AEA" w:rsidP="00F75AEA">
            <w:pPr>
              <w:rPr>
                <w:rFonts w:ascii="Times New Roman" w:hAnsi="Times New Roman" w:cs="Times New Roman"/>
                <w:szCs w:val="21"/>
              </w:rPr>
            </w:pPr>
          </w:p>
        </w:tc>
        <w:tc>
          <w:tcPr>
            <w:tcW w:w="669" w:type="pct"/>
            <w:vMerge/>
            <w:vAlign w:val="center"/>
          </w:tcPr>
          <w:p w14:paraId="3BABBF73" w14:textId="77777777" w:rsidR="00F75AEA" w:rsidRPr="008E7AE2" w:rsidRDefault="00F75AEA" w:rsidP="00F75AEA">
            <w:pPr>
              <w:rPr>
                <w:rFonts w:ascii="Times New Roman" w:hAnsi="Times New Roman" w:cs="Times New Roman"/>
                <w:szCs w:val="21"/>
              </w:rPr>
            </w:pPr>
          </w:p>
        </w:tc>
        <w:tc>
          <w:tcPr>
            <w:tcW w:w="806" w:type="pct"/>
            <w:vMerge/>
            <w:vAlign w:val="center"/>
          </w:tcPr>
          <w:p w14:paraId="6291BD7A"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4E5B15E1" w14:textId="3EA1DC6B"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Specificity</w:t>
            </w:r>
          </w:p>
        </w:tc>
        <w:tc>
          <w:tcPr>
            <w:tcW w:w="513" w:type="pct"/>
            <w:noWrap/>
            <w:vAlign w:val="center"/>
            <w:hideMark/>
          </w:tcPr>
          <w:p w14:paraId="17634589" w14:textId="3266F404"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0.843</w:t>
            </w:r>
          </w:p>
        </w:tc>
        <w:tc>
          <w:tcPr>
            <w:tcW w:w="766" w:type="pct"/>
            <w:noWrap/>
            <w:vAlign w:val="center"/>
            <w:hideMark/>
          </w:tcPr>
          <w:p w14:paraId="566F68B8" w14:textId="0D76DBE6"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0.710</w:t>
            </w:r>
          </w:p>
        </w:tc>
        <w:tc>
          <w:tcPr>
            <w:tcW w:w="762" w:type="pct"/>
            <w:noWrap/>
            <w:vAlign w:val="center"/>
            <w:hideMark/>
          </w:tcPr>
          <w:p w14:paraId="0B112D6B" w14:textId="321DBBE2"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0.968</w:t>
            </w:r>
          </w:p>
        </w:tc>
      </w:tr>
      <w:tr w:rsidR="00F75AEA" w:rsidRPr="000822AA" w14:paraId="7F2AFB37" w14:textId="77777777" w:rsidTr="00E7506A">
        <w:trPr>
          <w:trHeight w:val="285"/>
          <w:jc w:val="center"/>
        </w:trPr>
        <w:tc>
          <w:tcPr>
            <w:tcW w:w="816" w:type="pct"/>
            <w:vMerge/>
            <w:noWrap/>
            <w:vAlign w:val="center"/>
            <w:hideMark/>
          </w:tcPr>
          <w:p w14:paraId="2B1EFDE2" w14:textId="77777777" w:rsidR="00F75AEA" w:rsidRPr="008E7AE2" w:rsidRDefault="00F75AEA" w:rsidP="00F75AEA">
            <w:pPr>
              <w:rPr>
                <w:rFonts w:ascii="Times New Roman" w:hAnsi="Times New Roman" w:cs="Times New Roman"/>
                <w:szCs w:val="21"/>
              </w:rPr>
            </w:pPr>
          </w:p>
        </w:tc>
        <w:tc>
          <w:tcPr>
            <w:tcW w:w="669" w:type="pct"/>
            <w:vMerge/>
            <w:vAlign w:val="center"/>
          </w:tcPr>
          <w:p w14:paraId="10B631F9" w14:textId="77777777" w:rsidR="00F75AEA" w:rsidRPr="008E7AE2" w:rsidRDefault="00F75AEA" w:rsidP="00F75AEA">
            <w:pPr>
              <w:rPr>
                <w:rFonts w:ascii="Times New Roman" w:hAnsi="Times New Roman" w:cs="Times New Roman"/>
                <w:szCs w:val="21"/>
              </w:rPr>
            </w:pPr>
          </w:p>
        </w:tc>
        <w:tc>
          <w:tcPr>
            <w:tcW w:w="806" w:type="pct"/>
            <w:vMerge/>
            <w:vAlign w:val="center"/>
          </w:tcPr>
          <w:p w14:paraId="147314EC"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5EFE9759" w14:textId="0C1ECB8A"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Precision</w:t>
            </w:r>
          </w:p>
        </w:tc>
        <w:tc>
          <w:tcPr>
            <w:tcW w:w="513" w:type="pct"/>
            <w:noWrap/>
            <w:vAlign w:val="center"/>
            <w:hideMark/>
          </w:tcPr>
          <w:p w14:paraId="68011FC6" w14:textId="383C4572"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0.800</w:t>
            </w:r>
          </w:p>
        </w:tc>
        <w:tc>
          <w:tcPr>
            <w:tcW w:w="766" w:type="pct"/>
            <w:noWrap/>
            <w:vAlign w:val="center"/>
            <w:hideMark/>
          </w:tcPr>
          <w:p w14:paraId="0E2CE518" w14:textId="043B5740"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0.632</w:t>
            </w:r>
          </w:p>
        </w:tc>
        <w:tc>
          <w:tcPr>
            <w:tcW w:w="762" w:type="pct"/>
            <w:noWrap/>
            <w:vAlign w:val="center"/>
            <w:hideMark/>
          </w:tcPr>
          <w:p w14:paraId="6B5D8E5A" w14:textId="4D1E1616"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0.955</w:t>
            </w:r>
          </w:p>
        </w:tc>
      </w:tr>
      <w:tr w:rsidR="00F75AEA" w:rsidRPr="000822AA" w14:paraId="6DD77DF4" w14:textId="77777777" w:rsidTr="00E7506A">
        <w:trPr>
          <w:trHeight w:val="285"/>
          <w:jc w:val="center"/>
        </w:trPr>
        <w:tc>
          <w:tcPr>
            <w:tcW w:w="816" w:type="pct"/>
            <w:vMerge/>
            <w:noWrap/>
            <w:vAlign w:val="center"/>
            <w:hideMark/>
          </w:tcPr>
          <w:p w14:paraId="2EF47C2B" w14:textId="77777777" w:rsidR="00F75AEA" w:rsidRPr="008E7AE2" w:rsidRDefault="00F75AEA" w:rsidP="00F75AEA">
            <w:pPr>
              <w:rPr>
                <w:rFonts w:ascii="Times New Roman" w:hAnsi="Times New Roman" w:cs="Times New Roman"/>
                <w:szCs w:val="21"/>
              </w:rPr>
            </w:pPr>
          </w:p>
        </w:tc>
        <w:tc>
          <w:tcPr>
            <w:tcW w:w="669" w:type="pct"/>
            <w:vMerge/>
            <w:vAlign w:val="center"/>
          </w:tcPr>
          <w:p w14:paraId="1AEFDC83" w14:textId="77777777" w:rsidR="00F75AEA" w:rsidRPr="008E7AE2" w:rsidRDefault="00F75AEA" w:rsidP="00F75AEA">
            <w:pPr>
              <w:rPr>
                <w:rFonts w:ascii="Times New Roman" w:hAnsi="Times New Roman" w:cs="Times New Roman"/>
                <w:szCs w:val="21"/>
              </w:rPr>
            </w:pPr>
          </w:p>
        </w:tc>
        <w:tc>
          <w:tcPr>
            <w:tcW w:w="806" w:type="pct"/>
            <w:vMerge/>
            <w:vAlign w:val="center"/>
          </w:tcPr>
          <w:p w14:paraId="10C7CC6B"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744C5BF4" w14:textId="1DF66685"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F1</w:t>
            </w:r>
          </w:p>
        </w:tc>
        <w:tc>
          <w:tcPr>
            <w:tcW w:w="513" w:type="pct"/>
            <w:noWrap/>
            <w:vAlign w:val="center"/>
            <w:hideMark/>
          </w:tcPr>
          <w:p w14:paraId="307093C8" w14:textId="01C47B4C"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0.813</w:t>
            </w:r>
          </w:p>
        </w:tc>
        <w:tc>
          <w:tcPr>
            <w:tcW w:w="766" w:type="pct"/>
            <w:noWrap/>
            <w:vAlign w:val="center"/>
            <w:hideMark/>
          </w:tcPr>
          <w:p w14:paraId="69E2281C" w14:textId="3D53CB69"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0.682</w:t>
            </w:r>
          </w:p>
        </w:tc>
        <w:tc>
          <w:tcPr>
            <w:tcW w:w="762" w:type="pct"/>
            <w:noWrap/>
            <w:vAlign w:val="center"/>
            <w:hideMark/>
          </w:tcPr>
          <w:p w14:paraId="2429ACD0" w14:textId="27C162BC"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0.923</w:t>
            </w:r>
          </w:p>
        </w:tc>
      </w:tr>
      <w:tr w:rsidR="00F75AEA" w:rsidRPr="000822AA" w14:paraId="215D8E4B" w14:textId="77777777" w:rsidTr="00E7506A">
        <w:trPr>
          <w:trHeight w:val="285"/>
          <w:jc w:val="center"/>
        </w:trPr>
        <w:tc>
          <w:tcPr>
            <w:tcW w:w="816" w:type="pct"/>
            <w:vMerge/>
            <w:noWrap/>
            <w:vAlign w:val="center"/>
            <w:hideMark/>
          </w:tcPr>
          <w:p w14:paraId="7F07E409" w14:textId="77777777" w:rsidR="00F75AEA" w:rsidRPr="008E7AE2" w:rsidRDefault="00F75AEA" w:rsidP="00F75AEA">
            <w:pPr>
              <w:rPr>
                <w:rFonts w:ascii="Times New Roman" w:hAnsi="Times New Roman" w:cs="Times New Roman"/>
                <w:szCs w:val="21"/>
              </w:rPr>
            </w:pPr>
          </w:p>
        </w:tc>
        <w:tc>
          <w:tcPr>
            <w:tcW w:w="669" w:type="pct"/>
            <w:vMerge/>
            <w:vAlign w:val="center"/>
          </w:tcPr>
          <w:p w14:paraId="26594ABE" w14:textId="77777777" w:rsidR="00F75AEA" w:rsidRPr="008E7AE2" w:rsidRDefault="00F75AEA" w:rsidP="00F75AEA">
            <w:pPr>
              <w:rPr>
                <w:rFonts w:ascii="Times New Roman" w:hAnsi="Times New Roman" w:cs="Times New Roman"/>
                <w:szCs w:val="21"/>
              </w:rPr>
            </w:pPr>
          </w:p>
        </w:tc>
        <w:tc>
          <w:tcPr>
            <w:tcW w:w="806" w:type="pct"/>
            <w:vMerge/>
            <w:vAlign w:val="center"/>
          </w:tcPr>
          <w:p w14:paraId="1BED747F"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6CC42AC6" w14:textId="5BF9DF04"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MCC</w:t>
            </w:r>
          </w:p>
        </w:tc>
        <w:tc>
          <w:tcPr>
            <w:tcW w:w="513" w:type="pct"/>
            <w:noWrap/>
            <w:vAlign w:val="center"/>
            <w:hideMark/>
          </w:tcPr>
          <w:p w14:paraId="3CA9D15C" w14:textId="27023370"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0.673</w:t>
            </w:r>
          </w:p>
        </w:tc>
        <w:tc>
          <w:tcPr>
            <w:tcW w:w="766" w:type="pct"/>
            <w:noWrap/>
            <w:vAlign w:val="center"/>
            <w:hideMark/>
          </w:tcPr>
          <w:p w14:paraId="59D191C2" w14:textId="2324CD56"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0.467</w:t>
            </w:r>
          </w:p>
        </w:tc>
        <w:tc>
          <w:tcPr>
            <w:tcW w:w="762" w:type="pct"/>
            <w:noWrap/>
            <w:vAlign w:val="center"/>
            <w:hideMark/>
          </w:tcPr>
          <w:p w14:paraId="57D1A96D" w14:textId="78E415C2"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0.859</w:t>
            </w:r>
          </w:p>
        </w:tc>
      </w:tr>
      <w:tr w:rsidR="00F75AEA" w:rsidRPr="000822AA" w14:paraId="681BFA84" w14:textId="77777777" w:rsidTr="00E7506A">
        <w:trPr>
          <w:trHeight w:val="285"/>
          <w:jc w:val="center"/>
        </w:trPr>
        <w:tc>
          <w:tcPr>
            <w:tcW w:w="816" w:type="pct"/>
            <w:vMerge/>
            <w:noWrap/>
            <w:vAlign w:val="center"/>
            <w:hideMark/>
          </w:tcPr>
          <w:p w14:paraId="1D28A8F7" w14:textId="77777777" w:rsidR="00F75AEA" w:rsidRPr="008E7AE2" w:rsidRDefault="00F75AEA" w:rsidP="00F75AEA">
            <w:pPr>
              <w:rPr>
                <w:rFonts w:ascii="Times New Roman" w:hAnsi="Times New Roman" w:cs="Times New Roman"/>
                <w:szCs w:val="21"/>
              </w:rPr>
            </w:pPr>
          </w:p>
        </w:tc>
        <w:tc>
          <w:tcPr>
            <w:tcW w:w="669" w:type="pct"/>
            <w:vMerge/>
            <w:vAlign w:val="center"/>
          </w:tcPr>
          <w:p w14:paraId="5388141A" w14:textId="77777777" w:rsidR="00F75AEA" w:rsidRPr="008E7AE2" w:rsidRDefault="00F75AEA" w:rsidP="00F75AEA">
            <w:pPr>
              <w:rPr>
                <w:rFonts w:ascii="Times New Roman" w:hAnsi="Times New Roman" w:cs="Times New Roman"/>
                <w:szCs w:val="21"/>
              </w:rPr>
            </w:pPr>
          </w:p>
        </w:tc>
        <w:tc>
          <w:tcPr>
            <w:tcW w:w="806" w:type="pct"/>
            <w:vMerge/>
            <w:vAlign w:val="center"/>
          </w:tcPr>
          <w:p w14:paraId="75F6DF62"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3BE6DDC7" w14:textId="7F9AF005"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Kappa</w:t>
            </w:r>
          </w:p>
        </w:tc>
        <w:tc>
          <w:tcPr>
            <w:tcW w:w="513" w:type="pct"/>
            <w:noWrap/>
            <w:vAlign w:val="center"/>
            <w:hideMark/>
          </w:tcPr>
          <w:p w14:paraId="22D6F12A" w14:textId="31690F44"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0.668</w:t>
            </w:r>
          </w:p>
        </w:tc>
        <w:tc>
          <w:tcPr>
            <w:tcW w:w="766" w:type="pct"/>
            <w:noWrap/>
            <w:vAlign w:val="center"/>
            <w:hideMark/>
          </w:tcPr>
          <w:p w14:paraId="2AEE91E1" w14:textId="6AC2ACB5"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0.464</w:t>
            </w:r>
          </w:p>
        </w:tc>
        <w:tc>
          <w:tcPr>
            <w:tcW w:w="762" w:type="pct"/>
            <w:noWrap/>
            <w:vAlign w:val="center"/>
            <w:hideMark/>
          </w:tcPr>
          <w:p w14:paraId="1D5F325E" w14:textId="4CE63B2B"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0.857</w:t>
            </w:r>
          </w:p>
        </w:tc>
      </w:tr>
      <w:tr w:rsidR="00F75AEA" w:rsidRPr="000822AA" w14:paraId="5A14E114" w14:textId="77777777" w:rsidTr="00E7506A">
        <w:trPr>
          <w:trHeight w:val="285"/>
          <w:jc w:val="center"/>
        </w:trPr>
        <w:tc>
          <w:tcPr>
            <w:tcW w:w="816" w:type="pct"/>
            <w:vMerge w:val="restart"/>
            <w:noWrap/>
            <w:vAlign w:val="center"/>
            <w:hideMark/>
          </w:tcPr>
          <w:p w14:paraId="146686E7" w14:textId="77777777"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RF</w:t>
            </w:r>
          </w:p>
        </w:tc>
        <w:tc>
          <w:tcPr>
            <w:tcW w:w="669" w:type="pct"/>
            <w:vMerge w:val="restart"/>
            <w:vAlign w:val="center"/>
          </w:tcPr>
          <w:p w14:paraId="66AF8758" w14:textId="3FD787CE" w:rsidR="00F75AEA" w:rsidRPr="008E7AE2" w:rsidRDefault="00F75AEA" w:rsidP="00F75AEA">
            <w:pPr>
              <w:rPr>
                <w:rFonts w:ascii="Times New Roman" w:hAnsi="Times New Roman" w:cs="Times New Roman"/>
                <w:szCs w:val="21"/>
              </w:rPr>
            </w:pPr>
            <w:r>
              <w:rPr>
                <w:rFonts w:ascii="Times New Roman" w:hAnsi="Times New Roman" w:cs="Times New Roman" w:hint="eastAsia"/>
                <w:szCs w:val="21"/>
              </w:rPr>
              <w:t>2</w:t>
            </w:r>
          </w:p>
        </w:tc>
        <w:tc>
          <w:tcPr>
            <w:tcW w:w="806" w:type="pct"/>
            <w:vMerge w:val="restart"/>
            <w:vAlign w:val="center"/>
          </w:tcPr>
          <w:p w14:paraId="4F98BE04" w14:textId="5C1DA823" w:rsidR="00F75AEA" w:rsidRPr="008E7AE2" w:rsidRDefault="00F75AEA" w:rsidP="00F75AEA">
            <w:pPr>
              <w:rPr>
                <w:rFonts w:ascii="Times New Roman" w:hAnsi="Times New Roman" w:cs="Times New Roman"/>
                <w:szCs w:val="21"/>
              </w:rPr>
            </w:pPr>
            <w:r>
              <w:rPr>
                <w:rFonts w:ascii="Times New Roman" w:hAnsi="Times New Roman" w:cs="Times New Roman" w:hint="eastAsia"/>
                <w:szCs w:val="21"/>
              </w:rPr>
              <w:t>0.426</w:t>
            </w:r>
          </w:p>
        </w:tc>
        <w:tc>
          <w:tcPr>
            <w:tcW w:w="668" w:type="pct"/>
            <w:noWrap/>
            <w:vAlign w:val="center"/>
            <w:hideMark/>
          </w:tcPr>
          <w:p w14:paraId="3C520371" w14:textId="1AE49E47"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AUC</w:t>
            </w:r>
          </w:p>
        </w:tc>
        <w:tc>
          <w:tcPr>
            <w:tcW w:w="513" w:type="pct"/>
            <w:noWrap/>
            <w:vAlign w:val="center"/>
            <w:hideMark/>
          </w:tcPr>
          <w:p w14:paraId="315AD062" w14:textId="2CF239E9"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0.584</w:t>
            </w:r>
          </w:p>
        </w:tc>
        <w:tc>
          <w:tcPr>
            <w:tcW w:w="766" w:type="pct"/>
            <w:noWrap/>
            <w:vAlign w:val="center"/>
            <w:hideMark/>
          </w:tcPr>
          <w:p w14:paraId="03F8FA46" w14:textId="38793459"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0.415</w:t>
            </w:r>
          </w:p>
        </w:tc>
        <w:tc>
          <w:tcPr>
            <w:tcW w:w="762" w:type="pct"/>
            <w:noWrap/>
            <w:vAlign w:val="center"/>
            <w:hideMark/>
          </w:tcPr>
          <w:p w14:paraId="01A60B87" w14:textId="747E5694"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0.746</w:t>
            </w:r>
          </w:p>
        </w:tc>
      </w:tr>
      <w:tr w:rsidR="00F75AEA" w:rsidRPr="000822AA" w14:paraId="019F680E" w14:textId="77777777" w:rsidTr="00E7506A">
        <w:trPr>
          <w:trHeight w:val="285"/>
          <w:jc w:val="center"/>
        </w:trPr>
        <w:tc>
          <w:tcPr>
            <w:tcW w:w="816" w:type="pct"/>
            <w:vMerge/>
            <w:noWrap/>
            <w:vAlign w:val="center"/>
            <w:hideMark/>
          </w:tcPr>
          <w:p w14:paraId="6E0BAE74" w14:textId="77777777" w:rsidR="00F75AEA" w:rsidRPr="008E7AE2" w:rsidRDefault="00F75AEA" w:rsidP="00F75AEA">
            <w:pPr>
              <w:rPr>
                <w:rFonts w:ascii="Times New Roman" w:hAnsi="Times New Roman" w:cs="Times New Roman"/>
                <w:szCs w:val="21"/>
              </w:rPr>
            </w:pPr>
          </w:p>
        </w:tc>
        <w:tc>
          <w:tcPr>
            <w:tcW w:w="669" w:type="pct"/>
            <w:vMerge/>
            <w:vAlign w:val="center"/>
          </w:tcPr>
          <w:p w14:paraId="41649002" w14:textId="77777777" w:rsidR="00F75AEA" w:rsidRPr="008E7AE2" w:rsidRDefault="00F75AEA" w:rsidP="00F75AEA">
            <w:pPr>
              <w:rPr>
                <w:rFonts w:ascii="Times New Roman" w:hAnsi="Times New Roman" w:cs="Times New Roman"/>
                <w:szCs w:val="21"/>
              </w:rPr>
            </w:pPr>
          </w:p>
        </w:tc>
        <w:tc>
          <w:tcPr>
            <w:tcW w:w="806" w:type="pct"/>
            <w:vMerge/>
            <w:vAlign w:val="center"/>
          </w:tcPr>
          <w:p w14:paraId="76B83BF4"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51309CEA" w14:textId="31BE9072"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Accuracy</w:t>
            </w:r>
          </w:p>
        </w:tc>
        <w:tc>
          <w:tcPr>
            <w:tcW w:w="513" w:type="pct"/>
            <w:noWrap/>
            <w:vAlign w:val="center"/>
            <w:hideMark/>
          </w:tcPr>
          <w:p w14:paraId="510091C0" w14:textId="12E46279"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0.571</w:t>
            </w:r>
          </w:p>
        </w:tc>
        <w:tc>
          <w:tcPr>
            <w:tcW w:w="766" w:type="pct"/>
            <w:noWrap/>
            <w:vAlign w:val="center"/>
            <w:hideMark/>
          </w:tcPr>
          <w:p w14:paraId="1DE45D4D" w14:textId="1868E933"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0.446</w:t>
            </w:r>
          </w:p>
        </w:tc>
        <w:tc>
          <w:tcPr>
            <w:tcW w:w="762" w:type="pct"/>
            <w:noWrap/>
            <w:vAlign w:val="center"/>
            <w:hideMark/>
          </w:tcPr>
          <w:p w14:paraId="5CDC11B0" w14:textId="6AD3CD52"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0.714</w:t>
            </w:r>
          </w:p>
        </w:tc>
      </w:tr>
      <w:tr w:rsidR="00F75AEA" w:rsidRPr="000822AA" w14:paraId="76457353" w14:textId="77777777" w:rsidTr="00E7506A">
        <w:trPr>
          <w:trHeight w:val="285"/>
          <w:jc w:val="center"/>
        </w:trPr>
        <w:tc>
          <w:tcPr>
            <w:tcW w:w="816" w:type="pct"/>
            <w:vMerge/>
            <w:noWrap/>
            <w:vAlign w:val="center"/>
            <w:hideMark/>
          </w:tcPr>
          <w:p w14:paraId="5B678FC4" w14:textId="77777777" w:rsidR="00F75AEA" w:rsidRPr="008E7AE2" w:rsidRDefault="00F75AEA" w:rsidP="00F75AEA">
            <w:pPr>
              <w:rPr>
                <w:rFonts w:ascii="Times New Roman" w:hAnsi="Times New Roman" w:cs="Times New Roman"/>
                <w:szCs w:val="21"/>
              </w:rPr>
            </w:pPr>
          </w:p>
        </w:tc>
        <w:tc>
          <w:tcPr>
            <w:tcW w:w="669" w:type="pct"/>
            <w:vMerge/>
            <w:vAlign w:val="center"/>
          </w:tcPr>
          <w:p w14:paraId="68A46C6A" w14:textId="77777777" w:rsidR="00F75AEA" w:rsidRPr="008E7AE2" w:rsidRDefault="00F75AEA" w:rsidP="00F75AEA">
            <w:pPr>
              <w:rPr>
                <w:rFonts w:ascii="Times New Roman" w:hAnsi="Times New Roman" w:cs="Times New Roman"/>
                <w:szCs w:val="21"/>
              </w:rPr>
            </w:pPr>
          </w:p>
        </w:tc>
        <w:tc>
          <w:tcPr>
            <w:tcW w:w="806" w:type="pct"/>
            <w:vMerge/>
            <w:vAlign w:val="center"/>
          </w:tcPr>
          <w:p w14:paraId="159600DF"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2F033244" w14:textId="14E0F7FA"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Sensitivity</w:t>
            </w:r>
          </w:p>
        </w:tc>
        <w:tc>
          <w:tcPr>
            <w:tcW w:w="513" w:type="pct"/>
            <w:noWrap/>
            <w:vAlign w:val="center"/>
            <w:hideMark/>
          </w:tcPr>
          <w:p w14:paraId="28AC1466" w14:textId="613A3181"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0.705</w:t>
            </w:r>
          </w:p>
        </w:tc>
        <w:tc>
          <w:tcPr>
            <w:tcW w:w="766" w:type="pct"/>
            <w:noWrap/>
            <w:vAlign w:val="center"/>
            <w:hideMark/>
          </w:tcPr>
          <w:p w14:paraId="6C9761A5" w14:textId="1CA8EA9A"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0.520</w:t>
            </w:r>
          </w:p>
        </w:tc>
        <w:tc>
          <w:tcPr>
            <w:tcW w:w="762" w:type="pct"/>
            <w:noWrap/>
            <w:vAlign w:val="center"/>
            <w:hideMark/>
          </w:tcPr>
          <w:p w14:paraId="0689F9EB" w14:textId="1546C089"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0.889</w:t>
            </w:r>
          </w:p>
        </w:tc>
      </w:tr>
      <w:tr w:rsidR="00F75AEA" w:rsidRPr="000822AA" w14:paraId="5C8B8B55" w14:textId="77777777" w:rsidTr="00E7506A">
        <w:trPr>
          <w:trHeight w:val="285"/>
          <w:jc w:val="center"/>
        </w:trPr>
        <w:tc>
          <w:tcPr>
            <w:tcW w:w="816" w:type="pct"/>
            <w:vMerge/>
            <w:noWrap/>
            <w:vAlign w:val="center"/>
            <w:hideMark/>
          </w:tcPr>
          <w:p w14:paraId="616637E1" w14:textId="77777777" w:rsidR="00F75AEA" w:rsidRPr="008E7AE2" w:rsidRDefault="00F75AEA" w:rsidP="00F75AEA">
            <w:pPr>
              <w:rPr>
                <w:rFonts w:ascii="Times New Roman" w:hAnsi="Times New Roman" w:cs="Times New Roman"/>
                <w:szCs w:val="21"/>
              </w:rPr>
            </w:pPr>
          </w:p>
        </w:tc>
        <w:tc>
          <w:tcPr>
            <w:tcW w:w="669" w:type="pct"/>
            <w:vMerge/>
            <w:vAlign w:val="center"/>
          </w:tcPr>
          <w:p w14:paraId="5D57D130" w14:textId="77777777" w:rsidR="00F75AEA" w:rsidRPr="008E7AE2" w:rsidRDefault="00F75AEA" w:rsidP="00F75AEA">
            <w:pPr>
              <w:rPr>
                <w:rFonts w:ascii="Times New Roman" w:hAnsi="Times New Roman" w:cs="Times New Roman"/>
                <w:szCs w:val="21"/>
              </w:rPr>
            </w:pPr>
          </w:p>
        </w:tc>
        <w:tc>
          <w:tcPr>
            <w:tcW w:w="806" w:type="pct"/>
            <w:vMerge/>
            <w:vAlign w:val="center"/>
          </w:tcPr>
          <w:p w14:paraId="07BAE950"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297A8EFA" w14:textId="36AC36B1"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Specificity</w:t>
            </w:r>
          </w:p>
        </w:tc>
        <w:tc>
          <w:tcPr>
            <w:tcW w:w="513" w:type="pct"/>
            <w:noWrap/>
            <w:vAlign w:val="center"/>
            <w:hideMark/>
          </w:tcPr>
          <w:p w14:paraId="5DCBD74C" w14:textId="14E41550"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0.470</w:t>
            </w:r>
          </w:p>
        </w:tc>
        <w:tc>
          <w:tcPr>
            <w:tcW w:w="766" w:type="pct"/>
            <w:noWrap/>
            <w:vAlign w:val="center"/>
            <w:hideMark/>
          </w:tcPr>
          <w:p w14:paraId="700F6D93" w14:textId="136745F4"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0.300</w:t>
            </w:r>
          </w:p>
        </w:tc>
        <w:tc>
          <w:tcPr>
            <w:tcW w:w="762" w:type="pct"/>
            <w:noWrap/>
            <w:vAlign w:val="center"/>
            <w:hideMark/>
          </w:tcPr>
          <w:p w14:paraId="1AEBA0FB" w14:textId="42C73E0B"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0.636</w:t>
            </w:r>
          </w:p>
        </w:tc>
      </w:tr>
      <w:tr w:rsidR="00F75AEA" w:rsidRPr="000822AA" w14:paraId="60EEDFF0" w14:textId="77777777" w:rsidTr="00E7506A">
        <w:trPr>
          <w:trHeight w:val="285"/>
          <w:jc w:val="center"/>
        </w:trPr>
        <w:tc>
          <w:tcPr>
            <w:tcW w:w="816" w:type="pct"/>
            <w:vMerge/>
            <w:noWrap/>
            <w:vAlign w:val="center"/>
            <w:hideMark/>
          </w:tcPr>
          <w:p w14:paraId="706D2706" w14:textId="77777777" w:rsidR="00F75AEA" w:rsidRPr="008E7AE2" w:rsidRDefault="00F75AEA" w:rsidP="00F75AEA">
            <w:pPr>
              <w:rPr>
                <w:rFonts w:ascii="Times New Roman" w:hAnsi="Times New Roman" w:cs="Times New Roman"/>
                <w:szCs w:val="21"/>
              </w:rPr>
            </w:pPr>
          </w:p>
        </w:tc>
        <w:tc>
          <w:tcPr>
            <w:tcW w:w="669" w:type="pct"/>
            <w:vMerge/>
            <w:vAlign w:val="center"/>
          </w:tcPr>
          <w:p w14:paraId="79D706BD" w14:textId="77777777" w:rsidR="00F75AEA" w:rsidRPr="008E7AE2" w:rsidRDefault="00F75AEA" w:rsidP="00F75AEA">
            <w:pPr>
              <w:rPr>
                <w:rFonts w:ascii="Times New Roman" w:hAnsi="Times New Roman" w:cs="Times New Roman"/>
                <w:szCs w:val="21"/>
              </w:rPr>
            </w:pPr>
          </w:p>
        </w:tc>
        <w:tc>
          <w:tcPr>
            <w:tcW w:w="806" w:type="pct"/>
            <w:vMerge/>
            <w:vAlign w:val="center"/>
          </w:tcPr>
          <w:p w14:paraId="05ABAD8A"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267F07A5" w14:textId="289560B4"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Precision</w:t>
            </w:r>
          </w:p>
        </w:tc>
        <w:tc>
          <w:tcPr>
            <w:tcW w:w="513" w:type="pct"/>
            <w:noWrap/>
            <w:vAlign w:val="center"/>
            <w:hideMark/>
          </w:tcPr>
          <w:p w14:paraId="7254FF28" w14:textId="5E2D83AC"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0.499</w:t>
            </w:r>
          </w:p>
        </w:tc>
        <w:tc>
          <w:tcPr>
            <w:tcW w:w="766" w:type="pct"/>
            <w:noWrap/>
            <w:vAlign w:val="center"/>
            <w:hideMark/>
          </w:tcPr>
          <w:p w14:paraId="41CDA6E7" w14:textId="002590DC"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0.333</w:t>
            </w:r>
          </w:p>
        </w:tc>
        <w:tc>
          <w:tcPr>
            <w:tcW w:w="762" w:type="pct"/>
            <w:noWrap/>
            <w:vAlign w:val="center"/>
            <w:hideMark/>
          </w:tcPr>
          <w:p w14:paraId="0988D20D" w14:textId="07CFAD2B"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0.667</w:t>
            </w:r>
          </w:p>
        </w:tc>
      </w:tr>
      <w:tr w:rsidR="00F75AEA" w:rsidRPr="000822AA" w14:paraId="603FCB73" w14:textId="77777777" w:rsidTr="00E7506A">
        <w:trPr>
          <w:trHeight w:val="285"/>
          <w:jc w:val="center"/>
        </w:trPr>
        <w:tc>
          <w:tcPr>
            <w:tcW w:w="816" w:type="pct"/>
            <w:vMerge/>
            <w:noWrap/>
            <w:vAlign w:val="center"/>
            <w:hideMark/>
          </w:tcPr>
          <w:p w14:paraId="4711E243" w14:textId="77777777" w:rsidR="00F75AEA" w:rsidRPr="008E7AE2" w:rsidRDefault="00F75AEA" w:rsidP="00F75AEA">
            <w:pPr>
              <w:rPr>
                <w:rFonts w:ascii="Times New Roman" w:hAnsi="Times New Roman" w:cs="Times New Roman"/>
                <w:szCs w:val="21"/>
              </w:rPr>
            </w:pPr>
          </w:p>
        </w:tc>
        <w:tc>
          <w:tcPr>
            <w:tcW w:w="669" w:type="pct"/>
            <w:vMerge/>
            <w:vAlign w:val="center"/>
          </w:tcPr>
          <w:p w14:paraId="7B2ED79A" w14:textId="77777777" w:rsidR="00F75AEA" w:rsidRPr="008E7AE2" w:rsidRDefault="00F75AEA" w:rsidP="00F75AEA">
            <w:pPr>
              <w:rPr>
                <w:rFonts w:ascii="Times New Roman" w:hAnsi="Times New Roman" w:cs="Times New Roman"/>
                <w:szCs w:val="21"/>
              </w:rPr>
            </w:pPr>
          </w:p>
        </w:tc>
        <w:tc>
          <w:tcPr>
            <w:tcW w:w="806" w:type="pct"/>
            <w:vMerge/>
            <w:vAlign w:val="center"/>
          </w:tcPr>
          <w:p w14:paraId="30146582"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142209A5" w14:textId="262D39F0"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F1</w:t>
            </w:r>
          </w:p>
        </w:tc>
        <w:tc>
          <w:tcPr>
            <w:tcW w:w="513" w:type="pct"/>
            <w:noWrap/>
            <w:vAlign w:val="center"/>
            <w:hideMark/>
          </w:tcPr>
          <w:p w14:paraId="78D8C898" w14:textId="4F1FE434"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0.580</w:t>
            </w:r>
          </w:p>
        </w:tc>
        <w:tc>
          <w:tcPr>
            <w:tcW w:w="766" w:type="pct"/>
            <w:noWrap/>
            <w:vAlign w:val="center"/>
            <w:hideMark/>
          </w:tcPr>
          <w:p w14:paraId="2F945E44" w14:textId="4A4A2500"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0.415</w:t>
            </w:r>
          </w:p>
        </w:tc>
        <w:tc>
          <w:tcPr>
            <w:tcW w:w="762" w:type="pct"/>
            <w:noWrap/>
            <w:vAlign w:val="center"/>
            <w:hideMark/>
          </w:tcPr>
          <w:p w14:paraId="69F111AB" w14:textId="049E5FE2"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0.725</w:t>
            </w:r>
          </w:p>
        </w:tc>
      </w:tr>
      <w:tr w:rsidR="00F75AEA" w:rsidRPr="000822AA" w14:paraId="33F9C17E" w14:textId="77777777" w:rsidTr="00E7506A">
        <w:trPr>
          <w:trHeight w:val="285"/>
          <w:jc w:val="center"/>
        </w:trPr>
        <w:tc>
          <w:tcPr>
            <w:tcW w:w="816" w:type="pct"/>
            <w:vMerge/>
            <w:noWrap/>
            <w:vAlign w:val="center"/>
            <w:hideMark/>
          </w:tcPr>
          <w:p w14:paraId="0A6CDE10" w14:textId="77777777" w:rsidR="00F75AEA" w:rsidRPr="008E7AE2" w:rsidRDefault="00F75AEA" w:rsidP="00F75AEA">
            <w:pPr>
              <w:rPr>
                <w:rFonts w:ascii="Times New Roman" w:hAnsi="Times New Roman" w:cs="Times New Roman"/>
                <w:szCs w:val="21"/>
              </w:rPr>
            </w:pPr>
          </w:p>
        </w:tc>
        <w:tc>
          <w:tcPr>
            <w:tcW w:w="669" w:type="pct"/>
            <w:vMerge/>
            <w:vAlign w:val="center"/>
          </w:tcPr>
          <w:p w14:paraId="07E3F3C4" w14:textId="77777777" w:rsidR="00F75AEA" w:rsidRPr="008E7AE2" w:rsidRDefault="00F75AEA" w:rsidP="00F75AEA">
            <w:pPr>
              <w:rPr>
                <w:rFonts w:ascii="Times New Roman" w:hAnsi="Times New Roman" w:cs="Times New Roman"/>
                <w:szCs w:val="21"/>
              </w:rPr>
            </w:pPr>
          </w:p>
        </w:tc>
        <w:tc>
          <w:tcPr>
            <w:tcW w:w="806" w:type="pct"/>
            <w:vMerge/>
            <w:vAlign w:val="center"/>
          </w:tcPr>
          <w:p w14:paraId="6BBE6ED2"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0D8FB2C7" w14:textId="19870458"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MCC</w:t>
            </w:r>
          </w:p>
        </w:tc>
        <w:tc>
          <w:tcPr>
            <w:tcW w:w="513" w:type="pct"/>
            <w:noWrap/>
            <w:vAlign w:val="center"/>
            <w:hideMark/>
          </w:tcPr>
          <w:p w14:paraId="5CCA4127" w14:textId="52AA7C74"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0.178</w:t>
            </w:r>
          </w:p>
        </w:tc>
        <w:tc>
          <w:tcPr>
            <w:tcW w:w="766" w:type="pct"/>
            <w:noWrap/>
            <w:vAlign w:val="center"/>
            <w:hideMark/>
          </w:tcPr>
          <w:p w14:paraId="56324C3C" w14:textId="3C6B2D71"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-0.062</w:t>
            </w:r>
          </w:p>
        </w:tc>
        <w:tc>
          <w:tcPr>
            <w:tcW w:w="762" w:type="pct"/>
            <w:noWrap/>
            <w:vAlign w:val="center"/>
            <w:hideMark/>
          </w:tcPr>
          <w:p w14:paraId="62A3762F" w14:textId="02388EB7"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0.444</w:t>
            </w:r>
          </w:p>
        </w:tc>
      </w:tr>
      <w:tr w:rsidR="00F75AEA" w:rsidRPr="000822AA" w14:paraId="469CEE2A" w14:textId="77777777" w:rsidTr="00E7506A">
        <w:trPr>
          <w:trHeight w:val="285"/>
          <w:jc w:val="center"/>
        </w:trPr>
        <w:tc>
          <w:tcPr>
            <w:tcW w:w="816" w:type="pct"/>
            <w:vMerge/>
            <w:noWrap/>
            <w:vAlign w:val="center"/>
            <w:hideMark/>
          </w:tcPr>
          <w:p w14:paraId="0F80BF24" w14:textId="77777777" w:rsidR="00F75AEA" w:rsidRPr="008E7AE2" w:rsidRDefault="00F75AEA" w:rsidP="00F75AEA">
            <w:pPr>
              <w:rPr>
                <w:rFonts w:ascii="Times New Roman" w:hAnsi="Times New Roman" w:cs="Times New Roman"/>
                <w:szCs w:val="21"/>
              </w:rPr>
            </w:pPr>
          </w:p>
        </w:tc>
        <w:tc>
          <w:tcPr>
            <w:tcW w:w="669" w:type="pct"/>
            <w:vMerge/>
            <w:vAlign w:val="center"/>
          </w:tcPr>
          <w:p w14:paraId="7FF26B99" w14:textId="77777777" w:rsidR="00F75AEA" w:rsidRPr="008E7AE2" w:rsidRDefault="00F75AEA" w:rsidP="00F75AEA">
            <w:pPr>
              <w:rPr>
                <w:rFonts w:ascii="Times New Roman" w:hAnsi="Times New Roman" w:cs="Times New Roman"/>
                <w:szCs w:val="21"/>
              </w:rPr>
            </w:pPr>
          </w:p>
        </w:tc>
        <w:tc>
          <w:tcPr>
            <w:tcW w:w="806" w:type="pct"/>
            <w:vMerge/>
            <w:vAlign w:val="center"/>
          </w:tcPr>
          <w:p w14:paraId="52B56D6B"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59317CAD" w14:textId="03AE59BE"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Kappa</w:t>
            </w:r>
          </w:p>
        </w:tc>
        <w:tc>
          <w:tcPr>
            <w:tcW w:w="513" w:type="pct"/>
            <w:noWrap/>
            <w:vAlign w:val="center"/>
            <w:hideMark/>
          </w:tcPr>
          <w:p w14:paraId="5A88E651" w14:textId="5C5D638B"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0.165</w:t>
            </w:r>
          </w:p>
        </w:tc>
        <w:tc>
          <w:tcPr>
            <w:tcW w:w="766" w:type="pct"/>
            <w:noWrap/>
            <w:vAlign w:val="center"/>
            <w:hideMark/>
          </w:tcPr>
          <w:p w14:paraId="50F899BA" w14:textId="4AFE0121"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-0.059</w:t>
            </w:r>
          </w:p>
        </w:tc>
        <w:tc>
          <w:tcPr>
            <w:tcW w:w="762" w:type="pct"/>
            <w:noWrap/>
            <w:vAlign w:val="center"/>
            <w:hideMark/>
          </w:tcPr>
          <w:p w14:paraId="6C2E486A" w14:textId="3C053DC8"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0.431</w:t>
            </w:r>
          </w:p>
        </w:tc>
      </w:tr>
      <w:tr w:rsidR="00F75AEA" w:rsidRPr="000822AA" w14:paraId="25557EFC" w14:textId="77777777" w:rsidTr="00E7506A">
        <w:trPr>
          <w:trHeight w:val="285"/>
          <w:jc w:val="center"/>
        </w:trPr>
        <w:tc>
          <w:tcPr>
            <w:tcW w:w="816" w:type="pct"/>
            <w:vMerge w:val="restart"/>
            <w:noWrap/>
            <w:vAlign w:val="center"/>
            <w:hideMark/>
          </w:tcPr>
          <w:p w14:paraId="0D698B37" w14:textId="77777777"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XGBoost</w:t>
            </w:r>
          </w:p>
        </w:tc>
        <w:tc>
          <w:tcPr>
            <w:tcW w:w="669" w:type="pct"/>
            <w:vMerge w:val="restart"/>
            <w:vAlign w:val="center"/>
          </w:tcPr>
          <w:p w14:paraId="0E090039" w14:textId="78C8257F" w:rsidR="00F75AEA" w:rsidRPr="008E7AE2" w:rsidRDefault="00F75AEA" w:rsidP="00F75AEA">
            <w:pPr>
              <w:rPr>
                <w:rFonts w:ascii="Times New Roman" w:hAnsi="Times New Roman" w:cs="Times New Roman"/>
                <w:szCs w:val="21"/>
              </w:rPr>
            </w:pPr>
            <w:r>
              <w:rPr>
                <w:rFonts w:ascii="Times New Roman" w:hAnsi="Times New Roman" w:cs="Times New Roman" w:hint="eastAsia"/>
                <w:szCs w:val="21"/>
              </w:rPr>
              <w:t>7</w:t>
            </w:r>
          </w:p>
        </w:tc>
        <w:tc>
          <w:tcPr>
            <w:tcW w:w="806" w:type="pct"/>
            <w:vMerge w:val="restart"/>
            <w:vAlign w:val="center"/>
          </w:tcPr>
          <w:p w14:paraId="73BBDFAC" w14:textId="7B45802E" w:rsidR="00F75AEA" w:rsidRPr="008E7AE2" w:rsidRDefault="00F75AEA" w:rsidP="00F75AEA">
            <w:pPr>
              <w:rPr>
                <w:rFonts w:ascii="Times New Roman" w:hAnsi="Times New Roman" w:cs="Times New Roman"/>
                <w:szCs w:val="21"/>
              </w:rPr>
            </w:pPr>
            <w:r>
              <w:rPr>
                <w:rFonts w:ascii="Times New Roman" w:hAnsi="Times New Roman" w:cs="Times New Roman" w:hint="eastAsia"/>
                <w:szCs w:val="21"/>
              </w:rPr>
              <w:t>0.438</w:t>
            </w:r>
          </w:p>
        </w:tc>
        <w:tc>
          <w:tcPr>
            <w:tcW w:w="668" w:type="pct"/>
            <w:noWrap/>
            <w:vAlign w:val="center"/>
            <w:hideMark/>
          </w:tcPr>
          <w:p w14:paraId="250E7B2C" w14:textId="15337FD6"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AUC</w:t>
            </w:r>
          </w:p>
        </w:tc>
        <w:tc>
          <w:tcPr>
            <w:tcW w:w="513" w:type="pct"/>
            <w:noWrap/>
            <w:vAlign w:val="center"/>
            <w:hideMark/>
          </w:tcPr>
          <w:p w14:paraId="379817AF" w14:textId="575BD929"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0.548</w:t>
            </w:r>
          </w:p>
        </w:tc>
        <w:tc>
          <w:tcPr>
            <w:tcW w:w="766" w:type="pct"/>
            <w:noWrap/>
            <w:vAlign w:val="center"/>
            <w:hideMark/>
          </w:tcPr>
          <w:p w14:paraId="60D1601A" w14:textId="1007459E"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0.399</w:t>
            </w:r>
          </w:p>
        </w:tc>
        <w:tc>
          <w:tcPr>
            <w:tcW w:w="762" w:type="pct"/>
            <w:noWrap/>
            <w:vAlign w:val="center"/>
            <w:hideMark/>
          </w:tcPr>
          <w:p w14:paraId="5B60A2E1" w14:textId="4F538D21"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0.694</w:t>
            </w:r>
          </w:p>
        </w:tc>
      </w:tr>
      <w:tr w:rsidR="00F75AEA" w:rsidRPr="000822AA" w14:paraId="00BB9B99" w14:textId="77777777" w:rsidTr="00E7506A">
        <w:trPr>
          <w:trHeight w:val="285"/>
          <w:jc w:val="center"/>
        </w:trPr>
        <w:tc>
          <w:tcPr>
            <w:tcW w:w="816" w:type="pct"/>
            <w:vMerge/>
            <w:noWrap/>
            <w:vAlign w:val="center"/>
            <w:hideMark/>
          </w:tcPr>
          <w:p w14:paraId="5BF55CF1" w14:textId="77777777" w:rsidR="00F75AEA" w:rsidRPr="008E7AE2" w:rsidRDefault="00F75AEA" w:rsidP="00F75AEA">
            <w:pPr>
              <w:rPr>
                <w:rFonts w:ascii="Times New Roman" w:hAnsi="Times New Roman" w:cs="Times New Roman"/>
                <w:szCs w:val="21"/>
              </w:rPr>
            </w:pPr>
          </w:p>
        </w:tc>
        <w:tc>
          <w:tcPr>
            <w:tcW w:w="669" w:type="pct"/>
            <w:vMerge/>
            <w:vAlign w:val="center"/>
          </w:tcPr>
          <w:p w14:paraId="4443F4E9" w14:textId="77777777" w:rsidR="00F75AEA" w:rsidRPr="008E7AE2" w:rsidRDefault="00F75AEA" w:rsidP="00F75AEA">
            <w:pPr>
              <w:rPr>
                <w:rFonts w:ascii="Times New Roman" w:hAnsi="Times New Roman" w:cs="Times New Roman"/>
                <w:szCs w:val="21"/>
              </w:rPr>
            </w:pPr>
          </w:p>
        </w:tc>
        <w:tc>
          <w:tcPr>
            <w:tcW w:w="806" w:type="pct"/>
            <w:vMerge/>
            <w:vAlign w:val="center"/>
          </w:tcPr>
          <w:p w14:paraId="2D3C114F"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6EFB69C2" w14:textId="0980CCC3"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Accuracy</w:t>
            </w:r>
          </w:p>
        </w:tc>
        <w:tc>
          <w:tcPr>
            <w:tcW w:w="513" w:type="pct"/>
            <w:noWrap/>
            <w:vAlign w:val="center"/>
            <w:hideMark/>
          </w:tcPr>
          <w:p w14:paraId="3E151A02" w14:textId="3F6122BA"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0.481</w:t>
            </w:r>
          </w:p>
        </w:tc>
        <w:tc>
          <w:tcPr>
            <w:tcW w:w="766" w:type="pct"/>
            <w:noWrap/>
            <w:vAlign w:val="center"/>
            <w:hideMark/>
          </w:tcPr>
          <w:p w14:paraId="4A93932C" w14:textId="597F6E8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0.357</w:t>
            </w:r>
          </w:p>
        </w:tc>
        <w:tc>
          <w:tcPr>
            <w:tcW w:w="762" w:type="pct"/>
            <w:noWrap/>
            <w:vAlign w:val="center"/>
            <w:hideMark/>
          </w:tcPr>
          <w:p w14:paraId="1A81CDA9" w14:textId="6F064C4C"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0.607</w:t>
            </w:r>
          </w:p>
        </w:tc>
      </w:tr>
      <w:tr w:rsidR="00F75AEA" w:rsidRPr="000822AA" w14:paraId="03C5A6F6" w14:textId="77777777" w:rsidTr="00E7506A">
        <w:trPr>
          <w:trHeight w:val="285"/>
          <w:jc w:val="center"/>
        </w:trPr>
        <w:tc>
          <w:tcPr>
            <w:tcW w:w="816" w:type="pct"/>
            <w:vMerge/>
            <w:noWrap/>
            <w:vAlign w:val="center"/>
            <w:hideMark/>
          </w:tcPr>
          <w:p w14:paraId="384CEFD5" w14:textId="77777777" w:rsidR="00F75AEA" w:rsidRPr="008E7AE2" w:rsidRDefault="00F75AEA" w:rsidP="00F75AEA">
            <w:pPr>
              <w:rPr>
                <w:rFonts w:ascii="Times New Roman" w:hAnsi="Times New Roman" w:cs="Times New Roman"/>
                <w:szCs w:val="21"/>
              </w:rPr>
            </w:pPr>
          </w:p>
        </w:tc>
        <w:tc>
          <w:tcPr>
            <w:tcW w:w="669" w:type="pct"/>
            <w:vMerge/>
            <w:vAlign w:val="center"/>
          </w:tcPr>
          <w:p w14:paraId="6027B036" w14:textId="77777777" w:rsidR="00F75AEA" w:rsidRPr="008E7AE2" w:rsidRDefault="00F75AEA" w:rsidP="00F75AEA">
            <w:pPr>
              <w:rPr>
                <w:rFonts w:ascii="Times New Roman" w:hAnsi="Times New Roman" w:cs="Times New Roman"/>
                <w:szCs w:val="21"/>
              </w:rPr>
            </w:pPr>
          </w:p>
        </w:tc>
        <w:tc>
          <w:tcPr>
            <w:tcW w:w="806" w:type="pct"/>
            <w:vMerge/>
            <w:vAlign w:val="center"/>
          </w:tcPr>
          <w:p w14:paraId="268B845A"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7A99A182" w14:textId="7470CD93"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Sensitivity</w:t>
            </w:r>
          </w:p>
        </w:tc>
        <w:tc>
          <w:tcPr>
            <w:tcW w:w="513" w:type="pct"/>
            <w:noWrap/>
            <w:vAlign w:val="center"/>
            <w:hideMark/>
          </w:tcPr>
          <w:p w14:paraId="72D5E971" w14:textId="173506D5"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0.537</w:t>
            </w:r>
          </w:p>
        </w:tc>
        <w:tc>
          <w:tcPr>
            <w:tcW w:w="766" w:type="pct"/>
            <w:noWrap/>
            <w:vAlign w:val="center"/>
            <w:hideMark/>
          </w:tcPr>
          <w:p w14:paraId="13697F93" w14:textId="7495C052"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0.333</w:t>
            </w:r>
          </w:p>
        </w:tc>
        <w:tc>
          <w:tcPr>
            <w:tcW w:w="762" w:type="pct"/>
            <w:noWrap/>
            <w:vAlign w:val="center"/>
            <w:hideMark/>
          </w:tcPr>
          <w:p w14:paraId="514FF70E" w14:textId="089B3458"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0.739</w:t>
            </w:r>
          </w:p>
        </w:tc>
      </w:tr>
      <w:tr w:rsidR="00F75AEA" w:rsidRPr="000822AA" w14:paraId="2908C607" w14:textId="77777777" w:rsidTr="00E7506A">
        <w:trPr>
          <w:trHeight w:val="285"/>
          <w:jc w:val="center"/>
        </w:trPr>
        <w:tc>
          <w:tcPr>
            <w:tcW w:w="816" w:type="pct"/>
            <w:vMerge/>
            <w:noWrap/>
            <w:vAlign w:val="center"/>
            <w:hideMark/>
          </w:tcPr>
          <w:p w14:paraId="50A2DACC" w14:textId="77777777" w:rsidR="00F75AEA" w:rsidRPr="008E7AE2" w:rsidRDefault="00F75AEA" w:rsidP="00F75AEA">
            <w:pPr>
              <w:rPr>
                <w:rFonts w:ascii="Times New Roman" w:hAnsi="Times New Roman" w:cs="Times New Roman"/>
                <w:szCs w:val="21"/>
              </w:rPr>
            </w:pPr>
          </w:p>
        </w:tc>
        <w:tc>
          <w:tcPr>
            <w:tcW w:w="669" w:type="pct"/>
            <w:vMerge/>
            <w:vAlign w:val="center"/>
          </w:tcPr>
          <w:p w14:paraId="2E44E161" w14:textId="77777777" w:rsidR="00F75AEA" w:rsidRPr="008E7AE2" w:rsidRDefault="00F75AEA" w:rsidP="00F75AEA">
            <w:pPr>
              <w:rPr>
                <w:rFonts w:ascii="Times New Roman" w:hAnsi="Times New Roman" w:cs="Times New Roman"/>
                <w:szCs w:val="21"/>
              </w:rPr>
            </w:pPr>
          </w:p>
        </w:tc>
        <w:tc>
          <w:tcPr>
            <w:tcW w:w="806" w:type="pct"/>
            <w:vMerge/>
            <w:vAlign w:val="center"/>
          </w:tcPr>
          <w:p w14:paraId="1BB783FB"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12B09D21" w14:textId="51614597"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Specificity</w:t>
            </w:r>
          </w:p>
        </w:tc>
        <w:tc>
          <w:tcPr>
            <w:tcW w:w="513" w:type="pct"/>
            <w:noWrap/>
            <w:vAlign w:val="center"/>
            <w:hideMark/>
          </w:tcPr>
          <w:p w14:paraId="1C88A660" w14:textId="6CB3E663"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0.438</w:t>
            </w:r>
          </w:p>
        </w:tc>
        <w:tc>
          <w:tcPr>
            <w:tcW w:w="766" w:type="pct"/>
            <w:noWrap/>
            <w:vAlign w:val="center"/>
            <w:hideMark/>
          </w:tcPr>
          <w:p w14:paraId="41636ADF" w14:textId="592A00FE"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0.265</w:t>
            </w:r>
          </w:p>
        </w:tc>
        <w:tc>
          <w:tcPr>
            <w:tcW w:w="762" w:type="pct"/>
            <w:noWrap/>
            <w:vAlign w:val="center"/>
            <w:hideMark/>
          </w:tcPr>
          <w:p w14:paraId="1E07B71E" w14:textId="0F88493C"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0.630</w:t>
            </w:r>
          </w:p>
        </w:tc>
      </w:tr>
      <w:tr w:rsidR="00F75AEA" w:rsidRPr="000822AA" w14:paraId="7B14E982" w14:textId="77777777" w:rsidTr="00E7506A">
        <w:trPr>
          <w:trHeight w:val="285"/>
          <w:jc w:val="center"/>
        </w:trPr>
        <w:tc>
          <w:tcPr>
            <w:tcW w:w="816" w:type="pct"/>
            <w:vMerge/>
            <w:noWrap/>
            <w:vAlign w:val="center"/>
            <w:hideMark/>
          </w:tcPr>
          <w:p w14:paraId="50A1C2FF" w14:textId="77777777" w:rsidR="00F75AEA" w:rsidRPr="008E7AE2" w:rsidRDefault="00F75AEA" w:rsidP="00F75AEA">
            <w:pPr>
              <w:rPr>
                <w:rFonts w:ascii="Times New Roman" w:hAnsi="Times New Roman" w:cs="Times New Roman"/>
                <w:szCs w:val="21"/>
              </w:rPr>
            </w:pPr>
          </w:p>
        </w:tc>
        <w:tc>
          <w:tcPr>
            <w:tcW w:w="669" w:type="pct"/>
            <w:vMerge/>
            <w:vAlign w:val="center"/>
          </w:tcPr>
          <w:p w14:paraId="0DE71EFB" w14:textId="77777777" w:rsidR="00F75AEA" w:rsidRPr="008E7AE2" w:rsidRDefault="00F75AEA" w:rsidP="00F75AEA">
            <w:pPr>
              <w:rPr>
                <w:rFonts w:ascii="Times New Roman" w:hAnsi="Times New Roman" w:cs="Times New Roman"/>
                <w:szCs w:val="21"/>
              </w:rPr>
            </w:pPr>
          </w:p>
        </w:tc>
        <w:tc>
          <w:tcPr>
            <w:tcW w:w="806" w:type="pct"/>
            <w:vMerge/>
            <w:vAlign w:val="center"/>
          </w:tcPr>
          <w:p w14:paraId="708D0AE4"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68C2A346" w14:textId="6A4EEAA7"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Precision</w:t>
            </w:r>
          </w:p>
        </w:tc>
        <w:tc>
          <w:tcPr>
            <w:tcW w:w="513" w:type="pct"/>
            <w:noWrap/>
            <w:vAlign w:val="center"/>
            <w:hideMark/>
          </w:tcPr>
          <w:p w14:paraId="0DFEB130" w14:textId="741EAAD4"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0.419</w:t>
            </w:r>
          </w:p>
        </w:tc>
        <w:tc>
          <w:tcPr>
            <w:tcW w:w="766" w:type="pct"/>
            <w:noWrap/>
            <w:vAlign w:val="center"/>
            <w:hideMark/>
          </w:tcPr>
          <w:p w14:paraId="7EE04278" w14:textId="426EE0A5"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0.250</w:t>
            </w:r>
          </w:p>
        </w:tc>
        <w:tc>
          <w:tcPr>
            <w:tcW w:w="762" w:type="pct"/>
            <w:noWrap/>
            <w:vAlign w:val="center"/>
            <w:hideMark/>
          </w:tcPr>
          <w:p w14:paraId="7C62F318" w14:textId="3241981C"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0.588</w:t>
            </w:r>
          </w:p>
        </w:tc>
      </w:tr>
      <w:tr w:rsidR="00F75AEA" w:rsidRPr="000822AA" w14:paraId="691C248A" w14:textId="77777777" w:rsidTr="00E7506A">
        <w:trPr>
          <w:trHeight w:val="285"/>
          <w:jc w:val="center"/>
        </w:trPr>
        <w:tc>
          <w:tcPr>
            <w:tcW w:w="816" w:type="pct"/>
            <w:vMerge/>
            <w:noWrap/>
            <w:vAlign w:val="center"/>
            <w:hideMark/>
          </w:tcPr>
          <w:p w14:paraId="6C4F21ED" w14:textId="77777777" w:rsidR="00F75AEA" w:rsidRPr="008E7AE2" w:rsidRDefault="00F75AEA" w:rsidP="00F75AEA">
            <w:pPr>
              <w:rPr>
                <w:rFonts w:ascii="Times New Roman" w:hAnsi="Times New Roman" w:cs="Times New Roman"/>
                <w:szCs w:val="21"/>
              </w:rPr>
            </w:pPr>
          </w:p>
        </w:tc>
        <w:tc>
          <w:tcPr>
            <w:tcW w:w="669" w:type="pct"/>
            <w:vMerge/>
            <w:vAlign w:val="center"/>
          </w:tcPr>
          <w:p w14:paraId="633CF3CE" w14:textId="77777777" w:rsidR="00F75AEA" w:rsidRPr="008E7AE2" w:rsidRDefault="00F75AEA" w:rsidP="00F75AEA">
            <w:pPr>
              <w:rPr>
                <w:rFonts w:ascii="Times New Roman" w:hAnsi="Times New Roman" w:cs="Times New Roman"/>
                <w:szCs w:val="21"/>
              </w:rPr>
            </w:pPr>
          </w:p>
        </w:tc>
        <w:tc>
          <w:tcPr>
            <w:tcW w:w="806" w:type="pct"/>
            <w:vMerge/>
            <w:vAlign w:val="center"/>
          </w:tcPr>
          <w:p w14:paraId="6EEB5215"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32D56B1F" w14:textId="6DE7C130"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F1</w:t>
            </w:r>
          </w:p>
        </w:tc>
        <w:tc>
          <w:tcPr>
            <w:tcW w:w="513" w:type="pct"/>
            <w:noWrap/>
            <w:vAlign w:val="center"/>
            <w:hideMark/>
          </w:tcPr>
          <w:p w14:paraId="407B5F00" w14:textId="42FB560C"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0.466</w:t>
            </w:r>
          </w:p>
        </w:tc>
        <w:tc>
          <w:tcPr>
            <w:tcW w:w="766" w:type="pct"/>
            <w:noWrap/>
            <w:vAlign w:val="center"/>
            <w:hideMark/>
          </w:tcPr>
          <w:p w14:paraId="57F85B90" w14:textId="6A557BEA"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0.292</w:t>
            </w:r>
          </w:p>
        </w:tc>
        <w:tc>
          <w:tcPr>
            <w:tcW w:w="762" w:type="pct"/>
            <w:noWrap/>
            <w:vAlign w:val="center"/>
            <w:hideMark/>
          </w:tcPr>
          <w:p w14:paraId="6DDD97F9" w14:textId="7A4B9CD0"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0.616</w:t>
            </w:r>
          </w:p>
        </w:tc>
      </w:tr>
      <w:tr w:rsidR="00F75AEA" w:rsidRPr="000822AA" w14:paraId="07BEED8F" w14:textId="77777777" w:rsidTr="00E7506A">
        <w:trPr>
          <w:trHeight w:val="285"/>
          <w:jc w:val="center"/>
        </w:trPr>
        <w:tc>
          <w:tcPr>
            <w:tcW w:w="816" w:type="pct"/>
            <w:vMerge/>
            <w:noWrap/>
            <w:vAlign w:val="center"/>
            <w:hideMark/>
          </w:tcPr>
          <w:p w14:paraId="77B2B059" w14:textId="77777777" w:rsidR="00F75AEA" w:rsidRPr="008E7AE2" w:rsidRDefault="00F75AEA" w:rsidP="00F75AEA">
            <w:pPr>
              <w:rPr>
                <w:rFonts w:ascii="Times New Roman" w:hAnsi="Times New Roman" w:cs="Times New Roman"/>
                <w:szCs w:val="21"/>
              </w:rPr>
            </w:pPr>
          </w:p>
        </w:tc>
        <w:tc>
          <w:tcPr>
            <w:tcW w:w="669" w:type="pct"/>
            <w:vMerge/>
            <w:vAlign w:val="center"/>
          </w:tcPr>
          <w:p w14:paraId="30664CD4" w14:textId="77777777" w:rsidR="00F75AEA" w:rsidRPr="008E7AE2" w:rsidRDefault="00F75AEA" w:rsidP="00F75AEA">
            <w:pPr>
              <w:rPr>
                <w:rFonts w:ascii="Times New Roman" w:hAnsi="Times New Roman" w:cs="Times New Roman"/>
                <w:szCs w:val="21"/>
              </w:rPr>
            </w:pPr>
          </w:p>
        </w:tc>
        <w:tc>
          <w:tcPr>
            <w:tcW w:w="806" w:type="pct"/>
            <w:vMerge/>
            <w:vAlign w:val="center"/>
          </w:tcPr>
          <w:p w14:paraId="56AA468E"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1D244DF4" w14:textId="54B8F560"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MCC</w:t>
            </w:r>
          </w:p>
        </w:tc>
        <w:tc>
          <w:tcPr>
            <w:tcW w:w="513" w:type="pct"/>
            <w:noWrap/>
            <w:vAlign w:val="center"/>
            <w:hideMark/>
          </w:tcPr>
          <w:p w14:paraId="14CF5ACA" w14:textId="4557BDFC"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-0.025</w:t>
            </w:r>
          </w:p>
        </w:tc>
        <w:tc>
          <w:tcPr>
            <w:tcW w:w="766" w:type="pct"/>
            <w:noWrap/>
            <w:vAlign w:val="center"/>
            <w:hideMark/>
          </w:tcPr>
          <w:p w14:paraId="71DAC65B" w14:textId="38BDD238"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-0.279</w:t>
            </w:r>
          </w:p>
        </w:tc>
        <w:tc>
          <w:tcPr>
            <w:tcW w:w="762" w:type="pct"/>
            <w:noWrap/>
            <w:vAlign w:val="center"/>
            <w:hideMark/>
          </w:tcPr>
          <w:p w14:paraId="70F87C21" w14:textId="7683B6B8"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0.217</w:t>
            </w:r>
          </w:p>
        </w:tc>
      </w:tr>
      <w:tr w:rsidR="00F75AEA" w:rsidRPr="000822AA" w14:paraId="43DE4BA6" w14:textId="77777777" w:rsidTr="00E7506A">
        <w:trPr>
          <w:trHeight w:val="285"/>
          <w:jc w:val="center"/>
        </w:trPr>
        <w:tc>
          <w:tcPr>
            <w:tcW w:w="816" w:type="pct"/>
            <w:vMerge/>
            <w:noWrap/>
            <w:vAlign w:val="center"/>
            <w:hideMark/>
          </w:tcPr>
          <w:p w14:paraId="42AC4C42" w14:textId="77777777" w:rsidR="00F75AEA" w:rsidRPr="008E7AE2" w:rsidRDefault="00F75AEA" w:rsidP="00F75AEA">
            <w:pPr>
              <w:rPr>
                <w:rFonts w:ascii="Times New Roman" w:hAnsi="Times New Roman" w:cs="Times New Roman"/>
                <w:szCs w:val="21"/>
              </w:rPr>
            </w:pPr>
          </w:p>
        </w:tc>
        <w:tc>
          <w:tcPr>
            <w:tcW w:w="669" w:type="pct"/>
            <w:vMerge/>
            <w:vAlign w:val="center"/>
          </w:tcPr>
          <w:p w14:paraId="531F826C" w14:textId="77777777" w:rsidR="00F75AEA" w:rsidRPr="008E7AE2" w:rsidRDefault="00F75AEA" w:rsidP="00F75AEA">
            <w:pPr>
              <w:rPr>
                <w:rFonts w:ascii="Times New Roman" w:hAnsi="Times New Roman" w:cs="Times New Roman"/>
                <w:szCs w:val="21"/>
              </w:rPr>
            </w:pPr>
          </w:p>
        </w:tc>
        <w:tc>
          <w:tcPr>
            <w:tcW w:w="806" w:type="pct"/>
            <w:vMerge/>
            <w:vAlign w:val="center"/>
          </w:tcPr>
          <w:p w14:paraId="040CEBA9" w14:textId="77777777" w:rsidR="00F75AEA" w:rsidRPr="008E7AE2" w:rsidRDefault="00F75AEA" w:rsidP="00F75AEA">
            <w:pPr>
              <w:rPr>
                <w:rFonts w:ascii="Times New Roman" w:hAnsi="Times New Roman" w:cs="Times New Roman"/>
                <w:szCs w:val="21"/>
              </w:rPr>
            </w:pPr>
          </w:p>
        </w:tc>
        <w:tc>
          <w:tcPr>
            <w:tcW w:w="668" w:type="pct"/>
            <w:noWrap/>
            <w:vAlign w:val="center"/>
            <w:hideMark/>
          </w:tcPr>
          <w:p w14:paraId="66F65A7D" w14:textId="5D6197E4" w:rsidR="00F75AEA" w:rsidRPr="008E7AE2" w:rsidRDefault="00F75AEA" w:rsidP="00F75AEA">
            <w:pPr>
              <w:rPr>
                <w:rFonts w:ascii="Times New Roman" w:hAnsi="Times New Roman" w:cs="Times New Roman"/>
                <w:szCs w:val="21"/>
              </w:rPr>
            </w:pPr>
            <w:r w:rsidRPr="008E7AE2">
              <w:rPr>
                <w:rFonts w:ascii="Times New Roman" w:hAnsi="Times New Roman" w:cs="Times New Roman"/>
                <w:szCs w:val="21"/>
              </w:rPr>
              <w:t>Kappa</w:t>
            </w:r>
          </w:p>
        </w:tc>
        <w:tc>
          <w:tcPr>
            <w:tcW w:w="513" w:type="pct"/>
            <w:noWrap/>
            <w:vAlign w:val="center"/>
            <w:hideMark/>
          </w:tcPr>
          <w:p w14:paraId="13FA5770" w14:textId="12F0107D"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-0.023</w:t>
            </w:r>
          </w:p>
        </w:tc>
        <w:tc>
          <w:tcPr>
            <w:tcW w:w="766" w:type="pct"/>
            <w:noWrap/>
            <w:vAlign w:val="center"/>
            <w:hideMark/>
          </w:tcPr>
          <w:p w14:paraId="05F917FE" w14:textId="28D30C4E"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-0.260</w:t>
            </w:r>
          </w:p>
        </w:tc>
        <w:tc>
          <w:tcPr>
            <w:tcW w:w="762" w:type="pct"/>
            <w:noWrap/>
            <w:vAlign w:val="center"/>
            <w:hideMark/>
          </w:tcPr>
          <w:p w14:paraId="401A1682" w14:textId="65AEA4B0" w:rsidR="00F75AEA" w:rsidRPr="008E7AE2" w:rsidRDefault="00F75AEA" w:rsidP="00F75AEA">
            <w:pPr>
              <w:rPr>
                <w:rFonts w:ascii="Times New Roman" w:hAnsi="Times New Roman" w:cs="Times New Roman"/>
                <w:szCs w:val="21"/>
              </w:rPr>
            </w:pPr>
            <w:r>
              <w:rPr>
                <w:rFonts w:ascii="Times New Roman" w:eastAsia="等线" w:hAnsi="Times New Roman" w:cs="Times New Roman"/>
                <w:color w:val="000000"/>
                <w:szCs w:val="21"/>
              </w:rPr>
              <w:t>0.214</w:t>
            </w:r>
          </w:p>
        </w:tc>
      </w:tr>
    </w:tbl>
    <w:p w14:paraId="4A744B00" w14:textId="7C9AABD2" w:rsidR="007C4202" w:rsidRPr="00421952" w:rsidRDefault="007C4202" w:rsidP="007C4202">
      <w:pPr>
        <w:rPr>
          <w:rFonts w:ascii="Times New Roman" w:hAnsi="Times New Roman" w:cs="Times New Roman"/>
        </w:rPr>
      </w:pPr>
      <w:r w:rsidRPr="00F774FB">
        <w:rPr>
          <w:rFonts w:ascii="Times New Roman" w:hAnsi="Times New Roman" w:cs="Times New Roman"/>
          <w:vertAlign w:val="superscript"/>
        </w:rPr>
        <w:t>a</w:t>
      </w:r>
      <w:r>
        <w:rPr>
          <w:rFonts w:ascii="Times New Roman" w:hAnsi="Times New Roman" w:cs="Times New Roman" w:hint="eastAsia"/>
        </w:rPr>
        <w:t xml:space="preserve"> </w:t>
      </w:r>
      <w:r w:rsidRPr="00421952">
        <w:rPr>
          <w:rFonts w:ascii="Times New Roman" w:hAnsi="Times New Roman" w:cs="Times New Roman"/>
        </w:rPr>
        <w:t>The</w:t>
      </w:r>
      <w:r>
        <w:rPr>
          <w:rFonts w:ascii="Times New Roman" w:hAnsi="Times New Roman" w:cs="Times New Roman" w:hint="eastAsia"/>
        </w:rPr>
        <w:t xml:space="preserve"> </w:t>
      </w:r>
      <w:r w:rsidRPr="00421952">
        <w:rPr>
          <w:rFonts w:ascii="Times New Roman" w:hAnsi="Times New Roman" w:cs="Times New Roman"/>
        </w:rPr>
        <w:t>optimal</w:t>
      </w:r>
      <w:r>
        <w:rPr>
          <w:rFonts w:ascii="Times New Roman" w:hAnsi="Times New Roman" w:cs="Times New Roman" w:hint="eastAsia"/>
        </w:rPr>
        <w:t xml:space="preserve"> </w:t>
      </w:r>
      <w:r w:rsidRPr="00421952">
        <w:rPr>
          <w:rFonts w:ascii="Times New Roman" w:hAnsi="Times New Roman" w:cs="Times New Roman"/>
        </w:rPr>
        <w:t>classification</w:t>
      </w:r>
      <w:r>
        <w:rPr>
          <w:rFonts w:ascii="Times New Roman" w:hAnsi="Times New Roman" w:cs="Times New Roman" w:hint="eastAsia"/>
        </w:rPr>
        <w:t xml:space="preserve"> </w:t>
      </w:r>
      <w:r w:rsidRPr="00421952">
        <w:rPr>
          <w:rFonts w:ascii="Times New Roman" w:hAnsi="Times New Roman" w:cs="Times New Roman"/>
        </w:rPr>
        <w:t>cut-off</w:t>
      </w:r>
      <w:r>
        <w:rPr>
          <w:rFonts w:ascii="Times New Roman" w:hAnsi="Times New Roman" w:cs="Times New Roman" w:hint="eastAsia"/>
        </w:rPr>
        <w:t xml:space="preserve"> </w:t>
      </w:r>
      <w:r w:rsidRPr="00421952">
        <w:rPr>
          <w:rFonts w:ascii="Times New Roman" w:hAnsi="Times New Roman" w:cs="Times New Roman"/>
        </w:rPr>
        <w:t>was</w:t>
      </w:r>
      <w:r>
        <w:rPr>
          <w:rFonts w:ascii="Times New Roman" w:hAnsi="Times New Roman" w:cs="Times New Roman" w:hint="eastAsia"/>
        </w:rPr>
        <w:t xml:space="preserve"> </w:t>
      </w:r>
      <w:r w:rsidRPr="00421952">
        <w:rPr>
          <w:rFonts w:ascii="Times New Roman" w:hAnsi="Times New Roman" w:cs="Times New Roman"/>
        </w:rPr>
        <w:t>determined</w:t>
      </w:r>
      <w:r>
        <w:rPr>
          <w:rFonts w:ascii="Times New Roman" w:hAnsi="Times New Roman" w:cs="Times New Roman" w:hint="eastAsia"/>
        </w:rPr>
        <w:t xml:space="preserve"> </w:t>
      </w:r>
      <w:r w:rsidRPr="00421952">
        <w:rPr>
          <w:rFonts w:ascii="Times New Roman" w:hAnsi="Times New Roman" w:cs="Times New Roman"/>
        </w:rPr>
        <w:t>by</w:t>
      </w:r>
      <w:r>
        <w:rPr>
          <w:rFonts w:ascii="Times New Roman" w:hAnsi="Times New Roman" w:cs="Times New Roman" w:hint="eastAsia"/>
        </w:rPr>
        <w:t xml:space="preserve"> </w:t>
      </w:r>
      <w:r w:rsidRPr="00421952">
        <w:rPr>
          <w:rFonts w:ascii="Times New Roman" w:hAnsi="Times New Roman" w:cs="Times New Roman"/>
        </w:rPr>
        <w:t>performing</w:t>
      </w:r>
      <w:r>
        <w:rPr>
          <w:rFonts w:ascii="Times New Roman" w:hAnsi="Times New Roman" w:cs="Times New Roman" w:hint="eastAsia"/>
        </w:rPr>
        <w:t xml:space="preserve"> </w:t>
      </w:r>
      <w:r w:rsidRPr="00421952">
        <w:rPr>
          <w:rFonts w:ascii="Times New Roman" w:hAnsi="Times New Roman" w:cs="Times New Roman"/>
        </w:rPr>
        <w:t>a</w:t>
      </w:r>
      <w:r>
        <w:rPr>
          <w:rFonts w:ascii="Times New Roman" w:hAnsi="Times New Roman" w:cs="Times New Roman" w:hint="eastAsia"/>
        </w:rPr>
        <w:t xml:space="preserve"> </w:t>
      </w:r>
      <w:r w:rsidRPr="00421952">
        <w:rPr>
          <w:rFonts w:ascii="Times New Roman" w:hAnsi="Times New Roman" w:cs="Times New Roman"/>
        </w:rPr>
        <w:t>Youden</w:t>
      </w:r>
      <w:r>
        <w:rPr>
          <w:rFonts w:ascii="Times New Roman" w:hAnsi="Times New Roman" w:cs="Times New Roman" w:hint="eastAsia"/>
        </w:rPr>
        <w:t xml:space="preserve"> </w:t>
      </w:r>
      <w:r w:rsidRPr="00421952">
        <w:rPr>
          <w:rFonts w:ascii="Times New Roman" w:hAnsi="Times New Roman" w:cs="Times New Roman"/>
        </w:rPr>
        <w:t>index</w:t>
      </w:r>
      <w:r>
        <w:rPr>
          <w:rFonts w:ascii="Times New Roman" w:hAnsi="Times New Roman" w:cs="Times New Roman" w:hint="eastAsia"/>
        </w:rPr>
        <w:t xml:space="preserve"> </w:t>
      </w:r>
      <w:r w:rsidRPr="00421952">
        <w:rPr>
          <w:rFonts w:ascii="Times New Roman" w:hAnsi="Times New Roman" w:cs="Times New Roman"/>
        </w:rPr>
        <w:t>analysis</w:t>
      </w:r>
      <w:r>
        <w:rPr>
          <w:rFonts w:ascii="Times New Roman" w:hAnsi="Times New Roman" w:cs="Times New Roman" w:hint="eastAsia"/>
        </w:rPr>
        <w:t xml:space="preserve"> </w:t>
      </w:r>
      <w:r w:rsidRPr="00421952">
        <w:rPr>
          <w:rFonts w:ascii="Times New Roman" w:hAnsi="Times New Roman" w:cs="Times New Roman"/>
        </w:rPr>
        <w:t>on</w:t>
      </w:r>
      <w:r>
        <w:rPr>
          <w:rFonts w:ascii="Times New Roman" w:hAnsi="Times New Roman" w:cs="Times New Roman" w:hint="eastAsia"/>
        </w:rPr>
        <w:t xml:space="preserve"> </w:t>
      </w:r>
      <w:r w:rsidRPr="00421952">
        <w:rPr>
          <w:rFonts w:ascii="Times New Roman" w:hAnsi="Times New Roman" w:cs="Times New Roman"/>
        </w:rPr>
        <w:t>the</w:t>
      </w:r>
      <w:r>
        <w:rPr>
          <w:rFonts w:ascii="Times New Roman" w:hAnsi="Times New Roman" w:cs="Times New Roman" w:hint="eastAsia"/>
        </w:rPr>
        <w:t xml:space="preserve"> </w:t>
      </w:r>
      <w:r w:rsidRPr="00421952">
        <w:rPr>
          <w:rFonts w:ascii="Times New Roman" w:hAnsi="Times New Roman" w:cs="Times New Roman"/>
        </w:rPr>
        <w:t>ROC</w:t>
      </w:r>
      <w:r>
        <w:rPr>
          <w:rFonts w:ascii="Times New Roman" w:hAnsi="Times New Roman" w:cs="Times New Roman" w:hint="eastAsia"/>
        </w:rPr>
        <w:t xml:space="preserve"> </w:t>
      </w:r>
      <w:r w:rsidRPr="00421952">
        <w:rPr>
          <w:rFonts w:ascii="Times New Roman" w:hAnsi="Times New Roman" w:cs="Times New Roman"/>
        </w:rPr>
        <w:t>generated</w:t>
      </w:r>
      <w:r>
        <w:rPr>
          <w:rFonts w:ascii="Times New Roman" w:hAnsi="Times New Roman" w:cs="Times New Roman" w:hint="eastAsia"/>
        </w:rPr>
        <w:t xml:space="preserve"> on </w:t>
      </w:r>
      <w:r w:rsidR="00991A54">
        <w:rPr>
          <w:rFonts w:ascii="Times New Roman" w:hAnsi="Times New Roman" w:cs="Times New Roman" w:hint="eastAsia"/>
        </w:rPr>
        <w:t>inner</w:t>
      </w:r>
      <w:r w:rsidRPr="00795934">
        <w:rPr>
          <w:rFonts w:ascii="Times New Roman" w:hAnsi="Times New Roman" w:cs="Times New Roman" w:hint="eastAsia"/>
        </w:rPr>
        <w:t xml:space="preserve"> loop</w:t>
      </w:r>
      <w:r>
        <w:rPr>
          <w:rFonts w:ascii="Times New Roman" w:hAnsi="Times New Roman" w:cs="Times New Roman" w:hint="eastAsia"/>
        </w:rPr>
        <w:t xml:space="preserve"> of NCV</w:t>
      </w:r>
      <w:r w:rsidRPr="00421952">
        <w:rPr>
          <w:rFonts w:ascii="Times New Roman" w:hAnsi="Times New Roman" w:cs="Times New Roman"/>
        </w:rPr>
        <w:t>.</w:t>
      </w:r>
    </w:p>
    <w:p w14:paraId="42381589" w14:textId="77777777" w:rsidR="00DB0A46" w:rsidRPr="007C4202" w:rsidRDefault="00DB0A46">
      <w:pPr>
        <w:rPr>
          <w:rFonts w:hint="eastAsia"/>
        </w:rPr>
        <w:sectPr w:rsidR="00DB0A46" w:rsidRPr="007C4202">
          <w:pgSz w:w="11906" w:h="16838"/>
          <w:pgMar w:top="1440" w:right="1800" w:bottom="1440" w:left="1800" w:header="851" w:footer="992" w:gutter="0"/>
          <w:cols w:space="425"/>
          <w:docGrid w:type="lines" w:linePitch="312"/>
        </w:sectPr>
      </w:pPr>
    </w:p>
    <w:p w14:paraId="20DD5451" w14:textId="27686ADC" w:rsidR="00BC1A8B" w:rsidRPr="00BC1A8B" w:rsidRDefault="00BC1A8B" w:rsidP="00BC1A8B">
      <w:pPr>
        <w:rPr>
          <w:rFonts w:ascii="Times New Roman" w:eastAsia="宋体" w:hAnsi="Times New Roman" w:cs="Times New Roman"/>
          <w:szCs w:val="21"/>
        </w:rPr>
      </w:pPr>
      <w:r w:rsidRPr="00BC1A8B">
        <w:rPr>
          <w:rFonts w:ascii="Times New Roman" w:eastAsia="宋体" w:hAnsi="Times New Roman" w:cs="Times New Roman" w:hint="eastAsia"/>
          <w:szCs w:val="21"/>
        </w:rPr>
        <w:lastRenderedPageBreak/>
        <w:t xml:space="preserve">Table </w:t>
      </w:r>
      <w:r w:rsidR="00833FB4">
        <w:rPr>
          <w:rFonts w:ascii="Times New Roman" w:eastAsia="宋体" w:hAnsi="Times New Roman" w:cs="Times New Roman" w:hint="eastAsia"/>
          <w:szCs w:val="21"/>
        </w:rPr>
        <w:t>S6</w:t>
      </w:r>
      <w:r w:rsidRPr="00BC1A8B">
        <w:rPr>
          <w:rFonts w:ascii="Times New Roman" w:eastAsia="宋体" w:hAnsi="Times New Roman" w:cs="Times New Roman" w:hint="eastAsia"/>
          <w:szCs w:val="21"/>
        </w:rPr>
        <w:t>. A</w:t>
      </w:r>
      <w:r w:rsidRPr="00BC1A8B">
        <w:rPr>
          <w:rFonts w:ascii="Times New Roman" w:eastAsia="宋体" w:hAnsi="Times New Roman" w:cs="Times New Roman"/>
          <w:szCs w:val="21"/>
        </w:rPr>
        <w:t xml:space="preserve">ssignment of </w:t>
      </w:r>
      <w:r w:rsidRPr="00BC1A8B">
        <w:rPr>
          <w:rFonts w:ascii="Times New Roman" w:eastAsia="宋体" w:hAnsi="Times New Roman" w:cs="Times New Roman" w:hint="eastAsia"/>
          <w:szCs w:val="21"/>
        </w:rPr>
        <w:t xml:space="preserve">the top 28 wavelengths for the </w:t>
      </w:r>
      <w:r w:rsidRPr="00BC1A8B">
        <w:rPr>
          <w:rFonts w:ascii="Times New Roman" w:eastAsia="宋体" w:hAnsi="Times New Roman" w:cs="Times New Roman"/>
          <w:szCs w:val="21"/>
        </w:rPr>
        <w:t>diagnos</w:t>
      </w:r>
      <w:r w:rsidRPr="00BC1A8B">
        <w:rPr>
          <w:rFonts w:ascii="Times New Roman" w:eastAsia="宋体" w:hAnsi="Times New Roman" w:cs="Times New Roman" w:hint="eastAsia"/>
          <w:szCs w:val="21"/>
        </w:rPr>
        <w:t>tic</w:t>
      </w:r>
      <w:r w:rsidRPr="00BC1A8B">
        <w:rPr>
          <w:rFonts w:ascii="Times New Roman" w:eastAsia="宋体" w:hAnsi="Times New Roman" w:cs="Times New Roman"/>
          <w:szCs w:val="21"/>
        </w:rPr>
        <w:t xml:space="preserve"> </w:t>
      </w:r>
      <w:r w:rsidRPr="00BC1A8B">
        <w:rPr>
          <w:rFonts w:ascii="Times New Roman" w:eastAsia="宋体" w:hAnsi="Times New Roman" w:cs="Times New Roman" w:hint="eastAsia"/>
          <w:szCs w:val="21"/>
        </w:rPr>
        <w:t xml:space="preserve">model </w:t>
      </w:r>
      <w:r w:rsidRPr="00BC1A8B">
        <w:rPr>
          <w:rFonts w:ascii="Times New Roman" w:eastAsia="宋体" w:hAnsi="Times New Roman" w:cs="Times New Roman"/>
          <w:szCs w:val="21"/>
        </w:rPr>
        <w:t xml:space="preserve">and </w:t>
      </w:r>
      <w:r w:rsidR="00C916C9">
        <w:rPr>
          <w:rFonts w:ascii="Times New Roman" w:eastAsia="宋体" w:hAnsi="Times New Roman" w:cs="Times New Roman"/>
          <w:szCs w:val="21"/>
        </w:rPr>
        <w:t xml:space="preserve">the </w:t>
      </w:r>
      <w:r w:rsidRPr="00BC1A8B">
        <w:rPr>
          <w:rFonts w:ascii="Times New Roman" w:eastAsia="宋体" w:hAnsi="Times New Roman" w:cs="Times New Roman" w:hint="eastAsia"/>
          <w:szCs w:val="21"/>
        </w:rPr>
        <w:t xml:space="preserve">top 17 wavelengths for the </w:t>
      </w:r>
      <w:r w:rsidRPr="00BC1A8B">
        <w:rPr>
          <w:rFonts w:ascii="Times New Roman" w:eastAsia="宋体" w:hAnsi="Times New Roman" w:cs="Times New Roman"/>
          <w:szCs w:val="21"/>
        </w:rPr>
        <w:t>treatment outcome prediction</w:t>
      </w:r>
      <w:r w:rsidRPr="00BC1A8B">
        <w:rPr>
          <w:rFonts w:ascii="Times New Roman" w:eastAsia="宋体" w:hAnsi="Times New Roman" w:cs="Times New Roman" w:hint="eastAsia"/>
          <w:szCs w:val="21"/>
        </w:rPr>
        <w:t xml:space="preserve"> model</w:t>
      </w:r>
      <w:r w:rsidR="006E2103">
        <w:rPr>
          <w:rFonts w:ascii="Times New Roman" w:eastAsia="宋体" w:hAnsi="Times New Roman" w:cs="Times New Roman" w:hint="eastAsia"/>
          <w:szCs w:val="21"/>
        </w:rPr>
        <w:t xml:space="preserve"> (in the order of </w:t>
      </w:r>
      <w:r w:rsidR="006E2103" w:rsidRPr="00523E6D">
        <w:rPr>
          <w:rFonts w:ascii="Times New Roman" w:hAnsi="Times New Roman" w:cs="Times New Roman"/>
          <w:color w:val="000000" w:themeColor="text1"/>
          <w:szCs w:val="21"/>
        </w:rPr>
        <w:t>SHAP values</w:t>
      </w:r>
      <w:r w:rsidR="006E2103">
        <w:rPr>
          <w:rFonts w:ascii="Times New Roman" w:eastAsia="宋体" w:hAnsi="Times New Roman" w:cs="Times New Roman" w:hint="eastAsia"/>
          <w:szCs w:val="21"/>
        </w:rPr>
        <w:t>)</w:t>
      </w:r>
    </w:p>
    <w:tbl>
      <w:tblPr>
        <w:tblW w:w="5236" w:type="pct"/>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343"/>
        <w:gridCol w:w="3136"/>
        <w:gridCol w:w="1940"/>
        <w:gridCol w:w="898"/>
        <w:gridCol w:w="1343"/>
        <w:gridCol w:w="3286"/>
        <w:gridCol w:w="2490"/>
        <w:gridCol w:w="935"/>
      </w:tblGrid>
      <w:tr w:rsidR="00BC1A8B" w:rsidRPr="00BC1A8B" w14:paraId="60DE7AB4" w14:textId="77777777" w:rsidTr="003D7EAD">
        <w:trPr>
          <w:trHeight w:val="136"/>
          <w:jc w:val="center"/>
        </w:trPr>
        <w:tc>
          <w:tcPr>
            <w:tcW w:w="2380" w:type="pct"/>
            <w:gridSpan w:val="4"/>
            <w:tcBorders>
              <w:top w:val="single" w:sz="8" w:space="0" w:color="auto"/>
              <w:bottom w:val="single" w:sz="4" w:space="0" w:color="auto"/>
              <w:right w:val="single" w:sz="4" w:space="0" w:color="auto"/>
            </w:tcBorders>
            <w:noWrap/>
            <w:vAlign w:val="center"/>
          </w:tcPr>
          <w:p w14:paraId="65F864DD" w14:textId="77777777" w:rsidR="00BC1A8B" w:rsidRPr="00BC1A8B" w:rsidRDefault="00BC1A8B" w:rsidP="00BC1A8B">
            <w:pPr>
              <w:spacing w:line="360" w:lineRule="auto"/>
              <w:jc w:val="center"/>
              <w:rPr>
                <w:rFonts w:ascii="Times New Roman" w:eastAsia="宋体" w:hAnsi="Times New Roman" w:cs="Times New Roman"/>
                <w:szCs w:val="21"/>
              </w:rPr>
            </w:pPr>
            <w:r w:rsidRPr="00BC1A8B">
              <w:rPr>
                <w:rFonts w:ascii="Times New Roman" w:eastAsia="宋体" w:hAnsi="Times New Roman" w:cs="Times New Roman"/>
                <w:szCs w:val="21"/>
              </w:rPr>
              <w:t>Diagnostic model</w:t>
            </w:r>
          </w:p>
        </w:tc>
        <w:tc>
          <w:tcPr>
            <w:tcW w:w="2620" w:type="pct"/>
            <w:gridSpan w:val="4"/>
            <w:tcBorders>
              <w:top w:val="single" w:sz="8" w:space="0" w:color="auto"/>
              <w:left w:val="single" w:sz="4" w:space="0" w:color="auto"/>
              <w:bottom w:val="single" w:sz="4" w:space="0" w:color="auto"/>
            </w:tcBorders>
            <w:vAlign w:val="center"/>
          </w:tcPr>
          <w:p w14:paraId="05427065" w14:textId="77777777" w:rsidR="00BC1A8B" w:rsidRPr="00BC1A8B" w:rsidRDefault="00BC1A8B" w:rsidP="00BC1A8B">
            <w:pPr>
              <w:spacing w:line="360" w:lineRule="auto"/>
              <w:jc w:val="center"/>
              <w:rPr>
                <w:rFonts w:ascii="Times New Roman" w:eastAsia="宋体" w:hAnsi="Times New Roman" w:cs="Times New Roman"/>
                <w:szCs w:val="21"/>
              </w:rPr>
            </w:pPr>
            <w:r w:rsidRPr="00BC1A8B">
              <w:rPr>
                <w:rFonts w:ascii="Times New Roman" w:eastAsia="宋体" w:hAnsi="Times New Roman" w:cs="Times New Roman"/>
                <w:szCs w:val="21"/>
              </w:rPr>
              <w:t>Treatment outcome prediction model</w:t>
            </w:r>
          </w:p>
        </w:tc>
      </w:tr>
      <w:tr w:rsidR="00BC1A8B" w:rsidRPr="00BC1A8B" w14:paraId="4A1AF189" w14:textId="77777777" w:rsidTr="00C66F7D">
        <w:trPr>
          <w:trHeight w:val="743"/>
          <w:jc w:val="center"/>
        </w:trPr>
        <w:tc>
          <w:tcPr>
            <w:tcW w:w="437" w:type="pct"/>
            <w:tcBorders>
              <w:top w:val="single" w:sz="8" w:space="0" w:color="auto"/>
              <w:bottom w:val="single" w:sz="4" w:space="0" w:color="auto"/>
            </w:tcBorders>
            <w:noWrap/>
            <w:vAlign w:val="center"/>
          </w:tcPr>
          <w:p w14:paraId="52162514" w14:textId="3F1078F6"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Wavelengths (</w:t>
            </w:r>
            <w:r w:rsidR="00FF3549">
              <w:rPr>
                <w:rFonts w:ascii="Times New Roman" w:eastAsia="宋体" w:hAnsi="Times New Roman" w:cs="Times New Roman" w:hint="eastAsia"/>
                <w:szCs w:val="21"/>
              </w:rPr>
              <w:t>nm</w:t>
            </w:r>
            <w:r w:rsidRPr="00BC1A8B">
              <w:rPr>
                <w:rFonts w:ascii="Times New Roman" w:eastAsia="宋体" w:hAnsi="Times New Roman" w:cs="Times New Roman"/>
                <w:szCs w:val="21"/>
              </w:rPr>
              <w:t>)</w:t>
            </w:r>
          </w:p>
        </w:tc>
        <w:tc>
          <w:tcPr>
            <w:tcW w:w="1020" w:type="pct"/>
            <w:tcBorders>
              <w:top w:val="single" w:sz="8" w:space="0" w:color="auto"/>
              <w:bottom w:val="single" w:sz="4" w:space="0" w:color="auto"/>
            </w:tcBorders>
            <w:vAlign w:val="center"/>
          </w:tcPr>
          <w:p w14:paraId="36995A5D"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Assignments</w:t>
            </w:r>
          </w:p>
        </w:tc>
        <w:tc>
          <w:tcPr>
            <w:tcW w:w="631" w:type="pct"/>
            <w:tcBorders>
              <w:top w:val="single" w:sz="8" w:space="0" w:color="auto"/>
              <w:bottom w:val="single" w:sz="4" w:space="0" w:color="auto"/>
            </w:tcBorders>
            <w:vAlign w:val="center"/>
          </w:tcPr>
          <w:p w14:paraId="342C836B"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Most relevant components</w:t>
            </w:r>
          </w:p>
        </w:tc>
        <w:tc>
          <w:tcPr>
            <w:tcW w:w="292" w:type="pct"/>
            <w:tcBorders>
              <w:top w:val="single" w:sz="8" w:space="0" w:color="auto"/>
              <w:bottom w:val="single" w:sz="4" w:space="0" w:color="auto"/>
              <w:right w:val="single" w:sz="4" w:space="0" w:color="auto"/>
            </w:tcBorders>
            <w:vAlign w:val="center"/>
          </w:tcPr>
          <w:p w14:paraId="2ABA6D59"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Region</w:t>
            </w:r>
          </w:p>
        </w:tc>
        <w:tc>
          <w:tcPr>
            <w:tcW w:w="437" w:type="pct"/>
            <w:tcBorders>
              <w:top w:val="single" w:sz="8" w:space="0" w:color="auto"/>
              <w:left w:val="single" w:sz="4" w:space="0" w:color="auto"/>
              <w:bottom w:val="single" w:sz="4" w:space="0" w:color="auto"/>
            </w:tcBorders>
            <w:vAlign w:val="center"/>
          </w:tcPr>
          <w:p w14:paraId="4D01C221"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Wavelengths</w:t>
            </w:r>
          </w:p>
          <w:p w14:paraId="57813AD0" w14:textId="13B1A076" w:rsidR="00BC1A8B" w:rsidRPr="00BC1A8B" w:rsidRDefault="00BC1A8B" w:rsidP="00BC1A8B">
            <w:pPr>
              <w:spacing w:line="360" w:lineRule="auto"/>
              <w:ind w:firstLineChars="50" w:firstLine="105"/>
              <w:rPr>
                <w:rFonts w:ascii="Times New Roman" w:eastAsia="宋体" w:hAnsi="Times New Roman" w:cs="Times New Roman"/>
                <w:szCs w:val="21"/>
              </w:rPr>
            </w:pPr>
            <w:r w:rsidRPr="00BC1A8B">
              <w:rPr>
                <w:rFonts w:ascii="Times New Roman" w:eastAsia="宋体" w:hAnsi="Times New Roman" w:cs="Times New Roman"/>
                <w:szCs w:val="21"/>
              </w:rPr>
              <w:t>(</w:t>
            </w:r>
            <w:r w:rsidR="00FF3549">
              <w:rPr>
                <w:rFonts w:ascii="Times New Roman" w:eastAsia="宋体" w:hAnsi="Times New Roman" w:cs="Times New Roman" w:hint="eastAsia"/>
                <w:szCs w:val="21"/>
              </w:rPr>
              <w:t>nm</w:t>
            </w:r>
            <w:r w:rsidRPr="00BC1A8B">
              <w:rPr>
                <w:rFonts w:ascii="Times New Roman" w:eastAsia="宋体" w:hAnsi="Times New Roman" w:cs="Times New Roman"/>
                <w:szCs w:val="21"/>
              </w:rPr>
              <w:t>)</w:t>
            </w:r>
          </w:p>
        </w:tc>
        <w:tc>
          <w:tcPr>
            <w:tcW w:w="1069" w:type="pct"/>
            <w:tcBorders>
              <w:top w:val="single" w:sz="8" w:space="0" w:color="auto"/>
              <w:bottom w:val="single" w:sz="4" w:space="0" w:color="auto"/>
            </w:tcBorders>
            <w:vAlign w:val="center"/>
          </w:tcPr>
          <w:p w14:paraId="13BA1AB4"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Assignments</w:t>
            </w:r>
          </w:p>
        </w:tc>
        <w:tc>
          <w:tcPr>
            <w:tcW w:w="810" w:type="pct"/>
            <w:tcBorders>
              <w:top w:val="single" w:sz="8" w:space="0" w:color="auto"/>
              <w:bottom w:val="single" w:sz="4" w:space="0" w:color="auto"/>
            </w:tcBorders>
            <w:vAlign w:val="center"/>
          </w:tcPr>
          <w:p w14:paraId="659F1666"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Most relevant components</w:t>
            </w:r>
          </w:p>
        </w:tc>
        <w:tc>
          <w:tcPr>
            <w:tcW w:w="304" w:type="pct"/>
            <w:tcBorders>
              <w:top w:val="single" w:sz="8" w:space="0" w:color="auto"/>
              <w:bottom w:val="single" w:sz="4" w:space="0" w:color="auto"/>
            </w:tcBorders>
            <w:vAlign w:val="center"/>
          </w:tcPr>
          <w:p w14:paraId="232B2AF0"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Region</w:t>
            </w:r>
          </w:p>
        </w:tc>
      </w:tr>
      <w:tr w:rsidR="00BC1A8B" w:rsidRPr="00BC1A8B" w14:paraId="7CB7CE87" w14:textId="77777777" w:rsidTr="003D7EAD">
        <w:trPr>
          <w:trHeight w:val="80"/>
          <w:jc w:val="center"/>
        </w:trPr>
        <w:tc>
          <w:tcPr>
            <w:tcW w:w="437" w:type="pct"/>
            <w:tcBorders>
              <w:bottom w:val="nil"/>
            </w:tcBorders>
            <w:noWrap/>
            <w:vAlign w:val="center"/>
          </w:tcPr>
          <w:p w14:paraId="06B0DF07"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1922</w:t>
            </w:r>
          </w:p>
        </w:tc>
        <w:tc>
          <w:tcPr>
            <w:tcW w:w="1020" w:type="pct"/>
            <w:tcBorders>
              <w:bottom w:val="nil"/>
            </w:tcBorders>
            <w:noWrap/>
            <w:vAlign w:val="center"/>
          </w:tcPr>
          <w:p w14:paraId="4A68C33E"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C=O and C=ONH from amides</w:t>
            </w:r>
          </w:p>
        </w:tc>
        <w:tc>
          <w:tcPr>
            <w:tcW w:w="631" w:type="pct"/>
            <w:tcBorders>
              <w:bottom w:val="nil"/>
            </w:tcBorders>
            <w:vAlign w:val="center"/>
          </w:tcPr>
          <w:p w14:paraId="3017081A"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Proteins</w:t>
            </w:r>
          </w:p>
        </w:tc>
        <w:tc>
          <w:tcPr>
            <w:tcW w:w="292" w:type="pct"/>
            <w:tcBorders>
              <w:bottom w:val="nil"/>
              <w:right w:val="single" w:sz="4" w:space="0" w:color="auto"/>
            </w:tcBorders>
          </w:tcPr>
          <w:p w14:paraId="7E9E9A78"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Ⅴ</w:t>
            </w:r>
          </w:p>
        </w:tc>
        <w:tc>
          <w:tcPr>
            <w:tcW w:w="437" w:type="pct"/>
            <w:tcBorders>
              <w:left w:val="single" w:sz="4" w:space="0" w:color="auto"/>
              <w:bottom w:val="nil"/>
            </w:tcBorders>
            <w:vAlign w:val="center"/>
          </w:tcPr>
          <w:p w14:paraId="2598E34F"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2359.2</w:t>
            </w:r>
          </w:p>
        </w:tc>
        <w:tc>
          <w:tcPr>
            <w:tcW w:w="1069" w:type="pct"/>
            <w:tcBorders>
              <w:bottom w:val="nil"/>
            </w:tcBorders>
            <w:vAlign w:val="center"/>
          </w:tcPr>
          <w:p w14:paraId="75550EF5"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C-H from polysaccharides/C-H aryl</w:t>
            </w:r>
          </w:p>
        </w:tc>
        <w:tc>
          <w:tcPr>
            <w:tcW w:w="810" w:type="pct"/>
            <w:tcBorders>
              <w:bottom w:val="nil"/>
            </w:tcBorders>
            <w:vAlign w:val="center"/>
          </w:tcPr>
          <w:p w14:paraId="5B2BD539" w14:textId="2AE0A1A9"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Carbohydrate</w:t>
            </w:r>
            <w:r w:rsidR="00027DAA">
              <w:rPr>
                <w:rFonts w:ascii="Times New Roman" w:eastAsia="等线" w:hAnsi="Times New Roman" w:cs="Times New Roman" w:hint="eastAsia"/>
                <w:kern w:val="24"/>
                <w:szCs w:val="21"/>
              </w:rPr>
              <w:t>s</w:t>
            </w:r>
            <w:r w:rsidRPr="00BC1A8B">
              <w:rPr>
                <w:rFonts w:ascii="Times New Roman" w:eastAsia="等线" w:hAnsi="Times New Roman" w:cs="Times New Roman"/>
                <w:kern w:val="24"/>
                <w:szCs w:val="21"/>
              </w:rPr>
              <w:t>/proteins</w:t>
            </w:r>
          </w:p>
        </w:tc>
        <w:tc>
          <w:tcPr>
            <w:tcW w:w="304" w:type="pct"/>
            <w:tcBorders>
              <w:bottom w:val="nil"/>
            </w:tcBorders>
            <w:vAlign w:val="center"/>
          </w:tcPr>
          <w:p w14:paraId="3B9FCE3D"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szCs w:val="21"/>
              </w:rPr>
              <w:t>Ⅵ</w:t>
            </w:r>
          </w:p>
        </w:tc>
      </w:tr>
      <w:tr w:rsidR="00BC1A8B" w:rsidRPr="00BC1A8B" w14:paraId="6DBBD74C" w14:textId="77777777" w:rsidTr="003D7EAD">
        <w:trPr>
          <w:trHeight w:val="80"/>
          <w:jc w:val="center"/>
        </w:trPr>
        <w:tc>
          <w:tcPr>
            <w:tcW w:w="437" w:type="pct"/>
            <w:tcBorders>
              <w:top w:val="nil"/>
              <w:bottom w:val="nil"/>
            </w:tcBorders>
            <w:noWrap/>
            <w:vAlign w:val="center"/>
          </w:tcPr>
          <w:p w14:paraId="327AFF1D"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2077.5</w:t>
            </w:r>
          </w:p>
        </w:tc>
        <w:tc>
          <w:tcPr>
            <w:tcW w:w="1020" w:type="pct"/>
            <w:tcBorders>
              <w:top w:val="nil"/>
              <w:bottom w:val="nil"/>
            </w:tcBorders>
            <w:noWrap/>
            <w:vAlign w:val="center"/>
          </w:tcPr>
          <w:p w14:paraId="3399CEEE"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 xml:space="preserve">N-H </w:t>
            </w:r>
            <w:r w:rsidRPr="00BC1A8B">
              <w:rPr>
                <w:rFonts w:ascii="Times New Roman" w:eastAsia="等线" w:hAnsi="Times New Roman" w:cs="Times New Roman"/>
                <w:szCs w:val="21"/>
              </w:rPr>
              <w:t>bonds</w:t>
            </w:r>
          </w:p>
        </w:tc>
        <w:tc>
          <w:tcPr>
            <w:tcW w:w="631" w:type="pct"/>
            <w:tcBorders>
              <w:top w:val="nil"/>
              <w:bottom w:val="nil"/>
            </w:tcBorders>
            <w:vAlign w:val="center"/>
          </w:tcPr>
          <w:p w14:paraId="2EA460AC"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Proteins</w:t>
            </w:r>
          </w:p>
        </w:tc>
        <w:tc>
          <w:tcPr>
            <w:tcW w:w="292" w:type="pct"/>
            <w:tcBorders>
              <w:top w:val="nil"/>
              <w:bottom w:val="nil"/>
              <w:right w:val="single" w:sz="4" w:space="0" w:color="auto"/>
            </w:tcBorders>
          </w:tcPr>
          <w:p w14:paraId="731D62A6"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Ⅴ</w:t>
            </w:r>
          </w:p>
        </w:tc>
        <w:tc>
          <w:tcPr>
            <w:tcW w:w="437" w:type="pct"/>
            <w:tcBorders>
              <w:top w:val="nil"/>
              <w:left w:val="single" w:sz="4" w:space="0" w:color="auto"/>
              <w:bottom w:val="nil"/>
            </w:tcBorders>
            <w:vAlign w:val="center"/>
          </w:tcPr>
          <w:p w14:paraId="495E7509"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1583.8</w:t>
            </w:r>
          </w:p>
        </w:tc>
        <w:tc>
          <w:tcPr>
            <w:tcW w:w="1069" w:type="pct"/>
            <w:tcBorders>
              <w:top w:val="nil"/>
              <w:bottom w:val="nil"/>
            </w:tcBorders>
            <w:vAlign w:val="center"/>
          </w:tcPr>
          <w:p w14:paraId="47BCC87D"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O-H from alcohols as R-C-O-H</w:t>
            </w:r>
          </w:p>
        </w:tc>
        <w:tc>
          <w:tcPr>
            <w:tcW w:w="810" w:type="pct"/>
            <w:tcBorders>
              <w:top w:val="nil"/>
              <w:bottom w:val="nil"/>
            </w:tcBorders>
            <w:vAlign w:val="center"/>
          </w:tcPr>
          <w:p w14:paraId="306444AB" w14:textId="06A6970E"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Carbohydrate</w:t>
            </w:r>
            <w:r w:rsidR="00027DAA">
              <w:rPr>
                <w:rFonts w:ascii="Times New Roman" w:eastAsia="等线" w:hAnsi="Times New Roman" w:cs="Times New Roman" w:hint="eastAsia"/>
                <w:kern w:val="24"/>
                <w:szCs w:val="21"/>
              </w:rPr>
              <w:t>s</w:t>
            </w:r>
          </w:p>
        </w:tc>
        <w:tc>
          <w:tcPr>
            <w:tcW w:w="304" w:type="pct"/>
            <w:tcBorders>
              <w:top w:val="nil"/>
              <w:bottom w:val="nil"/>
            </w:tcBorders>
            <w:vAlign w:val="center"/>
          </w:tcPr>
          <w:p w14:paraId="11AB251F"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szCs w:val="21"/>
              </w:rPr>
              <w:t>Ⅲ</w:t>
            </w:r>
          </w:p>
        </w:tc>
      </w:tr>
      <w:tr w:rsidR="00BC1A8B" w:rsidRPr="00BC1A8B" w14:paraId="75F40CAC" w14:textId="77777777" w:rsidTr="003D7EAD">
        <w:trPr>
          <w:trHeight w:val="80"/>
          <w:jc w:val="center"/>
        </w:trPr>
        <w:tc>
          <w:tcPr>
            <w:tcW w:w="437" w:type="pct"/>
            <w:tcBorders>
              <w:top w:val="nil"/>
              <w:bottom w:val="nil"/>
            </w:tcBorders>
            <w:noWrap/>
            <w:vAlign w:val="center"/>
          </w:tcPr>
          <w:p w14:paraId="5A3F71EC"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2075.8</w:t>
            </w:r>
          </w:p>
        </w:tc>
        <w:tc>
          <w:tcPr>
            <w:tcW w:w="1020" w:type="pct"/>
            <w:tcBorders>
              <w:top w:val="nil"/>
              <w:bottom w:val="nil"/>
            </w:tcBorders>
            <w:noWrap/>
            <w:vAlign w:val="center"/>
          </w:tcPr>
          <w:p w14:paraId="4F02598D"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N-H</w:t>
            </w:r>
            <w:r w:rsidRPr="00BC1A8B">
              <w:rPr>
                <w:rFonts w:ascii="Times New Roman" w:eastAsia="等线" w:hAnsi="Times New Roman" w:cs="Times New Roman"/>
                <w:szCs w:val="21"/>
              </w:rPr>
              <w:t xml:space="preserve"> bonds</w:t>
            </w:r>
          </w:p>
        </w:tc>
        <w:tc>
          <w:tcPr>
            <w:tcW w:w="631" w:type="pct"/>
            <w:tcBorders>
              <w:top w:val="nil"/>
              <w:bottom w:val="nil"/>
            </w:tcBorders>
            <w:vAlign w:val="center"/>
          </w:tcPr>
          <w:p w14:paraId="283268DD"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Proteins</w:t>
            </w:r>
          </w:p>
        </w:tc>
        <w:tc>
          <w:tcPr>
            <w:tcW w:w="292" w:type="pct"/>
            <w:tcBorders>
              <w:top w:val="nil"/>
              <w:bottom w:val="nil"/>
              <w:right w:val="single" w:sz="4" w:space="0" w:color="auto"/>
            </w:tcBorders>
          </w:tcPr>
          <w:p w14:paraId="30EDBCAE"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Ⅴ</w:t>
            </w:r>
          </w:p>
        </w:tc>
        <w:tc>
          <w:tcPr>
            <w:tcW w:w="437" w:type="pct"/>
            <w:tcBorders>
              <w:top w:val="nil"/>
              <w:left w:val="single" w:sz="4" w:space="0" w:color="auto"/>
              <w:bottom w:val="nil"/>
            </w:tcBorders>
            <w:vAlign w:val="center"/>
          </w:tcPr>
          <w:p w14:paraId="2B6C233F"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2478.7</w:t>
            </w:r>
          </w:p>
        </w:tc>
        <w:tc>
          <w:tcPr>
            <w:tcW w:w="1069" w:type="pct"/>
            <w:tcBorders>
              <w:top w:val="nil"/>
              <w:bottom w:val="nil"/>
            </w:tcBorders>
            <w:vAlign w:val="center"/>
          </w:tcPr>
          <w:p w14:paraId="6E90FF07"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C-H from aliphatic hydrocarbons/C-N-C from proteins</w:t>
            </w:r>
          </w:p>
        </w:tc>
        <w:tc>
          <w:tcPr>
            <w:tcW w:w="810" w:type="pct"/>
            <w:tcBorders>
              <w:top w:val="nil"/>
              <w:bottom w:val="nil"/>
            </w:tcBorders>
            <w:vAlign w:val="center"/>
          </w:tcPr>
          <w:p w14:paraId="4B9492E6"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Lipids/proteins</w:t>
            </w:r>
          </w:p>
        </w:tc>
        <w:tc>
          <w:tcPr>
            <w:tcW w:w="304" w:type="pct"/>
            <w:tcBorders>
              <w:top w:val="nil"/>
              <w:bottom w:val="nil"/>
            </w:tcBorders>
            <w:vAlign w:val="center"/>
          </w:tcPr>
          <w:p w14:paraId="1DD45600"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szCs w:val="21"/>
              </w:rPr>
              <w:t>Ⅵ</w:t>
            </w:r>
          </w:p>
        </w:tc>
      </w:tr>
      <w:tr w:rsidR="00BC1A8B" w:rsidRPr="00BC1A8B" w14:paraId="555AB4A2" w14:textId="77777777" w:rsidTr="003D7EAD">
        <w:trPr>
          <w:trHeight w:val="80"/>
          <w:jc w:val="center"/>
        </w:trPr>
        <w:tc>
          <w:tcPr>
            <w:tcW w:w="437" w:type="pct"/>
            <w:tcBorders>
              <w:top w:val="nil"/>
              <w:bottom w:val="nil"/>
            </w:tcBorders>
            <w:noWrap/>
            <w:vAlign w:val="center"/>
          </w:tcPr>
          <w:p w14:paraId="2E97180C"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2483.5</w:t>
            </w:r>
          </w:p>
        </w:tc>
        <w:tc>
          <w:tcPr>
            <w:tcW w:w="1020" w:type="pct"/>
            <w:tcBorders>
              <w:top w:val="nil"/>
              <w:bottom w:val="nil"/>
            </w:tcBorders>
            <w:noWrap/>
            <w:vAlign w:val="center"/>
          </w:tcPr>
          <w:p w14:paraId="75825E0C"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C-H from aromatic hydrocarbons</w:t>
            </w:r>
          </w:p>
        </w:tc>
        <w:tc>
          <w:tcPr>
            <w:tcW w:w="631" w:type="pct"/>
            <w:tcBorders>
              <w:top w:val="nil"/>
              <w:bottom w:val="nil"/>
            </w:tcBorders>
            <w:vAlign w:val="center"/>
          </w:tcPr>
          <w:p w14:paraId="255EDC76"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kern w:val="24"/>
                <w:szCs w:val="21"/>
              </w:rPr>
              <w:t>Proteins</w:t>
            </w:r>
          </w:p>
        </w:tc>
        <w:tc>
          <w:tcPr>
            <w:tcW w:w="292" w:type="pct"/>
            <w:tcBorders>
              <w:top w:val="nil"/>
              <w:bottom w:val="nil"/>
              <w:right w:val="single" w:sz="4" w:space="0" w:color="auto"/>
            </w:tcBorders>
          </w:tcPr>
          <w:p w14:paraId="433C5623"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Ⅵ</w:t>
            </w:r>
          </w:p>
        </w:tc>
        <w:tc>
          <w:tcPr>
            <w:tcW w:w="437" w:type="pct"/>
            <w:tcBorders>
              <w:top w:val="nil"/>
              <w:left w:val="single" w:sz="4" w:space="0" w:color="auto"/>
              <w:bottom w:val="nil"/>
            </w:tcBorders>
            <w:vAlign w:val="center"/>
          </w:tcPr>
          <w:p w14:paraId="7CC14A30"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2532</w:t>
            </w:r>
          </w:p>
        </w:tc>
        <w:tc>
          <w:tcPr>
            <w:tcW w:w="1069" w:type="pct"/>
            <w:tcBorders>
              <w:top w:val="nil"/>
              <w:bottom w:val="nil"/>
            </w:tcBorders>
            <w:vAlign w:val="center"/>
          </w:tcPr>
          <w:p w14:paraId="1E480C99"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C-N-C from amide/C-H aryl</w:t>
            </w:r>
          </w:p>
        </w:tc>
        <w:tc>
          <w:tcPr>
            <w:tcW w:w="810" w:type="pct"/>
            <w:tcBorders>
              <w:top w:val="nil"/>
              <w:bottom w:val="nil"/>
            </w:tcBorders>
            <w:vAlign w:val="center"/>
          </w:tcPr>
          <w:p w14:paraId="4D18187B"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Proteins</w:t>
            </w:r>
          </w:p>
        </w:tc>
        <w:tc>
          <w:tcPr>
            <w:tcW w:w="304" w:type="pct"/>
            <w:tcBorders>
              <w:top w:val="nil"/>
              <w:bottom w:val="nil"/>
            </w:tcBorders>
            <w:vAlign w:val="center"/>
          </w:tcPr>
          <w:p w14:paraId="30700ACA"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szCs w:val="21"/>
              </w:rPr>
              <w:t>Ⅵ</w:t>
            </w:r>
          </w:p>
        </w:tc>
      </w:tr>
      <w:tr w:rsidR="00BC1A8B" w:rsidRPr="00BC1A8B" w14:paraId="1F1D55A4" w14:textId="77777777" w:rsidTr="003D7EAD">
        <w:trPr>
          <w:trHeight w:val="80"/>
          <w:jc w:val="center"/>
        </w:trPr>
        <w:tc>
          <w:tcPr>
            <w:tcW w:w="437" w:type="pct"/>
            <w:tcBorders>
              <w:top w:val="nil"/>
              <w:bottom w:val="nil"/>
            </w:tcBorders>
            <w:noWrap/>
            <w:vAlign w:val="center"/>
          </w:tcPr>
          <w:p w14:paraId="13D08F1C"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2219.8</w:t>
            </w:r>
          </w:p>
        </w:tc>
        <w:tc>
          <w:tcPr>
            <w:tcW w:w="1020" w:type="pct"/>
            <w:tcBorders>
              <w:top w:val="nil"/>
              <w:bottom w:val="nil"/>
            </w:tcBorders>
            <w:noWrap/>
            <w:vAlign w:val="center"/>
          </w:tcPr>
          <w:p w14:paraId="430ED9FF"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lang w:val="pt-BR"/>
              </w:rPr>
              <w:t>C=O/C-N/N-H from polyamide</w:t>
            </w:r>
          </w:p>
        </w:tc>
        <w:tc>
          <w:tcPr>
            <w:tcW w:w="631" w:type="pct"/>
            <w:tcBorders>
              <w:top w:val="nil"/>
              <w:bottom w:val="nil"/>
            </w:tcBorders>
            <w:vAlign w:val="center"/>
          </w:tcPr>
          <w:p w14:paraId="2BCDE7A6"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Proteins</w:t>
            </w:r>
          </w:p>
        </w:tc>
        <w:tc>
          <w:tcPr>
            <w:tcW w:w="292" w:type="pct"/>
            <w:tcBorders>
              <w:top w:val="nil"/>
              <w:bottom w:val="nil"/>
              <w:right w:val="single" w:sz="4" w:space="0" w:color="auto"/>
            </w:tcBorders>
          </w:tcPr>
          <w:p w14:paraId="153CA73F"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Ⅴ</w:t>
            </w:r>
          </w:p>
        </w:tc>
        <w:tc>
          <w:tcPr>
            <w:tcW w:w="437" w:type="pct"/>
            <w:tcBorders>
              <w:top w:val="nil"/>
              <w:left w:val="single" w:sz="4" w:space="0" w:color="auto"/>
              <w:bottom w:val="nil"/>
            </w:tcBorders>
            <w:vAlign w:val="center"/>
          </w:tcPr>
          <w:p w14:paraId="52E8CA7E"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2044.7</w:t>
            </w:r>
          </w:p>
        </w:tc>
        <w:tc>
          <w:tcPr>
            <w:tcW w:w="1069" w:type="pct"/>
            <w:tcBorders>
              <w:top w:val="nil"/>
              <w:bottom w:val="nil"/>
            </w:tcBorders>
            <w:vAlign w:val="center"/>
          </w:tcPr>
          <w:p w14:paraId="47AD1CDD"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N-H bonds</w:t>
            </w:r>
          </w:p>
        </w:tc>
        <w:tc>
          <w:tcPr>
            <w:tcW w:w="810" w:type="pct"/>
            <w:tcBorders>
              <w:top w:val="nil"/>
              <w:bottom w:val="nil"/>
            </w:tcBorders>
            <w:vAlign w:val="center"/>
          </w:tcPr>
          <w:p w14:paraId="57392300"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Proteins</w:t>
            </w:r>
          </w:p>
        </w:tc>
        <w:tc>
          <w:tcPr>
            <w:tcW w:w="304" w:type="pct"/>
            <w:tcBorders>
              <w:top w:val="nil"/>
              <w:bottom w:val="nil"/>
            </w:tcBorders>
            <w:vAlign w:val="center"/>
          </w:tcPr>
          <w:p w14:paraId="4600933D"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szCs w:val="21"/>
              </w:rPr>
              <w:t>Ⅴ</w:t>
            </w:r>
          </w:p>
        </w:tc>
      </w:tr>
      <w:tr w:rsidR="00BC1A8B" w:rsidRPr="00BC1A8B" w14:paraId="336DF3AF" w14:textId="77777777" w:rsidTr="003D7EAD">
        <w:trPr>
          <w:trHeight w:val="80"/>
          <w:jc w:val="center"/>
        </w:trPr>
        <w:tc>
          <w:tcPr>
            <w:tcW w:w="437" w:type="pct"/>
            <w:tcBorders>
              <w:top w:val="nil"/>
              <w:bottom w:val="nil"/>
            </w:tcBorders>
            <w:noWrap/>
            <w:vAlign w:val="center"/>
          </w:tcPr>
          <w:p w14:paraId="436B3D2F"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1913.5</w:t>
            </w:r>
          </w:p>
        </w:tc>
        <w:tc>
          <w:tcPr>
            <w:tcW w:w="1020" w:type="pct"/>
            <w:tcBorders>
              <w:top w:val="nil"/>
              <w:bottom w:val="nil"/>
            </w:tcBorders>
            <w:noWrap/>
            <w:vAlign w:val="center"/>
          </w:tcPr>
          <w:p w14:paraId="04170E4B"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P-OH/O-H from phosphate</w:t>
            </w:r>
          </w:p>
        </w:tc>
        <w:tc>
          <w:tcPr>
            <w:tcW w:w="631" w:type="pct"/>
            <w:tcBorders>
              <w:top w:val="nil"/>
              <w:bottom w:val="nil"/>
            </w:tcBorders>
            <w:vAlign w:val="center"/>
          </w:tcPr>
          <w:p w14:paraId="038BFB09"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Phospholipids/ nucleic acids</w:t>
            </w:r>
          </w:p>
        </w:tc>
        <w:tc>
          <w:tcPr>
            <w:tcW w:w="292" w:type="pct"/>
            <w:tcBorders>
              <w:top w:val="nil"/>
              <w:bottom w:val="nil"/>
              <w:right w:val="single" w:sz="4" w:space="0" w:color="auto"/>
            </w:tcBorders>
          </w:tcPr>
          <w:p w14:paraId="2C2A4D0E"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Ⅴ</w:t>
            </w:r>
          </w:p>
        </w:tc>
        <w:tc>
          <w:tcPr>
            <w:tcW w:w="437" w:type="pct"/>
            <w:tcBorders>
              <w:top w:val="nil"/>
              <w:left w:val="single" w:sz="4" w:space="0" w:color="auto"/>
              <w:bottom w:val="nil"/>
            </w:tcBorders>
            <w:vAlign w:val="center"/>
          </w:tcPr>
          <w:p w14:paraId="6DDAE22F"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2292.4</w:t>
            </w:r>
          </w:p>
        </w:tc>
        <w:tc>
          <w:tcPr>
            <w:tcW w:w="1069" w:type="pct"/>
            <w:tcBorders>
              <w:top w:val="nil"/>
              <w:bottom w:val="nil"/>
            </w:tcBorders>
            <w:vAlign w:val="center"/>
          </w:tcPr>
          <w:p w14:paraId="01240596"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C-H from polysaccharides/C-H aryl</w:t>
            </w:r>
          </w:p>
        </w:tc>
        <w:tc>
          <w:tcPr>
            <w:tcW w:w="810" w:type="pct"/>
            <w:tcBorders>
              <w:top w:val="nil"/>
              <w:bottom w:val="nil"/>
            </w:tcBorders>
            <w:vAlign w:val="center"/>
          </w:tcPr>
          <w:p w14:paraId="5DF6FD2B" w14:textId="3FFDB294"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Carbohydrate</w:t>
            </w:r>
            <w:r w:rsidR="00027DAA">
              <w:rPr>
                <w:rFonts w:ascii="Times New Roman" w:eastAsia="等线" w:hAnsi="Times New Roman" w:cs="Times New Roman" w:hint="eastAsia"/>
                <w:kern w:val="24"/>
                <w:szCs w:val="21"/>
              </w:rPr>
              <w:t>s</w:t>
            </w:r>
            <w:r w:rsidRPr="00BC1A8B">
              <w:rPr>
                <w:rFonts w:ascii="Times New Roman" w:eastAsia="等线" w:hAnsi="Times New Roman" w:cs="Times New Roman"/>
                <w:kern w:val="24"/>
                <w:szCs w:val="21"/>
              </w:rPr>
              <w:t>/proteins</w:t>
            </w:r>
          </w:p>
        </w:tc>
        <w:tc>
          <w:tcPr>
            <w:tcW w:w="304" w:type="pct"/>
            <w:tcBorders>
              <w:top w:val="nil"/>
              <w:bottom w:val="nil"/>
            </w:tcBorders>
            <w:vAlign w:val="center"/>
          </w:tcPr>
          <w:p w14:paraId="675B44DE"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szCs w:val="21"/>
              </w:rPr>
              <w:t>Ⅴ</w:t>
            </w:r>
          </w:p>
        </w:tc>
      </w:tr>
      <w:tr w:rsidR="00BC1A8B" w:rsidRPr="00BC1A8B" w14:paraId="4B322A51" w14:textId="77777777" w:rsidTr="003D7EAD">
        <w:trPr>
          <w:trHeight w:val="80"/>
          <w:jc w:val="center"/>
        </w:trPr>
        <w:tc>
          <w:tcPr>
            <w:tcW w:w="437" w:type="pct"/>
            <w:tcBorders>
              <w:top w:val="nil"/>
              <w:bottom w:val="nil"/>
            </w:tcBorders>
            <w:noWrap/>
            <w:vAlign w:val="center"/>
          </w:tcPr>
          <w:p w14:paraId="1C2A3DCB"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2041.5</w:t>
            </w:r>
          </w:p>
        </w:tc>
        <w:tc>
          <w:tcPr>
            <w:tcW w:w="1020" w:type="pct"/>
            <w:tcBorders>
              <w:top w:val="nil"/>
              <w:bottom w:val="nil"/>
            </w:tcBorders>
            <w:noWrap/>
            <w:vAlign w:val="center"/>
          </w:tcPr>
          <w:p w14:paraId="1B915796"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 xml:space="preserve">N-H </w:t>
            </w:r>
            <w:r w:rsidRPr="00BC1A8B">
              <w:rPr>
                <w:rFonts w:ascii="Times New Roman" w:eastAsia="等线" w:hAnsi="Times New Roman" w:cs="Times New Roman"/>
                <w:szCs w:val="21"/>
              </w:rPr>
              <w:t>bonds</w:t>
            </w:r>
          </w:p>
        </w:tc>
        <w:tc>
          <w:tcPr>
            <w:tcW w:w="631" w:type="pct"/>
            <w:tcBorders>
              <w:top w:val="nil"/>
              <w:bottom w:val="nil"/>
            </w:tcBorders>
            <w:vAlign w:val="center"/>
          </w:tcPr>
          <w:p w14:paraId="31D9C9DE"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Proteins</w:t>
            </w:r>
          </w:p>
        </w:tc>
        <w:tc>
          <w:tcPr>
            <w:tcW w:w="292" w:type="pct"/>
            <w:tcBorders>
              <w:top w:val="nil"/>
              <w:bottom w:val="nil"/>
              <w:right w:val="single" w:sz="4" w:space="0" w:color="auto"/>
            </w:tcBorders>
          </w:tcPr>
          <w:p w14:paraId="0B222238"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Ⅴ</w:t>
            </w:r>
          </w:p>
        </w:tc>
        <w:tc>
          <w:tcPr>
            <w:tcW w:w="437" w:type="pct"/>
            <w:tcBorders>
              <w:top w:val="nil"/>
              <w:left w:val="single" w:sz="4" w:space="0" w:color="auto"/>
              <w:bottom w:val="nil"/>
            </w:tcBorders>
            <w:vAlign w:val="center"/>
          </w:tcPr>
          <w:p w14:paraId="37876648"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1587.7</w:t>
            </w:r>
          </w:p>
        </w:tc>
        <w:tc>
          <w:tcPr>
            <w:tcW w:w="1069" w:type="pct"/>
            <w:tcBorders>
              <w:top w:val="nil"/>
              <w:bottom w:val="nil"/>
            </w:tcBorders>
            <w:vAlign w:val="center"/>
          </w:tcPr>
          <w:p w14:paraId="606BAAE0"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O-H from alcohols</w:t>
            </w:r>
          </w:p>
        </w:tc>
        <w:tc>
          <w:tcPr>
            <w:tcW w:w="810" w:type="pct"/>
            <w:tcBorders>
              <w:top w:val="nil"/>
              <w:bottom w:val="nil"/>
            </w:tcBorders>
            <w:vAlign w:val="center"/>
          </w:tcPr>
          <w:p w14:paraId="1D874199" w14:textId="02B89DFA"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Carbohydrate</w:t>
            </w:r>
            <w:r w:rsidR="00027DAA">
              <w:rPr>
                <w:rFonts w:ascii="Times New Roman" w:eastAsia="等线" w:hAnsi="Times New Roman" w:cs="Times New Roman" w:hint="eastAsia"/>
                <w:kern w:val="24"/>
                <w:szCs w:val="21"/>
              </w:rPr>
              <w:t>s</w:t>
            </w:r>
          </w:p>
        </w:tc>
        <w:tc>
          <w:tcPr>
            <w:tcW w:w="304" w:type="pct"/>
            <w:tcBorders>
              <w:top w:val="nil"/>
              <w:bottom w:val="nil"/>
            </w:tcBorders>
            <w:vAlign w:val="center"/>
          </w:tcPr>
          <w:p w14:paraId="68EC4579"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szCs w:val="21"/>
              </w:rPr>
              <w:t>Ⅲ</w:t>
            </w:r>
          </w:p>
        </w:tc>
      </w:tr>
      <w:tr w:rsidR="00BC1A8B" w:rsidRPr="00BC1A8B" w14:paraId="5F346798" w14:textId="77777777" w:rsidTr="003D7EAD">
        <w:trPr>
          <w:trHeight w:val="80"/>
          <w:jc w:val="center"/>
        </w:trPr>
        <w:tc>
          <w:tcPr>
            <w:tcW w:w="437" w:type="pct"/>
            <w:tcBorders>
              <w:top w:val="nil"/>
              <w:bottom w:val="nil"/>
            </w:tcBorders>
            <w:noWrap/>
            <w:vAlign w:val="center"/>
          </w:tcPr>
          <w:p w14:paraId="5E8E4CD3"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2317</w:t>
            </w:r>
          </w:p>
        </w:tc>
        <w:tc>
          <w:tcPr>
            <w:tcW w:w="1020" w:type="pct"/>
            <w:tcBorders>
              <w:top w:val="nil"/>
              <w:bottom w:val="nil"/>
            </w:tcBorders>
            <w:noWrap/>
            <w:vAlign w:val="center"/>
          </w:tcPr>
          <w:p w14:paraId="14262DF8"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C-H from lipids</w:t>
            </w:r>
          </w:p>
        </w:tc>
        <w:tc>
          <w:tcPr>
            <w:tcW w:w="631" w:type="pct"/>
            <w:tcBorders>
              <w:top w:val="nil"/>
              <w:bottom w:val="nil"/>
            </w:tcBorders>
            <w:vAlign w:val="center"/>
          </w:tcPr>
          <w:p w14:paraId="17BE4B7A"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Lipids</w:t>
            </w:r>
          </w:p>
        </w:tc>
        <w:tc>
          <w:tcPr>
            <w:tcW w:w="292" w:type="pct"/>
            <w:tcBorders>
              <w:top w:val="nil"/>
              <w:bottom w:val="nil"/>
              <w:right w:val="single" w:sz="4" w:space="0" w:color="auto"/>
            </w:tcBorders>
          </w:tcPr>
          <w:p w14:paraId="7A624CA0"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Ⅵ</w:t>
            </w:r>
          </w:p>
        </w:tc>
        <w:tc>
          <w:tcPr>
            <w:tcW w:w="437" w:type="pct"/>
            <w:tcBorders>
              <w:top w:val="nil"/>
              <w:left w:val="single" w:sz="4" w:space="0" w:color="auto"/>
              <w:bottom w:val="nil"/>
            </w:tcBorders>
            <w:vAlign w:val="center"/>
          </w:tcPr>
          <w:p w14:paraId="28229701"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2254.6</w:t>
            </w:r>
          </w:p>
        </w:tc>
        <w:tc>
          <w:tcPr>
            <w:tcW w:w="1069" w:type="pct"/>
            <w:tcBorders>
              <w:top w:val="nil"/>
              <w:bottom w:val="nil"/>
            </w:tcBorders>
            <w:vAlign w:val="center"/>
          </w:tcPr>
          <w:p w14:paraId="5207C506" w14:textId="31DCAE13"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O</w:t>
            </w:r>
            <w:r w:rsidR="00303B04">
              <w:rPr>
                <w:rFonts w:ascii="Times New Roman" w:eastAsia="等线" w:hAnsi="Times New Roman" w:cs="Times New Roman" w:hint="eastAsia"/>
                <w:kern w:val="24"/>
                <w:szCs w:val="21"/>
              </w:rPr>
              <w:t>-</w:t>
            </w:r>
            <w:r w:rsidRPr="00BC1A8B">
              <w:rPr>
                <w:rFonts w:ascii="Times New Roman" w:eastAsia="等线" w:hAnsi="Times New Roman" w:cs="Times New Roman"/>
                <w:kern w:val="24"/>
                <w:szCs w:val="21"/>
              </w:rPr>
              <w:t>H bonds</w:t>
            </w:r>
          </w:p>
        </w:tc>
        <w:tc>
          <w:tcPr>
            <w:tcW w:w="810" w:type="pct"/>
            <w:tcBorders>
              <w:top w:val="nil"/>
              <w:bottom w:val="nil"/>
            </w:tcBorders>
            <w:vAlign w:val="center"/>
          </w:tcPr>
          <w:p w14:paraId="0F1E51D9" w14:textId="7F913ADC"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Carbohydrate</w:t>
            </w:r>
            <w:r w:rsidR="00027DAA">
              <w:rPr>
                <w:rFonts w:ascii="Times New Roman" w:eastAsia="等线" w:hAnsi="Times New Roman" w:cs="Times New Roman" w:hint="eastAsia"/>
                <w:kern w:val="24"/>
                <w:szCs w:val="21"/>
              </w:rPr>
              <w:t>s</w:t>
            </w:r>
          </w:p>
        </w:tc>
        <w:tc>
          <w:tcPr>
            <w:tcW w:w="304" w:type="pct"/>
            <w:tcBorders>
              <w:top w:val="nil"/>
              <w:bottom w:val="nil"/>
            </w:tcBorders>
            <w:vAlign w:val="center"/>
          </w:tcPr>
          <w:p w14:paraId="19369D11"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szCs w:val="21"/>
              </w:rPr>
              <w:t>Ⅴ</w:t>
            </w:r>
          </w:p>
        </w:tc>
      </w:tr>
      <w:tr w:rsidR="00BC1A8B" w:rsidRPr="00BC1A8B" w14:paraId="50F856DF" w14:textId="77777777" w:rsidTr="003D7EAD">
        <w:trPr>
          <w:trHeight w:val="80"/>
          <w:jc w:val="center"/>
        </w:trPr>
        <w:tc>
          <w:tcPr>
            <w:tcW w:w="437" w:type="pct"/>
            <w:tcBorders>
              <w:top w:val="nil"/>
              <w:bottom w:val="nil"/>
            </w:tcBorders>
            <w:noWrap/>
            <w:vAlign w:val="center"/>
          </w:tcPr>
          <w:p w14:paraId="78772AED"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2546.9</w:t>
            </w:r>
          </w:p>
        </w:tc>
        <w:tc>
          <w:tcPr>
            <w:tcW w:w="1020" w:type="pct"/>
            <w:tcBorders>
              <w:top w:val="nil"/>
              <w:bottom w:val="nil"/>
            </w:tcBorders>
            <w:noWrap/>
            <w:vAlign w:val="center"/>
          </w:tcPr>
          <w:p w14:paraId="0EB6B7D8"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C-H aryl</w:t>
            </w:r>
          </w:p>
        </w:tc>
        <w:tc>
          <w:tcPr>
            <w:tcW w:w="631" w:type="pct"/>
            <w:tcBorders>
              <w:top w:val="nil"/>
              <w:bottom w:val="nil"/>
            </w:tcBorders>
            <w:vAlign w:val="center"/>
          </w:tcPr>
          <w:p w14:paraId="12B782C2"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Proteins</w:t>
            </w:r>
          </w:p>
        </w:tc>
        <w:tc>
          <w:tcPr>
            <w:tcW w:w="292" w:type="pct"/>
            <w:tcBorders>
              <w:top w:val="nil"/>
              <w:bottom w:val="nil"/>
              <w:right w:val="single" w:sz="4" w:space="0" w:color="auto"/>
            </w:tcBorders>
          </w:tcPr>
          <w:p w14:paraId="2520032D"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Ⅵ</w:t>
            </w:r>
          </w:p>
        </w:tc>
        <w:tc>
          <w:tcPr>
            <w:tcW w:w="437" w:type="pct"/>
            <w:tcBorders>
              <w:top w:val="nil"/>
              <w:left w:val="single" w:sz="4" w:space="0" w:color="auto"/>
              <w:bottom w:val="nil"/>
            </w:tcBorders>
            <w:vAlign w:val="center"/>
          </w:tcPr>
          <w:p w14:paraId="58269FC0"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1581.9</w:t>
            </w:r>
          </w:p>
        </w:tc>
        <w:tc>
          <w:tcPr>
            <w:tcW w:w="1069" w:type="pct"/>
            <w:tcBorders>
              <w:top w:val="nil"/>
              <w:bottom w:val="nil"/>
            </w:tcBorders>
            <w:vAlign w:val="center"/>
          </w:tcPr>
          <w:p w14:paraId="5CCB70C0"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O-H from alcohols as R-C-O-H</w:t>
            </w:r>
          </w:p>
        </w:tc>
        <w:tc>
          <w:tcPr>
            <w:tcW w:w="810" w:type="pct"/>
            <w:tcBorders>
              <w:top w:val="nil"/>
              <w:bottom w:val="nil"/>
            </w:tcBorders>
            <w:vAlign w:val="center"/>
          </w:tcPr>
          <w:p w14:paraId="03B15417" w14:textId="018C0F3A"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Carbohydrate</w:t>
            </w:r>
            <w:r w:rsidR="00027DAA">
              <w:rPr>
                <w:rFonts w:ascii="Times New Roman" w:eastAsia="等线" w:hAnsi="Times New Roman" w:cs="Times New Roman" w:hint="eastAsia"/>
                <w:kern w:val="24"/>
                <w:szCs w:val="21"/>
              </w:rPr>
              <w:t>s</w:t>
            </w:r>
          </w:p>
        </w:tc>
        <w:tc>
          <w:tcPr>
            <w:tcW w:w="304" w:type="pct"/>
            <w:tcBorders>
              <w:top w:val="nil"/>
              <w:bottom w:val="nil"/>
            </w:tcBorders>
            <w:vAlign w:val="center"/>
          </w:tcPr>
          <w:p w14:paraId="44F39DC5"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szCs w:val="21"/>
              </w:rPr>
              <w:t>Ⅲ</w:t>
            </w:r>
          </w:p>
        </w:tc>
      </w:tr>
      <w:tr w:rsidR="00BC1A8B" w:rsidRPr="00BC1A8B" w14:paraId="600917EA" w14:textId="77777777" w:rsidTr="003D7EAD">
        <w:trPr>
          <w:trHeight w:val="80"/>
          <w:jc w:val="center"/>
        </w:trPr>
        <w:tc>
          <w:tcPr>
            <w:tcW w:w="437" w:type="pct"/>
            <w:tcBorders>
              <w:top w:val="nil"/>
              <w:bottom w:val="nil"/>
            </w:tcBorders>
            <w:noWrap/>
            <w:vAlign w:val="center"/>
          </w:tcPr>
          <w:p w14:paraId="62298DB7"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1914.9</w:t>
            </w:r>
          </w:p>
        </w:tc>
        <w:tc>
          <w:tcPr>
            <w:tcW w:w="1020" w:type="pct"/>
            <w:tcBorders>
              <w:top w:val="nil"/>
              <w:bottom w:val="nil"/>
            </w:tcBorders>
            <w:noWrap/>
            <w:vAlign w:val="center"/>
          </w:tcPr>
          <w:p w14:paraId="6F2E841D"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P-OH/O-H from phosphate</w:t>
            </w:r>
          </w:p>
        </w:tc>
        <w:tc>
          <w:tcPr>
            <w:tcW w:w="631" w:type="pct"/>
            <w:tcBorders>
              <w:top w:val="nil"/>
              <w:bottom w:val="nil"/>
            </w:tcBorders>
            <w:vAlign w:val="center"/>
          </w:tcPr>
          <w:p w14:paraId="668F362F"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Phospholipids/nucleic acids</w:t>
            </w:r>
          </w:p>
        </w:tc>
        <w:tc>
          <w:tcPr>
            <w:tcW w:w="292" w:type="pct"/>
            <w:tcBorders>
              <w:top w:val="nil"/>
              <w:bottom w:val="nil"/>
              <w:right w:val="single" w:sz="4" w:space="0" w:color="auto"/>
            </w:tcBorders>
          </w:tcPr>
          <w:p w14:paraId="1F1E8769"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Ⅴ</w:t>
            </w:r>
          </w:p>
        </w:tc>
        <w:tc>
          <w:tcPr>
            <w:tcW w:w="437" w:type="pct"/>
            <w:tcBorders>
              <w:top w:val="nil"/>
              <w:left w:val="single" w:sz="4" w:space="0" w:color="auto"/>
              <w:bottom w:val="nil"/>
            </w:tcBorders>
            <w:vAlign w:val="center"/>
          </w:tcPr>
          <w:p w14:paraId="713D94EB"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1577.1</w:t>
            </w:r>
          </w:p>
        </w:tc>
        <w:tc>
          <w:tcPr>
            <w:tcW w:w="1069" w:type="pct"/>
            <w:tcBorders>
              <w:top w:val="nil"/>
              <w:bottom w:val="nil"/>
            </w:tcBorders>
            <w:vAlign w:val="center"/>
          </w:tcPr>
          <w:p w14:paraId="6286EA0A"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N-H from amide/protein</w:t>
            </w:r>
          </w:p>
        </w:tc>
        <w:tc>
          <w:tcPr>
            <w:tcW w:w="810" w:type="pct"/>
            <w:tcBorders>
              <w:top w:val="nil"/>
              <w:bottom w:val="nil"/>
            </w:tcBorders>
            <w:vAlign w:val="center"/>
          </w:tcPr>
          <w:p w14:paraId="6CCD6669"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Proteins</w:t>
            </w:r>
          </w:p>
        </w:tc>
        <w:tc>
          <w:tcPr>
            <w:tcW w:w="304" w:type="pct"/>
            <w:tcBorders>
              <w:top w:val="nil"/>
              <w:bottom w:val="nil"/>
            </w:tcBorders>
            <w:vAlign w:val="center"/>
          </w:tcPr>
          <w:p w14:paraId="1EDEAFC0"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szCs w:val="21"/>
              </w:rPr>
              <w:t>Ⅲ</w:t>
            </w:r>
          </w:p>
        </w:tc>
      </w:tr>
      <w:tr w:rsidR="00BC1A8B" w:rsidRPr="00BC1A8B" w14:paraId="67BA5728" w14:textId="77777777" w:rsidTr="003D7EAD">
        <w:trPr>
          <w:trHeight w:val="80"/>
          <w:jc w:val="center"/>
        </w:trPr>
        <w:tc>
          <w:tcPr>
            <w:tcW w:w="437" w:type="pct"/>
            <w:tcBorders>
              <w:top w:val="nil"/>
              <w:bottom w:val="nil"/>
            </w:tcBorders>
            <w:noWrap/>
            <w:vAlign w:val="center"/>
          </w:tcPr>
          <w:p w14:paraId="57E74A91"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1923.4</w:t>
            </w:r>
          </w:p>
        </w:tc>
        <w:tc>
          <w:tcPr>
            <w:tcW w:w="1020" w:type="pct"/>
            <w:tcBorders>
              <w:top w:val="nil"/>
              <w:bottom w:val="nil"/>
            </w:tcBorders>
            <w:noWrap/>
            <w:vAlign w:val="center"/>
          </w:tcPr>
          <w:p w14:paraId="5F247F5B"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C=O and C=ONH from amides</w:t>
            </w:r>
          </w:p>
        </w:tc>
        <w:tc>
          <w:tcPr>
            <w:tcW w:w="631" w:type="pct"/>
            <w:tcBorders>
              <w:top w:val="nil"/>
              <w:bottom w:val="nil"/>
            </w:tcBorders>
            <w:vAlign w:val="center"/>
          </w:tcPr>
          <w:p w14:paraId="1636A85E"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Proteins</w:t>
            </w:r>
          </w:p>
        </w:tc>
        <w:tc>
          <w:tcPr>
            <w:tcW w:w="292" w:type="pct"/>
            <w:tcBorders>
              <w:top w:val="nil"/>
              <w:bottom w:val="nil"/>
              <w:right w:val="single" w:sz="4" w:space="0" w:color="auto"/>
            </w:tcBorders>
          </w:tcPr>
          <w:p w14:paraId="49E5DD9D"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Ⅴ</w:t>
            </w:r>
          </w:p>
        </w:tc>
        <w:tc>
          <w:tcPr>
            <w:tcW w:w="437" w:type="pct"/>
            <w:tcBorders>
              <w:top w:val="nil"/>
              <w:left w:val="single" w:sz="4" w:space="0" w:color="auto"/>
              <w:bottom w:val="nil"/>
            </w:tcBorders>
            <w:vAlign w:val="center"/>
          </w:tcPr>
          <w:p w14:paraId="1273A41C"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1943.6</w:t>
            </w:r>
          </w:p>
        </w:tc>
        <w:tc>
          <w:tcPr>
            <w:tcW w:w="1069" w:type="pct"/>
            <w:tcBorders>
              <w:top w:val="nil"/>
              <w:bottom w:val="nil"/>
            </w:tcBorders>
            <w:vAlign w:val="center"/>
          </w:tcPr>
          <w:p w14:paraId="796B7200"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O-H from alcohols</w:t>
            </w:r>
          </w:p>
        </w:tc>
        <w:tc>
          <w:tcPr>
            <w:tcW w:w="810" w:type="pct"/>
            <w:tcBorders>
              <w:top w:val="nil"/>
              <w:bottom w:val="nil"/>
            </w:tcBorders>
            <w:vAlign w:val="center"/>
          </w:tcPr>
          <w:p w14:paraId="2A01742B" w14:textId="7530CD81"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Carbohydrate</w:t>
            </w:r>
            <w:r w:rsidR="00027DAA">
              <w:rPr>
                <w:rFonts w:ascii="Times New Roman" w:eastAsia="等线" w:hAnsi="Times New Roman" w:cs="Times New Roman" w:hint="eastAsia"/>
                <w:kern w:val="24"/>
                <w:szCs w:val="21"/>
              </w:rPr>
              <w:t>s</w:t>
            </w:r>
          </w:p>
        </w:tc>
        <w:tc>
          <w:tcPr>
            <w:tcW w:w="304" w:type="pct"/>
            <w:tcBorders>
              <w:top w:val="nil"/>
              <w:bottom w:val="nil"/>
            </w:tcBorders>
            <w:vAlign w:val="center"/>
          </w:tcPr>
          <w:p w14:paraId="14D26D5D"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szCs w:val="21"/>
              </w:rPr>
              <w:t>Ⅴ</w:t>
            </w:r>
          </w:p>
        </w:tc>
      </w:tr>
      <w:tr w:rsidR="00BC1A8B" w:rsidRPr="00BC1A8B" w14:paraId="687E9857" w14:textId="77777777" w:rsidTr="003D7EAD">
        <w:trPr>
          <w:trHeight w:val="80"/>
          <w:jc w:val="center"/>
        </w:trPr>
        <w:tc>
          <w:tcPr>
            <w:tcW w:w="437" w:type="pct"/>
            <w:tcBorders>
              <w:top w:val="nil"/>
              <w:bottom w:val="nil"/>
            </w:tcBorders>
            <w:noWrap/>
            <w:vAlign w:val="center"/>
          </w:tcPr>
          <w:p w14:paraId="72AE9995"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2314.9</w:t>
            </w:r>
          </w:p>
        </w:tc>
        <w:tc>
          <w:tcPr>
            <w:tcW w:w="1020" w:type="pct"/>
            <w:tcBorders>
              <w:top w:val="nil"/>
              <w:bottom w:val="nil"/>
            </w:tcBorders>
            <w:noWrap/>
            <w:vAlign w:val="center"/>
          </w:tcPr>
          <w:p w14:paraId="2F46D33B"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C-H from lipids</w:t>
            </w:r>
          </w:p>
        </w:tc>
        <w:tc>
          <w:tcPr>
            <w:tcW w:w="631" w:type="pct"/>
            <w:tcBorders>
              <w:top w:val="nil"/>
              <w:bottom w:val="nil"/>
            </w:tcBorders>
            <w:vAlign w:val="center"/>
          </w:tcPr>
          <w:p w14:paraId="4B2239B4"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Lipids</w:t>
            </w:r>
          </w:p>
        </w:tc>
        <w:tc>
          <w:tcPr>
            <w:tcW w:w="292" w:type="pct"/>
            <w:tcBorders>
              <w:top w:val="nil"/>
              <w:bottom w:val="nil"/>
              <w:right w:val="single" w:sz="4" w:space="0" w:color="auto"/>
            </w:tcBorders>
          </w:tcPr>
          <w:p w14:paraId="7B0C7BDD"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Ⅵ</w:t>
            </w:r>
          </w:p>
        </w:tc>
        <w:tc>
          <w:tcPr>
            <w:tcW w:w="437" w:type="pct"/>
            <w:tcBorders>
              <w:top w:val="nil"/>
              <w:left w:val="single" w:sz="4" w:space="0" w:color="auto"/>
              <w:bottom w:val="nil"/>
            </w:tcBorders>
            <w:vAlign w:val="center"/>
          </w:tcPr>
          <w:p w14:paraId="28F8C672"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1543.3</w:t>
            </w:r>
          </w:p>
        </w:tc>
        <w:tc>
          <w:tcPr>
            <w:tcW w:w="1069" w:type="pct"/>
            <w:tcBorders>
              <w:top w:val="nil"/>
              <w:bottom w:val="nil"/>
            </w:tcBorders>
            <w:vAlign w:val="center"/>
          </w:tcPr>
          <w:p w14:paraId="6AE1D250"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N-H from polyamide</w:t>
            </w:r>
          </w:p>
        </w:tc>
        <w:tc>
          <w:tcPr>
            <w:tcW w:w="810" w:type="pct"/>
            <w:tcBorders>
              <w:top w:val="nil"/>
              <w:bottom w:val="nil"/>
            </w:tcBorders>
            <w:vAlign w:val="center"/>
          </w:tcPr>
          <w:p w14:paraId="744E2B2A"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Proteins</w:t>
            </w:r>
          </w:p>
        </w:tc>
        <w:tc>
          <w:tcPr>
            <w:tcW w:w="304" w:type="pct"/>
            <w:tcBorders>
              <w:top w:val="nil"/>
              <w:bottom w:val="nil"/>
            </w:tcBorders>
            <w:vAlign w:val="center"/>
          </w:tcPr>
          <w:p w14:paraId="75DADDDF"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szCs w:val="21"/>
              </w:rPr>
              <w:t>Ⅲ</w:t>
            </w:r>
          </w:p>
        </w:tc>
      </w:tr>
      <w:tr w:rsidR="00BC1A8B" w:rsidRPr="00BC1A8B" w14:paraId="6F1E9441" w14:textId="77777777" w:rsidTr="003D7EAD">
        <w:trPr>
          <w:trHeight w:val="80"/>
          <w:jc w:val="center"/>
        </w:trPr>
        <w:tc>
          <w:tcPr>
            <w:tcW w:w="437" w:type="pct"/>
            <w:tcBorders>
              <w:top w:val="nil"/>
              <w:bottom w:val="nil"/>
            </w:tcBorders>
            <w:noWrap/>
            <w:vAlign w:val="center"/>
          </w:tcPr>
          <w:p w14:paraId="5BA723D6"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lastRenderedPageBreak/>
              <w:t>2411.8</w:t>
            </w:r>
          </w:p>
        </w:tc>
        <w:tc>
          <w:tcPr>
            <w:tcW w:w="1020" w:type="pct"/>
            <w:tcBorders>
              <w:top w:val="nil"/>
              <w:bottom w:val="nil"/>
            </w:tcBorders>
            <w:noWrap/>
            <w:vAlign w:val="center"/>
          </w:tcPr>
          <w:p w14:paraId="3616A79A"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C-H aryl</w:t>
            </w:r>
          </w:p>
        </w:tc>
        <w:tc>
          <w:tcPr>
            <w:tcW w:w="631" w:type="pct"/>
            <w:tcBorders>
              <w:top w:val="nil"/>
              <w:bottom w:val="nil"/>
            </w:tcBorders>
            <w:vAlign w:val="center"/>
          </w:tcPr>
          <w:p w14:paraId="1E289723"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Proteins</w:t>
            </w:r>
          </w:p>
        </w:tc>
        <w:tc>
          <w:tcPr>
            <w:tcW w:w="292" w:type="pct"/>
            <w:tcBorders>
              <w:top w:val="nil"/>
              <w:bottom w:val="nil"/>
              <w:right w:val="single" w:sz="4" w:space="0" w:color="auto"/>
            </w:tcBorders>
          </w:tcPr>
          <w:p w14:paraId="163AEB8A"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Ⅵ</w:t>
            </w:r>
          </w:p>
        </w:tc>
        <w:tc>
          <w:tcPr>
            <w:tcW w:w="437" w:type="pct"/>
            <w:tcBorders>
              <w:top w:val="nil"/>
              <w:left w:val="single" w:sz="4" w:space="0" w:color="auto"/>
              <w:bottom w:val="nil"/>
            </w:tcBorders>
            <w:vAlign w:val="center"/>
          </w:tcPr>
          <w:p w14:paraId="6D6ACE18"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2354.9</w:t>
            </w:r>
          </w:p>
        </w:tc>
        <w:tc>
          <w:tcPr>
            <w:tcW w:w="1069" w:type="pct"/>
            <w:tcBorders>
              <w:top w:val="nil"/>
              <w:bottom w:val="nil"/>
            </w:tcBorders>
            <w:vAlign w:val="center"/>
          </w:tcPr>
          <w:p w14:paraId="35715B11"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C-H from polysaccharides/C-H aryl</w:t>
            </w:r>
          </w:p>
        </w:tc>
        <w:tc>
          <w:tcPr>
            <w:tcW w:w="810" w:type="pct"/>
            <w:tcBorders>
              <w:top w:val="nil"/>
              <w:bottom w:val="nil"/>
            </w:tcBorders>
            <w:vAlign w:val="center"/>
          </w:tcPr>
          <w:p w14:paraId="58BF67D4" w14:textId="6C48B8DC"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Carbohydrate</w:t>
            </w:r>
            <w:r w:rsidR="00027DAA">
              <w:rPr>
                <w:rFonts w:ascii="Times New Roman" w:eastAsia="等线" w:hAnsi="Times New Roman" w:cs="Times New Roman" w:hint="eastAsia"/>
                <w:kern w:val="24"/>
                <w:szCs w:val="21"/>
              </w:rPr>
              <w:t>s</w:t>
            </w:r>
            <w:r w:rsidRPr="00BC1A8B">
              <w:rPr>
                <w:rFonts w:ascii="Times New Roman" w:eastAsia="等线" w:hAnsi="Times New Roman" w:cs="Times New Roman"/>
                <w:kern w:val="24"/>
                <w:szCs w:val="21"/>
              </w:rPr>
              <w:t>/proteins</w:t>
            </w:r>
          </w:p>
        </w:tc>
        <w:tc>
          <w:tcPr>
            <w:tcW w:w="304" w:type="pct"/>
            <w:tcBorders>
              <w:top w:val="nil"/>
              <w:bottom w:val="nil"/>
            </w:tcBorders>
            <w:vAlign w:val="center"/>
          </w:tcPr>
          <w:p w14:paraId="41FF02E3"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szCs w:val="21"/>
              </w:rPr>
              <w:t>Ⅵ</w:t>
            </w:r>
          </w:p>
        </w:tc>
      </w:tr>
      <w:tr w:rsidR="00BC1A8B" w:rsidRPr="00BC1A8B" w14:paraId="009EFD3E" w14:textId="77777777" w:rsidTr="003D7EAD">
        <w:trPr>
          <w:trHeight w:val="80"/>
          <w:jc w:val="center"/>
        </w:trPr>
        <w:tc>
          <w:tcPr>
            <w:tcW w:w="437" w:type="pct"/>
            <w:tcBorders>
              <w:top w:val="nil"/>
              <w:bottom w:val="nil"/>
            </w:tcBorders>
            <w:noWrap/>
            <w:vAlign w:val="center"/>
          </w:tcPr>
          <w:p w14:paraId="032A80FF"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2239</w:t>
            </w:r>
          </w:p>
        </w:tc>
        <w:tc>
          <w:tcPr>
            <w:tcW w:w="1020" w:type="pct"/>
            <w:tcBorders>
              <w:top w:val="nil"/>
              <w:bottom w:val="nil"/>
            </w:tcBorders>
            <w:noWrap/>
            <w:vAlign w:val="center"/>
          </w:tcPr>
          <w:p w14:paraId="10A36206"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O-H/C-O combination</w:t>
            </w:r>
          </w:p>
        </w:tc>
        <w:tc>
          <w:tcPr>
            <w:tcW w:w="631" w:type="pct"/>
            <w:tcBorders>
              <w:top w:val="nil"/>
              <w:bottom w:val="nil"/>
            </w:tcBorders>
            <w:vAlign w:val="center"/>
          </w:tcPr>
          <w:p w14:paraId="66F43A2D" w14:textId="3CE8C3FC"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szCs w:val="21"/>
              </w:rPr>
              <w:t>Carbohydrate</w:t>
            </w:r>
            <w:r w:rsidR="00027DAA">
              <w:rPr>
                <w:rFonts w:ascii="Times New Roman" w:eastAsia="等线" w:hAnsi="Times New Roman" w:cs="Times New Roman" w:hint="eastAsia"/>
                <w:szCs w:val="21"/>
              </w:rPr>
              <w:t>s</w:t>
            </w:r>
          </w:p>
        </w:tc>
        <w:tc>
          <w:tcPr>
            <w:tcW w:w="292" w:type="pct"/>
            <w:tcBorders>
              <w:top w:val="nil"/>
              <w:bottom w:val="nil"/>
              <w:right w:val="single" w:sz="4" w:space="0" w:color="auto"/>
            </w:tcBorders>
          </w:tcPr>
          <w:p w14:paraId="4268B174"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Ⅴ</w:t>
            </w:r>
          </w:p>
        </w:tc>
        <w:tc>
          <w:tcPr>
            <w:tcW w:w="437" w:type="pct"/>
            <w:tcBorders>
              <w:top w:val="nil"/>
              <w:left w:val="single" w:sz="4" w:space="0" w:color="auto"/>
              <w:bottom w:val="nil"/>
            </w:tcBorders>
            <w:vAlign w:val="center"/>
          </w:tcPr>
          <w:p w14:paraId="456C9891"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1396.9</w:t>
            </w:r>
          </w:p>
        </w:tc>
        <w:tc>
          <w:tcPr>
            <w:tcW w:w="1069" w:type="pct"/>
            <w:tcBorders>
              <w:top w:val="nil"/>
              <w:bottom w:val="nil"/>
            </w:tcBorders>
            <w:vAlign w:val="center"/>
          </w:tcPr>
          <w:p w14:paraId="7225BBF4"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C-H from aliphatic hydrocarbon, combination</w:t>
            </w:r>
          </w:p>
        </w:tc>
        <w:tc>
          <w:tcPr>
            <w:tcW w:w="810" w:type="pct"/>
            <w:tcBorders>
              <w:top w:val="nil"/>
              <w:bottom w:val="nil"/>
            </w:tcBorders>
            <w:vAlign w:val="center"/>
          </w:tcPr>
          <w:p w14:paraId="2CA87235"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Lipids</w:t>
            </w:r>
          </w:p>
        </w:tc>
        <w:tc>
          <w:tcPr>
            <w:tcW w:w="304" w:type="pct"/>
            <w:tcBorders>
              <w:top w:val="nil"/>
              <w:bottom w:val="nil"/>
            </w:tcBorders>
            <w:vAlign w:val="center"/>
          </w:tcPr>
          <w:p w14:paraId="55322AC0"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szCs w:val="21"/>
              </w:rPr>
              <w:t>Ⅱ</w:t>
            </w:r>
          </w:p>
        </w:tc>
      </w:tr>
      <w:tr w:rsidR="00BC1A8B" w:rsidRPr="00BC1A8B" w14:paraId="0DAE769F" w14:textId="77777777" w:rsidTr="003D7EAD">
        <w:trPr>
          <w:trHeight w:val="80"/>
          <w:jc w:val="center"/>
        </w:trPr>
        <w:tc>
          <w:tcPr>
            <w:tcW w:w="437" w:type="pct"/>
            <w:tcBorders>
              <w:top w:val="nil"/>
              <w:bottom w:val="nil"/>
            </w:tcBorders>
            <w:noWrap/>
            <w:vAlign w:val="center"/>
          </w:tcPr>
          <w:p w14:paraId="6E65DFCE"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2039.9</w:t>
            </w:r>
          </w:p>
        </w:tc>
        <w:tc>
          <w:tcPr>
            <w:tcW w:w="1020" w:type="pct"/>
            <w:tcBorders>
              <w:top w:val="nil"/>
              <w:bottom w:val="nil"/>
            </w:tcBorders>
            <w:noWrap/>
            <w:vAlign w:val="center"/>
          </w:tcPr>
          <w:p w14:paraId="5547C916"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 xml:space="preserve">N-H </w:t>
            </w:r>
            <w:r w:rsidRPr="00BC1A8B">
              <w:rPr>
                <w:rFonts w:ascii="Times New Roman" w:eastAsia="等线" w:hAnsi="Times New Roman" w:cs="Times New Roman"/>
                <w:szCs w:val="21"/>
              </w:rPr>
              <w:t>bonds</w:t>
            </w:r>
          </w:p>
        </w:tc>
        <w:tc>
          <w:tcPr>
            <w:tcW w:w="631" w:type="pct"/>
            <w:tcBorders>
              <w:top w:val="nil"/>
              <w:bottom w:val="nil"/>
            </w:tcBorders>
            <w:vAlign w:val="center"/>
          </w:tcPr>
          <w:p w14:paraId="3DFA41E9"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Proteins</w:t>
            </w:r>
          </w:p>
        </w:tc>
        <w:tc>
          <w:tcPr>
            <w:tcW w:w="292" w:type="pct"/>
            <w:tcBorders>
              <w:top w:val="nil"/>
              <w:bottom w:val="nil"/>
              <w:right w:val="single" w:sz="4" w:space="0" w:color="auto"/>
            </w:tcBorders>
          </w:tcPr>
          <w:p w14:paraId="44BF5738"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Ⅴ</w:t>
            </w:r>
          </w:p>
        </w:tc>
        <w:tc>
          <w:tcPr>
            <w:tcW w:w="437" w:type="pct"/>
            <w:tcBorders>
              <w:top w:val="nil"/>
              <w:left w:val="single" w:sz="4" w:space="0" w:color="auto"/>
              <w:bottom w:val="nil"/>
            </w:tcBorders>
            <w:vAlign w:val="center"/>
          </w:tcPr>
          <w:p w14:paraId="7B81D56F"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1445.2</w:t>
            </w:r>
          </w:p>
        </w:tc>
        <w:tc>
          <w:tcPr>
            <w:tcW w:w="1069" w:type="pct"/>
            <w:tcBorders>
              <w:top w:val="nil"/>
              <w:bottom w:val="nil"/>
            </w:tcBorders>
            <w:vAlign w:val="center"/>
          </w:tcPr>
          <w:p w14:paraId="3EE5F836"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C-H from aliphatic hydrocarbons, combination</w:t>
            </w:r>
          </w:p>
        </w:tc>
        <w:tc>
          <w:tcPr>
            <w:tcW w:w="810" w:type="pct"/>
            <w:tcBorders>
              <w:top w:val="nil"/>
              <w:bottom w:val="nil"/>
            </w:tcBorders>
            <w:vAlign w:val="center"/>
          </w:tcPr>
          <w:p w14:paraId="1770173F"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Lipids</w:t>
            </w:r>
          </w:p>
        </w:tc>
        <w:tc>
          <w:tcPr>
            <w:tcW w:w="304" w:type="pct"/>
            <w:tcBorders>
              <w:top w:val="nil"/>
              <w:bottom w:val="nil"/>
            </w:tcBorders>
            <w:vAlign w:val="center"/>
          </w:tcPr>
          <w:p w14:paraId="42388761"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szCs w:val="21"/>
              </w:rPr>
              <w:t>Ⅲ</w:t>
            </w:r>
          </w:p>
        </w:tc>
      </w:tr>
      <w:tr w:rsidR="00BC1A8B" w:rsidRPr="00BC1A8B" w14:paraId="5B6233F2" w14:textId="77777777" w:rsidTr="003D7EAD">
        <w:trPr>
          <w:trHeight w:val="80"/>
          <w:jc w:val="center"/>
        </w:trPr>
        <w:tc>
          <w:tcPr>
            <w:tcW w:w="437" w:type="pct"/>
            <w:tcBorders>
              <w:top w:val="nil"/>
              <w:bottom w:val="nil"/>
            </w:tcBorders>
            <w:noWrap/>
            <w:vAlign w:val="center"/>
          </w:tcPr>
          <w:p w14:paraId="79097831"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2264.4</w:t>
            </w:r>
          </w:p>
        </w:tc>
        <w:tc>
          <w:tcPr>
            <w:tcW w:w="1020" w:type="pct"/>
            <w:tcBorders>
              <w:top w:val="nil"/>
              <w:bottom w:val="nil"/>
            </w:tcBorders>
            <w:noWrap/>
            <w:vAlign w:val="center"/>
          </w:tcPr>
          <w:p w14:paraId="7B54E61C"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O-H/C-O combination</w:t>
            </w:r>
          </w:p>
        </w:tc>
        <w:tc>
          <w:tcPr>
            <w:tcW w:w="631" w:type="pct"/>
            <w:tcBorders>
              <w:top w:val="nil"/>
              <w:bottom w:val="nil"/>
            </w:tcBorders>
            <w:vAlign w:val="center"/>
          </w:tcPr>
          <w:p w14:paraId="030CB92F" w14:textId="48B38253"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szCs w:val="21"/>
              </w:rPr>
              <w:t>Carbohydrate</w:t>
            </w:r>
            <w:r w:rsidR="00027DAA">
              <w:rPr>
                <w:rFonts w:ascii="Times New Roman" w:eastAsia="等线" w:hAnsi="Times New Roman" w:cs="Times New Roman" w:hint="eastAsia"/>
                <w:szCs w:val="21"/>
              </w:rPr>
              <w:t>s</w:t>
            </w:r>
          </w:p>
        </w:tc>
        <w:tc>
          <w:tcPr>
            <w:tcW w:w="292" w:type="pct"/>
            <w:tcBorders>
              <w:top w:val="nil"/>
              <w:bottom w:val="nil"/>
              <w:right w:val="single" w:sz="4" w:space="0" w:color="auto"/>
            </w:tcBorders>
          </w:tcPr>
          <w:p w14:paraId="1A29010A"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Ⅴ</w:t>
            </w:r>
          </w:p>
        </w:tc>
        <w:tc>
          <w:tcPr>
            <w:tcW w:w="437" w:type="pct"/>
            <w:tcBorders>
              <w:top w:val="nil"/>
              <w:left w:val="single" w:sz="4" w:space="0" w:color="auto"/>
              <w:bottom w:val="nil"/>
            </w:tcBorders>
            <w:vAlign w:val="center"/>
          </w:tcPr>
          <w:p w14:paraId="3219A29F"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1635.8</w:t>
            </w:r>
          </w:p>
        </w:tc>
        <w:tc>
          <w:tcPr>
            <w:tcW w:w="1069" w:type="pct"/>
            <w:tcBorders>
              <w:top w:val="nil"/>
              <w:bottom w:val="nil"/>
            </w:tcBorders>
            <w:vAlign w:val="center"/>
          </w:tcPr>
          <w:p w14:paraId="1C806AE8"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C-H from aliphatic hydrocarbons</w:t>
            </w:r>
          </w:p>
        </w:tc>
        <w:tc>
          <w:tcPr>
            <w:tcW w:w="810" w:type="pct"/>
            <w:tcBorders>
              <w:top w:val="nil"/>
              <w:bottom w:val="nil"/>
            </w:tcBorders>
            <w:vAlign w:val="center"/>
          </w:tcPr>
          <w:p w14:paraId="05920227"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Lipids</w:t>
            </w:r>
          </w:p>
        </w:tc>
        <w:tc>
          <w:tcPr>
            <w:tcW w:w="304" w:type="pct"/>
            <w:tcBorders>
              <w:top w:val="nil"/>
              <w:bottom w:val="nil"/>
            </w:tcBorders>
            <w:vAlign w:val="center"/>
          </w:tcPr>
          <w:p w14:paraId="4D694AAA"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szCs w:val="21"/>
              </w:rPr>
              <w:t>Ⅳ</w:t>
            </w:r>
          </w:p>
        </w:tc>
      </w:tr>
      <w:tr w:rsidR="00BC1A8B" w:rsidRPr="00BC1A8B" w14:paraId="1954C5EE" w14:textId="77777777" w:rsidTr="003D7EAD">
        <w:trPr>
          <w:trHeight w:val="80"/>
          <w:jc w:val="center"/>
        </w:trPr>
        <w:tc>
          <w:tcPr>
            <w:tcW w:w="437" w:type="pct"/>
            <w:tcBorders>
              <w:top w:val="nil"/>
              <w:bottom w:val="nil"/>
            </w:tcBorders>
            <w:noWrap/>
            <w:vAlign w:val="center"/>
          </w:tcPr>
          <w:p w14:paraId="616FC319"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2361.3</w:t>
            </w:r>
          </w:p>
        </w:tc>
        <w:tc>
          <w:tcPr>
            <w:tcW w:w="1020" w:type="pct"/>
            <w:tcBorders>
              <w:top w:val="nil"/>
              <w:bottom w:val="nil"/>
            </w:tcBorders>
            <w:noWrap/>
            <w:vAlign w:val="center"/>
          </w:tcPr>
          <w:p w14:paraId="179C7D69"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C-H from polysaccharides</w:t>
            </w:r>
          </w:p>
        </w:tc>
        <w:tc>
          <w:tcPr>
            <w:tcW w:w="631" w:type="pct"/>
            <w:tcBorders>
              <w:top w:val="nil"/>
              <w:bottom w:val="nil"/>
            </w:tcBorders>
            <w:vAlign w:val="center"/>
          </w:tcPr>
          <w:p w14:paraId="6983EB20" w14:textId="299B7395"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szCs w:val="21"/>
              </w:rPr>
              <w:t>Carbohydrate</w:t>
            </w:r>
            <w:r w:rsidR="00027DAA">
              <w:rPr>
                <w:rFonts w:ascii="Times New Roman" w:eastAsia="等线" w:hAnsi="Times New Roman" w:cs="Times New Roman" w:hint="eastAsia"/>
                <w:szCs w:val="21"/>
              </w:rPr>
              <w:t>s</w:t>
            </w:r>
          </w:p>
        </w:tc>
        <w:tc>
          <w:tcPr>
            <w:tcW w:w="292" w:type="pct"/>
            <w:tcBorders>
              <w:top w:val="nil"/>
              <w:bottom w:val="nil"/>
              <w:right w:val="single" w:sz="4" w:space="0" w:color="auto"/>
            </w:tcBorders>
          </w:tcPr>
          <w:p w14:paraId="04E01D7E"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Ⅵ</w:t>
            </w:r>
          </w:p>
        </w:tc>
        <w:tc>
          <w:tcPr>
            <w:tcW w:w="437" w:type="pct"/>
            <w:tcBorders>
              <w:top w:val="nil"/>
              <w:left w:val="single" w:sz="4" w:space="0" w:color="auto"/>
              <w:bottom w:val="nil"/>
            </w:tcBorders>
            <w:vAlign w:val="center"/>
          </w:tcPr>
          <w:p w14:paraId="24D82FB6"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1192.6</w:t>
            </w:r>
          </w:p>
        </w:tc>
        <w:tc>
          <w:tcPr>
            <w:tcW w:w="1069" w:type="pct"/>
            <w:tcBorders>
              <w:top w:val="nil"/>
              <w:bottom w:val="nil"/>
            </w:tcBorders>
            <w:vAlign w:val="center"/>
          </w:tcPr>
          <w:p w14:paraId="14AB10CB"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C-H methyl from aliphatic hydrocarbons</w:t>
            </w:r>
          </w:p>
        </w:tc>
        <w:tc>
          <w:tcPr>
            <w:tcW w:w="810" w:type="pct"/>
            <w:tcBorders>
              <w:top w:val="nil"/>
              <w:bottom w:val="nil"/>
            </w:tcBorders>
            <w:vAlign w:val="center"/>
          </w:tcPr>
          <w:p w14:paraId="01AFEDA7"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kern w:val="24"/>
                <w:szCs w:val="21"/>
              </w:rPr>
              <w:t>Lipids</w:t>
            </w:r>
          </w:p>
        </w:tc>
        <w:tc>
          <w:tcPr>
            <w:tcW w:w="304" w:type="pct"/>
            <w:tcBorders>
              <w:top w:val="nil"/>
              <w:bottom w:val="nil"/>
            </w:tcBorders>
            <w:vAlign w:val="center"/>
          </w:tcPr>
          <w:p w14:paraId="553CD218" w14:textId="77777777" w:rsidR="00BC1A8B" w:rsidRPr="00BC1A8B" w:rsidRDefault="00BC1A8B" w:rsidP="00BC1A8B">
            <w:pPr>
              <w:spacing w:line="360" w:lineRule="auto"/>
              <w:rPr>
                <w:rFonts w:ascii="Times New Roman" w:eastAsia="等线" w:hAnsi="Times New Roman" w:cs="Times New Roman"/>
                <w:kern w:val="24"/>
                <w:szCs w:val="21"/>
              </w:rPr>
            </w:pPr>
            <w:r w:rsidRPr="00BC1A8B">
              <w:rPr>
                <w:rFonts w:ascii="Times New Roman" w:eastAsia="等线" w:hAnsi="Times New Roman" w:cs="Times New Roman"/>
                <w:szCs w:val="21"/>
              </w:rPr>
              <w:t>Ⅰ</w:t>
            </w:r>
          </w:p>
        </w:tc>
      </w:tr>
      <w:tr w:rsidR="00BC1A8B" w:rsidRPr="00BC1A8B" w14:paraId="6B2EA8E1" w14:textId="77777777" w:rsidTr="003D7EAD">
        <w:trPr>
          <w:trHeight w:val="80"/>
          <w:jc w:val="center"/>
        </w:trPr>
        <w:tc>
          <w:tcPr>
            <w:tcW w:w="437" w:type="pct"/>
            <w:tcBorders>
              <w:top w:val="nil"/>
              <w:bottom w:val="nil"/>
            </w:tcBorders>
            <w:noWrap/>
            <w:vAlign w:val="center"/>
          </w:tcPr>
          <w:p w14:paraId="6439F275"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2294.5</w:t>
            </w:r>
          </w:p>
        </w:tc>
        <w:tc>
          <w:tcPr>
            <w:tcW w:w="1020" w:type="pct"/>
            <w:tcBorders>
              <w:top w:val="nil"/>
              <w:bottom w:val="nil"/>
            </w:tcBorders>
            <w:noWrap/>
            <w:vAlign w:val="center"/>
          </w:tcPr>
          <w:p w14:paraId="1E1758C9"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C-H aryl</w:t>
            </w:r>
          </w:p>
        </w:tc>
        <w:tc>
          <w:tcPr>
            <w:tcW w:w="631" w:type="pct"/>
            <w:tcBorders>
              <w:top w:val="nil"/>
              <w:bottom w:val="nil"/>
            </w:tcBorders>
            <w:vAlign w:val="center"/>
          </w:tcPr>
          <w:p w14:paraId="00B5C82D"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Proteins</w:t>
            </w:r>
          </w:p>
        </w:tc>
        <w:tc>
          <w:tcPr>
            <w:tcW w:w="292" w:type="pct"/>
            <w:tcBorders>
              <w:top w:val="nil"/>
              <w:bottom w:val="nil"/>
              <w:right w:val="single" w:sz="4" w:space="0" w:color="auto"/>
            </w:tcBorders>
          </w:tcPr>
          <w:p w14:paraId="58CD1FD1"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Ⅴ</w:t>
            </w:r>
          </w:p>
        </w:tc>
        <w:tc>
          <w:tcPr>
            <w:tcW w:w="437" w:type="pct"/>
            <w:tcBorders>
              <w:top w:val="nil"/>
              <w:left w:val="single" w:sz="4" w:space="0" w:color="auto"/>
              <w:bottom w:val="nil"/>
            </w:tcBorders>
            <w:vAlign w:val="center"/>
          </w:tcPr>
          <w:p w14:paraId="504A7AFB" w14:textId="77777777" w:rsidR="00BC1A8B" w:rsidRPr="00BC1A8B" w:rsidRDefault="00BC1A8B" w:rsidP="00BC1A8B">
            <w:pPr>
              <w:spacing w:line="360" w:lineRule="auto"/>
              <w:rPr>
                <w:rFonts w:ascii="Times New Roman" w:eastAsia="等线" w:hAnsi="Times New Roman" w:cs="Times New Roman"/>
                <w:szCs w:val="21"/>
              </w:rPr>
            </w:pPr>
          </w:p>
        </w:tc>
        <w:tc>
          <w:tcPr>
            <w:tcW w:w="1069" w:type="pct"/>
            <w:tcBorders>
              <w:top w:val="nil"/>
              <w:bottom w:val="nil"/>
            </w:tcBorders>
            <w:vAlign w:val="center"/>
          </w:tcPr>
          <w:p w14:paraId="545CBD42" w14:textId="77777777" w:rsidR="00BC1A8B" w:rsidRPr="00BC1A8B" w:rsidRDefault="00BC1A8B" w:rsidP="00BC1A8B">
            <w:pPr>
              <w:spacing w:line="360" w:lineRule="auto"/>
              <w:rPr>
                <w:rFonts w:ascii="Times New Roman" w:eastAsia="等线" w:hAnsi="Times New Roman" w:cs="Times New Roman"/>
                <w:szCs w:val="21"/>
              </w:rPr>
            </w:pPr>
          </w:p>
        </w:tc>
        <w:tc>
          <w:tcPr>
            <w:tcW w:w="810" w:type="pct"/>
            <w:tcBorders>
              <w:top w:val="nil"/>
              <w:bottom w:val="nil"/>
            </w:tcBorders>
            <w:vAlign w:val="center"/>
          </w:tcPr>
          <w:p w14:paraId="04D57129" w14:textId="77777777" w:rsidR="00BC1A8B" w:rsidRPr="00BC1A8B" w:rsidRDefault="00BC1A8B" w:rsidP="00BC1A8B">
            <w:pPr>
              <w:spacing w:line="360" w:lineRule="auto"/>
              <w:rPr>
                <w:rFonts w:ascii="Times New Roman" w:eastAsia="等线" w:hAnsi="Times New Roman" w:cs="Times New Roman"/>
                <w:szCs w:val="21"/>
              </w:rPr>
            </w:pPr>
          </w:p>
        </w:tc>
        <w:tc>
          <w:tcPr>
            <w:tcW w:w="304" w:type="pct"/>
            <w:tcBorders>
              <w:top w:val="nil"/>
              <w:bottom w:val="nil"/>
            </w:tcBorders>
            <w:vAlign w:val="center"/>
          </w:tcPr>
          <w:p w14:paraId="0B62DFC1" w14:textId="77777777" w:rsidR="00BC1A8B" w:rsidRPr="00BC1A8B" w:rsidRDefault="00BC1A8B" w:rsidP="00BC1A8B">
            <w:pPr>
              <w:spacing w:line="360" w:lineRule="auto"/>
              <w:rPr>
                <w:rFonts w:ascii="Times New Roman" w:eastAsia="等线" w:hAnsi="Times New Roman" w:cs="Times New Roman"/>
                <w:szCs w:val="21"/>
              </w:rPr>
            </w:pPr>
          </w:p>
        </w:tc>
      </w:tr>
      <w:tr w:rsidR="00BC1A8B" w:rsidRPr="00BC1A8B" w14:paraId="167D9258" w14:textId="77777777" w:rsidTr="003D7EAD">
        <w:trPr>
          <w:trHeight w:val="80"/>
          <w:jc w:val="center"/>
        </w:trPr>
        <w:tc>
          <w:tcPr>
            <w:tcW w:w="437" w:type="pct"/>
            <w:tcBorders>
              <w:top w:val="nil"/>
              <w:bottom w:val="nil"/>
            </w:tcBorders>
            <w:noWrap/>
            <w:vAlign w:val="center"/>
          </w:tcPr>
          <w:p w14:paraId="7811C1A9"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1878.8</w:t>
            </w:r>
          </w:p>
        </w:tc>
        <w:tc>
          <w:tcPr>
            <w:tcW w:w="1020" w:type="pct"/>
            <w:tcBorders>
              <w:top w:val="nil"/>
              <w:bottom w:val="nil"/>
            </w:tcBorders>
            <w:noWrap/>
            <w:vAlign w:val="center"/>
          </w:tcPr>
          <w:p w14:paraId="5C3F6F66"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O-H</w:t>
            </w:r>
            <w:r w:rsidRPr="00BC1A8B">
              <w:rPr>
                <w:rFonts w:ascii="Times New Roman" w:eastAsia="等线" w:hAnsi="Times New Roman" w:cs="Times New Roman"/>
                <w:szCs w:val="21"/>
              </w:rPr>
              <w:t xml:space="preserve"> from</w:t>
            </w:r>
            <w:r w:rsidRPr="00BC1A8B">
              <w:rPr>
                <w:rFonts w:ascii="Times New Roman" w:eastAsia="宋体" w:hAnsi="Times New Roman" w:cs="Times New Roman"/>
                <w:szCs w:val="21"/>
              </w:rPr>
              <w:t xml:space="preserve"> </w:t>
            </w:r>
            <w:r w:rsidRPr="00BC1A8B">
              <w:rPr>
                <w:rFonts w:ascii="Times New Roman" w:eastAsia="等线" w:hAnsi="Times New Roman" w:cs="Times New Roman"/>
                <w:szCs w:val="21"/>
              </w:rPr>
              <w:t>alcohols</w:t>
            </w:r>
          </w:p>
        </w:tc>
        <w:tc>
          <w:tcPr>
            <w:tcW w:w="631" w:type="pct"/>
            <w:tcBorders>
              <w:top w:val="nil"/>
              <w:bottom w:val="nil"/>
            </w:tcBorders>
            <w:vAlign w:val="center"/>
          </w:tcPr>
          <w:p w14:paraId="08A17167" w14:textId="4BADF544"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szCs w:val="21"/>
              </w:rPr>
              <w:t>Carbohydrate</w:t>
            </w:r>
            <w:r w:rsidR="00027DAA">
              <w:rPr>
                <w:rFonts w:ascii="Times New Roman" w:eastAsia="等线" w:hAnsi="Times New Roman" w:cs="Times New Roman" w:hint="eastAsia"/>
                <w:szCs w:val="21"/>
              </w:rPr>
              <w:t>s</w:t>
            </w:r>
          </w:p>
        </w:tc>
        <w:tc>
          <w:tcPr>
            <w:tcW w:w="292" w:type="pct"/>
            <w:tcBorders>
              <w:top w:val="nil"/>
              <w:bottom w:val="nil"/>
              <w:right w:val="single" w:sz="4" w:space="0" w:color="auto"/>
            </w:tcBorders>
          </w:tcPr>
          <w:p w14:paraId="34882BA0"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Ⅴ</w:t>
            </w:r>
          </w:p>
        </w:tc>
        <w:tc>
          <w:tcPr>
            <w:tcW w:w="437" w:type="pct"/>
            <w:tcBorders>
              <w:top w:val="nil"/>
              <w:left w:val="single" w:sz="4" w:space="0" w:color="auto"/>
              <w:bottom w:val="nil"/>
            </w:tcBorders>
            <w:vAlign w:val="center"/>
          </w:tcPr>
          <w:p w14:paraId="66FE5D3C" w14:textId="77777777" w:rsidR="00BC1A8B" w:rsidRPr="00BC1A8B" w:rsidRDefault="00BC1A8B" w:rsidP="00BC1A8B">
            <w:pPr>
              <w:spacing w:line="360" w:lineRule="auto"/>
              <w:rPr>
                <w:rFonts w:ascii="Times New Roman" w:eastAsia="等线" w:hAnsi="Times New Roman" w:cs="Times New Roman"/>
                <w:szCs w:val="21"/>
              </w:rPr>
            </w:pPr>
          </w:p>
        </w:tc>
        <w:tc>
          <w:tcPr>
            <w:tcW w:w="1069" w:type="pct"/>
            <w:tcBorders>
              <w:top w:val="nil"/>
              <w:bottom w:val="nil"/>
            </w:tcBorders>
            <w:vAlign w:val="center"/>
          </w:tcPr>
          <w:p w14:paraId="474BA4E8" w14:textId="77777777" w:rsidR="00BC1A8B" w:rsidRPr="00BC1A8B" w:rsidRDefault="00BC1A8B" w:rsidP="00BC1A8B">
            <w:pPr>
              <w:spacing w:line="360" w:lineRule="auto"/>
              <w:rPr>
                <w:rFonts w:ascii="Times New Roman" w:eastAsia="等线" w:hAnsi="Times New Roman" w:cs="Times New Roman"/>
                <w:szCs w:val="21"/>
              </w:rPr>
            </w:pPr>
          </w:p>
        </w:tc>
        <w:tc>
          <w:tcPr>
            <w:tcW w:w="810" w:type="pct"/>
            <w:tcBorders>
              <w:top w:val="nil"/>
              <w:bottom w:val="nil"/>
            </w:tcBorders>
            <w:vAlign w:val="center"/>
          </w:tcPr>
          <w:p w14:paraId="3C023784" w14:textId="77777777" w:rsidR="00BC1A8B" w:rsidRPr="00BC1A8B" w:rsidRDefault="00BC1A8B" w:rsidP="00BC1A8B">
            <w:pPr>
              <w:spacing w:line="360" w:lineRule="auto"/>
              <w:rPr>
                <w:rFonts w:ascii="Times New Roman" w:eastAsia="等线" w:hAnsi="Times New Roman" w:cs="Times New Roman"/>
                <w:szCs w:val="21"/>
              </w:rPr>
            </w:pPr>
          </w:p>
        </w:tc>
        <w:tc>
          <w:tcPr>
            <w:tcW w:w="304" w:type="pct"/>
            <w:tcBorders>
              <w:top w:val="nil"/>
              <w:bottom w:val="nil"/>
            </w:tcBorders>
            <w:vAlign w:val="center"/>
          </w:tcPr>
          <w:p w14:paraId="3C18979F" w14:textId="77777777" w:rsidR="00BC1A8B" w:rsidRPr="00BC1A8B" w:rsidRDefault="00BC1A8B" w:rsidP="00BC1A8B">
            <w:pPr>
              <w:spacing w:line="360" w:lineRule="auto"/>
              <w:rPr>
                <w:rFonts w:ascii="Times New Roman" w:eastAsia="等线" w:hAnsi="Times New Roman" w:cs="Times New Roman"/>
                <w:szCs w:val="21"/>
              </w:rPr>
            </w:pPr>
          </w:p>
        </w:tc>
      </w:tr>
      <w:tr w:rsidR="00BC1A8B" w:rsidRPr="00BC1A8B" w14:paraId="04414DAE" w14:textId="77777777" w:rsidTr="003D7EAD">
        <w:trPr>
          <w:trHeight w:val="80"/>
          <w:jc w:val="center"/>
        </w:trPr>
        <w:tc>
          <w:tcPr>
            <w:tcW w:w="437" w:type="pct"/>
            <w:tcBorders>
              <w:top w:val="nil"/>
              <w:bottom w:val="nil"/>
            </w:tcBorders>
            <w:noWrap/>
            <w:vAlign w:val="center"/>
          </w:tcPr>
          <w:p w14:paraId="6A63FCCD"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2296.5</w:t>
            </w:r>
          </w:p>
        </w:tc>
        <w:tc>
          <w:tcPr>
            <w:tcW w:w="1020" w:type="pct"/>
            <w:tcBorders>
              <w:top w:val="nil"/>
              <w:bottom w:val="nil"/>
            </w:tcBorders>
            <w:noWrap/>
            <w:vAlign w:val="center"/>
          </w:tcPr>
          <w:p w14:paraId="18E64594"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C-H aryl</w:t>
            </w:r>
          </w:p>
        </w:tc>
        <w:tc>
          <w:tcPr>
            <w:tcW w:w="631" w:type="pct"/>
            <w:tcBorders>
              <w:top w:val="nil"/>
              <w:bottom w:val="nil"/>
            </w:tcBorders>
            <w:vAlign w:val="center"/>
          </w:tcPr>
          <w:p w14:paraId="5507F0F7"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Proteins</w:t>
            </w:r>
          </w:p>
        </w:tc>
        <w:tc>
          <w:tcPr>
            <w:tcW w:w="292" w:type="pct"/>
            <w:tcBorders>
              <w:top w:val="nil"/>
              <w:bottom w:val="nil"/>
              <w:right w:val="single" w:sz="4" w:space="0" w:color="auto"/>
            </w:tcBorders>
          </w:tcPr>
          <w:p w14:paraId="2CB42865"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Ⅴ</w:t>
            </w:r>
          </w:p>
        </w:tc>
        <w:tc>
          <w:tcPr>
            <w:tcW w:w="437" w:type="pct"/>
            <w:tcBorders>
              <w:top w:val="nil"/>
              <w:left w:val="single" w:sz="4" w:space="0" w:color="auto"/>
              <w:bottom w:val="nil"/>
            </w:tcBorders>
            <w:vAlign w:val="center"/>
          </w:tcPr>
          <w:p w14:paraId="167E7D6A" w14:textId="77777777" w:rsidR="00BC1A8B" w:rsidRPr="00BC1A8B" w:rsidRDefault="00BC1A8B" w:rsidP="00BC1A8B">
            <w:pPr>
              <w:spacing w:line="360" w:lineRule="auto"/>
              <w:rPr>
                <w:rFonts w:ascii="Times New Roman" w:eastAsia="等线" w:hAnsi="Times New Roman" w:cs="Times New Roman"/>
                <w:szCs w:val="21"/>
              </w:rPr>
            </w:pPr>
          </w:p>
        </w:tc>
        <w:tc>
          <w:tcPr>
            <w:tcW w:w="1069" w:type="pct"/>
            <w:tcBorders>
              <w:top w:val="nil"/>
              <w:bottom w:val="nil"/>
            </w:tcBorders>
          </w:tcPr>
          <w:p w14:paraId="0D9E135E" w14:textId="77777777" w:rsidR="00BC1A8B" w:rsidRPr="00BC1A8B" w:rsidRDefault="00BC1A8B" w:rsidP="00BC1A8B">
            <w:pPr>
              <w:spacing w:line="360" w:lineRule="auto"/>
              <w:rPr>
                <w:rFonts w:ascii="Times New Roman" w:eastAsia="等线" w:hAnsi="Times New Roman" w:cs="Times New Roman"/>
                <w:szCs w:val="21"/>
              </w:rPr>
            </w:pPr>
          </w:p>
        </w:tc>
        <w:tc>
          <w:tcPr>
            <w:tcW w:w="810" w:type="pct"/>
            <w:tcBorders>
              <w:top w:val="nil"/>
              <w:bottom w:val="nil"/>
            </w:tcBorders>
          </w:tcPr>
          <w:p w14:paraId="0459B80C" w14:textId="77777777" w:rsidR="00BC1A8B" w:rsidRPr="00BC1A8B" w:rsidRDefault="00BC1A8B" w:rsidP="00BC1A8B">
            <w:pPr>
              <w:spacing w:line="360" w:lineRule="auto"/>
              <w:rPr>
                <w:rFonts w:ascii="Times New Roman" w:eastAsia="等线" w:hAnsi="Times New Roman" w:cs="Times New Roman"/>
                <w:szCs w:val="21"/>
              </w:rPr>
            </w:pPr>
          </w:p>
        </w:tc>
        <w:tc>
          <w:tcPr>
            <w:tcW w:w="304" w:type="pct"/>
            <w:tcBorders>
              <w:top w:val="nil"/>
              <w:bottom w:val="nil"/>
            </w:tcBorders>
          </w:tcPr>
          <w:p w14:paraId="00F64EFF" w14:textId="77777777" w:rsidR="00BC1A8B" w:rsidRPr="00BC1A8B" w:rsidRDefault="00BC1A8B" w:rsidP="00BC1A8B">
            <w:pPr>
              <w:spacing w:line="360" w:lineRule="auto"/>
              <w:rPr>
                <w:rFonts w:ascii="Times New Roman" w:eastAsia="等线" w:hAnsi="Times New Roman" w:cs="Times New Roman"/>
                <w:szCs w:val="21"/>
              </w:rPr>
            </w:pPr>
          </w:p>
        </w:tc>
      </w:tr>
      <w:tr w:rsidR="00BC1A8B" w:rsidRPr="00BC1A8B" w14:paraId="02AC1CD8" w14:textId="77777777" w:rsidTr="003D7EAD">
        <w:trPr>
          <w:trHeight w:val="80"/>
          <w:jc w:val="center"/>
        </w:trPr>
        <w:tc>
          <w:tcPr>
            <w:tcW w:w="437" w:type="pct"/>
            <w:tcBorders>
              <w:top w:val="nil"/>
              <w:bottom w:val="nil"/>
            </w:tcBorders>
            <w:noWrap/>
            <w:vAlign w:val="center"/>
          </w:tcPr>
          <w:p w14:paraId="584DB2CD"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2376.5</w:t>
            </w:r>
          </w:p>
        </w:tc>
        <w:tc>
          <w:tcPr>
            <w:tcW w:w="1020" w:type="pct"/>
            <w:tcBorders>
              <w:top w:val="nil"/>
              <w:bottom w:val="nil"/>
            </w:tcBorders>
            <w:noWrap/>
            <w:vAlign w:val="center"/>
          </w:tcPr>
          <w:p w14:paraId="37D1365A"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C-H from aliphatic hydrocarbons</w:t>
            </w:r>
          </w:p>
        </w:tc>
        <w:tc>
          <w:tcPr>
            <w:tcW w:w="631" w:type="pct"/>
            <w:tcBorders>
              <w:top w:val="nil"/>
              <w:bottom w:val="nil"/>
            </w:tcBorders>
            <w:vAlign w:val="center"/>
          </w:tcPr>
          <w:p w14:paraId="701EE70B"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szCs w:val="21"/>
              </w:rPr>
              <w:t>L</w:t>
            </w:r>
            <w:r w:rsidRPr="00BC1A8B">
              <w:rPr>
                <w:rFonts w:ascii="Times New Roman" w:eastAsia="等线" w:hAnsi="Times New Roman" w:cs="Times New Roman"/>
                <w:kern w:val="24"/>
                <w:szCs w:val="21"/>
              </w:rPr>
              <w:t>ipids</w:t>
            </w:r>
          </w:p>
        </w:tc>
        <w:tc>
          <w:tcPr>
            <w:tcW w:w="292" w:type="pct"/>
            <w:tcBorders>
              <w:top w:val="nil"/>
              <w:bottom w:val="nil"/>
              <w:right w:val="single" w:sz="4" w:space="0" w:color="auto"/>
            </w:tcBorders>
          </w:tcPr>
          <w:p w14:paraId="6C9294B8"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Ⅵ</w:t>
            </w:r>
          </w:p>
        </w:tc>
        <w:tc>
          <w:tcPr>
            <w:tcW w:w="437" w:type="pct"/>
            <w:tcBorders>
              <w:top w:val="nil"/>
              <w:left w:val="single" w:sz="4" w:space="0" w:color="auto"/>
              <w:bottom w:val="nil"/>
            </w:tcBorders>
            <w:vAlign w:val="center"/>
          </w:tcPr>
          <w:p w14:paraId="4E603D45" w14:textId="77777777" w:rsidR="00BC1A8B" w:rsidRPr="00BC1A8B" w:rsidRDefault="00BC1A8B" w:rsidP="00BC1A8B">
            <w:pPr>
              <w:spacing w:line="360" w:lineRule="auto"/>
              <w:rPr>
                <w:rFonts w:ascii="Times New Roman" w:eastAsia="等线" w:hAnsi="Times New Roman" w:cs="Times New Roman"/>
                <w:szCs w:val="21"/>
              </w:rPr>
            </w:pPr>
          </w:p>
        </w:tc>
        <w:tc>
          <w:tcPr>
            <w:tcW w:w="1069" w:type="pct"/>
            <w:tcBorders>
              <w:top w:val="nil"/>
              <w:bottom w:val="nil"/>
            </w:tcBorders>
          </w:tcPr>
          <w:p w14:paraId="5D1B6598" w14:textId="77777777" w:rsidR="00BC1A8B" w:rsidRPr="00BC1A8B" w:rsidRDefault="00BC1A8B" w:rsidP="00BC1A8B">
            <w:pPr>
              <w:spacing w:line="360" w:lineRule="auto"/>
              <w:rPr>
                <w:rFonts w:ascii="Times New Roman" w:eastAsia="等线" w:hAnsi="Times New Roman" w:cs="Times New Roman"/>
                <w:szCs w:val="21"/>
              </w:rPr>
            </w:pPr>
          </w:p>
        </w:tc>
        <w:tc>
          <w:tcPr>
            <w:tcW w:w="810" w:type="pct"/>
            <w:tcBorders>
              <w:top w:val="nil"/>
              <w:bottom w:val="nil"/>
            </w:tcBorders>
          </w:tcPr>
          <w:p w14:paraId="7F1556C6" w14:textId="77777777" w:rsidR="00BC1A8B" w:rsidRPr="00BC1A8B" w:rsidRDefault="00BC1A8B" w:rsidP="00BC1A8B">
            <w:pPr>
              <w:spacing w:line="360" w:lineRule="auto"/>
              <w:rPr>
                <w:rFonts w:ascii="Times New Roman" w:eastAsia="等线" w:hAnsi="Times New Roman" w:cs="Times New Roman"/>
                <w:szCs w:val="21"/>
              </w:rPr>
            </w:pPr>
          </w:p>
        </w:tc>
        <w:tc>
          <w:tcPr>
            <w:tcW w:w="304" w:type="pct"/>
            <w:tcBorders>
              <w:top w:val="nil"/>
              <w:bottom w:val="nil"/>
            </w:tcBorders>
          </w:tcPr>
          <w:p w14:paraId="70AEF2F9" w14:textId="77777777" w:rsidR="00BC1A8B" w:rsidRPr="00BC1A8B" w:rsidRDefault="00BC1A8B" w:rsidP="00BC1A8B">
            <w:pPr>
              <w:spacing w:line="360" w:lineRule="auto"/>
              <w:rPr>
                <w:rFonts w:ascii="Times New Roman" w:eastAsia="等线" w:hAnsi="Times New Roman" w:cs="Times New Roman"/>
                <w:szCs w:val="21"/>
              </w:rPr>
            </w:pPr>
          </w:p>
        </w:tc>
      </w:tr>
      <w:tr w:rsidR="00BC1A8B" w:rsidRPr="00BC1A8B" w14:paraId="5695C132" w14:textId="77777777" w:rsidTr="003D7EAD">
        <w:trPr>
          <w:trHeight w:val="80"/>
          <w:jc w:val="center"/>
        </w:trPr>
        <w:tc>
          <w:tcPr>
            <w:tcW w:w="437" w:type="pct"/>
            <w:tcBorders>
              <w:top w:val="nil"/>
              <w:bottom w:val="nil"/>
            </w:tcBorders>
            <w:noWrap/>
            <w:vAlign w:val="center"/>
          </w:tcPr>
          <w:p w14:paraId="1FDB2A9E"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2340</w:t>
            </w:r>
          </w:p>
        </w:tc>
        <w:tc>
          <w:tcPr>
            <w:tcW w:w="1020" w:type="pct"/>
            <w:tcBorders>
              <w:top w:val="nil"/>
              <w:bottom w:val="nil"/>
            </w:tcBorders>
            <w:noWrap/>
            <w:vAlign w:val="center"/>
          </w:tcPr>
          <w:p w14:paraId="35FE9FF5"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C-H from polysaccharides</w:t>
            </w:r>
          </w:p>
        </w:tc>
        <w:tc>
          <w:tcPr>
            <w:tcW w:w="631" w:type="pct"/>
            <w:tcBorders>
              <w:top w:val="nil"/>
              <w:bottom w:val="nil"/>
            </w:tcBorders>
            <w:vAlign w:val="center"/>
          </w:tcPr>
          <w:p w14:paraId="044B3919" w14:textId="6BA71F3F"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szCs w:val="21"/>
              </w:rPr>
              <w:t>Carbohydrate</w:t>
            </w:r>
            <w:r w:rsidR="00027DAA">
              <w:rPr>
                <w:rFonts w:ascii="Times New Roman" w:eastAsia="等线" w:hAnsi="Times New Roman" w:cs="Times New Roman" w:hint="eastAsia"/>
                <w:szCs w:val="21"/>
              </w:rPr>
              <w:t>s</w:t>
            </w:r>
          </w:p>
        </w:tc>
        <w:tc>
          <w:tcPr>
            <w:tcW w:w="292" w:type="pct"/>
            <w:tcBorders>
              <w:top w:val="nil"/>
              <w:bottom w:val="nil"/>
              <w:right w:val="single" w:sz="4" w:space="0" w:color="auto"/>
            </w:tcBorders>
          </w:tcPr>
          <w:p w14:paraId="54DA254F"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Ⅵ</w:t>
            </w:r>
          </w:p>
        </w:tc>
        <w:tc>
          <w:tcPr>
            <w:tcW w:w="437" w:type="pct"/>
            <w:tcBorders>
              <w:top w:val="nil"/>
              <w:left w:val="single" w:sz="4" w:space="0" w:color="auto"/>
              <w:bottom w:val="nil"/>
            </w:tcBorders>
            <w:vAlign w:val="center"/>
          </w:tcPr>
          <w:p w14:paraId="4FD62E80" w14:textId="77777777" w:rsidR="00BC1A8B" w:rsidRPr="00BC1A8B" w:rsidRDefault="00BC1A8B" w:rsidP="00BC1A8B">
            <w:pPr>
              <w:spacing w:line="360" w:lineRule="auto"/>
              <w:rPr>
                <w:rFonts w:ascii="Times New Roman" w:eastAsia="等线" w:hAnsi="Times New Roman" w:cs="Times New Roman"/>
                <w:szCs w:val="21"/>
              </w:rPr>
            </w:pPr>
          </w:p>
        </w:tc>
        <w:tc>
          <w:tcPr>
            <w:tcW w:w="1069" w:type="pct"/>
            <w:tcBorders>
              <w:top w:val="nil"/>
              <w:bottom w:val="nil"/>
            </w:tcBorders>
          </w:tcPr>
          <w:p w14:paraId="66C2C66E" w14:textId="77777777" w:rsidR="00BC1A8B" w:rsidRPr="00BC1A8B" w:rsidRDefault="00BC1A8B" w:rsidP="00BC1A8B">
            <w:pPr>
              <w:spacing w:line="360" w:lineRule="auto"/>
              <w:rPr>
                <w:rFonts w:ascii="Times New Roman" w:eastAsia="等线" w:hAnsi="Times New Roman" w:cs="Times New Roman"/>
                <w:szCs w:val="21"/>
              </w:rPr>
            </w:pPr>
          </w:p>
        </w:tc>
        <w:tc>
          <w:tcPr>
            <w:tcW w:w="810" w:type="pct"/>
            <w:tcBorders>
              <w:top w:val="nil"/>
              <w:bottom w:val="nil"/>
            </w:tcBorders>
          </w:tcPr>
          <w:p w14:paraId="5943534F" w14:textId="77777777" w:rsidR="00BC1A8B" w:rsidRPr="00BC1A8B" w:rsidRDefault="00BC1A8B" w:rsidP="00BC1A8B">
            <w:pPr>
              <w:spacing w:line="360" w:lineRule="auto"/>
              <w:rPr>
                <w:rFonts w:ascii="Times New Roman" w:eastAsia="等线" w:hAnsi="Times New Roman" w:cs="Times New Roman"/>
                <w:szCs w:val="21"/>
              </w:rPr>
            </w:pPr>
          </w:p>
        </w:tc>
        <w:tc>
          <w:tcPr>
            <w:tcW w:w="304" w:type="pct"/>
            <w:tcBorders>
              <w:top w:val="nil"/>
              <w:bottom w:val="nil"/>
            </w:tcBorders>
          </w:tcPr>
          <w:p w14:paraId="06DFE661" w14:textId="77777777" w:rsidR="00BC1A8B" w:rsidRPr="00BC1A8B" w:rsidRDefault="00BC1A8B" w:rsidP="00BC1A8B">
            <w:pPr>
              <w:spacing w:line="360" w:lineRule="auto"/>
              <w:rPr>
                <w:rFonts w:ascii="Times New Roman" w:eastAsia="等线" w:hAnsi="Times New Roman" w:cs="Times New Roman"/>
                <w:szCs w:val="21"/>
              </w:rPr>
            </w:pPr>
          </w:p>
        </w:tc>
      </w:tr>
      <w:tr w:rsidR="00BC1A8B" w:rsidRPr="00BC1A8B" w14:paraId="19B46787" w14:textId="77777777" w:rsidTr="003D7EAD">
        <w:trPr>
          <w:trHeight w:val="80"/>
          <w:jc w:val="center"/>
        </w:trPr>
        <w:tc>
          <w:tcPr>
            <w:tcW w:w="437" w:type="pct"/>
            <w:tcBorders>
              <w:top w:val="nil"/>
              <w:bottom w:val="nil"/>
            </w:tcBorders>
            <w:noWrap/>
            <w:vAlign w:val="center"/>
          </w:tcPr>
          <w:p w14:paraId="4A219094"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2009.9</w:t>
            </w:r>
          </w:p>
        </w:tc>
        <w:tc>
          <w:tcPr>
            <w:tcW w:w="1020" w:type="pct"/>
            <w:tcBorders>
              <w:top w:val="nil"/>
              <w:bottom w:val="nil"/>
            </w:tcBorders>
            <w:noWrap/>
            <w:vAlign w:val="center"/>
          </w:tcPr>
          <w:p w14:paraId="04B44972"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 xml:space="preserve">N-H </w:t>
            </w:r>
            <w:r w:rsidRPr="00BC1A8B">
              <w:rPr>
                <w:rFonts w:ascii="Times New Roman" w:eastAsia="等线" w:hAnsi="Times New Roman" w:cs="Times New Roman"/>
                <w:szCs w:val="21"/>
              </w:rPr>
              <w:t>bonds</w:t>
            </w:r>
          </w:p>
        </w:tc>
        <w:tc>
          <w:tcPr>
            <w:tcW w:w="631" w:type="pct"/>
            <w:tcBorders>
              <w:top w:val="nil"/>
              <w:bottom w:val="nil"/>
            </w:tcBorders>
            <w:vAlign w:val="center"/>
          </w:tcPr>
          <w:p w14:paraId="13725F6D"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Proteins</w:t>
            </w:r>
          </w:p>
        </w:tc>
        <w:tc>
          <w:tcPr>
            <w:tcW w:w="292" w:type="pct"/>
            <w:tcBorders>
              <w:top w:val="nil"/>
              <w:bottom w:val="nil"/>
              <w:right w:val="single" w:sz="4" w:space="0" w:color="auto"/>
            </w:tcBorders>
          </w:tcPr>
          <w:p w14:paraId="25C3973D"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Ⅴ</w:t>
            </w:r>
          </w:p>
        </w:tc>
        <w:tc>
          <w:tcPr>
            <w:tcW w:w="437" w:type="pct"/>
            <w:tcBorders>
              <w:top w:val="nil"/>
              <w:left w:val="single" w:sz="4" w:space="0" w:color="auto"/>
              <w:bottom w:val="nil"/>
            </w:tcBorders>
            <w:vAlign w:val="center"/>
          </w:tcPr>
          <w:p w14:paraId="5B8DD34E" w14:textId="77777777" w:rsidR="00BC1A8B" w:rsidRPr="00BC1A8B" w:rsidRDefault="00BC1A8B" w:rsidP="00BC1A8B">
            <w:pPr>
              <w:spacing w:line="360" w:lineRule="auto"/>
              <w:rPr>
                <w:rFonts w:ascii="Times New Roman" w:eastAsia="等线" w:hAnsi="Times New Roman" w:cs="Times New Roman"/>
                <w:szCs w:val="21"/>
              </w:rPr>
            </w:pPr>
          </w:p>
        </w:tc>
        <w:tc>
          <w:tcPr>
            <w:tcW w:w="1069" w:type="pct"/>
            <w:tcBorders>
              <w:top w:val="nil"/>
              <w:bottom w:val="nil"/>
            </w:tcBorders>
          </w:tcPr>
          <w:p w14:paraId="6AF03080" w14:textId="77777777" w:rsidR="00BC1A8B" w:rsidRPr="00BC1A8B" w:rsidRDefault="00BC1A8B" w:rsidP="00BC1A8B">
            <w:pPr>
              <w:spacing w:line="360" w:lineRule="auto"/>
              <w:rPr>
                <w:rFonts w:ascii="Times New Roman" w:eastAsia="等线" w:hAnsi="Times New Roman" w:cs="Times New Roman"/>
                <w:szCs w:val="21"/>
              </w:rPr>
            </w:pPr>
          </w:p>
        </w:tc>
        <w:tc>
          <w:tcPr>
            <w:tcW w:w="810" w:type="pct"/>
            <w:tcBorders>
              <w:top w:val="nil"/>
              <w:bottom w:val="nil"/>
            </w:tcBorders>
          </w:tcPr>
          <w:p w14:paraId="1B817E30" w14:textId="77777777" w:rsidR="00BC1A8B" w:rsidRPr="00BC1A8B" w:rsidRDefault="00BC1A8B" w:rsidP="00BC1A8B">
            <w:pPr>
              <w:spacing w:line="360" w:lineRule="auto"/>
              <w:rPr>
                <w:rFonts w:ascii="Times New Roman" w:eastAsia="等线" w:hAnsi="Times New Roman" w:cs="Times New Roman"/>
                <w:szCs w:val="21"/>
              </w:rPr>
            </w:pPr>
          </w:p>
        </w:tc>
        <w:tc>
          <w:tcPr>
            <w:tcW w:w="304" w:type="pct"/>
            <w:tcBorders>
              <w:top w:val="nil"/>
              <w:bottom w:val="nil"/>
            </w:tcBorders>
          </w:tcPr>
          <w:p w14:paraId="51D2A944" w14:textId="77777777" w:rsidR="00BC1A8B" w:rsidRPr="00BC1A8B" w:rsidRDefault="00BC1A8B" w:rsidP="00BC1A8B">
            <w:pPr>
              <w:spacing w:line="360" w:lineRule="auto"/>
              <w:rPr>
                <w:rFonts w:ascii="Times New Roman" w:eastAsia="等线" w:hAnsi="Times New Roman" w:cs="Times New Roman"/>
                <w:szCs w:val="21"/>
              </w:rPr>
            </w:pPr>
          </w:p>
        </w:tc>
      </w:tr>
      <w:tr w:rsidR="00BC1A8B" w:rsidRPr="00BC1A8B" w14:paraId="46CDDCAE" w14:textId="77777777" w:rsidTr="003D7EAD">
        <w:trPr>
          <w:trHeight w:val="80"/>
          <w:jc w:val="center"/>
        </w:trPr>
        <w:tc>
          <w:tcPr>
            <w:tcW w:w="437" w:type="pct"/>
            <w:tcBorders>
              <w:top w:val="nil"/>
              <w:bottom w:val="nil"/>
            </w:tcBorders>
            <w:noWrap/>
            <w:vAlign w:val="center"/>
          </w:tcPr>
          <w:p w14:paraId="38F46702"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2378.7</w:t>
            </w:r>
          </w:p>
        </w:tc>
        <w:tc>
          <w:tcPr>
            <w:tcW w:w="1020" w:type="pct"/>
            <w:tcBorders>
              <w:top w:val="nil"/>
              <w:bottom w:val="nil"/>
            </w:tcBorders>
            <w:noWrap/>
            <w:vAlign w:val="center"/>
          </w:tcPr>
          <w:p w14:paraId="13207DB6"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C-H from aliphatic hydrocarbons</w:t>
            </w:r>
          </w:p>
        </w:tc>
        <w:tc>
          <w:tcPr>
            <w:tcW w:w="631" w:type="pct"/>
            <w:tcBorders>
              <w:top w:val="nil"/>
              <w:bottom w:val="nil"/>
            </w:tcBorders>
            <w:vAlign w:val="center"/>
          </w:tcPr>
          <w:p w14:paraId="60837B9E"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szCs w:val="21"/>
              </w:rPr>
              <w:t>L</w:t>
            </w:r>
            <w:r w:rsidRPr="00BC1A8B">
              <w:rPr>
                <w:rFonts w:ascii="Times New Roman" w:eastAsia="等线" w:hAnsi="Times New Roman" w:cs="Times New Roman"/>
                <w:kern w:val="24"/>
                <w:szCs w:val="21"/>
              </w:rPr>
              <w:t>ipids</w:t>
            </w:r>
          </w:p>
        </w:tc>
        <w:tc>
          <w:tcPr>
            <w:tcW w:w="292" w:type="pct"/>
            <w:tcBorders>
              <w:top w:val="nil"/>
              <w:bottom w:val="nil"/>
              <w:right w:val="single" w:sz="4" w:space="0" w:color="auto"/>
            </w:tcBorders>
          </w:tcPr>
          <w:p w14:paraId="2F2A47B2"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Ⅵ</w:t>
            </w:r>
          </w:p>
        </w:tc>
        <w:tc>
          <w:tcPr>
            <w:tcW w:w="437" w:type="pct"/>
            <w:tcBorders>
              <w:top w:val="nil"/>
              <w:left w:val="single" w:sz="4" w:space="0" w:color="auto"/>
              <w:bottom w:val="nil"/>
            </w:tcBorders>
            <w:vAlign w:val="center"/>
          </w:tcPr>
          <w:p w14:paraId="040D55B4" w14:textId="77777777" w:rsidR="00BC1A8B" w:rsidRPr="00BC1A8B" w:rsidRDefault="00BC1A8B" w:rsidP="00BC1A8B">
            <w:pPr>
              <w:spacing w:line="360" w:lineRule="auto"/>
              <w:rPr>
                <w:rFonts w:ascii="Times New Roman" w:eastAsia="等线" w:hAnsi="Times New Roman" w:cs="Times New Roman"/>
                <w:szCs w:val="21"/>
              </w:rPr>
            </w:pPr>
          </w:p>
        </w:tc>
        <w:tc>
          <w:tcPr>
            <w:tcW w:w="1069" w:type="pct"/>
            <w:tcBorders>
              <w:top w:val="nil"/>
              <w:bottom w:val="nil"/>
            </w:tcBorders>
          </w:tcPr>
          <w:p w14:paraId="0E9D8C4C" w14:textId="77777777" w:rsidR="00BC1A8B" w:rsidRPr="00BC1A8B" w:rsidRDefault="00BC1A8B" w:rsidP="00BC1A8B">
            <w:pPr>
              <w:spacing w:line="360" w:lineRule="auto"/>
              <w:rPr>
                <w:rFonts w:ascii="Times New Roman" w:eastAsia="等线" w:hAnsi="Times New Roman" w:cs="Times New Roman"/>
                <w:szCs w:val="21"/>
              </w:rPr>
            </w:pPr>
          </w:p>
        </w:tc>
        <w:tc>
          <w:tcPr>
            <w:tcW w:w="810" w:type="pct"/>
            <w:tcBorders>
              <w:top w:val="nil"/>
              <w:bottom w:val="nil"/>
            </w:tcBorders>
          </w:tcPr>
          <w:p w14:paraId="4D1BF209" w14:textId="77777777" w:rsidR="00BC1A8B" w:rsidRPr="00BC1A8B" w:rsidRDefault="00BC1A8B" w:rsidP="00BC1A8B">
            <w:pPr>
              <w:spacing w:line="360" w:lineRule="auto"/>
              <w:rPr>
                <w:rFonts w:ascii="Times New Roman" w:eastAsia="等线" w:hAnsi="Times New Roman" w:cs="Times New Roman"/>
                <w:szCs w:val="21"/>
              </w:rPr>
            </w:pPr>
          </w:p>
        </w:tc>
        <w:tc>
          <w:tcPr>
            <w:tcW w:w="304" w:type="pct"/>
            <w:tcBorders>
              <w:top w:val="nil"/>
              <w:bottom w:val="nil"/>
            </w:tcBorders>
          </w:tcPr>
          <w:p w14:paraId="4421267A" w14:textId="77777777" w:rsidR="00BC1A8B" w:rsidRPr="00BC1A8B" w:rsidRDefault="00BC1A8B" w:rsidP="00BC1A8B">
            <w:pPr>
              <w:spacing w:line="360" w:lineRule="auto"/>
              <w:rPr>
                <w:rFonts w:ascii="Times New Roman" w:eastAsia="等线" w:hAnsi="Times New Roman" w:cs="Times New Roman"/>
                <w:szCs w:val="21"/>
              </w:rPr>
            </w:pPr>
          </w:p>
        </w:tc>
      </w:tr>
      <w:tr w:rsidR="00BC1A8B" w:rsidRPr="00BC1A8B" w14:paraId="625BB018" w14:textId="77777777" w:rsidTr="003D7EAD">
        <w:trPr>
          <w:trHeight w:val="80"/>
          <w:jc w:val="center"/>
        </w:trPr>
        <w:tc>
          <w:tcPr>
            <w:tcW w:w="437" w:type="pct"/>
            <w:tcBorders>
              <w:top w:val="nil"/>
              <w:bottom w:val="nil"/>
            </w:tcBorders>
            <w:noWrap/>
            <w:vAlign w:val="center"/>
          </w:tcPr>
          <w:p w14:paraId="6297C830"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1773.4</w:t>
            </w:r>
          </w:p>
        </w:tc>
        <w:tc>
          <w:tcPr>
            <w:tcW w:w="1020" w:type="pct"/>
            <w:tcBorders>
              <w:top w:val="nil"/>
              <w:bottom w:val="nil"/>
            </w:tcBorders>
            <w:noWrap/>
            <w:vAlign w:val="center"/>
          </w:tcPr>
          <w:p w14:paraId="73E7D67D"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C-H from aromatic hydrocarbons</w:t>
            </w:r>
          </w:p>
        </w:tc>
        <w:tc>
          <w:tcPr>
            <w:tcW w:w="631" w:type="pct"/>
            <w:tcBorders>
              <w:top w:val="nil"/>
              <w:bottom w:val="nil"/>
            </w:tcBorders>
            <w:vAlign w:val="center"/>
          </w:tcPr>
          <w:p w14:paraId="201C7FAF"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Proteins</w:t>
            </w:r>
          </w:p>
        </w:tc>
        <w:tc>
          <w:tcPr>
            <w:tcW w:w="292" w:type="pct"/>
            <w:tcBorders>
              <w:top w:val="nil"/>
              <w:bottom w:val="nil"/>
              <w:right w:val="single" w:sz="4" w:space="0" w:color="auto"/>
            </w:tcBorders>
          </w:tcPr>
          <w:p w14:paraId="005B233C"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Ⅳ</w:t>
            </w:r>
          </w:p>
        </w:tc>
        <w:tc>
          <w:tcPr>
            <w:tcW w:w="437" w:type="pct"/>
            <w:tcBorders>
              <w:top w:val="nil"/>
              <w:left w:val="single" w:sz="4" w:space="0" w:color="auto"/>
              <w:bottom w:val="nil"/>
            </w:tcBorders>
            <w:vAlign w:val="center"/>
          </w:tcPr>
          <w:p w14:paraId="4363734A" w14:textId="77777777" w:rsidR="00BC1A8B" w:rsidRPr="00BC1A8B" w:rsidRDefault="00BC1A8B" w:rsidP="00BC1A8B">
            <w:pPr>
              <w:spacing w:line="360" w:lineRule="auto"/>
              <w:rPr>
                <w:rFonts w:ascii="Times New Roman" w:eastAsia="等线" w:hAnsi="Times New Roman" w:cs="Times New Roman"/>
                <w:szCs w:val="21"/>
              </w:rPr>
            </w:pPr>
          </w:p>
        </w:tc>
        <w:tc>
          <w:tcPr>
            <w:tcW w:w="1069" w:type="pct"/>
            <w:tcBorders>
              <w:top w:val="nil"/>
              <w:bottom w:val="nil"/>
            </w:tcBorders>
          </w:tcPr>
          <w:p w14:paraId="594AA417" w14:textId="77777777" w:rsidR="00BC1A8B" w:rsidRPr="00BC1A8B" w:rsidRDefault="00BC1A8B" w:rsidP="00BC1A8B">
            <w:pPr>
              <w:spacing w:line="360" w:lineRule="auto"/>
              <w:rPr>
                <w:rFonts w:ascii="Times New Roman" w:eastAsia="等线" w:hAnsi="Times New Roman" w:cs="Times New Roman"/>
                <w:szCs w:val="21"/>
              </w:rPr>
            </w:pPr>
          </w:p>
        </w:tc>
        <w:tc>
          <w:tcPr>
            <w:tcW w:w="810" w:type="pct"/>
            <w:tcBorders>
              <w:top w:val="nil"/>
              <w:bottom w:val="nil"/>
            </w:tcBorders>
          </w:tcPr>
          <w:p w14:paraId="1F85F627" w14:textId="77777777" w:rsidR="00BC1A8B" w:rsidRPr="00BC1A8B" w:rsidRDefault="00BC1A8B" w:rsidP="00BC1A8B">
            <w:pPr>
              <w:spacing w:line="360" w:lineRule="auto"/>
              <w:rPr>
                <w:rFonts w:ascii="Times New Roman" w:eastAsia="等线" w:hAnsi="Times New Roman" w:cs="Times New Roman"/>
                <w:szCs w:val="21"/>
              </w:rPr>
            </w:pPr>
          </w:p>
        </w:tc>
        <w:tc>
          <w:tcPr>
            <w:tcW w:w="304" w:type="pct"/>
            <w:tcBorders>
              <w:top w:val="nil"/>
              <w:bottom w:val="nil"/>
            </w:tcBorders>
          </w:tcPr>
          <w:p w14:paraId="7140E9F1" w14:textId="77777777" w:rsidR="00BC1A8B" w:rsidRPr="00BC1A8B" w:rsidRDefault="00BC1A8B" w:rsidP="00BC1A8B">
            <w:pPr>
              <w:spacing w:line="360" w:lineRule="auto"/>
              <w:rPr>
                <w:rFonts w:ascii="Times New Roman" w:eastAsia="等线" w:hAnsi="Times New Roman" w:cs="Times New Roman"/>
                <w:szCs w:val="21"/>
              </w:rPr>
            </w:pPr>
          </w:p>
        </w:tc>
      </w:tr>
      <w:tr w:rsidR="00BC1A8B" w:rsidRPr="00BC1A8B" w14:paraId="5EB36E71" w14:textId="77777777" w:rsidTr="003D7EAD">
        <w:trPr>
          <w:trHeight w:val="80"/>
          <w:jc w:val="center"/>
        </w:trPr>
        <w:tc>
          <w:tcPr>
            <w:tcW w:w="437" w:type="pct"/>
            <w:tcBorders>
              <w:top w:val="nil"/>
              <w:bottom w:val="nil"/>
            </w:tcBorders>
            <w:noWrap/>
            <w:vAlign w:val="center"/>
          </w:tcPr>
          <w:p w14:paraId="727F7822" w14:textId="77777777" w:rsidR="00BC1A8B" w:rsidRPr="00BC1A8B" w:rsidRDefault="00BC1A8B" w:rsidP="00BC1A8B">
            <w:pPr>
              <w:spacing w:line="360" w:lineRule="auto"/>
              <w:rPr>
                <w:rFonts w:ascii="Times New Roman" w:eastAsia="等线" w:hAnsi="Times New Roman" w:cs="Times New Roman"/>
                <w:szCs w:val="21"/>
              </w:rPr>
            </w:pPr>
            <w:r w:rsidRPr="00BC1A8B">
              <w:rPr>
                <w:rFonts w:ascii="Times New Roman" w:eastAsia="等线" w:hAnsi="Times New Roman" w:cs="Times New Roman"/>
                <w:kern w:val="24"/>
                <w:szCs w:val="21"/>
              </w:rPr>
              <w:t>2114.8</w:t>
            </w:r>
          </w:p>
        </w:tc>
        <w:tc>
          <w:tcPr>
            <w:tcW w:w="1020" w:type="pct"/>
            <w:tcBorders>
              <w:top w:val="nil"/>
              <w:bottom w:val="nil"/>
            </w:tcBorders>
            <w:noWrap/>
            <w:vAlign w:val="center"/>
          </w:tcPr>
          <w:p w14:paraId="1F30B461" w14:textId="77777777" w:rsidR="00BC1A8B" w:rsidRPr="00BC1A8B" w:rsidRDefault="00BC1A8B" w:rsidP="00BC1A8B">
            <w:pPr>
              <w:spacing w:line="360" w:lineRule="auto"/>
              <w:rPr>
                <w:rFonts w:ascii="Times New Roman" w:eastAsia="等线" w:hAnsi="Times New Roman" w:cs="Times New Roman"/>
                <w:szCs w:val="21"/>
              </w:rPr>
            </w:pPr>
            <w:r w:rsidRPr="00BC1A8B">
              <w:rPr>
                <w:rFonts w:ascii="Times New Roman" w:eastAsia="等线" w:hAnsi="Times New Roman" w:cs="Times New Roman"/>
                <w:kern w:val="24"/>
                <w:szCs w:val="21"/>
              </w:rPr>
              <w:t>C=O-O from polysaccharides</w:t>
            </w:r>
          </w:p>
        </w:tc>
        <w:tc>
          <w:tcPr>
            <w:tcW w:w="631" w:type="pct"/>
            <w:tcBorders>
              <w:top w:val="nil"/>
              <w:bottom w:val="nil"/>
            </w:tcBorders>
            <w:vAlign w:val="center"/>
          </w:tcPr>
          <w:p w14:paraId="2A84A2D0" w14:textId="0566A329" w:rsidR="00BC1A8B" w:rsidRPr="00BC1A8B" w:rsidRDefault="00BC1A8B" w:rsidP="00BC1A8B">
            <w:pPr>
              <w:spacing w:line="360" w:lineRule="auto"/>
              <w:rPr>
                <w:rFonts w:ascii="Times New Roman" w:eastAsia="等线" w:hAnsi="Times New Roman" w:cs="Times New Roman"/>
                <w:szCs w:val="21"/>
              </w:rPr>
            </w:pPr>
            <w:r w:rsidRPr="00BC1A8B">
              <w:rPr>
                <w:rFonts w:ascii="Times New Roman" w:eastAsia="等线" w:hAnsi="Times New Roman" w:cs="Times New Roman"/>
                <w:szCs w:val="21"/>
              </w:rPr>
              <w:t>Carbohydrate</w:t>
            </w:r>
            <w:r w:rsidR="00027DAA">
              <w:rPr>
                <w:rFonts w:ascii="Times New Roman" w:eastAsia="等线" w:hAnsi="Times New Roman" w:cs="Times New Roman" w:hint="eastAsia"/>
                <w:szCs w:val="21"/>
              </w:rPr>
              <w:t>s</w:t>
            </w:r>
          </w:p>
        </w:tc>
        <w:tc>
          <w:tcPr>
            <w:tcW w:w="292" w:type="pct"/>
            <w:tcBorders>
              <w:top w:val="nil"/>
              <w:bottom w:val="nil"/>
              <w:right w:val="single" w:sz="4" w:space="0" w:color="auto"/>
            </w:tcBorders>
          </w:tcPr>
          <w:p w14:paraId="3D66DA88" w14:textId="77777777" w:rsidR="00BC1A8B" w:rsidRPr="00BC1A8B" w:rsidRDefault="00BC1A8B" w:rsidP="00BC1A8B">
            <w:pPr>
              <w:spacing w:line="360" w:lineRule="auto"/>
              <w:rPr>
                <w:rFonts w:ascii="Times New Roman" w:eastAsia="等线" w:hAnsi="Times New Roman" w:cs="Times New Roman"/>
                <w:szCs w:val="21"/>
              </w:rPr>
            </w:pPr>
            <w:r w:rsidRPr="00BC1A8B">
              <w:rPr>
                <w:rFonts w:ascii="Times New Roman" w:eastAsia="宋体" w:hAnsi="Times New Roman" w:cs="Times New Roman"/>
                <w:szCs w:val="21"/>
              </w:rPr>
              <w:t>Ⅴ</w:t>
            </w:r>
          </w:p>
        </w:tc>
        <w:tc>
          <w:tcPr>
            <w:tcW w:w="437" w:type="pct"/>
            <w:tcBorders>
              <w:top w:val="nil"/>
              <w:left w:val="single" w:sz="4" w:space="0" w:color="auto"/>
              <w:bottom w:val="nil"/>
            </w:tcBorders>
            <w:vAlign w:val="center"/>
          </w:tcPr>
          <w:p w14:paraId="2DDA6C7F" w14:textId="77777777" w:rsidR="00BC1A8B" w:rsidRPr="00BC1A8B" w:rsidRDefault="00BC1A8B" w:rsidP="00BC1A8B">
            <w:pPr>
              <w:spacing w:line="360" w:lineRule="auto"/>
              <w:rPr>
                <w:rFonts w:ascii="Times New Roman" w:eastAsia="等线" w:hAnsi="Times New Roman" w:cs="Times New Roman"/>
                <w:szCs w:val="21"/>
              </w:rPr>
            </w:pPr>
          </w:p>
        </w:tc>
        <w:tc>
          <w:tcPr>
            <w:tcW w:w="1069" w:type="pct"/>
            <w:tcBorders>
              <w:top w:val="nil"/>
              <w:bottom w:val="nil"/>
            </w:tcBorders>
          </w:tcPr>
          <w:p w14:paraId="2F811CDA" w14:textId="77777777" w:rsidR="00BC1A8B" w:rsidRPr="00BC1A8B" w:rsidRDefault="00BC1A8B" w:rsidP="00BC1A8B">
            <w:pPr>
              <w:spacing w:line="360" w:lineRule="auto"/>
              <w:rPr>
                <w:rFonts w:ascii="Times New Roman" w:eastAsia="等线" w:hAnsi="Times New Roman" w:cs="Times New Roman"/>
                <w:szCs w:val="21"/>
              </w:rPr>
            </w:pPr>
          </w:p>
        </w:tc>
        <w:tc>
          <w:tcPr>
            <w:tcW w:w="810" w:type="pct"/>
            <w:tcBorders>
              <w:top w:val="nil"/>
              <w:bottom w:val="nil"/>
            </w:tcBorders>
          </w:tcPr>
          <w:p w14:paraId="073CB370" w14:textId="77777777" w:rsidR="00BC1A8B" w:rsidRPr="00BC1A8B" w:rsidRDefault="00BC1A8B" w:rsidP="00BC1A8B">
            <w:pPr>
              <w:spacing w:line="360" w:lineRule="auto"/>
              <w:rPr>
                <w:rFonts w:ascii="Times New Roman" w:eastAsia="等线" w:hAnsi="Times New Roman" w:cs="Times New Roman"/>
                <w:szCs w:val="21"/>
              </w:rPr>
            </w:pPr>
          </w:p>
        </w:tc>
        <w:tc>
          <w:tcPr>
            <w:tcW w:w="304" w:type="pct"/>
            <w:tcBorders>
              <w:top w:val="nil"/>
              <w:bottom w:val="nil"/>
            </w:tcBorders>
          </w:tcPr>
          <w:p w14:paraId="3EBC73CE" w14:textId="77777777" w:rsidR="00BC1A8B" w:rsidRPr="00BC1A8B" w:rsidRDefault="00BC1A8B" w:rsidP="00BC1A8B">
            <w:pPr>
              <w:spacing w:line="360" w:lineRule="auto"/>
              <w:rPr>
                <w:rFonts w:ascii="Times New Roman" w:eastAsia="等线" w:hAnsi="Times New Roman" w:cs="Times New Roman"/>
                <w:szCs w:val="21"/>
              </w:rPr>
            </w:pPr>
          </w:p>
        </w:tc>
      </w:tr>
      <w:tr w:rsidR="00BC1A8B" w:rsidRPr="00BC1A8B" w14:paraId="0B47AECF" w14:textId="77777777" w:rsidTr="003D7EAD">
        <w:trPr>
          <w:trHeight w:val="80"/>
          <w:jc w:val="center"/>
        </w:trPr>
        <w:tc>
          <w:tcPr>
            <w:tcW w:w="437" w:type="pct"/>
            <w:tcBorders>
              <w:top w:val="nil"/>
              <w:bottom w:val="nil"/>
            </w:tcBorders>
            <w:noWrap/>
            <w:vAlign w:val="center"/>
          </w:tcPr>
          <w:p w14:paraId="24A0BF44" w14:textId="77777777" w:rsidR="00BC1A8B" w:rsidRPr="00BC1A8B" w:rsidRDefault="00BC1A8B" w:rsidP="00BC1A8B">
            <w:pPr>
              <w:spacing w:line="360" w:lineRule="auto"/>
              <w:rPr>
                <w:rFonts w:ascii="Times New Roman" w:eastAsia="等线" w:hAnsi="Times New Roman" w:cs="Times New Roman"/>
                <w:szCs w:val="21"/>
              </w:rPr>
            </w:pPr>
            <w:r w:rsidRPr="00BC1A8B">
              <w:rPr>
                <w:rFonts w:ascii="Times New Roman" w:eastAsia="等线" w:hAnsi="Times New Roman" w:cs="Times New Roman"/>
                <w:kern w:val="24"/>
                <w:szCs w:val="21"/>
              </w:rPr>
              <w:t>1768.6</w:t>
            </w:r>
          </w:p>
        </w:tc>
        <w:tc>
          <w:tcPr>
            <w:tcW w:w="1020" w:type="pct"/>
            <w:tcBorders>
              <w:top w:val="nil"/>
              <w:bottom w:val="nil"/>
            </w:tcBorders>
            <w:noWrap/>
            <w:vAlign w:val="center"/>
          </w:tcPr>
          <w:p w14:paraId="45D661DA" w14:textId="77777777" w:rsidR="00BC1A8B" w:rsidRPr="00BC1A8B" w:rsidRDefault="00BC1A8B" w:rsidP="00BC1A8B">
            <w:pPr>
              <w:spacing w:line="360" w:lineRule="auto"/>
              <w:rPr>
                <w:rFonts w:ascii="Times New Roman" w:eastAsia="等线" w:hAnsi="Times New Roman" w:cs="Times New Roman"/>
                <w:szCs w:val="21"/>
              </w:rPr>
            </w:pPr>
            <w:r w:rsidRPr="00BC1A8B">
              <w:rPr>
                <w:rFonts w:ascii="Times New Roman" w:eastAsia="等线" w:hAnsi="Times New Roman" w:cs="Times New Roman"/>
                <w:kern w:val="24"/>
                <w:szCs w:val="21"/>
              </w:rPr>
              <w:t>C-H from aliphatic hydrocarbons</w:t>
            </w:r>
          </w:p>
        </w:tc>
        <w:tc>
          <w:tcPr>
            <w:tcW w:w="631" w:type="pct"/>
            <w:tcBorders>
              <w:top w:val="nil"/>
              <w:bottom w:val="nil"/>
            </w:tcBorders>
            <w:vAlign w:val="center"/>
          </w:tcPr>
          <w:p w14:paraId="4C74D358" w14:textId="36FC3029" w:rsidR="00BC1A8B" w:rsidRPr="00BC1A8B" w:rsidRDefault="00B6674C" w:rsidP="00BC1A8B">
            <w:pPr>
              <w:spacing w:line="360" w:lineRule="auto"/>
              <w:rPr>
                <w:rFonts w:ascii="Times New Roman" w:eastAsia="等线" w:hAnsi="Times New Roman" w:cs="Times New Roman"/>
                <w:szCs w:val="21"/>
              </w:rPr>
            </w:pPr>
            <w:r>
              <w:rPr>
                <w:rFonts w:ascii="Times New Roman" w:eastAsia="等线" w:hAnsi="Times New Roman" w:cs="Times New Roman" w:hint="eastAsia"/>
                <w:kern w:val="24"/>
                <w:szCs w:val="21"/>
              </w:rPr>
              <w:t>L</w:t>
            </w:r>
            <w:r w:rsidRPr="00BC1A8B">
              <w:rPr>
                <w:rFonts w:ascii="Times New Roman" w:eastAsia="等线" w:hAnsi="Times New Roman" w:cs="Times New Roman"/>
                <w:kern w:val="24"/>
                <w:szCs w:val="21"/>
              </w:rPr>
              <w:t>ipids</w:t>
            </w:r>
          </w:p>
        </w:tc>
        <w:tc>
          <w:tcPr>
            <w:tcW w:w="292" w:type="pct"/>
            <w:tcBorders>
              <w:top w:val="nil"/>
              <w:bottom w:val="nil"/>
              <w:right w:val="single" w:sz="4" w:space="0" w:color="auto"/>
            </w:tcBorders>
          </w:tcPr>
          <w:p w14:paraId="38DCA711" w14:textId="77777777" w:rsidR="00BC1A8B" w:rsidRPr="00BC1A8B" w:rsidRDefault="00BC1A8B" w:rsidP="00BC1A8B">
            <w:pPr>
              <w:spacing w:line="360" w:lineRule="auto"/>
              <w:rPr>
                <w:rFonts w:ascii="Times New Roman" w:eastAsia="等线" w:hAnsi="Times New Roman" w:cs="Times New Roman"/>
                <w:szCs w:val="21"/>
              </w:rPr>
            </w:pPr>
            <w:r w:rsidRPr="00BC1A8B">
              <w:rPr>
                <w:rFonts w:ascii="Times New Roman" w:eastAsia="宋体" w:hAnsi="Times New Roman" w:cs="Times New Roman"/>
                <w:szCs w:val="21"/>
              </w:rPr>
              <w:t>Ⅳ</w:t>
            </w:r>
          </w:p>
        </w:tc>
        <w:tc>
          <w:tcPr>
            <w:tcW w:w="437" w:type="pct"/>
            <w:tcBorders>
              <w:top w:val="nil"/>
              <w:left w:val="single" w:sz="4" w:space="0" w:color="auto"/>
              <w:bottom w:val="nil"/>
            </w:tcBorders>
            <w:vAlign w:val="center"/>
          </w:tcPr>
          <w:p w14:paraId="040217B0" w14:textId="77777777" w:rsidR="00BC1A8B" w:rsidRPr="00BC1A8B" w:rsidRDefault="00BC1A8B" w:rsidP="00BC1A8B">
            <w:pPr>
              <w:spacing w:line="360" w:lineRule="auto"/>
              <w:rPr>
                <w:rFonts w:ascii="Times New Roman" w:eastAsia="等线" w:hAnsi="Times New Roman" w:cs="Times New Roman"/>
                <w:szCs w:val="21"/>
              </w:rPr>
            </w:pPr>
          </w:p>
        </w:tc>
        <w:tc>
          <w:tcPr>
            <w:tcW w:w="1069" w:type="pct"/>
            <w:tcBorders>
              <w:top w:val="nil"/>
              <w:bottom w:val="nil"/>
            </w:tcBorders>
          </w:tcPr>
          <w:p w14:paraId="5F536C9D" w14:textId="77777777" w:rsidR="00BC1A8B" w:rsidRPr="00BC1A8B" w:rsidRDefault="00BC1A8B" w:rsidP="00BC1A8B">
            <w:pPr>
              <w:spacing w:line="360" w:lineRule="auto"/>
              <w:rPr>
                <w:rFonts w:ascii="Times New Roman" w:eastAsia="等线" w:hAnsi="Times New Roman" w:cs="Times New Roman"/>
                <w:szCs w:val="21"/>
              </w:rPr>
            </w:pPr>
          </w:p>
        </w:tc>
        <w:tc>
          <w:tcPr>
            <w:tcW w:w="810" w:type="pct"/>
            <w:tcBorders>
              <w:top w:val="nil"/>
              <w:bottom w:val="nil"/>
            </w:tcBorders>
          </w:tcPr>
          <w:p w14:paraId="1E7AAD49" w14:textId="77777777" w:rsidR="00BC1A8B" w:rsidRPr="00BC1A8B" w:rsidRDefault="00BC1A8B" w:rsidP="00BC1A8B">
            <w:pPr>
              <w:spacing w:line="360" w:lineRule="auto"/>
              <w:rPr>
                <w:rFonts w:ascii="Times New Roman" w:eastAsia="等线" w:hAnsi="Times New Roman" w:cs="Times New Roman"/>
                <w:szCs w:val="21"/>
              </w:rPr>
            </w:pPr>
          </w:p>
        </w:tc>
        <w:tc>
          <w:tcPr>
            <w:tcW w:w="304" w:type="pct"/>
            <w:tcBorders>
              <w:top w:val="nil"/>
              <w:bottom w:val="nil"/>
            </w:tcBorders>
          </w:tcPr>
          <w:p w14:paraId="635692B9" w14:textId="77777777" w:rsidR="00BC1A8B" w:rsidRPr="00BC1A8B" w:rsidRDefault="00BC1A8B" w:rsidP="00BC1A8B">
            <w:pPr>
              <w:spacing w:line="360" w:lineRule="auto"/>
              <w:rPr>
                <w:rFonts w:ascii="Times New Roman" w:eastAsia="等线" w:hAnsi="Times New Roman" w:cs="Times New Roman"/>
                <w:szCs w:val="21"/>
              </w:rPr>
            </w:pPr>
          </w:p>
        </w:tc>
      </w:tr>
      <w:tr w:rsidR="00BC1A8B" w:rsidRPr="00BC1A8B" w14:paraId="1C557036" w14:textId="77777777" w:rsidTr="003D7EAD">
        <w:trPr>
          <w:trHeight w:val="80"/>
          <w:jc w:val="center"/>
        </w:trPr>
        <w:tc>
          <w:tcPr>
            <w:tcW w:w="437" w:type="pct"/>
            <w:tcBorders>
              <w:top w:val="nil"/>
              <w:bottom w:val="single" w:sz="8" w:space="0" w:color="auto"/>
            </w:tcBorders>
            <w:noWrap/>
            <w:vAlign w:val="center"/>
          </w:tcPr>
          <w:p w14:paraId="5809E861"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2084.2</w:t>
            </w:r>
          </w:p>
        </w:tc>
        <w:tc>
          <w:tcPr>
            <w:tcW w:w="1020" w:type="pct"/>
            <w:tcBorders>
              <w:top w:val="nil"/>
              <w:bottom w:val="single" w:sz="8" w:space="0" w:color="auto"/>
            </w:tcBorders>
            <w:noWrap/>
            <w:vAlign w:val="center"/>
          </w:tcPr>
          <w:p w14:paraId="0F24BF63"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 xml:space="preserve">N-H/C-N </w:t>
            </w:r>
            <w:r w:rsidRPr="00BC1A8B">
              <w:rPr>
                <w:rFonts w:ascii="Times New Roman" w:eastAsia="等线" w:hAnsi="Times New Roman" w:cs="Times New Roman"/>
                <w:szCs w:val="21"/>
              </w:rPr>
              <w:t>bonds</w:t>
            </w:r>
          </w:p>
        </w:tc>
        <w:tc>
          <w:tcPr>
            <w:tcW w:w="631" w:type="pct"/>
            <w:tcBorders>
              <w:top w:val="nil"/>
              <w:bottom w:val="single" w:sz="8" w:space="0" w:color="auto"/>
            </w:tcBorders>
            <w:vAlign w:val="center"/>
          </w:tcPr>
          <w:p w14:paraId="0FCEECE5"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等线" w:hAnsi="Times New Roman" w:cs="Times New Roman"/>
                <w:kern w:val="24"/>
                <w:szCs w:val="21"/>
              </w:rPr>
              <w:t>Proteins</w:t>
            </w:r>
          </w:p>
        </w:tc>
        <w:tc>
          <w:tcPr>
            <w:tcW w:w="292" w:type="pct"/>
            <w:tcBorders>
              <w:top w:val="nil"/>
              <w:bottom w:val="single" w:sz="8" w:space="0" w:color="auto"/>
              <w:right w:val="single" w:sz="4" w:space="0" w:color="auto"/>
            </w:tcBorders>
          </w:tcPr>
          <w:p w14:paraId="1062BBF3" w14:textId="77777777" w:rsidR="00BC1A8B" w:rsidRPr="00BC1A8B" w:rsidRDefault="00BC1A8B" w:rsidP="00BC1A8B">
            <w:pPr>
              <w:spacing w:line="360" w:lineRule="auto"/>
              <w:rPr>
                <w:rFonts w:ascii="Times New Roman" w:eastAsia="宋体" w:hAnsi="Times New Roman" w:cs="Times New Roman"/>
                <w:szCs w:val="21"/>
              </w:rPr>
            </w:pPr>
            <w:r w:rsidRPr="00BC1A8B">
              <w:rPr>
                <w:rFonts w:ascii="Times New Roman" w:eastAsia="宋体" w:hAnsi="Times New Roman" w:cs="Times New Roman"/>
                <w:szCs w:val="21"/>
              </w:rPr>
              <w:t>Ⅴ</w:t>
            </w:r>
          </w:p>
        </w:tc>
        <w:tc>
          <w:tcPr>
            <w:tcW w:w="437" w:type="pct"/>
            <w:tcBorders>
              <w:top w:val="nil"/>
              <w:left w:val="single" w:sz="4" w:space="0" w:color="auto"/>
              <w:bottom w:val="single" w:sz="8" w:space="0" w:color="auto"/>
            </w:tcBorders>
          </w:tcPr>
          <w:p w14:paraId="36D119F1" w14:textId="77777777" w:rsidR="00BC1A8B" w:rsidRPr="00BC1A8B" w:rsidRDefault="00BC1A8B" w:rsidP="00BC1A8B">
            <w:pPr>
              <w:spacing w:line="360" w:lineRule="auto"/>
              <w:rPr>
                <w:rFonts w:ascii="Times New Roman" w:eastAsia="等线" w:hAnsi="Times New Roman" w:cs="Times New Roman"/>
                <w:szCs w:val="21"/>
              </w:rPr>
            </w:pPr>
          </w:p>
        </w:tc>
        <w:tc>
          <w:tcPr>
            <w:tcW w:w="1069" w:type="pct"/>
            <w:tcBorders>
              <w:top w:val="nil"/>
              <w:bottom w:val="single" w:sz="8" w:space="0" w:color="auto"/>
            </w:tcBorders>
          </w:tcPr>
          <w:p w14:paraId="0EDD0307" w14:textId="77777777" w:rsidR="00BC1A8B" w:rsidRPr="00BC1A8B" w:rsidRDefault="00BC1A8B" w:rsidP="00BC1A8B">
            <w:pPr>
              <w:spacing w:line="360" w:lineRule="auto"/>
              <w:rPr>
                <w:rFonts w:ascii="Times New Roman" w:eastAsia="等线" w:hAnsi="Times New Roman" w:cs="Times New Roman"/>
                <w:szCs w:val="21"/>
              </w:rPr>
            </w:pPr>
          </w:p>
        </w:tc>
        <w:tc>
          <w:tcPr>
            <w:tcW w:w="810" w:type="pct"/>
            <w:tcBorders>
              <w:top w:val="nil"/>
              <w:bottom w:val="single" w:sz="8" w:space="0" w:color="auto"/>
            </w:tcBorders>
          </w:tcPr>
          <w:p w14:paraId="4FC9DA2A" w14:textId="77777777" w:rsidR="00BC1A8B" w:rsidRPr="00BC1A8B" w:rsidRDefault="00BC1A8B" w:rsidP="00BC1A8B">
            <w:pPr>
              <w:spacing w:line="360" w:lineRule="auto"/>
              <w:rPr>
                <w:rFonts w:ascii="Times New Roman" w:eastAsia="等线" w:hAnsi="Times New Roman" w:cs="Times New Roman"/>
                <w:szCs w:val="21"/>
              </w:rPr>
            </w:pPr>
          </w:p>
        </w:tc>
        <w:tc>
          <w:tcPr>
            <w:tcW w:w="304" w:type="pct"/>
            <w:tcBorders>
              <w:top w:val="nil"/>
              <w:bottom w:val="single" w:sz="8" w:space="0" w:color="auto"/>
            </w:tcBorders>
          </w:tcPr>
          <w:p w14:paraId="0DC3670F" w14:textId="77777777" w:rsidR="00BC1A8B" w:rsidRPr="00BC1A8B" w:rsidRDefault="00BC1A8B" w:rsidP="00BC1A8B">
            <w:pPr>
              <w:spacing w:line="360" w:lineRule="auto"/>
              <w:rPr>
                <w:rFonts w:ascii="Times New Roman" w:eastAsia="等线" w:hAnsi="Times New Roman" w:cs="Times New Roman"/>
                <w:szCs w:val="21"/>
              </w:rPr>
            </w:pPr>
          </w:p>
        </w:tc>
      </w:tr>
    </w:tbl>
    <w:p w14:paraId="14BE7F38" w14:textId="77777777" w:rsidR="00BC1A8B" w:rsidRPr="00BC1A8B" w:rsidRDefault="00BC1A8B" w:rsidP="00BC1A8B">
      <w:pPr>
        <w:tabs>
          <w:tab w:val="left" w:pos="609"/>
        </w:tabs>
        <w:rPr>
          <w:rFonts w:ascii="Times New Roman" w:eastAsia="宋体" w:hAnsi="Times New Roman" w:cs="Times New Roman"/>
        </w:rPr>
        <w:sectPr w:rsidR="00BC1A8B" w:rsidRPr="00BC1A8B" w:rsidSect="00BC1A8B">
          <w:pgSz w:w="16838" w:h="11906" w:orient="landscape"/>
          <w:pgMar w:top="1440" w:right="1080" w:bottom="1440" w:left="1080" w:header="851" w:footer="992" w:gutter="0"/>
          <w:cols w:space="425"/>
          <w:docGrid w:type="lines" w:linePitch="312"/>
        </w:sectPr>
      </w:pPr>
    </w:p>
    <w:p w14:paraId="72BDAFF9" w14:textId="75F9B038" w:rsidR="00CE633E" w:rsidRPr="00983C51" w:rsidRDefault="00CE633E" w:rsidP="00983C51">
      <w:pPr>
        <w:tabs>
          <w:tab w:val="left" w:pos="1284"/>
        </w:tabs>
        <w:rPr>
          <w:rFonts w:hint="eastAsia"/>
        </w:rPr>
      </w:pPr>
      <w:r w:rsidRPr="00CE633E">
        <w:rPr>
          <w:rFonts w:ascii="Times New Roman" w:eastAsia="宋体" w:hAnsi="Times New Roman" w:cs="Times New Roman" w:hint="eastAsia"/>
          <w:b/>
          <w:bCs/>
          <w:color w:val="000000"/>
          <w:sz w:val="28"/>
          <w:szCs w:val="28"/>
        </w:rPr>
        <w:lastRenderedPageBreak/>
        <w:t>References</w:t>
      </w:r>
    </w:p>
    <w:p w14:paraId="52BA0D72" w14:textId="77777777" w:rsidR="005E2C1D" w:rsidRPr="00DB65E8" w:rsidRDefault="001A0A9E" w:rsidP="005E2C1D">
      <w:pPr>
        <w:pStyle w:val="EndNoteBibliography"/>
        <w:rPr>
          <w:rFonts w:hint="eastAsia"/>
          <w:lang w:val="fr-FR"/>
        </w:rPr>
      </w:pPr>
      <w:r>
        <w:rPr>
          <w:rFonts w:hint="eastAsia"/>
        </w:rPr>
        <w:fldChar w:fldCharType="begin"/>
      </w:r>
      <w:r w:rsidRPr="00DB65E8">
        <w:rPr>
          <w:rFonts w:hint="eastAsia"/>
        </w:rPr>
        <w:instrText xml:space="preserve"> ADDIN EN.REFLIST </w:instrText>
      </w:r>
      <w:r>
        <w:rPr>
          <w:rFonts w:hint="eastAsia"/>
        </w:rPr>
        <w:fldChar w:fldCharType="separate"/>
      </w:r>
      <w:r w:rsidR="005E2C1D" w:rsidRPr="005E2C1D">
        <w:rPr>
          <w:rFonts w:hint="eastAsia"/>
        </w:rPr>
        <w:t>1.</w:t>
      </w:r>
      <w:r w:rsidR="005E2C1D" w:rsidRPr="005E2C1D">
        <w:rPr>
          <w:rFonts w:hint="eastAsia"/>
        </w:rPr>
        <w:tab/>
        <w:t xml:space="preserve">Yang J, Zhou J, Zhou J, Wang H, Sun Z, Zhu X, et al. Serum amyloid P component level is associated with clinical response to escitalopram treatment in patients with major depressive disorder. </w:t>
      </w:r>
      <w:r w:rsidR="005E2C1D" w:rsidRPr="00DB65E8">
        <w:rPr>
          <w:rFonts w:hint="eastAsia"/>
          <w:i/>
          <w:lang w:val="fr-FR"/>
        </w:rPr>
        <w:t>J Psychiatr Res</w:t>
      </w:r>
      <w:r w:rsidR="005E2C1D" w:rsidRPr="00DB65E8">
        <w:rPr>
          <w:rFonts w:hint="eastAsia"/>
          <w:lang w:val="fr-FR"/>
        </w:rPr>
        <w:t xml:space="preserve"> 2022; 146: 172-8.</w:t>
      </w:r>
    </w:p>
    <w:p w14:paraId="79C889BF" w14:textId="77777777" w:rsidR="005E2C1D" w:rsidRPr="005E2C1D" w:rsidRDefault="005E2C1D" w:rsidP="005E2C1D">
      <w:pPr>
        <w:pStyle w:val="EndNoteBibliography"/>
        <w:rPr>
          <w:rFonts w:hint="eastAsia"/>
        </w:rPr>
      </w:pPr>
      <w:r w:rsidRPr="00DB65E8">
        <w:rPr>
          <w:rFonts w:hint="eastAsia"/>
          <w:lang w:val="fr-FR"/>
        </w:rPr>
        <w:t>2.</w:t>
      </w:r>
      <w:r w:rsidRPr="00DB65E8">
        <w:rPr>
          <w:rFonts w:hint="eastAsia"/>
          <w:lang w:val="fr-FR"/>
        </w:rPr>
        <w:tab/>
        <w:t xml:space="preserve">Tripathi A, Avasthi A, Desousa A, Bhagabati D, Shah N, Kallivayalil RA, et al. </w:t>
      </w:r>
      <w:r w:rsidRPr="005E2C1D">
        <w:rPr>
          <w:rFonts w:hint="eastAsia"/>
        </w:rPr>
        <w:t xml:space="preserve">Prescription pattern of antidepressants in five tertiary care psychiatric centres of India. </w:t>
      </w:r>
      <w:r w:rsidRPr="005E2C1D">
        <w:rPr>
          <w:rFonts w:hint="eastAsia"/>
          <w:i/>
        </w:rPr>
        <w:t>Indian J Med Res</w:t>
      </w:r>
      <w:r w:rsidRPr="005E2C1D">
        <w:rPr>
          <w:rFonts w:hint="eastAsia"/>
        </w:rPr>
        <w:t xml:space="preserve"> 2016; 143(4): 507-13.</w:t>
      </w:r>
    </w:p>
    <w:p w14:paraId="52656BA4" w14:textId="77777777" w:rsidR="005E2C1D" w:rsidRPr="005E2C1D" w:rsidRDefault="005E2C1D" w:rsidP="005E2C1D">
      <w:pPr>
        <w:pStyle w:val="EndNoteBibliography"/>
        <w:rPr>
          <w:rFonts w:hint="eastAsia"/>
        </w:rPr>
      </w:pPr>
      <w:r w:rsidRPr="005E2C1D">
        <w:rPr>
          <w:rFonts w:hint="eastAsia"/>
        </w:rPr>
        <w:t>3.</w:t>
      </w:r>
      <w:r w:rsidRPr="005E2C1D">
        <w:rPr>
          <w:rFonts w:hint="eastAsia"/>
        </w:rPr>
        <w:tab/>
        <w:t xml:space="preserve">Chon MW, Lee J, Chung S, Kim Y, Kim HW. Prescription Pattern of Antidepressants for Children and Adolescents in Korea Based on Nationwide Data. </w:t>
      </w:r>
      <w:r w:rsidRPr="005E2C1D">
        <w:rPr>
          <w:rFonts w:hint="eastAsia"/>
          <w:i/>
        </w:rPr>
        <w:t>J Korean Med Sci</w:t>
      </w:r>
      <w:r w:rsidRPr="005E2C1D">
        <w:rPr>
          <w:rFonts w:hint="eastAsia"/>
        </w:rPr>
        <w:t xml:space="preserve"> 2017; 32(10): 1694-701.</w:t>
      </w:r>
    </w:p>
    <w:p w14:paraId="623E3B21" w14:textId="77777777" w:rsidR="005E2C1D" w:rsidRPr="005E2C1D" w:rsidRDefault="005E2C1D" w:rsidP="005E2C1D">
      <w:pPr>
        <w:pStyle w:val="EndNoteBibliography"/>
        <w:rPr>
          <w:rFonts w:hint="eastAsia"/>
        </w:rPr>
      </w:pPr>
      <w:r w:rsidRPr="005E2C1D">
        <w:rPr>
          <w:rFonts w:hint="eastAsia"/>
        </w:rPr>
        <w:t>4.</w:t>
      </w:r>
      <w:r w:rsidRPr="005E2C1D">
        <w:rPr>
          <w:rFonts w:hint="eastAsia"/>
        </w:rPr>
        <w:tab/>
        <w:t xml:space="preserve">Cipriani AF, Toshi A; Salanti, Georgia; Chaimani, Anna; Atkinson, Lauren Z; Ogawa, Yusuke; Leucht, Stefan; Ruhe, Henricus G; Turner, Erick H; Higgins, Julian P T; Egger, Matthias; Takeshima, Nozomi; Hayasaka, Yu; Imai, Hissei; Shinohara, Kiyomi; Tajika, Aran; Ioannidis, John P A; Geddes, John R. Comparative efficacy and acceptability of 21 antidepressant drugs for the acute treatment of adults with major depressive disorder: a systematic review and network meta-analysis. </w:t>
      </w:r>
      <w:r w:rsidRPr="005E2C1D">
        <w:rPr>
          <w:rFonts w:hint="eastAsia"/>
          <w:i/>
        </w:rPr>
        <w:t>Lancet</w:t>
      </w:r>
      <w:r w:rsidRPr="005E2C1D">
        <w:rPr>
          <w:rFonts w:hint="eastAsia"/>
        </w:rPr>
        <w:t xml:space="preserve"> 2018; 16(4): 420-9.</w:t>
      </w:r>
    </w:p>
    <w:p w14:paraId="7E24DE67" w14:textId="77777777" w:rsidR="005E2C1D" w:rsidRPr="005E2C1D" w:rsidRDefault="005E2C1D" w:rsidP="005E2C1D">
      <w:pPr>
        <w:pStyle w:val="EndNoteBibliography"/>
        <w:rPr>
          <w:rFonts w:hint="eastAsia"/>
        </w:rPr>
      </w:pPr>
      <w:r w:rsidRPr="005E2C1D">
        <w:rPr>
          <w:rFonts w:hint="eastAsia"/>
        </w:rPr>
        <w:t>5.</w:t>
      </w:r>
      <w:r w:rsidRPr="005E2C1D">
        <w:rPr>
          <w:rFonts w:hint="eastAsia"/>
        </w:rPr>
        <w:tab/>
        <w:t xml:space="preserve">Kennedy SH, Lam RW, McIntyre RS, Tourjman SV, Bhat V, Blier P, et al. Canadian Network for Mood and Anxiety Treatments (CANMAT) 2016 Clinical Guidelines for the Management of Adults with Major Depressive Disorder: Section 3. Pharmacological Treatments. </w:t>
      </w:r>
      <w:r w:rsidRPr="005E2C1D">
        <w:rPr>
          <w:rFonts w:hint="eastAsia"/>
          <w:i/>
        </w:rPr>
        <w:t>Can J Psychiatry</w:t>
      </w:r>
      <w:r w:rsidRPr="005E2C1D">
        <w:rPr>
          <w:rFonts w:hint="eastAsia"/>
        </w:rPr>
        <w:t xml:space="preserve"> 2016; 61(9): 540-60.</w:t>
      </w:r>
    </w:p>
    <w:p w14:paraId="659DBDEE" w14:textId="77777777" w:rsidR="005E2C1D" w:rsidRPr="005E2C1D" w:rsidRDefault="005E2C1D" w:rsidP="005E2C1D">
      <w:pPr>
        <w:pStyle w:val="EndNoteBibliography"/>
        <w:rPr>
          <w:rFonts w:hint="eastAsia"/>
        </w:rPr>
      </w:pPr>
      <w:r w:rsidRPr="005E2C1D">
        <w:rPr>
          <w:rFonts w:hint="eastAsia"/>
        </w:rPr>
        <w:t>6.</w:t>
      </w:r>
      <w:r w:rsidRPr="005E2C1D">
        <w:rPr>
          <w:rFonts w:hint="eastAsia"/>
        </w:rPr>
        <w:tab/>
        <w:t xml:space="preserve">Lapcharoensuk R, Fhaykamta C, Anurak W, Chadwut W, Sitorus A. Nondestructive Detection of Pesticide Residue (Chlorpyrifos) on Bok Choi (Brassica rapa subsp. Chinensis) Using a Portable NIR Spectrometer Coupled with a Machine Learning Approach. </w:t>
      </w:r>
      <w:r w:rsidRPr="005E2C1D">
        <w:rPr>
          <w:rFonts w:hint="eastAsia"/>
          <w:i/>
        </w:rPr>
        <w:t>Foods</w:t>
      </w:r>
      <w:r w:rsidRPr="005E2C1D">
        <w:rPr>
          <w:rFonts w:hint="eastAsia"/>
        </w:rPr>
        <w:t xml:space="preserve"> 2023; 12(5): 955.</w:t>
      </w:r>
    </w:p>
    <w:p w14:paraId="044AE02D" w14:textId="77777777" w:rsidR="005E2C1D" w:rsidRPr="005E2C1D" w:rsidRDefault="005E2C1D" w:rsidP="005E2C1D">
      <w:pPr>
        <w:pStyle w:val="EndNoteBibliography"/>
        <w:rPr>
          <w:rFonts w:hint="eastAsia"/>
        </w:rPr>
      </w:pPr>
      <w:r w:rsidRPr="005E2C1D">
        <w:rPr>
          <w:rFonts w:hint="eastAsia"/>
        </w:rPr>
        <w:t>7.</w:t>
      </w:r>
      <w:r w:rsidRPr="005E2C1D">
        <w:rPr>
          <w:rFonts w:hint="eastAsia"/>
        </w:rPr>
        <w:tab/>
        <w:t xml:space="preserve">Crase S, Hall B, Thennadil S. Cluster analysis for IR and NIR spectroscopy: Current practices to future perspectives. </w:t>
      </w:r>
      <w:r w:rsidRPr="005E2C1D">
        <w:rPr>
          <w:rFonts w:hint="eastAsia"/>
          <w:i/>
        </w:rPr>
        <w:t>Comput, Mater &amp; Continua</w:t>
      </w:r>
      <w:r w:rsidRPr="005E2C1D">
        <w:rPr>
          <w:rFonts w:hint="eastAsia"/>
        </w:rPr>
        <w:t xml:space="preserve"> 2021; 69(2): 1945-65.</w:t>
      </w:r>
    </w:p>
    <w:p w14:paraId="1CA4C0E0" w14:textId="77777777" w:rsidR="005E2C1D" w:rsidRPr="005E2C1D" w:rsidRDefault="005E2C1D" w:rsidP="005E2C1D">
      <w:pPr>
        <w:pStyle w:val="EndNoteBibliography"/>
        <w:rPr>
          <w:rFonts w:hint="eastAsia"/>
        </w:rPr>
      </w:pPr>
      <w:r w:rsidRPr="005E2C1D">
        <w:rPr>
          <w:rFonts w:hint="eastAsia"/>
        </w:rPr>
        <w:t>8.</w:t>
      </w:r>
      <w:r w:rsidRPr="005E2C1D">
        <w:rPr>
          <w:rFonts w:hint="eastAsia"/>
        </w:rPr>
        <w:tab/>
        <w:t xml:space="preserve">Ballabio D, Consonni V. Classification tools in chemistry. Part 1: linear models. PLS-DA. </w:t>
      </w:r>
      <w:r w:rsidRPr="005E2C1D">
        <w:rPr>
          <w:rFonts w:hint="eastAsia"/>
          <w:i/>
        </w:rPr>
        <w:t>Anal Methods</w:t>
      </w:r>
      <w:r w:rsidRPr="005E2C1D">
        <w:rPr>
          <w:rFonts w:hint="eastAsia"/>
        </w:rPr>
        <w:t xml:space="preserve"> 2013; 5(16): 3790-8.</w:t>
      </w:r>
    </w:p>
    <w:p w14:paraId="61EA9623" w14:textId="77777777" w:rsidR="005E2C1D" w:rsidRPr="00DB65E8" w:rsidRDefault="005E2C1D" w:rsidP="005E2C1D">
      <w:pPr>
        <w:pStyle w:val="EndNoteBibliography"/>
        <w:rPr>
          <w:rFonts w:hint="eastAsia"/>
          <w:lang w:val="de-DE"/>
        </w:rPr>
      </w:pPr>
      <w:r w:rsidRPr="005E2C1D">
        <w:rPr>
          <w:rFonts w:hint="eastAsia"/>
        </w:rPr>
        <w:t>9.</w:t>
      </w:r>
      <w:r w:rsidRPr="005E2C1D">
        <w:rPr>
          <w:rFonts w:hint="eastAsia"/>
        </w:rPr>
        <w:tab/>
        <w:t xml:space="preserve">Mehmood T, Sæbø S, Liland KH. Comparison of variable selection methods in partial least squares regression. </w:t>
      </w:r>
      <w:r w:rsidRPr="00DB65E8">
        <w:rPr>
          <w:rFonts w:hint="eastAsia"/>
          <w:i/>
          <w:lang w:val="de-DE"/>
        </w:rPr>
        <w:t>J Chemom</w:t>
      </w:r>
      <w:r w:rsidRPr="00DB65E8">
        <w:rPr>
          <w:rFonts w:hint="eastAsia"/>
          <w:lang w:val="de-DE"/>
        </w:rPr>
        <w:t xml:space="preserve"> 2020; 34(6): e3226.</w:t>
      </w:r>
    </w:p>
    <w:p w14:paraId="08B81BE0" w14:textId="77777777" w:rsidR="005E2C1D" w:rsidRPr="005E2C1D" w:rsidRDefault="005E2C1D" w:rsidP="005E2C1D">
      <w:pPr>
        <w:pStyle w:val="EndNoteBibliography"/>
        <w:rPr>
          <w:rFonts w:hint="eastAsia"/>
        </w:rPr>
      </w:pPr>
      <w:r w:rsidRPr="00DB65E8">
        <w:rPr>
          <w:rFonts w:hint="eastAsia"/>
          <w:lang w:val="de-DE"/>
        </w:rPr>
        <w:t>10.</w:t>
      </w:r>
      <w:r w:rsidRPr="00DB65E8">
        <w:rPr>
          <w:rFonts w:hint="eastAsia"/>
          <w:lang w:val="de-DE"/>
        </w:rPr>
        <w:tab/>
        <w:t xml:space="preserve">Yun Y-H, Li H-D, Deng B-C, Cao D-S. </w:t>
      </w:r>
      <w:r w:rsidRPr="005E2C1D">
        <w:rPr>
          <w:rFonts w:hint="eastAsia"/>
        </w:rPr>
        <w:t xml:space="preserve">An overview of variable selection methods in multivariate analysis of near-infrared spectra. </w:t>
      </w:r>
      <w:r w:rsidRPr="005E2C1D">
        <w:rPr>
          <w:rFonts w:hint="eastAsia"/>
          <w:i/>
        </w:rPr>
        <w:t>TrAC-Trend Anal Chem</w:t>
      </w:r>
      <w:r w:rsidRPr="005E2C1D">
        <w:rPr>
          <w:rFonts w:hint="eastAsia"/>
        </w:rPr>
        <w:t xml:space="preserve"> 2019; 113: 102-15.</w:t>
      </w:r>
    </w:p>
    <w:p w14:paraId="4403332F" w14:textId="77777777" w:rsidR="005E2C1D" w:rsidRPr="005E2C1D" w:rsidRDefault="005E2C1D" w:rsidP="005E2C1D">
      <w:pPr>
        <w:pStyle w:val="EndNoteBibliography"/>
        <w:rPr>
          <w:rFonts w:hint="eastAsia"/>
        </w:rPr>
      </w:pPr>
      <w:r w:rsidRPr="005E2C1D">
        <w:rPr>
          <w:rFonts w:hint="eastAsia"/>
        </w:rPr>
        <w:t>11.</w:t>
      </w:r>
      <w:r w:rsidRPr="005E2C1D">
        <w:rPr>
          <w:rFonts w:hint="eastAsia"/>
        </w:rPr>
        <w:tab/>
        <w:t xml:space="preserve">Mehmood T, Liland KH, Snipen L, Sæbø S. A review of variable selection methods in Partial Least Squares Regression. </w:t>
      </w:r>
      <w:r w:rsidRPr="005E2C1D">
        <w:rPr>
          <w:rFonts w:hint="eastAsia"/>
          <w:i/>
        </w:rPr>
        <w:t>Chemom Intell Lab Syst</w:t>
      </w:r>
      <w:r w:rsidRPr="005E2C1D">
        <w:rPr>
          <w:rFonts w:hint="eastAsia"/>
        </w:rPr>
        <w:t xml:space="preserve"> 2012; 118: 62-9.</w:t>
      </w:r>
    </w:p>
    <w:p w14:paraId="5E5FC046" w14:textId="77777777" w:rsidR="005E2C1D" w:rsidRPr="005E2C1D" w:rsidRDefault="005E2C1D" w:rsidP="005E2C1D">
      <w:pPr>
        <w:pStyle w:val="EndNoteBibliography"/>
        <w:rPr>
          <w:rFonts w:hint="eastAsia"/>
        </w:rPr>
      </w:pPr>
      <w:r w:rsidRPr="005E2C1D">
        <w:rPr>
          <w:rFonts w:hint="eastAsia"/>
        </w:rPr>
        <w:t>12.</w:t>
      </w:r>
      <w:r w:rsidRPr="005E2C1D">
        <w:rPr>
          <w:rFonts w:hint="eastAsia"/>
        </w:rPr>
        <w:tab/>
        <w:t xml:space="preserve">ElMasry G, Sun D-W, Allen P. Chemical-free assessment and mapping of major constituents in beef using hyperspectral imaging. </w:t>
      </w:r>
      <w:r w:rsidRPr="005E2C1D">
        <w:rPr>
          <w:rFonts w:hint="eastAsia"/>
          <w:i/>
        </w:rPr>
        <w:t>J Food Eng</w:t>
      </w:r>
      <w:r w:rsidRPr="005E2C1D">
        <w:rPr>
          <w:rFonts w:hint="eastAsia"/>
        </w:rPr>
        <w:t xml:space="preserve"> 2013; 117(2): 235-46.</w:t>
      </w:r>
    </w:p>
    <w:p w14:paraId="756EEC75" w14:textId="77777777" w:rsidR="005E2C1D" w:rsidRPr="005E2C1D" w:rsidRDefault="005E2C1D" w:rsidP="005E2C1D">
      <w:pPr>
        <w:pStyle w:val="EndNoteBibliography"/>
        <w:rPr>
          <w:rFonts w:hint="eastAsia"/>
        </w:rPr>
      </w:pPr>
      <w:r w:rsidRPr="005E2C1D">
        <w:rPr>
          <w:rFonts w:hint="eastAsia"/>
        </w:rPr>
        <w:t>13.</w:t>
      </w:r>
      <w:r w:rsidRPr="005E2C1D">
        <w:rPr>
          <w:rFonts w:hint="eastAsia"/>
        </w:rPr>
        <w:tab/>
        <w:t xml:space="preserve">Chong I-G, Jun C-H. Performance of some variable selection methods when multicollinearity is present. </w:t>
      </w:r>
      <w:r w:rsidRPr="005E2C1D">
        <w:rPr>
          <w:rFonts w:hint="eastAsia"/>
          <w:i/>
        </w:rPr>
        <w:t>Chemom Intell Lab Syst</w:t>
      </w:r>
      <w:r w:rsidRPr="005E2C1D">
        <w:rPr>
          <w:rFonts w:hint="eastAsia"/>
        </w:rPr>
        <w:t xml:space="preserve"> 2005; 78(1): 103-12.</w:t>
      </w:r>
    </w:p>
    <w:p w14:paraId="7E5E5F51" w14:textId="77777777" w:rsidR="005E2C1D" w:rsidRPr="005E2C1D" w:rsidRDefault="005E2C1D" w:rsidP="005E2C1D">
      <w:pPr>
        <w:pStyle w:val="EndNoteBibliography"/>
        <w:rPr>
          <w:rFonts w:hint="eastAsia"/>
        </w:rPr>
      </w:pPr>
      <w:r w:rsidRPr="005E2C1D">
        <w:rPr>
          <w:rFonts w:hint="eastAsia"/>
        </w:rPr>
        <w:t>14.</w:t>
      </w:r>
      <w:r w:rsidRPr="005E2C1D">
        <w:rPr>
          <w:rFonts w:hint="eastAsia"/>
        </w:rPr>
        <w:tab/>
        <w:t xml:space="preserve">Centner V, Massart D-L, de Noord OE, de Jong S, Vandeginste BM, Sterna C. Elimination of uninformative variables for multivariate calibration. </w:t>
      </w:r>
      <w:r w:rsidRPr="005E2C1D">
        <w:rPr>
          <w:rFonts w:hint="eastAsia"/>
          <w:i/>
        </w:rPr>
        <w:t>Anal Chem</w:t>
      </w:r>
      <w:r w:rsidRPr="005E2C1D">
        <w:rPr>
          <w:rFonts w:hint="eastAsia"/>
        </w:rPr>
        <w:t xml:space="preserve"> 1996; 68(21): 3851-8.</w:t>
      </w:r>
    </w:p>
    <w:p w14:paraId="2829AE77" w14:textId="77777777" w:rsidR="005E2C1D" w:rsidRPr="005E2C1D" w:rsidRDefault="005E2C1D" w:rsidP="005E2C1D">
      <w:pPr>
        <w:pStyle w:val="EndNoteBibliography"/>
        <w:rPr>
          <w:rFonts w:hint="eastAsia"/>
        </w:rPr>
      </w:pPr>
      <w:r w:rsidRPr="005E2C1D">
        <w:rPr>
          <w:rFonts w:hint="eastAsia"/>
        </w:rPr>
        <w:t>15.</w:t>
      </w:r>
      <w:r w:rsidRPr="005E2C1D">
        <w:rPr>
          <w:rFonts w:hint="eastAsia"/>
        </w:rPr>
        <w:tab/>
        <w:t xml:space="preserve">Kamruzzaman M, Kalita D, Ahmed MT, ElMasry G, Makino Y. Effect of variable selection algorithms on model performance for predicting moisture content in biological materials using spectral data. </w:t>
      </w:r>
      <w:r w:rsidRPr="005E2C1D">
        <w:rPr>
          <w:rFonts w:hint="eastAsia"/>
          <w:i/>
        </w:rPr>
        <w:t>Anal Chim Acta</w:t>
      </w:r>
      <w:r w:rsidRPr="005E2C1D">
        <w:rPr>
          <w:rFonts w:hint="eastAsia"/>
        </w:rPr>
        <w:t xml:space="preserve"> 2022; 1202: 339390.</w:t>
      </w:r>
    </w:p>
    <w:p w14:paraId="46734251" w14:textId="77777777" w:rsidR="005E2C1D" w:rsidRPr="005E2C1D" w:rsidRDefault="005E2C1D" w:rsidP="005E2C1D">
      <w:pPr>
        <w:pStyle w:val="EndNoteBibliography"/>
        <w:rPr>
          <w:rFonts w:hint="eastAsia"/>
        </w:rPr>
      </w:pPr>
      <w:r w:rsidRPr="005E2C1D">
        <w:rPr>
          <w:rFonts w:hint="eastAsia"/>
        </w:rPr>
        <w:t>16.</w:t>
      </w:r>
      <w:r w:rsidRPr="005E2C1D">
        <w:rPr>
          <w:rFonts w:hint="eastAsia"/>
        </w:rPr>
        <w:tab/>
        <w:t xml:space="preserve">Li Y, Yang X. Quantitative analysis of near infrared spectroscopic data based on dual-band </w:t>
      </w:r>
      <w:r w:rsidRPr="005E2C1D">
        <w:rPr>
          <w:rFonts w:hint="eastAsia"/>
        </w:rPr>
        <w:lastRenderedPageBreak/>
        <w:t xml:space="preserve">transformation and competitive adaptive reweighted sampling. </w:t>
      </w:r>
      <w:r w:rsidRPr="005E2C1D">
        <w:rPr>
          <w:rFonts w:hint="eastAsia"/>
          <w:i/>
        </w:rPr>
        <w:t>Spectrochim Acta Part A</w:t>
      </w:r>
      <w:r w:rsidRPr="005E2C1D">
        <w:rPr>
          <w:rFonts w:hint="eastAsia"/>
        </w:rPr>
        <w:t xml:space="preserve"> 2023; 285: 121924.</w:t>
      </w:r>
    </w:p>
    <w:p w14:paraId="42A761C8" w14:textId="77777777" w:rsidR="005E2C1D" w:rsidRPr="005E2C1D" w:rsidRDefault="005E2C1D" w:rsidP="005E2C1D">
      <w:pPr>
        <w:pStyle w:val="EndNoteBibliography"/>
        <w:rPr>
          <w:rFonts w:hint="eastAsia"/>
        </w:rPr>
      </w:pPr>
      <w:r w:rsidRPr="005E2C1D">
        <w:rPr>
          <w:rFonts w:hint="eastAsia"/>
        </w:rPr>
        <w:t>17.</w:t>
      </w:r>
      <w:r w:rsidRPr="005E2C1D">
        <w:rPr>
          <w:rFonts w:hint="eastAsia"/>
        </w:rPr>
        <w:tab/>
        <w:t xml:space="preserve">Zheng R, Jia Y, Ullagaddi C, Allen C, Rausch K, Singh V, et al. Optimizing feature selection with gradient boosting machines in PLS regression for predicting moisture and protein in multi-country corn kernels via NIR spectroscopy. </w:t>
      </w:r>
      <w:r w:rsidRPr="005E2C1D">
        <w:rPr>
          <w:rFonts w:hint="eastAsia"/>
          <w:i/>
        </w:rPr>
        <w:t>Food Chem</w:t>
      </w:r>
      <w:r w:rsidRPr="005E2C1D">
        <w:rPr>
          <w:rFonts w:hint="eastAsia"/>
        </w:rPr>
        <w:t xml:space="preserve"> 2024; 456: 140062.</w:t>
      </w:r>
    </w:p>
    <w:p w14:paraId="0565CC1D" w14:textId="77777777" w:rsidR="005E2C1D" w:rsidRPr="005E2C1D" w:rsidRDefault="005E2C1D" w:rsidP="005E2C1D">
      <w:pPr>
        <w:pStyle w:val="EndNoteBibliography"/>
        <w:rPr>
          <w:rFonts w:hint="eastAsia"/>
        </w:rPr>
      </w:pPr>
      <w:r w:rsidRPr="005E2C1D">
        <w:rPr>
          <w:rFonts w:hint="eastAsia"/>
        </w:rPr>
        <w:t>18.</w:t>
      </w:r>
      <w:r w:rsidRPr="005E2C1D">
        <w:rPr>
          <w:rFonts w:hint="eastAsia"/>
        </w:rPr>
        <w:tab/>
        <w:t xml:space="preserve">Li H, Liang Y, Xu Q, Cao D. Key wavelengths screening using competitive adaptive reweighted sampling method for multivariate calibration. </w:t>
      </w:r>
      <w:r w:rsidRPr="005E2C1D">
        <w:rPr>
          <w:rFonts w:hint="eastAsia"/>
          <w:i/>
        </w:rPr>
        <w:t>Anal Chim Acta</w:t>
      </w:r>
      <w:r w:rsidRPr="005E2C1D">
        <w:rPr>
          <w:rFonts w:hint="eastAsia"/>
        </w:rPr>
        <w:t xml:space="preserve"> 2009; 648(1): 77-84.</w:t>
      </w:r>
    </w:p>
    <w:p w14:paraId="10E8E8C1" w14:textId="77777777" w:rsidR="005E2C1D" w:rsidRPr="005E2C1D" w:rsidRDefault="005E2C1D" w:rsidP="005E2C1D">
      <w:pPr>
        <w:pStyle w:val="EndNoteBibliography"/>
        <w:rPr>
          <w:rFonts w:hint="eastAsia"/>
        </w:rPr>
      </w:pPr>
      <w:r w:rsidRPr="005E2C1D">
        <w:rPr>
          <w:rFonts w:hint="eastAsia"/>
        </w:rPr>
        <w:t>19.</w:t>
      </w:r>
      <w:r w:rsidRPr="005E2C1D">
        <w:rPr>
          <w:rFonts w:hint="eastAsia"/>
        </w:rPr>
        <w:tab/>
        <w:t xml:space="preserve">Breiman L. Random Forests. </w:t>
      </w:r>
      <w:r w:rsidRPr="005E2C1D">
        <w:rPr>
          <w:rFonts w:hint="eastAsia"/>
          <w:i/>
        </w:rPr>
        <w:t>Mach Learn</w:t>
      </w:r>
      <w:r w:rsidRPr="005E2C1D">
        <w:rPr>
          <w:rFonts w:hint="eastAsia"/>
        </w:rPr>
        <w:t xml:space="preserve"> 2001; 45(1): 5-32.</w:t>
      </w:r>
    </w:p>
    <w:p w14:paraId="157C4297" w14:textId="77777777" w:rsidR="005E2C1D" w:rsidRPr="005E2C1D" w:rsidRDefault="005E2C1D" w:rsidP="005E2C1D">
      <w:pPr>
        <w:pStyle w:val="EndNoteBibliography"/>
        <w:rPr>
          <w:rFonts w:hint="eastAsia"/>
        </w:rPr>
      </w:pPr>
      <w:r w:rsidRPr="005E2C1D">
        <w:rPr>
          <w:rFonts w:hint="eastAsia"/>
        </w:rPr>
        <w:t>20.</w:t>
      </w:r>
      <w:r w:rsidRPr="005E2C1D">
        <w:rPr>
          <w:rFonts w:hint="eastAsia"/>
        </w:rPr>
        <w:tab/>
        <w:t xml:space="preserve">Si Y, Brumercik F, Yang C, Glowacz A, Ma Z, Siarry P, et al. Prediction and evaluation of energy and exergy efficiencies of a nanofluid-based photovoltaic-thermal system with a needle finned serpentine channel using random forest machine learning approach. </w:t>
      </w:r>
      <w:r w:rsidRPr="005E2C1D">
        <w:rPr>
          <w:rFonts w:hint="eastAsia"/>
          <w:i/>
        </w:rPr>
        <w:t>Eng Anal Bound Elem</w:t>
      </w:r>
      <w:r w:rsidRPr="005E2C1D">
        <w:rPr>
          <w:rFonts w:hint="eastAsia"/>
        </w:rPr>
        <w:t xml:space="preserve"> 2023; 151: 328-43.</w:t>
      </w:r>
    </w:p>
    <w:p w14:paraId="7A23270C" w14:textId="77777777" w:rsidR="005E2C1D" w:rsidRPr="005E2C1D" w:rsidRDefault="005E2C1D" w:rsidP="005E2C1D">
      <w:pPr>
        <w:pStyle w:val="EndNoteBibliography"/>
        <w:rPr>
          <w:rFonts w:hint="eastAsia"/>
        </w:rPr>
      </w:pPr>
      <w:r w:rsidRPr="005E2C1D">
        <w:rPr>
          <w:rFonts w:hint="eastAsia"/>
        </w:rPr>
        <w:t>21.</w:t>
      </w:r>
      <w:r w:rsidRPr="005E2C1D">
        <w:rPr>
          <w:rFonts w:hint="eastAsia"/>
        </w:rPr>
        <w:tab/>
        <w:t xml:space="preserve">Ogunleye A, Wang Q-G. XGBoost model for chronic kidney disease diagnosis. </w:t>
      </w:r>
      <w:r w:rsidRPr="005E2C1D">
        <w:rPr>
          <w:rFonts w:hint="eastAsia"/>
          <w:i/>
        </w:rPr>
        <w:t>IEEE/ACM transactions on computational biology and bioinformatics</w:t>
      </w:r>
      <w:r w:rsidRPr="005E2C1D">
        <w:rPr>
          <w:rFonts w:hint="eastAsia"/>
        </w:rPr>
        <w:t xml:space="preserve"> 2019; 17(6): 2131-40.</w:t>
      </w:r>
    </w:p>
    <w:p w14:paraId="0450927F" w14:textId="0EA56512" w:rsidR="00DA64D3" w:rsidRDefault="001A0A9E">
      <w:pPr>
        <w:rPr>
          <w:rFonts w:hint="eastAsia"/>
        </w:rPr>
      </w:pPr>
      <w:r>
        <w:rPr>
          <w:rFonts w:hint="eastAsia"/>
        </w:rPr>
        <w:fldChar w:fldCharType="end"/>
      </w:r>
    </w:p>
    <w:sectPr w:rsidR="00DA64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CCF0B" w14:textId="77777777" w:rsidR="008A7593" w:rsidRDefault="008A7593" w:rsidP="004336DB">
      <w:pPr>
        <w:rPr>
          <w:rFonts w:hint="eastAsia"/>
        </w:rPr>
      </w:pPr>
      <w:r>
        <w:separator/>
      </w:r>
    </w:p>
  </w:endnote>
  <w:endnote w:type="continuationSeparator" w:id="0">
    <w:p w14:paraId="322124A3" w14:textId="77777777" w:rsidR="008A7593" w:rsidRDefault="008A7593" w:rsidP="004336D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ACF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B695" w14:textId="77777777" w:rsidR="008A7593" w:rsidRDefault="008A7593" w:rsidP="004336DB">
      <w:pPr>
        <w:rPr>
          <w:rFonts w:hint="eastAsia"/>
        </w:rPr>
      </w:pPr>
      <w:r>
        <w:separator/>
      </w:r>
    </w:p>
  </w:footnote>
  <w:footnote w:type="continuationSeparator" w:id="0">
    <w:p w14:paraId="7EC4ABC3" w14:textId="77777777" w:rsidR="008A7593" w:rsidRDefault="008A7593" w:rsidP="004336DB">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A4D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8474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MwMLc0szQytrCwMDRX0lEKTi0uzszPAykwrwUAJ02grywAAAA="/>
    <w:docVar w:name="EN.InstantFormat" w:val="&lt;ENInstantFormat&gt;&lt;Enabled&gt;1&lt;/Enabled&gt;&lt;ScanUnformatted&gt;1&lt;/ScanUnformatted&gt;&lt;ScanChanges&gt;1&lt;/ScanChanges&gt;&lt;Suspended&gt;0&lt;/Suspended&gt;&lt;/ENInstantFormat&gt;"/>
    <w:docVar w:name="EN.Layout" w:val="&lt;ENLayout&gt;&lt;Style&gt;Lancet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vpd9dzz3v2vfvef9w9p20x75t50vzffzfsd&quot;&gt;BB&lt;record-ids&gt;&lt;item&gt;21&lt;/item&gt;&lt;item&gt;22&lt;/item&gt;&lt;item&gt;23&lt;/item&gt;&lt;item&gt;24&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64&lt;/item&gt;&lt;/record-ids&gt;&lt;/item&gt;&lt;/Libraries&gt;"/>
  </w:docVars>
  <w:rsids>
    <w:rsidRoot w:val="00303D7B"/>
    <w:rsid w:val="00000B97"/>
    <w:rsid w:val="0000244E"/>
    <w:rsid w:val="0000722F"/>
    <w:rsid w:val="000077F0"/>
    <w:rsid w:val="00010E7A"/>
    <w:rsid w:val="00021F8C"/>
    <w:rsid w:val="00024BFA"/>
    <w:rsid w:val="000269B5"/>
    <w:rsid w:val="00027DAA"/>
    <w:rsid w:val="00030A22"/>
    <w:rsid w:val="00033E99"/>
    <w:rsid w:val="00043DC2"/>
    <w:rsid w:val="00043E9D"/>
    <w:rsid w:val="00046B41"/>
    <w:rsid w:val="000822AA"/>
    <w:rsid w:val="0008612B"/>
    <w:rsid w:val="00086692"/>
    <w:rsid w:val="00094F4D"/>
    <w:rsid w:val="000A333A"/>
    <w:rsid w:val="000A6AD0"/>
    <w:rsid w:val="000B203E"/>
    <w:rsid w:val="000B6C6A"/>
    <w:rsid w:val="000C16B4"/>
    <w:rsid w:val="000C6FDE"/>
    <w:rsid w:val="000D06D5"/>
    <w:rsid w:val="000D0925"/>
    <w:rsid w:val="000D20BF"/>
    <w:rsid w:val="000D65E2"/>
    <w:rsid w:val="000F20B7"/>
    <w:rsid w:val="00107445"/>
    <w:rsid w:val="00107FC6"/>
    <w:rsid w:val="001230F0"/>
    <w:rsid w:val="00123808"/>
    <w:rsid w:val="001262C3"/>
    <w:rsid w:val="0013428D"/>
    <w:rsid w:val="001405C9"/>
    <w:rsid w:val="001410C9"/>
    <w:rsid w:val="00142A71"/>
    <w:rsid w:val="00143A72"/>
    <w:rsid w:val="00157F33"/>
    <w:rsid w:val="00162E39"/>
    <w:rsid w:val="0016638B"/>
    <w:rsid w:val="001A0A9E"/>
    <w:rsid w:val="001A4CBE"/>
    <w:rsid w:val="001A5FE2"/>
    <w:rsid w:val="001C53CB"/>
    <w:rsid w:val="001E29FC"/>
    <w:rsid w:val="001E423E"/>
    <w:rsid w:val="001F2718"/>
    <w:rsid w:val="002016E7"/>
    <w:rsid w:val="00202173"/>
    <w:rsid w:val="00203C7B"/>
    <w:rsid w:val="00210EA0"/>
    <w:rsid w:val="00216AFF"/>
    <w:rsid w:val="00236358"/>
    <w:rsid w:val="00241BD0"/>
    <w:rsid w:val="00247E5D"/>
    <w:rsid w:val="002511AD"/>
    <w:rsid w:val="00255547"/>
    <w:rsid w:val="00276EBE"/>
    <w:rsid w:val="002778B6"/>
    <w:rsid w:val="00277B8A"/>
    <w:rsid w:val="00295B7E"/>
    <w:rsid w:val="00297CF5"/>
    <w:rsid w:val="002A0D88"/>
    <w:rsid w:val="002A241C"/>
    <w:rsid w:val="002B1467"/>
    <w:rsid w:val="002B2741"/>
    <w:rsid w:val="002B576E"/>
    <w:rsid w:val="002B5C9F"/>
    <w:rsid w:val="002B6DF1"/>
    <w:rsid w:val="002D06A8"/>
    <w:rsid w:val="002D57C9"/>
    <w:rsid w:val="002D66AD"/>
    <w:rsid w:val="002E1826"/>
    <w:rsid w:val="002E4A24"/>
    <w:rsid w:val="002F020B"/>
    <w:rsid w:val="002F3575"/>
    <w:rsid w:val="002F504E"/>
    <w:rsid w:val="00303B04"/>
    <w:rsid w:val="00303D7B"/>
    <w:rsid w:val="00305750"/>
    <w:rsid w:val="00312E4D"/>
    <w:rsid w:val="00313D9F"/>
    <w:rsid w:val="003144A2"/>
    <w:rsid w:val="003144B6"/>
    <w:rsid w:val="00314A71"/>
    <w:rsid w:val="003302E4"/>
    <w:rsid w:val="003312DA"/>
    <w:rsid w:val="00331A10"/>
    <w:rsid w:val="003346A3"/>
    <w:rsid w:val="003411C0"/>
    <w:rsid w:val="00343B26"/>
    <w:rsid w:val="0035055C"/>
    <w:rsid w:val="003515A4"/>
    <w:rsid w:val="003624CA"/>
    <w:rsid w:val="00367199"/>
    <w:rsid w:val="00371143"/>
    <w:rsid w:val="003758EB"/>
    <w:rsid w:val="003851A4"/>
    <w:rsid w:val="00386905"/>
    <w:rsid w:val="003871EE"/>
    <w:rsid w:val="00387286"/>
    <w:rsid w:val="0039106F"/>
    <w:rsid w:val="00392EED"/>
    <w:rsid w:val="003A67C0"/>
    <w:rsid w:val="003B30AB"/>
    <w:rsid w:val="003B5D7D"/>
    <w:rsid w:val="003C43D1"/>
    <w:rsid w:val="003C5146"/>
    <w:rsid w:val="003D21BA"/>
    <w:rsid w:val="003D590E"/>
    <w:rsid w:val="003E151D"/>
    <w:rsid w:val="003F1E0E"/>
    <w:rsid w:val="003F6E0F"/>
    <w:rsid w:val="004013D3"/>
    <w:rsid w:val="00402A96"/>
    <w:rsid w:val="00402AB5"/>
    <w:rsid w:val="004046EA"/>
    <w:rsid w:val="0040604B"/>
    <w:rsid w:val="004068E2"/>
    <w:rsid w:val="004128BD"/>
    <w:rsid w:val="00416128"/>
    <w:rsid w:val="00421952"/>
    <w:rsid w:val="00423B83"/>
    <w:rsid w:val="00423CFB"/>
    <w:rsid w:val="0042518D"/>
    <w:rsid w:val="004264C3"/>
    <w:rsid w:val="004336DB"/>
    <w:rsid w:val="004345BF"/>
    <w:rsid w:val="004354BD"/>
    <w:rsid w:val="004371A8"/>
    <w:rsid w:val="00441326"/>
    <w:rsid w:val="00447657"/>
    <w:rsid w:val="004509A8"/>
    <w:rsid w:val="0045111D"/>
    <w:rsid w:val="0045141D"/>
    <w:rsid w:val="00451F7B"/>
    <w:rsid w:val="004609A8"/>
    <w:rsid w:val="0046151C"/>
    <w:rsid w:val="00462DC8"/>
    <w:rsid w:val="004652C3"/>
    <w:rsid w:val="00466B57"/>
    <w:rsid w:val="00472022"/>
    <w:rsid w:val="00487159"/>
    <w:rsid w:val="00487C74"/>
    <w:rsid w:val="0049228B"/>
    <w:rsid w:val="00492805"/>
    <w:rsid w:val="004940A1"/>
    <w:rsid w:val="00494C73"/>
    <w:rsid w:val="004A3563"/>
    <w:rsid w:val="004A3A93"/>
    <w:rsid w:val="004A5171"/>
    <w:rsid w:val="004B2CE3"/>
    <w:rsid w:val="004B5DC8"/>
    <w:rsid w:val="004C384C"/>
    <w:rsid w:val="004D38F1"/>
    <w:rsid w:val="004D7F03"/>
    <w:rsid w:val="004E0353"/>
    <w:rsid w:val="004E565D"/>
    <w:rsid w:val="004E6175"/>
    <w:rsid w:val="004F4083"/>
    <w:rsid w:val="004F683A"/>
    <w:rsid w:val="00500977"/>
    <w:rsid w:val="005016CF"/>
    <w:rsid w:val="00517E1C"/>
    <w:rsid w:val="005264ED"/>
    <w:rsid w:val="005323CE"/>
    <w:rsid w:val="00542023"/>
    <w:rsid w:val="005455AD"/>
    <w:rsid w:val="00545FD3"/>
    <w:rsid w:val="0055212E"/>
    <w:rsid w:val="00552BDD"/>
    <w:rsid w:val="005751D7"/>
    <w:rsid w:val="00585CF3"/>
    <w:rsid w:val="00591FCF"/>
    <w:rsid w:val="005A0D29"/>
    <w:rsid w:val="005A1C2E"/>
    <w:rsid w:val="005B0AFB"/>
    <w:rsid w:val="005B3012"/>
    <w:rsid w:val="005B3713"/>
    <w:rsid w:val="005B3F72"/>
    <w:rsid w:val="005B6FB1"/>
    <w:rsid w:val="005C0423"/>
    <w:rsid w:val="005C076C"/>
    <w:rsid w:val="005C290F"/>
    <w:rsid w:val="005C43B2"/>
    <w:rsid w:val="005C5C02"/>
    <w:rsid w:val="005C691A"/>
    <w:rsid w:val="005D3FCF"/>
    <w:rsid w:val="005D442E"/>
    <w:rsid w:val="005E285B"/>
    <w:rsid w:val="005E2C1D"/>
    <w:rsid w:val="005E70CE"/>
    <w:rsid w:val="005E74FA"/>
    <w:rsid w:val="005F04C0"/>
    <w:rsid w:val="00603F90"/>
    <w:rsid w:val="006064B8"/>
    <w:rsid w:val="006117A8"/>
    <w:rsid w:val="00613E27"/>
    <w:rsid w:val="00614D8E"/>
    <w:rsid w:val="006151B1"/>
    <w:rsid w:val="006164D9"/>
    <w:rsid w:val="00620367"/>
    <w:rsid w:val="00627E54"/>
    <w:rsid w:val="006301BE"/>
    <w:rsid w:val="006424B3"/>
    <w:rsid w:val="00644E43"/>
    <w:rsid w:val="0064623E"/>
    <w:rsid w:val="00655D25"/>
    <w:rsid w:val="00655F41"/>
    <w:rsid w:val="0065754F"/>
    <w:rsid w:val="006729B4"/>
    <w:rsid w:val="006773B4"/>
    <w:rsid w:val="00685B8F"/>
    <w:rsid w:val="00690134"/>
    <w:rsid w:val="00692BAC"/>
    <w:rsid w:val="00693897"/>
    <w:rsid w:val="006973BE"/>
    <w:rsid w:val="00697B01"/>
    <w:rsid w:val="006A20F1"/>
    <w:rsid w:val="006A2CE1"/>
    <w:rsid w:val="006A626E"/>
    <w:rsid w:val="006B44C1"/>
    <w:rsid w:val="006B716E"/>
    <w:rsid w:val="006D4704"/>
    <w:rsid w:val="006D60D3"/>
    <w:rsid w:val="006D7934"/>
    <w:rsid w:val="006E12A2"/>
    <w:rsid w:val="006E2103"/>
    <w:rsid w:val="006E2AE8"/>
    <w:rsid w:val="006E5BE8"/>
    <w:rsid w:val="006F248F"/>
    <w:rsid w:val="006F4415"/>
    <w:rsid w:val="006F5FC4"/>
    <w:rsid w:val="006F6882"/>
    <w:rsid w:val="006F7829"/>
    <w:rsid w:val="00702608"/>
    <w:rsid w:val="00703A6F"/>
    <w:rsid w:val="00711760"/>
    <w:rsid w:val="007154B7"/>
    <w:rsid w:val="00723A47"/>
    <w:rsid w:val="00727912"/>
    <w:rsid w:val="007310D2"/>
    <w:rsid w:val="0073128D"/>
    <w:rsid w:val="00732F97"/>
    <w:rsid w:val="00740987"/>
    <w:rsid w:val="00742420"/>
    <w:rsid w:val="00743997"/>
    <w:rsid w:val="0075062B"/>
    <w:rsid w:val="00751515"/>
    <w:rsid w:val="00751518"/>
    <w:rsid w:val="007700EA"/>
    <w:rsid w:val="00777666"/>
    <w:rsid w:val="00791A88"/>
    <w:rsid w:val="00793825"/>
    <w:rsid w:val="00795934"/>
    <w:rsid w:val="00797BC0"/>
    <w:rsid w:val="007A0F2C"/>
    <w:rsid w:val="007A35BB"/>
    <w:rsid w:val="007A3C21"/>
    <w:rsid w:val="007A71F3"/>
    <w:rsid w:val="007C4202"/>
    <w:rsid w:val="007D0013"/>
    <w:rsid w:val="007D0128"/>
    <w:rsid w:val="007D1A99"/>
    <w:rsid w:val="007F4F85"/>
    <w:rsid w:val="00811E1D"/>
    <w:rsid w:val="008158E4"/>
    <w:rsid w:val="008240F7"/>
    <w:rsid w:val="00826631"/>
    <w:rsid w:val="008316B1"/>
    <w:rsid w:val="00833FB4"/>
    <w:rsid w:val="00835620"/>
    <w:rsid w:val="0083581E"/>
    <w:rsid w:val="008454F8"/>
    <w:rsid w:val="00846F65"/>
    <w:rsid w:val="00855191"/>
    <w:rsid w:val="00856B38"/>
    <w:rsid w:val="00860316"/>
    <w:rsid w:val="008705BD"/>
    <w:rsid w:val="00875A77"/>
    <w:rsid w:val="00876ABB"/>
    <w:rsid w:val="00881C0D"/>
    <w:rsid w:val="008A3650"/>
    <w:rsid w:val="008A7593"/>
    <w:rsid w:val="008B45D1"/>
    <w:rsid w:val="008C0529"/>
    <w:rsid w:val="008C431A"/>
    <w:rsid w:val="008C4E48"/>
    <w:rsid w:val="008D0A0D"/>
    <w:rsid w:val="008D0D49"/>
    <w:rsid w:val="008D36E4"/>
    <w:rsid w:val="008D4C49"/>
    <w:rsid w:val="008D75C0"/>
    <w:rsid w:val="008D7CBD"/>
    <w:rsid w:val="008E2D0D"/>
    <w:rsid w:val="008E475E"/>
    <w:rsid w:val="008E738D"/>
    <w:rsid w:val="008E77D7"/>
    <w:rsid w:val="008E7AE2"/>
    <w:rsid w:val="008F7AD4"/>
    <w:rsid w:val="00902BD5"/>
    <w:rsid w:val="00904E7B"/>
    <w:rsid w:val="009138F0"/>
    <w:rsid w:val="00917C7D"/>
    <w:rsid w:val="00920C45"/>
    <w:rsid w:val="00921C9E"/>
    <w:rsid w:val="009272F7"/>
    <w:rsid w:val="009318A9"/>
    <w:rsid w:val="00950F76"/>
    <w:rsid w:val="0096194A"/>
    <w:rsid w:val="0097458B"/>
    <w:rsid w:val="00974FF3"/>
    <w:rsid w:val="009759E1"/>
    <w:rsid w:val="00982525"/>
    <w:rsid w:val="00983C51"/>
    <w:rsid w:val="00984068"/>
    <w:rsid w:val="00991A54"/>
    <w:rsid w:val="009A0D03"/>
    <w:rsid w:val="009A5C82"/>
    <w:rsid w:val="009B2A20"/>
    <w:rsid w:val="009D7E53"/>
    <w:rsid w:val="009F6838"/>
    <w:rsid w:val="009F6FF7"/>
    <w:rsid w:val="00A23F7F"/>
    <w:rsid w:val="00A274E6"/>
    <w:rsid w:val="00A27AB4"/>
    <w:rsid w:val="00A30E94"/>
    <w:rsid w:val="00A42B2B"/>
    <w:rsid w:val="00A42CE9"/>
    <w:rsid w:val="00A504BB"/>
    <w:rsid w:val="00A54F20"/>
    <w:rsid w:val="00A645BA"/>
    <w:rsid w:val="00A6767B"/>
    <w:rsid w:val="00A73A6F"/>
    <w:rsid w:val="00A77D13"/>
    <w:rsid w:val="00A952BB"/>
    <w:rsid w:val="00AA074C"/>
    <w:rsid w:val="00AA24E9"/>
    <w:rsid w:val="00AA4BDB"/>
    <w:rsid w:val="00AA563C"/>
    <w:rsid w:val="00AB3185"/>
    <w:rsid w:val="00AB3C5A"/>
    <w:rsid w:val="00AC4A0E"/>
    <w:rsid w:val="00AC5F22"/>
    <w:rsid w:val="00AD66D5"/>
    <w:rsid w:val="00AE245A"/>
    <w:rsid w:val="00AE525F"/>
    <w:rsid w:val="00AE5907"/>
    <w:rsid w:val="00AE731F"/>
    <w:rsid w:val="00AE7687"/>
    <w:rsid w:val="00AF3D4D"/>
    <w:rsid w:val="00AF5172"/>
    <w:rsid w:val="00AF66E2"/>
    <w:rsid w:val="00AF6D6C"/>
    <w:rsid w:val="00B03652"/>
    <w:rsid w:val="00B17169"/>
    <w:rsid w:val="00B371A7"/>
    <w:rsid w:val="00B462F8"/>
    <w:rsid w:val="00B47A7A"/>
    <w:rsid w:val="00B55C3F"/>
    <w:rsid w:val="00B6592E"/>
    <w:rsid w:val="00B65ABD"/>
    <w:rsid w:val="00B6674C"/>
    <w:rsid w:val="00B66B15"/>
    <w:rsid w:val="00B90595"/>
    <w:rsid w:val="00B91910"/>
    <w:rsid w:val="00BA10D5"/>
    <w:rsid w:val="00BA5135"/>
    <w:rsid w:val="00BB229D"/>
    <w:rsid w:val="00BB3A65"/>
    <w:rsid w:val="00BB44A0"/>
    <w:rsid w:val="00BB6A18"/>
    <w:rsid w:val="00BB7CDD"/>
    <w:rsid w:val="00BC16BD"/>
    <w:rsid w:val="00BC1A8B"/>
    <w:rsid w:val="00BC1AE9"/>
    <w:rsid w:val="00BC4352"/>
    <w:rsid w:val="00BD0D23"/>
    <w:rsid w:val="00BD4DA6"/>
    <w:rsid w:val="00BD6FF0"/>
    <w:rsid w:val="00BE5AA6"/>
    <w:rsid w:val="00BF0AC5"/>
    <w:rsid w:val="00BF10AA"/>
    <w:rsid w:val="00BF77CF"/>
    <w:rsid w:val="00C205A3"/>
    <w:rsid w:val="00C326DA"/>
    <w:rsid w:val="00C40F60"/>
    <w:rsid w:val="00C4189B"/>
    <w:rsid w:val="00C42FAE"/>
    <w:rsid w:val="00C45F93"/>
    <w:rsid w:val="00C513D8"/>
    <w:rsid w:val="00C51AE2"/>
    <w:rsid w:val="00C55A57"/>
    <w:rsid w:val="00C55D49"/>
    <w:rsid w:val="00C62A47"/>
    <w:rsid w:val="00C66F7D"/>
    <w:rsid w:val="00C70C9C"/>
    <w:rsid w:val="00C740F1"/>
    <w:rsid w:val="00C74629"/>
    <w:rsid w:val="00C7696F"/>
    <w:rsid w:val="00C779F5"/>
    <w:rsid w:val="00C8058A"/>
    <w:rsid w:val="00C832EA"/>
    <w:rsid w:val="00C916C9"/>
    <w:rsid w:val="00CA3AC4"/>
    <w:rsid w:val="00CA5AE0"/>
    <w:rsid w:val="00CA6B20"/>
    <w:rsid w:val="00CA6EC3"/>
    <w:rsid w:val="00CB0EB9"/>
    <w:rsid w:val="00CB4C24"/>
    <w:rsid w:val="00CB656B"/>
    <w:rsid w:val="00CC35F6"/>
    <w:rsid w:val="00CD0514"/>
    <w:rsid w:val="00CD2AAE"/>
    <w:rsid w:val="00CD2FAA"/>
    <w:rsid w:val="00CD478A"/>
    <w:rsid w:val="00CD4F31"/>
    <w:rsid w:val="00CE1339"/>
    <w:rsid w:val="00CE633E"/>
    <w:rsid w:val="00CF4829"/>
    <w:rsid w:val="00CF4BA3"/>
    <w:rsid w:val="00CF6E18"/>
    <w:rsid w:val="00D013CF"/>
    <w:rsid w:val="00D065B2"/>
    <w:rsid w:val="00D06C49"/>
    <w:rsid w:val="00D2476C"/>
    <w:rsid w:val="00D302F2"/>
    <w:rsid w:val="00D34EBF"/>
    <w:rsid w:val="00D365CB"/>
    <w:rsid w:val="00D47571"/>
    <w:rsid w:val="00D53854"/>
    <w:rsid w:val="00D540EA"/>
    <w:rsid w:val="00D560DC"/>
    <w:rsid w:val="00D62AF7"/>
    <w:rsid w:val="00D76552"/>
    <w:rsid w:val="00D76C3C"/>
    <w:rsid w:val="00D76DA1"/>
    <w:rsid w:val="00D83EF9"/>
    <w:rsid w:val="00D84D38"/>
    <w:rsid w:val="00DA2B50"/>
    <w:rsid w:val="00DA64D3"/>
    <w:rsid w:val="00DB0A46"/>
    <w:rsid w:val="00DB65E8"/>
    <w:rsid w:val="00DC1C99"/>
    <w:rsid w:val="00DD256F"/>
    <w:rsid w:val="00DD31CA"/>
    <w:rsid w:val="00DD36FC"/>
    <w:rsid w:val="00DD501C"/>
    <w:rsid w:val="00DE1D8E"/>
    <w:rsid w:val="00DE2BC4"/>
    <w:rsid w:val="00DF4ABE"/>
    <w:rsid w:val="00E0478A"/>
    <w:rsid w:val="00E05C0A"/>
    <w:rsid w:val="00E140D3"/>
    <w:rsid w:val="00E14A8B"/>
    <w:rsid w:val="00E15AF7"/>
    <w:rsid w:val="00E213F7"/>
    <w:rsid w:val="00E2303B"/>
    <w:rsid w:val="00E26DA3"/>
    <w:rsid w:val="00E275F4"/>
    <w:rsid w:val="00E368AA"/>
    <w:rsid w:val="00E40C3F"/>
    <w:rsid w:val="00E41602"/>
    <w:rsid w:val="00E453BF"/>
    <w:rsid w:val="00E516B9"/>
    <w:rsid w:val="00E531F3"/>
    <w:rsid w:val="00E56410"/>
    <w:rsid w:val="00E57123"/>
    <w:rsid w:val="00E62B52"/>
    <w:rsid w:val="00E65505"/>
    <w:rsid w:val="00E7506A"/>
    <w:rsid w:val="00E755DC"/>
    <w:rsid w:val="00E75720"/>
    <w:rsid w:val="00E779DD"/>
    <w:rsid w:val="00E80A7F"/>
    <w:rsid w:val="00E80BCC"/>
    <w:rsid w:val="00E83988"/>
    <w:rsid w:val="00E93249"/>
    <w:rsid w:val="00E940A4"/>
    <w:rsid w:val="00EA11D7"/>
    <w:rsid w:val="00EA37BD"/>
    <w:rsid w:val="00EB1478"/>
    <w:rsid w:val="00EB6CC3"/>
    <w:rsid w:val="00EC1D28"/>
    <w:rsid w:val="00EC6CB0"/>
    <w:rsid w:val="00ED374A"/>
    <w:rsid w:val="00ED51AD"/>
    <w:rsid w:val="00ED605F"/>
    <w:rsid w:val="00EE7A5F"/>
    <w:rsid w:val="00EF0F41"/>
    <w:rsid w:val="00EF4FDB"/>
    <w:rsid w:val="00F03ED0"/>
    <w:rsid w:val="00F04FE1"/>
    <w:rsid w:val="00F1100F"/>
    <w:rsid w:val="00F15C12"/>
    <w:rsid w:val="00F2556A"/>
    <w:rsid w:val="00F31B6E"/>
    <w:rsid w:val="00F339AA"/>
    <w:rsid w:val="00F35571"/>
    <w:rsid w:val="00F41CB1"/>
    <w:rsid w:val="00F50EF3"/>
    <w:rsid w:val="00F51365"/>
    <w:rsid w:val="00F64D7E"/>
    <w:rsid w:val="00F64EC0"/>
    <w:rsid w:val="00F7091E"/>
    <w:rsid w:val="00F71954"/>
    <w:rsid w:val="00F745A8"/>
    <w:rsid w:val="00F75AEA"/>
    <w:rsid w:val="00F774FB"/>
    <w:rsid w:val="00F84FF9"/>
    <w:rsid w:val="00F85488"/>
    <w:rsid w:val="00F873E3"/>
    <w:rsid w:val="00F943A1"/>
    <w:rsid w:val="00F97819"/>
    <w:rsid w:val="00FB0FDC"/>
    <w:rsid w:val="00FB4E4A"/>
    <w:rsid w:val="00FC1527"/>
    <w:rsid w:val="00FC36C0"/>
    <w:rsid w:val="00FD44E1"/>
    <w:rsid w:val="00FE5DCB"/>
    <w:rsid w:val="00FE7BC0"/>
    <w:rsid w:val="00FF1335"/>
    <w:rsid w:val="00FF24CC"/>
    <w:rsid w:val="00FF35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B30876"/>
  <w14:defaultImageDpi w14:val="32767"/>
  <w15:chartTrackingRefBased/>
  <w15:docId w15:val="{3A3C6DE3-CA3D-4F01-B911-7DADF7B45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0D88"/>
    <w:pPr>
      <w:widowControl w:val="0"/>
      <w:jc w:val="both"/>
    </w:pPr>
  </w:style>
  <w:style w:type="paragraph" w:styleId="1">
    <w:name w:val="heading 1"/>
    <w:basedOn w:val="a"/>
    <w:next w:val="a"/>
    <w:link w:val="10"/>
    <w:uiPriority w:val="9"/>
    <w:qFormat/>
    <w:rsid w:val="00303D7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rsid w:val="00303D7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03D7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03D7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303D7B"/>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303D7B"/>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303D7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03D7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303D7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03D7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rsid w:val="00303D7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03D7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03D7B"/>
    <w:rPr>
      <w:rFonts w:cstheme="majorBidi"/>
      <w:color w:val="0F4761" w:themeColor="accent1" w:themeShade="BF"/>
      <w:sz w:val="28"/>
      <w:szCs w:val="28"/>
    </w:rPr>
  </w:style>
  <w:style w:type="character" w:customStyle="1" w:styleId="50">
    <w:name w:val="标题 5 字符"/>
    <w:basedOn w:val="a0"/>
    <w:link w:val="5"/>
    <w:uiPriority w:val="9"/>
    <w:semiHidden/>
    <w:rsid w:val="00303D7B"/>
    <w:rPr>
      <w:rFonts w:cstheme="majorBidi"/>
      <w:color w:val="0F4761" w:themeColor="accent1" w:themeShade="BF"/>
      <w:sz w:val="24"/>
      <w:szCs w:val="24"/>
    </w:rPr>
  </w:style>
  <w:style w:type="character" w:customStyle="1" w:styleId="60">
    <w:name w:val="标题 6 字符"/>
    <w:basedOn w:val="a0"/>
    <w:link w:val="6"/>
    <w:uiPriority w:val="9"/>
    <w:semiHidden/>
    <w:rsid w:val="00303D7B"/>
    <w:rPr>
      <w:rFonts w:cstheme="majorBidi"/>
      <w:b/>
      <w:bCs/>
      <w:color w:val="0F4761" w:themeColor="accent1" w:themeShade="BF"/>
    </w:rPr>
  </w:style>
  <w:style w:type="character" w:customStyle="1" w:styleId="70">
    <w:name w:val="标题 7 字符"/>
    <w:basedOn w:val="a0"/>
    <w:link w:val="7"/>
    <w:uiPriority w:val="9"/>
    <w:semiHidden/>
    <w:rsid w:val="00303D7B"/>
    <w:rPr>
      <w:rFonts w:cstheme="majorBidi"/>
      <w:b/>
      <w:bCs/>
      <w:color w:val="595959" w:themeColor="text1" w:themeTint="A6"/>
    </w:rPr>
  </w:style>
  <w:style w:type="character" w:customStyle="1" w:styleId="80">
    <w:name w:val="标题 8 字符"/>
    <w:basedOn w:val="a0"/>
    <w:link w:val="8"/>
    <w:uiPriority w:val="9"/>
    <w:semiHidden/>
    <w:rsid w:val="00303D7B"/>
    <w:rPr>
      <w:rFonts w:cstheme="majorBidi"/>
      <w:color w:val="595959" w:themeColor="text1" w:themeTint="A6"/>
    </w:rPr>
  </w:style>
  <w:style w:type="character" w:customStyle="1" w:styleId="90">
    <w:name w:val="标题 9 字符"/>
    <w:basedOn w:val="a0"/>
    <w:link w:val="9"/>
    <w:uiPriority w:val="9"/>
    <w:semiHidden/>
    <w:rsid w:val="00303D7B"/>
    <w:rPr>
      <w:rFonts w:eastAsiaTheme="majorEastAsia" w:cstheme="majorBidi"/>
      <w:color w:val="595959" w:themeColor="text1" w:themeTint="A6"/>
    </w:rPr>
  </w:style>
  <w:style w:type="paragraph" w:styleId="a3">
    <w:name w:val="Title"/>
    <w:basedOn w:val="a"/>
    <w:next w:val="a"/>
    <w:link w:val="a4"/>
    <w:uiPriority w:val="10"/>
    <w:qFormat/>
    <w:rsid w:val="00303D7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03D7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3D7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03D7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3D7B"/>
    <w:pPr>
      <w:spacing w:before="160" w:after="160"/>
      <w:jc w:val="center"/>
    </w:pPr>
    <w:rPr>
      <w:i/>
      <w:iCs/>
      <w:color w:val="404040" w:themeColor="text1" w:themeTint="BF"/>
    </w:rPr>
  </w:style>
  <w:style w:type="character" w:customStyle="1" w:styleId="a8">
    <w:name w:val="引用 字符"/>
    <w:basedOn w:val="a0"/>
    <w:link w:val="a7"/>
    <w:uiPriority w:val="29"/>
    <w:rsid w:val="00303D7B"/>
    <w:rPr>
      <w:i/>
      <w:iCs/>
      <w:color w:val="404040" w:themeColor="text1" w:themeTint="BF"/>
    </w:rPr>
  </w:style>
  <w:style w:type="paragraph" w:styleId="a9">
    <w:name w:val="List Paragraph"/>
    <w:basedOn w:val="a"/>
    <w:uiPriority w:val="34"/>
    <w:qFormat/>
    <w:rsid w:val="00303D7B"/>
    <w:pPr>
      <w:ind w:left="720"/>
      <w:contextualSpacing/>
    </w:pPr>
  </w:style>
  <w:style w:type="character" w:styleId="aa">
    <w:name w:val="Intense Emphasis"/>
    <w:basedOn w:val="a0"/>
    <w:uiPriority w:val="21"/>
    <w:qFormat/>
    <w:rsid w:val="00303D7B"/>
    <w:rPr>
      <w:i/>
      <w:iCs/>
      <w:color w:val="0F4761" w:themeColor="accent1" w:themeShade="BF"/>
    </w:rPr>
  </w:style>
  <w:style w:type="paragraph" w:styleId="ab">
    <w:name w:val="Intense Quote"/>
    <w:basedOn w:val="a"/>
    <w:next w:val="a"/>
    <w:link w:val="ac"/>
    <w:uiPriority w:val="30"/>
    <w:qFormat/>
    <w:rsid w:val="00303D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03D7B"/>
    <w:rPr>
      <w:i/>
      <w:iCs/>
      <w:color w:val="0F4761" w:themeColor="accent1" w:themeShade="BF"/>
    </w:rPr>
  </w:style>
  <w:style w:type="character" w:styleId="ad">
    <w:name w:val="Intense Reference"/>
    <w:basedOn w:val="a0"/>
    <w:uiPriority w:val="32"/>
    <w:qFormat/>
    <w:rsid w:val="00303D7B"/>
    <w:rPr>
      <w:b/>
      <w:bCs/>
      <w:smallCaps/>
      <w:color w:val="0F4761" w:themeColor="accent1" w:themeShade="BF"/>
      <w:spacing w:val="5"/>
    </w:rPr>
  </w:style>
  <w:style w:type="paragraph" w:styleId="ae">
    <w:name w:val="header"/>
    <w:basedOn w:val="a"/>
    <w:link w:val="af"/>
    <w:uiPriority w:val="99"/>
    <w:unhideWhenUsed/>
    <w:rsid w:val="004336DB"/>
    <w:pPr>
      <w:tabs>
        <w:tab w:val="center" w:pos="4153"/>
        <w:tab w:val="right" w:pos="8306"/>
      </w:tabs>
      <w:snapToGrid w:val="0"/>
      <w:jc w:val="center"/>
    </w:pPr>
    <w:rPr>
      <w:sz w:val="18"/>
      <w:szCs w:val="18"/>
    </w:rPr>
  </w:style>
  <w:style w:type="character" w:customStyle="1" w:styleId="af">
    <w:name w:val="页眉 字符"/>
    <w:basedOn w:val="a0"/>
    <w:link w:val="ae"/>
    <w:uiPriority w:val="99"/>
    <w:rsid w:val="004336DB"/>
    <w:rPr>
      <w:sz w:val="18"/>
      <w:szCs w:val="18"/>
    </w:rPr>
  </w:style>
  <w:style w:type="paragraph" w:styleId="af0">
    <w:name w:val="footer"/>
    <w:basedOn w:val="a"/>
    <w:link w:val="af1"/>
    <w:uiPriority w:val="99"/>
    <w:unhideWhenUsed/>
    <w:rsid w:val="004336DB"/>
    <w:pPr>
      <w:tabs>
        <w:tab w:val="center" w:pos="4153"/>
        <w:tab w:val="right" w:pos="8306"/>
      </w:tabs>
      <w:snapToGrid w:val="0"/>
      <w:jc w:val="left"/>
    </w:pPr>
    <w:rPr>
      <w:sz w:val="18"/>
      <w:szCs w:val="18"/>
    </w:rPr>
  </w:style>
  <w:style w:type="character" w:customStyle="1" w:styleId="af1">
    <w:name w:val="页脚 字符"/>
    <w:basedOn w:val="a0"/>
    <w:link w:val="af0"/>
    <w:uiPriority w:val="99"/>
    <w:rsid w:val="004336DB"/>
    <w:rPr>
      <w:sz w:val="18"/>
      <w:szCs w:val="18"/>
    </w:rPr>
  </w:style>
  <w:style w:type="table" w:styleId="af2">
    <w:name w:val="Table Grid"/>
    <w:basedOn w:val="a1"/>
    <w:uiPriority w:val="39"/>
    <w:rsid w:val="00DA64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semiHidden/>
    <w:unhideWhenUsed/>
    <w:rsid w:val="004652C3"/>
    <w:rPr>
      <w:sz w:val="21"/>
      <w:szCs w:val="21"/>
    </w:rPr>
  </w:style>
  <w:style w:type="paragraph" w:styleId="af4">
    <w:name w:val="annotation text"/>
    <w:basedOn w:val="a"/>
    <w:link w:val="af5"/>
    <w:uiPriority w:val="99"/>
    <w:semiHidden/>
    <w:unhideWhenUsed/>
    <w:rsid w:val="004652C3"/>
    <w:pPr>
      <w:jc w:val="left"/>
    </w:pPr>
  </w:style>
  <w:style w:type="character" w:customStyle="1" w:styleId="af5">
    <w:name w:val="批注文字 字符"/>
    <w:basedOn w:val="a0"/>
    <w:link w:val="af4"/>
    <w:uiPriority w:val="99"/>
    <w:semiHidden/>
    <w:rsid w:val="004652C3"/>
  </w:style>
  <w:style w:type="paragraph" w:styleId="af6">
    <w:name w:val="footnote text"/>
    <w:basedOn w:val="a"/>
    <w:link w:val="af7"/>
    <w:uiPriority w:val="99"/>
    <w:semiHidden/>
    <w:unhideWhenUsed/>
    <w:qFormat/>
    <w:rsid w:val="003302E4"/>
    <w:pPr>
      <w:snapToGrid w:val="0"/>
      <w:jc w:val="left"/>
    </w:pPr>
    <w:rPr>
      <w:rFonts w:ascii="Calibri" w:eastAsia="宋体" w:hAnsi="Calibri" w:cs="Times New Roman"/>
      <w:sz w:val="18"/>
      <w:szCs w:val="18"/>
      <w:lang w:val="x-none" w:eastAsia="x-none"/>
    </w:rPr>
  </w:style>
  <w:style w:type="character" w:customStyle="1" w:styleId="af7">
    <w:name w:val="脚注文本 字符"/>
    <w:basedOn w:val="a0"/>
    <w:link w:val="af6"/>
    <w:uiPriority w:val="99"/>
    <w:semiHidden/>
    <w:qFormat/>
    <w:rsid w:val="003302E4"/>
    <w:rPr>
      <w:rFonts w:ascii="Calibri" w:eastAsia="宋体" w:hAnsi="Calibri" w:cs="Times New Roman"/>
      <w:sz w:val="18"/>
      <w:szCs w:val="18"/>
      <w:lang w:val="x-none" w:eastAsia="x-none"/>
    </w:rPr>
  </w:style>
  <w:style w:type="paragraph" w:styleId="af8">
    <w:name w:val="Date"/>
    <w:basedOn w:val="a"/>
    <w:next w:val="a"/>
    <w:link w:val="af9"/>
    <w:uiPriority w:val="99"/>
    <w:semiHidden/>
    <w:unhideWhenUsed/>
    <w:rsid w:val="00875A77"/>
    <w:pPr>
      <w:ind w:leftChars="2500" w:left="100"/>
    </w:pPr>
  </w:style>
  <w:style w:type="character" w:customStyle="1" w:styleId="af9">
    <w:name w:val="日期 字符"/>
    <w:basedOn w:val="a0"/>
    <w:link w:val="af8"/>
    <w:uiPriority w:val="99"/>
    <w:semiHidden/>
    <w:rsid w:val="00875A77"/>
  </w:style>
  <w:style w:type="paragraph" w:customStyle="1" w:styleId="EndNoteBibliographyTitle">
    <w:name w:val="EndNote Bibliography Title"/>
    <w:basedOn w:val="a"/>
    <w:link w:val="EndNoteBibliographyTitle0"/>
    <w:rsid w:val="001A0A9E"/>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1A0A9E"/>
    <w:rPr>
      <w:rFonts w:ascii="等线" w:eastAsia="等线" w:hAnsi="等线"/>
      <w:noProof/>
      <w:sz w:val="20"/>
    </w:rPr>
  </w:style>
  <w:style w:type="paragraph" w:customStyle="1" w:styleId="EndNoteBibliography">
    <w:name w:val="EndNote Bibliography"/>
    <w:basedOn w:val="a"/>
    <w:link w:val="EndNoteBibliography0"/>
    <w:rsid w:val="001A0A9E"/>
    <w:rPr>
      <w:rFonts w:ascii="等线" w:eastAsia="等线" w:hAnsi="等线"/>
      <w:noProof/>
      <w:sz w:val="20"/>
    </w:rPr>
  </w:style>
  <w:style w:type="character" w:customStyle="1" w:styleId="EndNoteBibliography0">
    <w:name w:val="EndNote Bibliography 字符"/>
    <w:basedOn w:val="a0"/>
    <w:link w:val="EndNoteBibliography"/>
    <w:rsid w:val="001A0A9E"/>
    <w:rPr>
      <w:rFonts w:ascii="等线" w:eastAsia="等线" w:hAnsi="等线"/>
      <w:noProof/>
      <w:sz w:val="20"/>
    </w:rPr>
  </w:style>
  <w:style w:type="paragraph" w:customStyle="1" w:styleId="afa">
    <w:name w:val="图序"/>
    <w:basedOn w:val="a"/>
    <w:link w:val="Char"/>
    <w:qFormat/>
    <w:rsid w:val="005323CE"/>
    <w:pPr>
      <w:spacing w:before="120" w:after="240" w:line="360" w:lineRule="auto"/>
      <w:jc w:val="center"/>
    </w:pPr>
    <w:rPr>
      <w:rFonts w:ascii="Times New Roman" w:eastAsia="Times New Roman" w:hAnsi="Times New Roman" w:cs="Times New Roman"/>
    </w:rPr>
  </w:style>
  <w:style w:type="character" w:customStyle="1" w:styleId="Char">
    <w:name w:val="图序 Char"/>
    <w:basedOn w:val="a0"/>
    <w:link w:val="afa"/>
    <w:rsid w:val="005323CE"/>
    <w:rPr>
      <w:rFonts w:ascii="Times New Roman" w:eastAsia="Times New Roman" w:hAnsi="Times New Roman" w:cs="Times New Roman"/>
    </w:rPr>
  </w:style>
  <w:style w:type="character" w:styleId="afb">
    <w:name w:val="Hyperlink"/>
    <w:basedOn w:val="a0"/>
    <w:uiPriority w:val="99"/>
    <w:unhideWhenUsed/>
    <w:rsid w:val="00295B7E"/>
    <w:rPr>
      <w:color w:val="467886" w:themeColor="hyperlink"/>
      <w:u w:val="single"/>
    </w:rPr>
  </w:style>
  <w:style w:type="character" w:styleId="afc">
    <w:name w:val="Unresolved Mention"/>
    <w:basedOn w:val="a0"/>
    <w:uiPriority w:val="99"/>
    <w:semiHidden/>
    <w:unhideWhenUsed/>
    <w:rsid w:val="00295B7E"/>
    <w:rPr>
      <w:color w:val="605E5C"/>
      <w:shd w:val="clear" w:color="auto" w:fill="E1DFDD"/>
    </w:rPr>
  </w:style>
  <w:style w:type="paragraph" w:styleId="afd">
    <w:name w:val="Revision"/>
    <w:hidden/>
    <w:uiPriority w:val="99"/>
    <w:semiHidden/>
    <w:rsid w:val="00B6674C"/>
  </w:style>
  <w:style w:type="paragraph" w:styleId="afe">
    <w:name w:val="annotation subject"/>
    <w:basedOn w:val="af4"/>
    <w:next w:val="af4"/>
    <w:link w:val="aff"/>
    <w:uiPriority w:val="99"/>
    <w:semiHidden/>
    <w:unhideWhenUsed/>
    <w:rsid w:val="00E140D3"/>
    <w:rPr>
      <w:b/>
      <w:bCs/>
    </w:rPr>
  </w:style>
  <w:style w:type="character" w:customStyle="1" w:styleId="aff">
    <w:name w:val="批注主题 字符"/>
    <w:basedOn w:val="af5"/>
    <w:link w:val="afe"/>
    <w:uiPriority w:val="99"/>
    <w:semiHidden/>
    <w:rsid w:val="00E140D3"/>
    <w:rPr>
      <w:b/>
      <w:bCs/>
    </w:rPr>
  </w:style>
  <w:style w:type="paragraph" w:styleId="HTML">
    <w:name w:val="HTML Preformatted"/>
    <w:basedOn w:val="a"/>
    <w:link w:val="HTML0"/>
    <w:uiPriority w:val="99"/>
    <w:semiHidden/>
    <w:unhideWhenUsed/>
    <w:rsid w:val="000F20B7"/>
    <w:rPr>
      <w:rFonts w:ascii="Courier New" w:hAnsi="Courier New" w:cs="Courier New"/>
      <w:sz w:val="20"/>
      <w:szCs w:val="20"/>
    </w:rPr>
  </w:style>
  <w:style w:type="character" w:customStyle="1" w:styleId="HTML0">
    <w:name w:val="HTML 预设格式 字符"/>
    <w:basedOn w:val="a0"/>
    <w:link w:val="HTML"/>
    <w:uiPriority w:val="99"/>
    <w:semiHidden/>
    <w:rsid w:val="000F20B7"/>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944361">
      <w:bodyDiv w:val="1"/>
      <w:marLeft w:val="0"/>
      <w:marRight w:val="0"/>
      <w:marTop w:val="0"/>
      <w:marBottom w:val="0"/>
      <w:divBdr>
        <w:top w:val="none" w:sz="0" w:space="0" w:color="auto"/>
        <w:left w:val="none" w:sz="0" w:space="0" w:color="auto"/>
        <w:bottom w:val="none" w:sz="0" w:space="0" w:color="auto"/>
        <w:right w:val="none" w:sz="0" w:space="0" w:color="auto"/>
      </w:divBdr>
    </w:div>
    <w:div w:id="324624902">
      <w:bodyDiv w:val="1"/>
      <w:marLeft w:val="0"/>
      <w:marRight w:val="0"/>
      <w:marTop w:val="0"/>
      <w:marBottom w:val="0"/>
      <w:divBdr>
        <w:top w:val="none" w:sz="0" w:space="0" w:color="auto"/>
        <w:left w:val="none" w:sz="0" w:space="0" w:color="auto"/>
        <w:bottom w:val="none" w:sz="0" w:space="0" w:color="auto"/>
        <w:right w:val="none" w:sz="0" w:space="0" w:color="auto"/>
      </w:divBdr>
    </w:div>
    <w:div w:id="352145566">
      <w:bodyDiv w:val="1"/>
      <w:marLeft w:val="0"/>
      <w:marRight w:val="0"/>
      <w:marTop w:val="0"/>
      <w:marBottom w:val="0"/>
      <w:divBdr>
        <w:top w:val="none" w:sz="0" w:space="0" w:color="auto"/>
        <w:left w:val="none" w:sz="0" w:space="0" w:color="auto"/>
        <w:bottom w:val="none" w:sz="0" w:space="0" w:color="auto"/>
        <w:right w:val="none" w:sz="0" w:space="0" w:color="auto"/>
      </w:divBdr>
    </w:div>
    <w:div w:id="450130639">
      <w:bodyDiv w:val="1"/>
      <w:marLeft w:val="0"/>
      <w:marRight w:val="0"/>
      <w:marTop w:val="0"/>
      <w:marBottom w:val="0"/>
      <w:divBdr>
        <w:top w:val="none" w:sz="0" w:space="0" w:color="auto"/>
        <w:left w:val="none" w:sz="0" w:space="0" w:color="auto"/>
        <w:bottom w:val="none" w:sz="0" w:space="0" w:color="auto"/>
        <w:right w:val="none" w:sz="0" w:space="0" w:color="auto"/>
      </w:divBdr>
    </w:div>
    <w:div w:id="462701397">
      <w:bodyDiv w:val="1"/>
      <w:marLeft w:val="0"/>
      <w:marRight w:val="0"/>
      <w:marTop w:val="0"/>
      <w:marBottom w:val="0"/>
      <w:divBdr>
        <w:top w:val="none" w:sz="0" w:space="0" w:color="auto"/>
        <w:left w:val="none" w:sz="0" w:space="0" w:color="auto"/>
        <w:bottom w:val="none" w:sz="0" w:space="0" w:color="auto"/>
        <w:right w:val="none" w:sz="0" w:space="0" w:color="auto"/>
      </w:divBdr>
    </w:div>
    <w:div w:id="615676341">
      <w:bodyDiv w:val="1"/>
      <w:marLeft w:val="0"/>
      <w:marRight w:val="0"/>
      <w:marTop w:val="0"/>
      <w:marBottom w:val="0"/>
      <w:divBdr>
        <w:top w:val="none" w:sz="0" w:space="0" w:color="auto"/>
        <w:left w:val="none" w:sz="0" w:space="0" w:color="auto"/>
        <w:bottom w:val="none" w:sz="0" w:space="0" w:color="auto"/>
        <w:right w:val="none" w:sz="0" w:space="0" w:color="auto"/>
      </w:divBdr>
    </w:div>
    <w:div w:id="838889390">
      <w:bodyDiv w:val="1"/>
      <w:marLeft w:val="0"/>
      <w:marRight w:val="0"/>
      <w:marTop w:val="0"/>
      <w:marBottom w:val="0"/>
      <w:divBdr>
        <w:top w:val="none" w:sz="0" w:space="0" w:color="auto"/>
        <w:left w:val="none" w:sz="0" w:space="0" w:color="auto"/>
        <w:bottom w:val="none" w:sz="0" w:space="0" w:color="auto"/>
        <w:right w:val="none" w:sz="0" w:space="0" w:color="auto"/>
      </w:divBdr>
    </w:div>
    <w:div w:id="970356335">
      <w:bodyDiv w:val="1"/>
      <w:marLeft w:val="0"/>
      <w:marRight w:val="0"/>
      <w:marTop w:val="0"/>
      <w:marBottom w:val="0"/>
      <w:divBdr>
        <w:top w:val="none" w:sz="0" w:space="0" w:color="auto"/>
        <w:left w:val="none" w:sz="0" w:space="0" w:color="auto"/>
        <w:bottom w:val="none" w:sz="0" w:space="0" w:color="auto"/>
        <w:right w:val="none" w:sz="0" w:space="0" w:color="auto"/>
      </w:divBdr>
    </w:div>
    <w:div w:id="1020547612">
      <w:bodyDiv w:val="1"/>
      <w:marLeft w:val="0"/>
      <w:marRight w:val="0"/>
      <w:marTop w:val="0"/>
      <w:marBottom w:val="0"/>
      <w:divBdr>
        <w:top w:val="none" w:sz="0" w:space="0" w:color="auto"/>
        <w:left w:val="none" w:sz="0" w:space="0" w:color="auto"/>
        <w:bottom w:val="none" w:sz="0" w:space="0" w:color="auto"/>
        <w:right w:val="none" w:sz="0" w:space="0" w:color="auto"/>
      </w:divBdr>
    </w:div>
    <w:div w:id="1279336541">
      <w:bodyDiv w:val="1"/>
      <w:marLeft w:val="0"/>
      <w:marRight w:val="0"/>
      <w:marTop w:val="0"/>
      <w:marBottom w:val="0"/>
      <w:divBdr>
        <w:top w:val="none" w:sz="0" w:space="0" w:color="auto"/>
        <w:left w:val="none" w:sz="0" w:space="0" w:color="auto"/>
        <w:bottom w:val="none" w:sz="0" w:space="0" w:color="auto"/>
        <w:right w:val="none" w:sz="0" w:space="0" w:color="auto"/>
      </w:divBdr>
    </w:div>
    <w:div w:id="1541477409">
      <w:bodyDiv w:val="1"/>
      <w:marLeft w:val="0"/>
      <w:marRight w:val="0"/>
      <w:marTop w:val="0"/>
      <w:marBottom w:val="0"/>
      <w:divBdr>
        <w:top w:val="none" w:sz="0" w:space="0" w:color="auto"/>
        <w:left w:val="none" w:sz="0" w:space="0" w:color="auto"/>
        <w:bottom w:val="none" w:sz="0" w:space="0" w:color="auto"/>
        <w:right w:val="none" w:sz="0" w:space="0" w:color="auto"/>
      </w:divBdr>
    </w:div>
    <w:div w:id="1610694731">
      <w:bodyDiv w:val="1"/>
      <w:marLeft w:val="0"/>
      <w:marRight w:val="0"/>
      <w:marTop w:val="0"/>
      <w:marBottom w:val="0"/>
      <w:divBdr>
        <w:top w:val="none" w:sz="0" w:space="0" w:color="auto"/>
        <w:left w:val="none" w:sz="0" w:space="0" w:color="auto"/>
        <w:bottom w:val="none" w:sz="0" w:space="0" w:color="auto"/>
        <w:right w:val="none" w:sz="0" w:space="0" w:color="auto"/>
      </w:divBdr>
    </w:div>
    <w:div w:id="170887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DE2DD-99D1-49AA-A570-809CAB66B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1252</TotalTime>
  <Pages>22</Pages>
  <Words>5911</Words>
  <Characters>36891</Characters>
  <Application>Microsoft Office Word</Application>
  <DocSecurity>0</DocSecurity>
  <Lines>595</Lines>
  <Paragraphs>162</Paragraphs>
  <ScaleCrop>false</ScaleCrop>
  <Company/>
  <LinksUpToDate>false</LinksUpToDate>
  <CharactersWithSpaces>42640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祥展 孟</dc:creator>
  <cp:keywords/>
  <dc:description/>
  <cp:lastModifiedBy>明霞 刘</cp:lastModifiedBy>
  <cp:revision>129</cp:revision>
  <dcterms:created xsi:type="dcterms:W3CDTF">2025-11-15T15:47:00Z</dcterms:created>
  <dcterms:modified xsi:type="dcterms:W3CDTF">2026-02-14T21:09:00Z</dcterms:modified>
</cp:coreProperties>
</file>