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02314" w14:textId="77777777" w:rsidR="00F40454" w:rsidRPr="0087756B" w:rsidRDefault="00F40454" w:rsidP="00F40454">
      <w:pPr>
        <w:pStyle w:val="Heading2"/>
        <w:rPr>
          <w:b w:val="0"/>
          <w:bCs w:val="0"/>
          <w:color w:val="000000" w:themeColor="text1"/>
          <w:szCs w:val="28"/>
        </w:rPr>
      </w:pPr>
      <w:r w:rsidRPr="0087756B">
        <w:rPr>
          <w:color w:val="000000" w:themeColor="text1"/>
          <w:szCs w:val="28"/>
        </w:rPr>
        <w:t>Supplementary material</w:t>
      </w:r>
    </w:p>
    <w:p w14:paraId="130300BA" w14:textId="5635E9B0" w:rsidR="00B51B28" w:rsidRDefault="00B51B28" w:rsidP="00673C1A">
      <w:pPr>
        <w:pStyle w:val="Heading3"/>
        <w:rPr>
          <w:lang w:val="en-US"/>
        </w:rPr>
      </w:pPr>
      <w:r w:rsidRPr="003D690A">
        <w:rPr>
          <w:rStyle w:val="Strong"/>
          <w:b/>
          <w:bCs/>
          <w:color w:val="000000" w:themeColor="text1"/>
          <w:sz w:val="24"/>
          <w:szCs w:val="22"/>
        </w:rPr>
        <w:t xml:space="preserve">Supplementary Figure 1: </w:t>
      </w:r>
      <w:r>
        <w:rPr>
          <w:rStyle w:val="Strong"/>
          <w:b/>
          <w:bCs/>
          <w:color w:val="000000" w:themeColor="text1"/>
          <w:sz w:val="24"/>
          <w:szCs w:val="22"/>
        </w:rPr>
        <w:t>Study design</w:t>
      </w:r>
      <w:r w:rsidR="003144FC" w:rsidRPr="003144FC">
        <w:rPr>
          <w:rStyle w:val="Strong"/>
          <w:noProof/>
          <w:color w:val="000000" w:themeColor="text1"/>
          <w:sz w:val="24"/>
          <w:szCs w:val="22"/>
        </w:rPr>
        <w:drawing>
          <wp:inline distT="0" distB="0" distL="0" distR="0" wp14:anchorId="2A01A9EA" wp14:editId="3B31EF5E">
            <wp:extent cx="6309624" cy="3702867"/>
            <wp:effectExtent l="0" t="0" r="0" b="0"/>
            <wp:docPr id="1987879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87917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17925" cy="3707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Style w:val="Strong"/>
          <w:color w:val="000000" w:themeColor="text1"/>
          <w:sz w:val="24"/>
          <w:szCs w:val="22"/>
        </w:rPr>
        <w:br/>
      </w:r>
      <w:proofErr w:type="spellStart"/>
      <w:r w:rsidRPr="00C732F1">
        <w:rPr>
          <w:vertAlign w:val="superscript"/>
          <w:lang w:val="en-US"/>
        </w:rPr>
        <w:t>a</w:t>
      </w:r>
      <w:r w:rsidRPr="003144FC">
        <w:rPr>
          <w:b w:val="0"/>
          <w:bCs w:val="0"/>
          <w:lang w:val="en-US"/>
        </w:rPr>
        <w:t>A</w:t>
      </w:r>
      <w:proofErr w:type="spellEnd"/>
      <w:r w:rsidRPr="003144FC">
        <w:rPr>
          <w:b w:val="0"/>
          <w:bCs w:val="0"/>
          <w:lang w:val="en-US"/>
        </w:rPr>
        <w:t xml:space="preserve"> longitudinal </w:t>
      </w:r>
      <w:proofErr w:type="spellStart"/>
      <w:r w:rsidRPr="003144FC">
        <w:rPr>
          <w:b w:val="0"/>
          <w:bCs w:val="0"/>
          <w:lang w:val="en-US"/>
        </w:rPr>
        <w:t>behavio</w:t>
      </w:r>
      <w:r w:rsidR="003243AA">
        <w:rPr>
          <w:b w:val="0"/>
          <w:bCs w:val="0"/>
          <w:lang w:val="en-US"/>
        </w:rPr>
        <w:t>u</w:t>
      </w:r>
      <w:r w:rsidRPr="003144FC">
        <w:rPr>
          <w:b w:val="0"/>
          <w:bCs w:val="0"/>
          <w:lang w:val="en-US"/>
        </w:rPr>
        <w:t>ral</w:t>
      </w:r>
      <w:proofErr w:type="spellEnd"/>
      <w:r w:rsidRPr="003144FC">
        <w:rPr>
          <w:b w:val="0"/>
          <w:bCs w:val="0"/>
          <w:lang w:val="en-US"/>
        </w:rPr>
        <w:t xml:space="preserve"> health real-world database comprising both structured and unstructured patient-level clinical data.</w:t>
      </w:r>
    </w:p>
    <w:p w14:paraId="61C8EE4C" w14:textId="0B091347" w:rsidR="00B51B28" w:rsidRPr="00D23DCE" w:rsidRDefault="000E0CDA" w:rsidP="00746B32">
      <w:pPr>
        <w:spacing w:after="0" w:line="240" w:lineRule="auto"/>
        <w:rPr>
          <w:rStyle w:val="Strong"/>
          <w:rFonts w:asciiTheme="minorHAnsi" w:hAnsiTheme="minorHAnsi" w:cstheme="minorHAnsi"/>
          <w:b w:val="0"/>
          <w:bCs w:val="0"/>
          <w:color w:val="000000" w:themeColor="text1"/>
          <w:sz w:val="24"/>
        </w:rPr>
      </w:pPr>
      <w:r>
        <w:rPr>
          <w:b/>
          <w:bCs/>
          <w:lang w:val="en-US"/>
        </w:rPr>
        <w:br/>
      </w:r>
    </w:p>
    <w:p w14:paraId="3EF3BC6A" w14:textId="746ABA6A" w:rsidR="00D23DCE" w:rsidRPr="00D23DCE" w:rsidRDefault="00D23DCE" w:rsidP="00B51B28">
      <w:pPr>
        <w:spacing w:after="0" w:line="240" w:lineRule="auto"/>
        <w:rPr>
          <w:rStyle w:val="Strong"/>
          <w:rFonts w:asciiTheme="minorHAnsi" w:hAnsiTheme="minorHAnsi" w:cstheme="minorHAnsi"/>
          <w:b w:val="0"/>
          <w:bCs w:val="0"/>
          <w:color w:val="000000" w:themeColor="text1"/>
          <w:sz w:val="24"/>
        </w:rPr>
      </w:pPr>
    </w:p>
    <w:p w14:paraId="698E8CA8" w14:textId="4E2A3705" w:rsidR="00F40454" w:rsidRPr="003D690A" w:rsidRDefault="00F40454" w:rsidP="00F40454">
      <w:pPr>
        <w:pStyle w:val="Heading3"/>
        <w:rPr>
          <w:b w:val="0"/>
          <w:bCs w:val="0"/>
          <w:color w:val="000000" w:themeColor="text1"/>
        </w:rPr>
      </w:pPr>
      <w:r w:rsidRPr="003D690A">
        <w:rPr>
          <w:rStyle w:val="Strong"/>
          <w:b/>
          <w:bCs/>
          <w:color w:val="000000" w:themeColor="text1"/>
          <w:sz w:val="24"/>
          <w:szCs w:val="22"/>
        </w:rPr>
        <w:lastRenderedPageBreak/>
        <w:t xml:space="preserve">Supplementary Figure </w:t>
      </w:r>
      <w:r w:rsidR="00515210">
        <w:rPr>
          <w:rStyle w:val="Strong"/>
          <w:b/>
          <w:bCs/>
          <w:color w:val="000000" w:themeColor="text1"/>
          <w:sz w:val="24"/>
          <w:szCs w:val="22"/>
        </w:rPr>
        <w:t>2</w:t>
      </w:r>
      <w:r w:rsidRPr="003D690A">
        <w:rPr>
          <w:rStyle w:val="Strong"/>
          <w:b/>
          <w:bCs/>
          <w:color w:val="000000" w:themeColor="text1"/>
          <w:sz w:val="24"/>
          <w:szCs w:val="22"/>
        </w:rPr>
        <w:t>: Patient flow chart</w:t>
      </w:r>
    </w:p>
    <w:p w14:paraId="1CB6F36F" w14:textId="77777777" w:rsidR="00F40454" w:rsidRDefault="00F40454" w:rsidP="00F40454">
      <w:pPr>
        <w:pStyle w:val="BodyText"/>
        <w:spacing w:after="120" w:line="240" w:lineRule="auto"/>
        <w:rPr>
          <w:sz w:val="20"/>
          <w:szCs w:val="22"/>
        </w:rPr>
      </w:pPr>
      <w:r>
        <w:rPr>
          <w:noProof/>
          <w:sz w:val="20"/>
          <w:szCs w:val="22"/>
          <w14:ligatures w14:val="standardContextual"/>
        </w:rPr>
        <w:drawing>
          <wp:inline distT="0" distB="0" distL="0" distR="0" wp14:anchorId="3941DB66" wp14:editId="2E8AAB00">
            <wp:extent cx="3063240" cy="4320540"/>
            <wp:effectExtent l="0" t="0" r="3810" b="3810"/>
            <wp:docPr id="75561655" name="Picture 3" descr="A flowchart of a patient's life cy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61655" name="Picture 3" descr="A flowchart of a patient's life cycle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59A1B" w14:textId="77777777" w:rsidR="00F40454" w:rsidRPr="00F62CDA" w:rsidRDefault="00F40454" w:rsidP="00F40454">
      <w:pPr>
        <w:pStyle w:val="BodyText"/>
        <w:spacing w:after="120" w:line="240" w:lineRule="auto"/>
        <w:rPr>
          <w:sz w:val="20"/>
          <w:szCs w:val="22"/>
        </w:rPr>
      </w:pPr>
      <w:r>
        <w:rPr>
          <w:sz w:val="20"/>
          <w:szCs w:val="22"/>
        </w:rPr>
        <w:t>*</w:t>
      </w:r>
      <w:r w:rsidRPr="00F62CDA">
        <w:rPr>
          <w:sz w:val="20"/>
          <w:szCs w:val="22"/>
        </w:rPr>
        <w:t>Current diagnosis of paranoid, schizoid, schizotypal and antisocial personality disorders. Lifetime</w:t>
      </w:r>
    </w:p>
    <w:p w14:paraId="3915BACD" w14:textId="77777777" w:rsidR="00F40454" w:rsidRPr="00F62CDA" w:rsidRDefault="00F40454" w:rsidP="00F40454">
      <w:pPr>
        <w:pStyle w:val="BodyText"/>
        <w:spacing w:after="120" w:line="240" w:lineRule="auto"/>
        <w:rPr>
          <w:sz w:val="20"/>
          <w:szCs w:val="22"/>
        </w:rPr>
      </w:pPr>
      <w:r w:rsidRPr="00F62CDA">
        <w:rPr>
          <w:sz w:val="20"/>
          <w:szCs w:val="22"/>
        </w:rPr>
        <w:t>diagnosis of schizophrenia, schizoaffective disorder, schizophreniform disorder, bipolar I</w:t>
      </w:r>
    </w:p>
    <w:p w14:paraId="11AC1EC5" w14:textId="77777777" w:rsidR="00F40454" w:rsidRDefault="00F40454" w:rsidP="00F40454">
      <w:pPr>
        <w:pStyle w:val="BodyText"/>
        <w:spacing w:after="120" w:line="240" w:lineRule="auto"/>
        <w:rPr>
          <w:sz w:val="20"/>
          <w:szCs w:val="22"/>
        </w:rPr>
      </w:pPr>
      <w:r w:rsidRPr="00F62CDA">
        <w:rPr>
          <w:sz w:val="20"/>
          <w:szCs w:val="22"/>
        </w:rPr>
        <w:t>disorder, or delusional disorder.</w:t>
      </w:r>
    </w:p>
    <w:p w14:paraId="13252C4F" w14:textId="77777777" w:rsidR="00F40454" w:rsidRPr="0087756B" w:rsidRDefault="00F40454" w:rsidP="00F40454">
      <w:pPr>
        <w:pStyle w:val="BodyText"/>
        <w:spacing w:after="120" w:line="240" w:lineRule="auto"/>
        <w:rPr>
          <w:sz w:val="20"/>
          <w:szCs w:val="22"/>
        </w:rPr>
      </w:pPr>
      <w:r w:rsidRPr="006C3B10">
        <w:rPr>
          <w:sz w:val="20"/>
          <w:szCs w:val="22"/>
        </w:rPr>
        <w:t>BPD, borderline personality disorder</w:t>
      </w:r>
      <w:r>
        <w:rPr>
          <w:sz w:val="20"/>
          <w:szCs w:val="22"/>
        </w:rPr>
        <w:t>.</w:t>
      </w:r>
    </w:p>
    <w:p w14:paraId="142183C8" w14:textId="77777777" w:rsidR="00F40454" w:rsidRDefault="00F40454" w:rsidP="00F40454">
      <w:pPr>
        <w:spacing w:after="160" w:line="278" w:lineRule="auto"/>
        <w:rPr>
          <w:rFonts w:eastAsiaTheme="majorEastAsia"/>
          <w:b/>
          <w:bCs/>
          <w:color w:val="000000" w:themeColor="text1"/>
          <w:kern w:val="2"/>
          <w:sz w:val="24"/>
          <w:lang w:eastAsia="en-US"/>
          <w14:ligatures w14:val="standardContextual"/>
        </w:rPr>
      </w:pPr>
      <w:r>
        <w:rPr>
          <w:b/>
          <w:bCs/>
          <w:color w:val="000000" w:themeColor="text1"/>
          <w:sz w:val="24"/>
        </w:rPr>
        <w:br w:type="page"/>
      </w:r>
    </w:p>
    <w:p w14:paraId="6D0898F1" w14:textId="77777777" w:rsidR="00746B32" w:rsidRDefault="00746B32">
      <w:pPr>
        <w:pStyle w:val="Heading3"/>
      </w:pPr>
      <w:r w:rsidRPr="0087756B">
        <w:rPr>
          <w:color w:val="000000" w:themeColor="text1"/>
          <w:sz w:val="24"/>
        </w:rPr>
        <w:lastRenderedPageBreak/>
        <w:t>Supplementary Table 1</w:t>
      </w:r>
      <w:r>
        <w:rPr>
          <w:color w:val="000000" w:themeColor="text1"/>
          <w:sz w:val="24"/>
        </w:rPr>
        <w:t xml:space="preserve">: </w:t>
      </w:r>
      <w:r w:rsidRPr="00746B32">
        <w:t>MSE labels and categories associated with BPD symptoms</w:t>
      </w:r>
      <w:r>
        <w:br/>
      </w:r>
    </w:p>
    <w:tbl>
      <w:tblPr>
        <w:tblStyle w:val="TableGrid"/>
        <w:tblW w:w="9625" w:type="dxa"/>
        <w:tblLayout w:type="fixed"/>
        <w:tblLook w:val="01E0" w:firstRow="1" w:lastRow="1" w:firstColumn="1" w:lastColumn="1" w:noHBand="0" w:noVBand="0"/>
      </w:tblPr>
      <w:tblGrid>
        <w:gridCol w:w="2221"/>
        <w:gridCol w:w="2530"/>
        <w:gridCol w:w="4874"/>
      </w:tblGrid>
      <w:tr w:rsidR="00746B32" w:rsidRPr="00B51B28" w14:paraId="626A44AC" w14:textId="77777777" w:rsidTr="000F7643">
        <w:trPr>
          <w:trHeight w:val="297"/>
        </w:trPr>
        <w:tc>
          <w:tcPr>
            <w:tcW w:w="2221" w:type="dxa"/>
            <w:vAlign w:val="center"/>
          </w:tcPr>
          <w:p w14:paraId="7DE059A5" w14:textId="448D96AE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  <w:b/>
              </w:rPr>
            </w:pPr>
            <w:r w:rsidRPr="000F7643">
              <w:rPr>
                <w:rFonts w:asciiTheme="minorHAnsi" w:hAnsiTheme="minorHAnsi" w:cstheme="minorHAnsi"/>
                <w:b/>
              </w:rPr>
              <w:t>MSE</w:t>
            </w:r>
            <w:r w:rsidRPr="000F7643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3243AA">
              <w:rPr>
                <w:rFonts w:asciiTheme="minorHAnsi" w:hAnsiTheme="minorHAnsi" w:cstheme="minorHAnsi"/>
                <w:b/>
                <w:spacing w:val="-2"/>
              </w:rPr>
              <w:t>c</w:t>
            </w:r>
            <w:r w:rsidRPr="000F7643">
              <w:rPr>
                <w:rFonts w:asciiTheme="minorHAnsi" w:hAnsiTheme="minorHAnsi" w:cstheme="minorHAnsi"/>
                <w:b/>
                <w:spacing w:val="-2"/>
              </w:rPr>
              <w:t>ategory</w:t>
            </w:r>
          </w:p>
        </w:tc>
        <w:tc>
          <w:tcPr>
            <w:tcW w:w="2530" w:type="dxa"/>
            <w:vAlign w:val="center"/>
          </w:tcPr>
          <w:p w14:paraId="22DC1823" w14:textId="06DA5F3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  <w:b/>
              </w:rPr>
            </w:pPr>
            <w:r w:rsidRPr="000F7643">
              <w:rPr>
                <w:rFonts w:asciiTheme="minorHAnsi" w:hAnsiTheme="minorHAnsi" w:cstheme="minorHAnsi"/>
                <w:b/>
              </w:rPr>
              <w:t>MSE</w:t>
            </w:r>
            <w:r w:rsidRPr="000F7643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3243AA">
              <w:rPr>
                <w:rFonts w:asciiTheme="minorHAnsi" w:hAnsiTheme="minorHAnsi" w:cstheme="minorHAnsi"/>
                <w:b/>
                <w:spacing w:val="-2"/>
              </w:rPr>
              <w:t>f</w:t>
            </w:r>
            <w:r w:rsidRPr="000F7643">
              <w:rPr>
                <w:rFonts w:asciiTheme="minorHAnsi" w:hAnsiTheme="minorHAnsi" w:cstheme="minorHAnsi"/>
                <w:b/>
                <w:spacing w:val="-2"/>
              </w:rPr>
              <w:t>actors</w:t>
            </w:r>
          </w:p>
        </w:tc>
        <w:tc>
          <w:tcPr>
            <w:tcW w:w="4874" w:type="dxa"/>
            <w:vAlign w:val="center"/>
          </w:tcPr>
          <w:p w14:paraId="7096C0AB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  <w:b/>
              </w:rPr>
            </w:pPr>
            <w:r w:rsidRPr="000F7643">
              <w:rPr>
                <w:rFonts w:asciiTheme="minorHAnsi" w:hAnsiTheme="minorHAnsi" w:cstheme="minorHAnsi"/>
                <w:b/>
              </w:rPr>
              <w:t>Sample</w:t>
            </w:r>
            <w:r w:rsidRPr="000F7643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  <w:b/>
              </w:rPr>
              <w:t>text</w:t>
            </w:r>
            <w:r w:rsidRPr="000F7643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  <w:b/>
                <w:spacing w:val="-2"/>
              </w:rPr>
              <w:t>snippets</w:t>
            </w:r>
          </w:p>
        </w:tc>
      </w:tr>
      <w:tr w:rsidR="00746B32" w:rsidRPr="00B51B28" w14:paraId="2DEB9321" w14:textId="77777777" w:rsidTr="000F7643">
        <w:trPr>
          <w:trHeight w:val="494"/>
        </w:trPr>
        <w:tc>
          <w:tcPr>
            <w:tcW w:w="9625" w:type="dxa"/>
            <w:gridSpan w:val="3"/>
            <w:vAlign w:val="center"/>
          </w:tcPr>
          <w:p w14:paraId="21D971B3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F7643">
              <w:rPr>
                <w:rFonts w:asciiTheme="minorHAnsi" w:hAnsiTheme="minorHAnsi" w:cstheme="minorHAnsi"/>
                <w:b/>
                <w:bCs/>
              </w:rPr>
              <w:t>BPD</w:t>
            </w:r>
            <w:r w:rsidRPr="000F7643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  <w:b/>
                <w:bCs/>
              </w:rPr>
              <w:t>symptom</w:t>
            </w:r>
            <w:r w:rsidRPr="000F7643">
              <w:rPr>
                <w:rFonts w:asciiTheme="minorHAnsi" w:hAnsiTheme="minorHAnsi" w:cstheme="minorHAnsi"/>
                <w:b/>
                <w:bCs/>
                <w:spacing w:val="-6"/>
              </w:rPr>
              <w:t xml:space="preserve"> </w:t>
            </w:r>
            <w:r w:rsidRPr="000F7643">
              <w:rPr>
                <w:rFonts w:asciiTheme="minorHAnsi" w:hAnsiTheme="minorHAnsi" w:cstheme="minorHAnsi"/>
                <w:b/>
                <w:bCs/>
              </w:rPr>
              <w:t>category:</w:t>
            </w:r>
            <w:r w:rsidRPr="000F7643">
              <w:rPr>
                <w:rFonts w:asciiTheme="minorHAnsi" w:hAnsiTheme="minorHAnsi" w:cstheme="minorHAnsi"/>
                <w:b/>
                <w:bCs/>
                <w:spacing w:val="2"/>
              </w:rPr>
              <w:t xml:space="preserve"> </w:t>
            </w:r>
            <w:r w:rsidRPr="000F7643">
              <w:rPr>
                <w:rFonts w:asciiTheme="minorHAnsi" w:hAnsiTheme="minorHAnsi" w:cstheme="minorHAnsi"/>
                <w:b/>
                <w:bCs/>
                <w:spacing w:val="-2"/>
              </w:rPr>
              <w:t>Impulsivity</w:t>
            </w:r>
          </w:p>
        </w:tc>
      </w:tr>
      <w:tr w:rsidR="00746B32" w:rsidRPr="00B51B28" w14:paraId="7974F0E5" w14:textId="77777777" w:rsidTr="000F7643">
        <w:trPr>
          <w:trHeight w:val="297"/>
        </w:trPr>
        <w:tc>
          <w:tcPr>
            <w:tcW w:w="2221" w:type="dxa"/>
            <w:vMerge w:val="restart"/>
            <w:vAlign w:val="center"/>
          </w:tcPr>
          <w:p w14:paraId="41782E2F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0"/>
              <w:rPr>
                <w:rFonts w:asciiTheme="minorHAnsi" w:hAnsiTheme="minorHAnsi" w:cstheme="minorHAnsi"/>
              </w:rPr>
            </w:pPr>
          </w:p>
          <w:p w14:paraId="3A9088B5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Impulse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control</w:t>
            </w:r>
          </w:p>
        </w:tc>
        <w:tc>
          <w:tcPr>
            <w:tcW w:w="2530" w:type="dxa"/>
            <w:vAlign w:val="center"/>
          </w:tcPr>
          <w:p w14:paraId="55D9541B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Limited/some</w:t>
            </w:r>
            <w:r w:rsidRPr="000F7643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issues</w:t>
            </w:r>
          </w:p>
        </w:tc>
        <w:tc>
          <w:tcPr>
            <w:tcW w:w="4874" w:type="dxa"/>
            <w:vAlign w:val="center"/>
          </w:tcPr>
          <w:p w14:paraId="0D7C6D2C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“limited,</w:t>
            </w:r>
            <w:r w:rsidRPr="000F764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but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likely</w:t>
            </w:r>
            <w:r w:rsidRPr="000F764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improved”</w:t>
            </w:r>
          </w:p>
        </w:tc>
      </w:tr>
      <w:tr w:rsidR="00746B32" w:rsidRPr="00B51B28" w14:paraId="76B9F449" w14:textId="77777777" w:rsidTr="000F7643">
        <w:trPr>
          <w:trHeight w:val="505"/>
        </w:trPr>
        <w:tc>
          <w:tcPr>
            <w:tcW w:w="2221" w:type="dxa"/>
            <w:vMerge/>
            <w:vAlign w:val="center"/>
          </w:tcPr>
          <w:p w14:paraId="164A7F13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vAlign w:val="center"/>
          </w:tcPr>
          <w:p w14:paraId="42F9B55F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Poor/serious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issues</w:t>
            </w:r>
          </w:p>
        </w:tc>
        <w:tc>
          <w:tcPr>
            <w:tcW w:w="4874" w:type="dxa"/>
            <w:vAlign w:val="center"/>
          </w:tcPr>
          <w:p w14:paraId="00AFE391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“poor</w:t>
            </w:r>
            <w:r w:rsidRPr="000F764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impulse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control</w:t>
            </w:r>
            <w:r w:rsidRPr="000F764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during</w:t>
            </w:r>
            <w:r w:rsidRPr="000F764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depressed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 xml:space="preserve">mood”, </w:t>
            </w:r>
            <w:r w:rsidRPr="000F7643">
              <w:rPr>
                <w:rFonts w:asciiTheme="minorHAnsi" w:hAnsiTheme="minorHAnsi" w:cstheme="minorHAnsi"/>
              </w:rPr>
              <w:t>“history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of</w:t>
            </w:r>
            <w:r w:rsidRPr="000F764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poor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impulse</w:t>
            </w:r>
            <w:r w:rsidRPr="000F7643">
              <w:rPr>
                <w:rFonts w:asciiTheme="minorHAnsi" w:hAnsiTheme="minorHAnsi" w:cstheme="minorHAnsi"/>
                <w:spacing w:val="-2"/>
              </w:rPr>
              <w:t xml:space="preserve"> control”</w:t>
            </w:r>
          </w:p>
        </w:tc>
      </w:tr>
      <w:tr w:rsidR="00746B32" w:rsidRPr="00B51B28" w14:paraId="0A9FDCF4" w14:textId="77777777" w:rsidTr="000F7643">
        <w:trPr>
          <w:trHeight w:val="512"/>
        </w:trPr>
        <w:tc>
          <w:tcPr>
            <w:tcW w:w="9625" w:type="dxa"/>
            <w:gridSpan w:val="3"/>
            <w:vAlign w:val="center"/>
          </w:tcPr>
          <w:p w14:paraId="56DD80B7" w14:textId="028377D5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0F7643">
              <w:rPr>
                <w:rFonts w:asciiTheme="minorHAnsi" w:hAnsiTheme="minorHAnsi" w:cstheme="minorHAnsi"/>
                <w:b/>
                <w:bCs/>
              </w:rPr>
              <w:t>BPD</w:t>
            </w:r>
            <w:r w:rsidRPr="000F7643">
              <w:rPr>
                <w:rFonts w:asciiTheme="minorHAnsi" w:hAnsiTheme="minorHAnsi" w:cstheme="minorHAnsi"/>
                <w:b/>
                <w:bCs/>
                <w:spacing w:val="-5"/>
              </w:rPr>
              <w:t xml:space="preserve"> </w:t>
            </w:r>
            <w:r w:rsidRPr="000F7643">
              <w:rPr>
                <w:rFonts w:asciiTheme="minorHAnsi" w:hAnsiTheme="minorHAnsi" w:cstheme="minorHAnsi"/>
                <w:b/>
                <w:bCs/>
              </w:rPr>
              <w:t>symptom</w:t>
            </w:r>
            <w:r w:rsidRPr="000F7643">
              <w:rPr>
                <w:rFonts w:asciiTheme="minorHAnsi" w:hAnsiTheme="minorHAnsi" w:cstheme="minorHAnsi"/>
                <w:b/>
                <w:bCs/>
                <w:spacing w:val="-7"/>
              </w:rPr>
              <w:t xml:space="preserve"> </w:t>
            </w:r>
            <w:r w:rsidRPr="000F7643">
              <w:rPr>
                <w:rFonts w:asciiTheme="minorHAnsi" w:hAnsiTheme="minorHAnsi" w:cstheme="minorHAnsi"/>
                <w:b/>
                <w:bCs/>
              </w:rPr>
              <w:t>category: Emotional</w:t>
            </w:r>
            <w:r w:rsidRPr="000F7643">
              <w:rPr>
                <w:rFonts w:asciiTheme="minorHAnsi" w:hAnsiTheme="minorHAnsi" w:cstheme="minorHAnsi"/>
                <w:b/>
                <w:bCs/>
                <w:spacing w:val="-1"/>
              </w:rPr>
              <w:t xml:space="preserve"> </w:t>
            </w:r>
            <w:r w:rsidR="003243AA">
              <w:rPr>
                <w:rFonts w:asciiTheme="minorHAnsi" w:hAnsiTheme="minorHAnsi" w:cstheme="minorHAnsi"/>
                <w:b/>
                <w:bCs/>
                <w:spacing w:val="-2"/>
              </w:rPr>
              <w:t>d</w:t>
            </w:r>
            <w:r w:rsidRPr="000F7643">
              <w:rPr>
                <w:rFonts w:asciiTheme="minorHAnsi" w:hAnsiTheme="minorHAnsi" w:cstheme="minorHAnsi"/>
                <w:b/>
                <w:bCs/>
                <w:spacing w:val="-2"/>
              </w:rPr>
              <w:t>ysregulation</w:t>
            </w:r>
          </w:p>
        </w:tc>
      </w:tr>
      <w:tr w:rsidR="00746B32" w:rsidRPr="00B51B28" w14:paraId="0A8E4715" w14:textId="77777777" w:rsidTr="000F7643">
        <w:trPr>
          <w:trHeight w:val="505"/>
        </w:trPr>
        <w:tc>
          <w:tcPr>
            <w:tcW w:w="2221" w:type="dxa"/>
            <w:vMerge w:val="restart"/>
            <w:vAlign w:val="center"/>
          </w:tcPr>
          <w:p w14:paraId="31EC2268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  <w:r w:rsidRPr="000F7643">
              <w:rPr>
                <w:rFonts w:asciiTheme="minorHAnsi" w:hAnsiTheme="minorHAnsi" w:cstheme="minorHAnsi"/>
                <w:spacing w:val="-2"/>
                <w:szCs w:val="22"/>
              </w:rPr>
              <w:t>Affect</w:t>
            </w:r>
          </w:p>
        </w:tc>
        <w:tc>
          <w:tcPr>
            <w:tcW w:w="2530" w:type="dxa"/>
            <w:vAlign w:val="center"/>
          </w:tcPr>
          <w:p w14:paraId="4AF0B83D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  <w:spacing w:val="-2"/>
              </w:rPr>
              <w:t>Aggressive</w:t>
            </w:r>
          </w:p>
        </w:tc>
        <w:tc>
          <w:tcPr>
            <w:tcW w:w="4874" w:type="dxa"/>
            <w:vAlign w:val="center"/>
          </w:tcPr>
          <w:p w14:paraId="0FD8C871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</w:t>
            </w:r>
            <w:proofErr w:type="spellStart"/>
            <w:r w:rsidRPr="000F7643">
              <w:rPr>
                <w:rFonts w:asciiTheme="minorHAnsi" w:hAnsiTheme="minorHAnsi" w:cstheme="minorHAnsi"/>
              </w:rPr>
              <w:t>irrate</w:t>
            </w:r>
            <w:proofErr w:type="spellEnd"/>
            <w:r w:rsidRPr="000F7643">
              <w:rPr>
                <w:rFonts w:asciiTheme="minorHAnsi" w:hAnsiTheme="minorHAnsi" w:cstheme="minorHAnsi"/>
              </w:rPr>
              <w:t>,</w:t>
            </w:r>
            <w:r w:rsidRPr="000F764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hostile,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demanding,</w:t>
            </w:r>
            <w:r w:rsidRPr="000F7643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threatening</w:t>
            </w:r>
            <w:r w:rsidRPr="000F7643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 xml:space="preserve">suicidal ideation / homicidal ideation”, </w:t>
            </w:r>
            <w:r w:rsidRPr="000F7643">
              <w:rPr>
                <w:rFonts w:asciiTheme="minorHAnsi" w:hAnsiTheme="minorHAnsi" w:cstheme="minorHAnsi"/>
              </w:rPr>
              <w:t>“easily</w:t>
            </w:r>
            <w:r w:rsidRPr="000F764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angered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and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enraged”</w:t>
            </w:r>
          </w:p>
        </w:tc>
      </w:tr>
      <w:tr w:rsidR="00746B32" w:rsidRPr="00B51B28" w14:paraId="09F4C4F1" w14:textId="77777777" w:rsidTr="000F7643">
        <w:trPr>
          <w:trHeight w:val="505"/>
        </w:trPr>
        <w:tc>
          <w:tcPr>
            <w:tcW w:w="2221" w:type="dxa"/>
            <w:vMerge/>
            <w:vAlign w:val="center"/>
          </w:tcPr>
          <w:p w14:paraId="0F49B4AB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vAlign w:val="center"/>
          </w:tcPr>
          <w:p w14:paraId="19A4B4E7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  <w:spacing w:val="-2"/>
              </w:rPr>
              <w:t>Irritable/angry</w:t>
            </w:r>
          </w:p>
        </w:tc>
        <w:tc>
          <w:tcPr>
            <w:tcW w:w="4874" w:type="dxa"/>
            <w:vAlign w:val="center"/>
          </w:tcPr>
          <w:p w14:paraId="5EBCBEE8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“angry at first, more euthymic as session progressed”,</w:t>
            </w:r>
            <w:r w:rsidRPr="000F7643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“argumentative/testy”,</w:t>
            </w:r>
            <w:r w:rsidRPr="000F7643">
              <w:rPr>
                <w:rFonts w:asciiTheme="minorHAnsi" w:hAnsiTheme="minorHAnsi" w:cstheme="minorHAnsi"/>
                <w:spacing w:val="-12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“at</w:t>
            </w:r>
            <w:r w:rsidRPr="000F7643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 xml:space="preserve">times </w:t>
            </w:r>
            <w:r w:rsidRPr="000F7643">
              <w:rPr>
                <w:rFonts w:asciiTheme="minorHAnsi" w:hAnsiTheme="minorHAnsi" w:cstheme="minorHAnsi"/>
                <w:spacing w:val="-2"/>
              </w:rPr>
              <w:t>irritable”</w:t>
            </w:r>
          </w:p>
        </w:tc>
      </w:tr>
      <w:tr w:rsidR="00746B32" w:rsidRPr="00B51B28" w14:paraId="086CE278" w14:textId="77777777" w:rsidTr="000F7643">
        <w:trPr>
          <w:trHeight w:val="505"/>
        </w:trPr>
        <w:tc>
          <w:tcPr>
            <w:tcW w:w="2221" w:type="dxa"/>
            <w:vMerge/>
            <w:vAlign w:val="center"/>
          </w:tcPr>
          <w:p w14:paraId="0E34124B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vAlign w:val="center"/>
          </w:tcPr>
          <w:p w14:paraId="7EAE7852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0"/>
              <w:rPr>
                <w:rFonts w:asciiTheme="minorHAnsi" w:hAnsiTheme="minorHAnsi" w:cstheme="minorHAnsi"/>
              </w:rPr>
            </w:pPr>
          </w:p>
          <w:p w14:paraId="064AE105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  <w:spacing w:val="-2"/>
              </w:rPr>
              <w:t>Labile</w:t>
            </w:r>
          </w:p>
        </w:tc>
        <w:tc>
          <w:tcPr>
            <w:tcW w:w="4874" w:type="dxa"/>
            <w:vAlign w:val="center"/>
          </w:tcPr>
          <w:p w14:paraId="01A740C8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“fluctuates</w:t>
            </w:r>
            <w:r w:rsidRPr="000F7643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from</w:t>
            </w:r>
            <w:r w:rsidRPr="000F7643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smiling</w:t>
            </w:r>
            <w:r w:rsidRPr="000F7643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to</w:t>
            </w:r>
            <w:r w:rsidRPr="000F7643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tearful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periods</w:t>
            </w:r>
            <w:r w:rsidRPr="000F764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per subject”, “initially calm and cooperative, as discussion of symptoms progressed became increasingly</w:t>
            </w:r>
            <w:r w:rsidRPr="000F764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agitated”</w:t>
            </w:r>
          </w:p>
        </w:tc>
      </w:tr>
      <w:tr w:rsidR="00746B32" w:rsidRPr="00B51B28" w14:paraId="61AD4C23" w14:textId="77777777" w:rsidTr="000F7643">
        <w:trPr>
          <w:trHeight w:val="505"/>
        </w:trPr>
        <w:tc>
          <w:tcPr>
            <w:tcW w:w="2221" w:type="dxa"/>
            <w:vMerge/>
            <w:vAlign w:val="center"/>
          </w:tcPr>
          <w:p w14:paraId="5438D6B5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vAlign w:val="center"/>
          </w:tcPr>
          <w:p w14:paraId="2391BD2D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  <w:spacing w:val="-2"/>
              </w:rPr>
              <w:t>Intense</w:t>
            </w:r>
          </w:p>
        </w:tc>
        <w:tc>
          <w:tcPr>
            <w:tcW w:w="4874" w:type="dxa"/>
            <w:vAlign w:val="center"/>
          </w:tcPr>
          <w:p w14:paraId="29133A38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“intense</w:t>
            </w:r>
            <w:r w:rsidRPr="000F764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stare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at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times”,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“glares</w:t>
            </w:r>
            <w:r w:rsidRPr="000F764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at</w:t>
            </w:r>
            <w:r w:rsidRPr="000F764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times”,</w:t>
            </w:r>
            <w:r w:rsidRPr="000F7643">
              <w:rPr>
                <w:rFonts w:asciiTheme="minorHAnsi" w:hAnsiTheme="minorHAnsi" w:cstheme="minorHAnsi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“demanding”</w:t>
            </w:r>
          </w:p>
        </w:tc>
      </w:tr>
      <w:tr w:rsidR="00746B32" w:rsidRPr="00B51B28" w14:paraId="3988404B" w14:textId="77777777" w:rsidTr="000F7643">
        <w:trPr>
          <w:trHeight w:val="505"/>
        </w:trPr>
        <w:tc>
          <w:tcPr>
            <w:tcW w:w="2221" w:type="dxa"/>
            <w:vMerge w:val="restart"/>
            <w:vAlign w:val="center"/>
          </w:tcPr>
          <w:p w14:paraId="504EB3BB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  <w:r w:rsidRPr="000F7643">
              <w:rPr>
                <w:rFonts w:asciiTheme="minorHAnsi" w:hAnsiTheme="minorHAnsi" w:cstheme="minorHAnsi"/>
                <w:szCs w:val="22"/>
              </w:rPr>
              <w:t xml:space="preserve">Mood </w:t>
            </w:r>
          </w:p>
        </w:tc>
        <w:tc>
          <w:tcPr>
            <w:tcW w:w="2530" w:type="dxa"/>
            <w:vAlign w:val="center"/>
          </w:tcPr>
          <w:p w14:paraId="7651DEAD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Irritable,</w:t>
            </w:r>
            <w:r w:rsidRPr="000F764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angry</w:t>
            </w:r>
          </w:p>
        </w:tc>
        <w:tc>
          <w:tcPr>
            <w:tcW w:w="4874" w:type="dxa"/>
            <w:vAlign w:val="center"/>
          </w:tcPr>
          <w:p w14:paraId="3DD89992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“annoyed”,</w:t>
            </w:r>
            <w:r w:rsidRPr="000F7643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“constricted”,</w:t>
            </w:r>
            <w:r w:rsidRPr="000F764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”hostile”,</w:t>
            </w:r>
            <w:r w:rsidRPr="000F764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”resentful”</w:t>
            </w:r>
          </w:p>
        </w:tc>
      </w:tr>
      <w:tr w:rsidR="00746B32" w:rsidRPr="00B51B28" w14:paraId="12B20FA4" w14:textId="77777777" w:rsidTr="000F7643">
        <w:trPr>
          <w:trHeight w:val="314"/>
        </w:trPr>
        <w:tc>
          <w:tcPr>
            <w:tcW w:w="2221" w:type="dxa"/>
            <w:vMerge/>
            <w:vAlign w:val="center"/>
          </w:tcPr>
          <w:p w14:paraId="3B17574F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vAlign w:val="center"/>
          </w:tcPr>
          <w:p w14:paraId="097D5848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  <w:spacing w:val="-2"/>
              </w:rPr>
              <w:t>Labile</w:t>
            </w:r>
          </w:p>
        </w:tc>
        <w:tc>
          <w:tcPr>
            <w:tcW w:w="4874" w:type="dxa"/>
            <w:vAlign w:val="center"/>
          </w:tcPr>
          <w:p w14:paraId="28B068D2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“labile”,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“up</w:t>
            </w:r>
            <w:r w:rsidRPr="000F764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and</w:t>
            </w:r>
            <w:r w:rsidRPr="000F7643">
              <w:rPr>
                <w:rFonts w:asciiTheme="minorHAnsi" w:hAnsiTheme="minorHAnsi" w:cstheme="minorHAnsi"/>
                <w:spacing w:val="-2"/>
              </w:rPr>
              <w:t xml:space="preserve"> down”</w:t>
            </w:r>
          </w:p>
        </w:tc>
      </w:tr>
      <w:tr w:rsidR="00746B32" w:rsidRPr="00B51B28" w14:paraId="56128517" w14:textId="77777777" w:rsidTr="000F7643">
        <w:trPr>
          <w:trHeight w:val="314"/>
        </w:trPr>
        <w:tc>
          <w:tcPr>
            <w:tcW w:w="9625" w:type="dxa"/>
            <w:gridSpan w:val="3"/>
            <w:vAlign w:val="center"/>
          </w:tcPr>
          <w:p w14:paraId="540EC7C4" w14:textId="6AB0FAD1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0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  <w:b/>
              </w:rPr>
              <w:t>BPD</w:t>
            </w:r>
            <w:r w:rsidRPr="000F7643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="003243AA">
              <w:rPr>
                <w:rFonts w:asciiTheme="minorHAnsi" w:hAnsiTheme="minorHAnsi" w:cstheme="minorHAnsi"/>
                <w:b/>
              </w:rPr>
              <w:t>s</w:t>
            </w:r>
            <w:r w:rsidRPr="000F7643">
              <w:rPr>
                <w:rFonts w:asciiTheme="minorHAnsi" w:hAnsiTheme="minorHAnsi" w:cstheme="minorHAnsi"/>
                <w:b/>
              </w:rPr>
              <w:t xml:space="preserve">ymptom </w:t>
            </w:r>
            <w:r w:rsidR="003243AA">
              <w:rPr>
                <w:rFonts w:asciiTheme="minorHAnsi" w:hAnsiTheme="minorHAnsi" w:cstheme="minorHAnsi"/>
                <w:b/>
                <w:spacing w:val="-2"/>
              </w:rPr>
              <w:t>c</w:t>
            </w:r>
            <w:r w:rsidRPr="000F7643">
              <w:rPr>
                <w:rFonts w:asciiTheme="minorHAnsi" w:hAnsiTheme="minorHAnsi" w:cstheme="minorHAnsi"/>
                <w:b/>
                <w:spacing w:val="-2"/>
              </w:rPr>
              <w:t xml:space="preserve">ategory: </w:t>
            </w:r>
            <w:r w:rsidRPr="000F7643">
              <w:rPr>
                <w:rFonts w:asciiTheme="minorHAnsi" w:hAnsiTheme="minorHAnsi" w:cstheme="minorHAnsi"/>
                <w:b/>
              </w:rPr>
              <w:t>Suicidal</w:t>
            </w:r>
            <w:r w:rsidRPr="000F7643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0F7643">
              <w:rPr>
                <w:rFonts w:asciiTheme="minorHAnsi" w:hAnsiTheme="minorHAnsi" w:cstheme="minorHAnsi"/>
                <w:b/>
              </w:rPr>
              <w:t>intent</w:t>
            </w:r>
            <w:r w:rsidRPr="000F7643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0F7643">
              <w:rPr>
                <w:rFonts w:asciiTheme="minorHAnsi" w:hAnsiTheme="minorHAnsi" w:cstheme="minorHAnsi"/>
                <w:b/>
              </w:rPr>
              <w:t xml:space="preserve">/ </w:t>
            </w:r>
            <w:r w:rsidRPr="000F7643">
              <w:rPr>
                <w:rFonts w:asciiTheme="minorHAnsi" w:hAnsiTheme="minorHAnsi" w:cstheme="minorHAnsi"/>
                <w:b/>
                <w:spacing w:val="-2"/>
              </w:rPr>
              <w:t>ideation</w:t>
            </w:r>
          </w:p>
        </w:tc>
      </w:tr>
      <w:tr w:rsidR="00746B32" w:rsidRPr="00B51B28" w14:paraId="443E4FD8" w14:textId="77777777" w:rsidTr="000F7643">
        <w:trPr>
          <w:trHeight w:val="314"/>
        </w:trPr>
        <w:tc>
          <w:tcPr>
            <w:tcW w:w="2221" w:type="dxa"/>
            <w:vAlign w:val="center"/>
          </w:tcPr>
          <w:p w14:paraId="1F88A9DC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  <w:r w:rsidRPr="000F7643">
              <w:rPr>
                <w:rFonts w:asciiTheme="minorHAnsi" w:hAnsiTheme="minorHAnsi" w:cstheme="minorHAnsi"/>
                <w:spacing w:val="-4"/>
                <w:szCs w:val="22"/>
              </w:rPr>
              <w:t>Mood</w:t>
            </w:r>
          </w:p>
        </w:tc>
        <w:tc>
          <w:tcPr>
            <w:tcW w:w="2530" w:type="dxa"/>
            <w:vAlign w:val="center"/>
          </w:tcPr>
          <w:p w14:paraId="58E922FB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  <w:spacing w:val="-2"/>
              </w:rPr>
            </w:pPr>
            <w:r w:rsidRPr="000F7643">
              <w:rPr>
                <w:rFonts w:asciiTheme="minorHAnsi" w:hAnsiTheme="minorHAnsi" w:cstheme="minorHAnsi"/>
                <w:spacing w:val="-2"/>
              </w:rPr>
              <w:t>Suicidal</w:t>
            </w:r>
          </w:p>
        </w:tc>
        <w:tc>
          <w:tcPr>
            <w:tcW w:w="4874" w:type="dxa"/>
            <w:vAlign w:val="center"/>
          </w:tcPr>
          <w:p w14:paraId="02EFCAA8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“I</w:t>
            </w:r>
            <w:r w:rsidRPr="000F764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want</w:t>
            </w:r>
            <w:r w:rsidRPr="000F764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to</w:t>
            </w:r>
            <w:r w:rsidRPr="000F764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 xml:space="preserve">kill </w:t>
            </w:r>
            <w:r w:rsidRPr="000F7643">
              <w:rPr>
                <w:rFonts w:asciiTheme="minorHAnsi" w:hAnsiTheme="minorHAnsi" w:cstheme="minorHAnsi"/>
                <w:spacing w:val="-2"/>
              </w:rPr>
              <w:t>myself”</w:t>
            </w:r>
          </w:p>
        </w:tc>
      </w:tr>
      <w:tr w:rsidR="00746B32" w:rsidRPr="00B51B28" w14:paraId="7F71A4F1" w14:textId="77777777" w:rsidTr="000F7643">
        <w:trPr>
          <w:trHeight w:val="314"/>
        </w:trPr>
        <w:tc>
          <w:tcPr>
            <w:tcW w:w="2221" w:type="dxa"/>
            <w:vMerge w:val="restart"/>
            <w:vAlign w:val="center"/>
          </w:tcPr>
          <w:p w14:paraId="2589EFE2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  <w:r w:rsidRPr="000F7643">
              <w:rPr>
                <w:rFonts w:asciiTheme="minorHAnsi" w:hAnsiTheme="minorHAnsi" w:cstheme="minorHAnsi"/>
                <w:spacing w:val="-2"/>
                <w:szCs w:val="22"/>
              </w:rPr>
              <w:t>Suicidality</w:t>
            </w:r>
          </w:p>
        </w:tc>
        <w:tc>
          <w:tcPr>
            <w:tcW w:w="2530" w:type="dxa"/>
            <w:vAlign w:val="center"/>
          </w:tcPr>
          <w:p w14:paraId="37C4767C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  <w:spacing w:val="-2"/>
              </w:rPr>
            </w:pPr>
            <w:r w:rsidRPr="000F7643">
              <w:rPr>
                <w:rFonts w:asciiTheme="minorHAnsi" w:hAnsiTheme="minorHAnsi" w:cstheme="minorHAnsi"/>
              </w:rPr>
              <w:t>Suicidal</w:t>
            </w:r>
            <w:r w:rsidRPr="000F764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ideation</w:t>
            </w:r>
          </w:p>
        </w:tc>
        <w:tc>
          <w:tcPr>
            <w:tcW w:w="4874" w:type="dxa"/>
            <w:vAlign w:val="center"/>
          </w:tcPr>
          <w:p w14:paraId="07025488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“chronic</w:t>
            </w:r>
            <w:r w:rsidRPr="000F764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suicidal</w:t>
            </w:r>
            <w:r w:rsidRPr="000F764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thoughts</w:t>
            </w:r>
            <w:r w:rsidRPr="000F764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5"/>
              </w:rPr>
              <w:t>without</w:t>
            </w:r>
            <w:r w:rsidRPr="000F7643">
              <w:rPr>
                <w:rFonts w:asciiTheme="minorHAnsi" w:hAnsiTheme="minorHAnsi" w:cstheme="minorHAnsi"/>
              </w:rPr>
              <w:t xml:space="preserve"> intent”, “threats of suicide”, “verbally</w:t>
            </w:r>
            <w:r w:rsidRPr="000F7643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contracts</w:t>
            </w:r>
            <w:r w:rsidRPr="000F7643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for</w:t>
            </w:r>
            <w:r w:rsidRPr="000F7643">
              <w:rPr>
                <w:rFonts w:asciiTheme="minorHAnsi" w:hAnsiTheme="minorHAnsi" w:cstheme="minorHAnsi"/>
                <w:spacing w:val="-13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safety”</w:t>
            </w:r>
          </w:p>
        </w:tc>
      </w:tr>
      <w:tr w:rsidR="00746B32" w:rsidRPr="00B51B28" w14:paraId="3742E981" w14:textId="77777777" w:rsidTr="000F7643">
        <w:trPr>
          <w:trHeight w:val="314"/>
        </w:trPr>
        <w:tc>
          <w:tcPr>
            <w:tcW w:w="2221" w:type="dxa"/>
            <w:vMerge/>
            <w:vAlign w:val="center"/>
          </w:tcPr>
          <w:p w14:paraId="45D1B2F4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vAlign w:val="center"/>
          </w:tcPr>
          <w:p w14:paraId="18CB08CB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  <w:spacing w:val="-2"/>
              </w:rPr>
            </w:pPr>
            <w:r w:rsidRPr="000F7643">
              <w:rPr>
                <w:rFonts w:asciiTheme="minorHAnsi" w:hAnsiTheme="minorHAnsi" w:cstheme="minorHAnsi"/>
              </w:rPr>
              <w:t>Suicidal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with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intent</w:t>
            </w:r>
          </w:p>
        </w:tc>
        <w:tc>
          <w:tcPr>
            <w:tcW w:w="4874" w:type="dxa"/>
            <w:vAlign w:val="center"/>
          </w:tcPr>
          <w:p w14:paraId="401D1888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“suicidal</w:t>
            </w:r>
            <w:r w:rsidRPr="000F764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ideation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with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plan</w:t>
            </w:r>
            <w:r w:rsidRPr="000F764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&amp;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intent”</w:t>
            </w:r>
          </w:p>
        </w:tc>
      </w:tr>
      <w:tr w:rsidR="00746B32" w:rsidRPr="00B51B28" w14:paraId="3F8DE02A" w14:textId="77777777" w:rsidTr="000F7643">
        <w:trPr>
          <w:trHeight w:val="314"/>
        </w:trPr>
        <w:tc>
          <w:tcPr>
            <w:tcW w:w="2221" w:type="dxa"/>
            <w:vMerge/>
            <w:vAlign w:val="center"/>
          </w:tcPr>
          <w:p w14:paraId="1D04DA60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vAlign w:val="center"/>
          </w:tcPr>
          <w:p w14:paraId="5E3A468D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  <w:spacing w:val="-2"/>
              </w:rPr>
            </w:pPr>
            <w:r w:rsidRPr="000F7643">
              <w:rPr>
                <w:rFonts w:asciiTheme="minorHAnsi" w:hAnsiTheme="minorHAnsi" w:cstheme="minorHAnsi"/>
              </w:rPr>
              <w:t>Suicidal</w:t>
            </w:r>
            <w:r w:rsidRPr="000F764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with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4"/>
              </w:rPr>
              <w:t>plan</w:t>
            </w:r>
          </w:p>
        </w:tc>
        <w:tc>
          <w:tcPr>
            <w:tcW w:w="4874" w:type="dxa"/>
            <w:vAlign w:val="center"/>
          </w:tcPr>
          <w:p w14:paraId="7CB17978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“suicide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ideation</w:t>
            </w:r>
            <w:r w:rsidRPr="000F764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with</w:t>
            </w:r>
            <w:r w:rsidRPr="000F764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plan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but</w:t>
            </w:r>
            <w:r w:rsidRPr="000F764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5"/>
              </w:rPr>
              <w:t xml:space="preserve">no </w:t>
            </w:r>
            <w:r w:rsidRPr="000F7643">
              <w:rPr>
                <w:rFonts w:asciiTheme="minorHAnsi" w:hAnsiTheme="minorHAnsi" w:cstheme="minorHAnsi"/>
              </w:rPr>
              <w:t>current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intent”</w:t>
            </w:r>
          </w:p>
        </w:tc>
      </w:tr>
      <w:tr w:rsidR="00746B32" w:rsidRPr="00B51B28" w14:paraId="02698589" w14:textId="77777777" w:rsidTr="000F7643">
        <w:trPr>
          <w:trHeight w:val="314"/>
        </w:trPr>
        <w:tc>
          <w:tcPr>
            <w:tcW w:w="2221" w:type="dxa"/>
            <w:vMerge/>
            <w:vAlign w:val="center"/>
          </w:tcPr>
          <w:p w14:paraId="40DD7091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vAlign w:val="center"/>
          </w:tcPr>
          <w:p w14:paraId="0A344531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  <w:spacing w:val="-2"/>
              </w:rPr>
            </w:pPr>
            <w:r w:rsidRPr="000F7643">
              <w:rPr>
                <w:rFonts w:asciiTheme="minorHAnsi" w:hAnsiTheme="minorHAnsi" w:cstheme="minorHAnsi"/>
              </w:rPr>
              <w:t>History</w:t>
            </w:r>
            <w:r w:rsidRPr="000F7643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of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ideation</w:t>
            </w:r>
          </w:p>
        </w:tc>
        <w:tc>
          <w:tcPr>
            <w:tcW w:w="4874" w:type="dxa"/>
            <w:vAlign w:val="center"/>
          </w:tcPr>
          <w:p w14:paraId="124F2C77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“history of recent suicidal statements”,</w:t>
            </w:r>
            <w:r w:rsidRPr="000F7643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“denied</w:t>
            </w:r>
            <w:r w:rsidRPr="000F7643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current</w:t>
            </w:r>
            <w:r w:rsidRPr="000F7643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F7643">
              <w:rPr>
                <w:rFonts w:asciiTheme="minorHAnsi" w:hAnsiTheme="minorHAnsi" w:cstheme="minorHAnsi"/>
                <w:lang w:val="en-GB"/>
              </w:rPr>
              <w:t>suicidal ideation</w:t>
            </w:r>
            <w:r w:rsidRPr="000F7643">
              <w:rPr>
                <w:rFonts w:asciiTheme="minorHAnsi" w:hAnsiTheme="minorHAnsi" w:cstheme="minorHAnsi"/>
              </w:rPr>
              <w:t>,</w:t>
            </w:r>
            <w:r w:rsidRPr="000F7643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has recent</w:t>
            </w:r>
            <w:r w:rsidRPr="000F764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F7643">
              <w:rPr>
                <w:rFonts w:asciiTheme="minorHAnsi" w:hAnsiTheme="minorHAnsi" w:cstheme="minorHAnsi"/>
                <w:lang w:val="en-GB"/>
              </w:rPr>
              <w:t>history</w:t>
            </w:r>
            <w:r w:rsidRPr="000F764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at</w:t>
            </w:r>
            <w:r w:rsidRPr="000F7643">
              <w:rPr>
                <w:rFonts w:asciiTheme="minorHAnsi" w:hAnsiTheme="minorHAnsi" w:cstheme="minorHAnsi"/>
                <w:spacing w:val="-2"/>
              </w:rPr>
              <w:t xml:space="preserve"> intake”</w:t>
            </w:r>
          </w:p>
        </w:tc>
      </w:tr>
      <w:tr w:rsidR="00746B32" w:rsidRPr="00B51B28" w14:paraId="425A32D3" w14:textId="77777777" w:rsidTr="000F7643">
        <w:trPr>
          <w:trHeight w:val="314"/>
        </w:trPr>
        <w:tc>
          <w:tcPr>
            <w:tcW w:w="2221" w:type="dxa"/>
            <w:vMerge/>
            <w:vAlign w:val="center"/>
          </w:tcPr>
          <w:p w14:paraId="25348401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vAlign w:val="center"/>
          </w:tcPr>
          <w:p w14:paraId="6AB8ECC9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  <w:spacing w:val="-2"/>
              </w:rPr>
            </w:pPr>
            <w:r w:rsidRPr="000F7643">
              <w:rPr>
                <w:rFonts w:asciiTheme="minorHAnsi" w:hAnsiTheme="minorHAnsi" w:cstheme="minorHAnsi"/>
              </w:rPr>
              <w:t>Suicidal</w:t>
            </w:r>
            <w:r w:rsidRPr="000F7643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ideation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with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means</w:t>
            </w:r>
          </w:p>
        </w:tc>
        <w:tc>
          <w:tcPr>
            <w:tcW w:w="4874" w:type="dxa"/>
            <w:vAlign w:val="center"/>
          </w:tcPr>
          <w:p w14:paraId="5360C45E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“with</w:t>
            </w:r>
            <w:r w:rsidRPr="000F7643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means”</w:t>
            </w:r>
          </w:p>
        </w:tc>
      </w:tr>
      <w:tr w:rsidR="00746B32" w:rsidRPr="00B51B28" w14:paraId="10657DDF" w14:textId="77777777" w:rsidTr="000F7643">
        <w:trPr>
          <w:trHeight w:val="314"/>
        </w:trPr>
        <w:tc>
          <w:tcPr>
            <w:tcW w:w="9625" w:type="dxa"/>
            <w:gridSpan w:val="3"/>
            <w:vAlign w:val="center"/>
          </w:tcPr>
          <w:p w14:paraId="195C98FA" w14:textId="01BB8F5C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0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  <w:b/>
              </w:rPr>
              <w:t>BPD</w:t>
            </w:r>
            <w:r w:rsidRPr="000F7643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="003243AA">
              <w:rPr>
                <w:rFonts w:asciiTheme="minorHAnsi" w:hAnsiTheme="minorHAnsi" w:cstheme="minorHAnsi"/>
                <w:b/>
              </w:rPr>
              <w:t>s</w:t>
            </w:r>
            <w:r w:rsidRPr="000F7643">
              <w:rPr>
                <w:rFonts w:asciiTheme="minorHAnsi" w:hAnsiTheme="minorHAnsi" w:cstheme="minorHAnsi"/>
                <w:b/>
              </w:rPr>
              <w:t xml:space="preserve">ymptom </w:t>
            </w:r>
            <w:r w:rsidR="003243AA">
              <w:rPr>
                <w:rFonts w:asciiTheme="minorHAnsi" w:hAnsiTheme="minorHAnsi" w:cstheme="minorHAnsi"/>
                <w:b/>
                <w:spacing w:val="-2"/>
              </w:rPr>
              <w:t>c</w:t>
            </w:r>
            <w:r w:rsidRPr="000F7643">
              <w:rPr>
                <w:rFonts w:asciiTheme="minorHAnsi" w:hAnsiTheme="minorHAnsi" w:cstheme="minorHAnsi"/>
                <w:b/>
                <w:spacing w:val="-2"/>
              </w:rPr>
              <w:t xml:space="preserve">ategory: </w:t>
            </w:r>
            <w:r w:rsidRPr="000F7643">
              <w:rPr>
                <w:rFonts w:asciiTheme="minorHAnsi" w:hAnsiTheme="minorHAnsi" w:cstheme="minorHAnsi"/>
                <w:b/>
              </w:rPr>
              <w:t xml:space="preserve">Suicidal attempt / </w:t>
            </w:r>
            <w:r w:rsidR="003243AA">
              <w:rPr>
                <w:rFonts w:asciiTheme="minorHAnsi" w:hAnsiTheme="minorHAnsi" w:cstheme="minorHAnsi"/>
                <w:b/>
              </w:rPr>
              <w:t>s</w:t>
            </w:r>
            <w:r w:rsidRPr="000F7643">
              <w:rPr>
                <w:rFonts w:asciiTheme="minorHAnsi" w:hAnsiTheme="minorHAnsi" w:cstheme="minorHAnsi"/>
                <w:b/>
              </w:rPr>
              <w:t>elf-injury</w:t>
            </w:r>
          </w:p>
        </w:tc>
      </w:tr>
      <w:tr w:rsidR="00746B32" w:rsidRPr="00B51B28" w14:paraId="645BBA89" w14:textId="77777777" w:rsidTr="000F7643">
        <w:trPr>
          <w:trHeight w:val="314"/>
        </w:trPr>
        <w:tc>
          <w:tcPr>
            <w:tcW w:w="2221" w:type="dxa"/>
            <w:vMerge w:val="restart"/>
            <w:vAlign w:val="center"/>
          </w:tcPr>
          <w:p w14:paraId="209A9FB1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  <w:r w:rsidRPr="000F7643">
              <w:rPr>
                <w:rFonts w:asciiTheme="minorHAnsi" w:hAnsiTheme="minorHAnsi" w:cstheme="minorHAnsi"/>
                <w:szCs w:val="22"/>
              </w:rPr>
              <w:t>Suicidality</w:t>
            </w:r>
          </w:p>
        </w:tc>
        <w:tc>
          <w:tcPr>
            <w:tcW w:w="2530" w:type="dxa"/>
            <w:vAlign w:val="center"/>
          </w:tcPr>
          <w:p w14:paraId="66ED0E4F" w14:textId="13777B24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  <w:spacing w:val="-2"/>
              </w:rPr>
            </w:pPr>
            <w:r w:rsidRPr="000F7643">
              <w:rPr>
                <w:rFonts w:asciiTheme="minorHAnsi" w:hAnsiTheme="minorHAnsi" w:cstheme="minorHAnsi"/>
              </w:rPr>
              <w:t xml:space="preserve">Suicide </w:t>
            </w:r>
            <w:r w:rsidR="003243AA">
              <w:rPr>
                <w:rFonts w:asciiTheme="minorHAnsi" w:hAnsiTheme="minorHAnsi" w:cstheme="minorHAnsi"/>
              </w:rPr>
              <w:t>a</w:t>
            </w:r>
            <w:r w:rsidRPr="000F7643">
              <w:rPr>
                <w:rFonts w:asciiTheme="minorHAnsi" w:hAnsiTheme="minorHAnsi" w:cstheme="minorHAnsi"/>
              </w:rPr>
              <w:t>ttempt</w:t>
            </w:r>
          </w:p>
        </w:tc>
        <w:tc>
          <w:tcPr>
            <w:tcW w:w="4874" w:type="dxa"/>
            <w:vAlign w:val="center"/>
          </w:tcPr>
          <w:p w14:paraId="2F4AD1B4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“recent</w:t>
            </w:r>
            <w:r w:rsidRPr="000F7643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suicide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attempt”,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 xml:space="preserve">“current </w:t>
            </w:r>
            <w:r w:rsidRPr="000F7643">
              <w:rPr>
                <w:rFonts w:asciiTheme="minorHAnsi" w:hAnsiTheme="minorHAnsi" w:cstheme="minorHAnsi"/>
              </w:rPr>
              <w:t>suicide</w:t>
            </w:r>
            <w:r w:rsidRPr="000F764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attempt”</w:t>
            </w:r>
          </w:p>
        </w:tc>
      </w:tr>
      <w:tr w:rsidR="00746B32" w:rsidRPr="00B51B28" w14:paraId="2EB40BD3" w14:textId="77777777" w:rsidTr="000F7643">
        <w:trPr>
          <w:trHeight w:val="314"/>
        </w:trPr>
        <w:tc>
          <w:tcPr>
            <w:tcW w:w="2221" w:type="dxa"/>
            <w:vMerge/>
            <w:vAlign w:val="center"/>
          </w:tcPr>
          <w:p w14:paraId="2E0FF2F0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vAlign w:val="center"/>
          </w:tcPr>
          <w:p w14:paraId="34E79A82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  <w:spacing w:val="-2"/>
              </w:rPr>
            </w:pPr>
            <w:r w:rsidRPr="000F7643">
              <w:rPr>
                <w:rFonts w:asciiTheme="minorHAnsi" w:hAnsiTheme="minorHAnsi" w:cstheme="minorHAnsi"/>
              </w:rPr>
              <w:t>History of attempt</w:t>
            </w:r>
          </w:p>
        </w:tc>
        <w:tc>
          <w:tcPr>
            <w:tcW w:w="4874" w:type="dxa"/>
            <w:vAlign w:val="center"/>
          </w:tcPr>
          <w:p w14:paraId="341F4558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</w:t>
            </w:r>
            <w:r w:rsidRPr="000F7643">
              <w:rPr>
                <w:rFonts w:asciiTheme="minorHAnsi" w:hAnsiTheme="minorHAnsi" w:cstheme="minorHAnsi"/>
                <w:lang w:val="en-GB"/>
              </w:rPr>
              <w:t>history</w:t>
            </w:r>
            <w:r w:rsidRPr="000F7643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of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suicidal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overdose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last attempt</w:t>
            </w:r>
            <w:r w:rsidRPr="000F7643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2011”,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“history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of </w:t>
            </w:r>
            <w:r w:rsidRPr="000F7643">
              <w:rPr>
                <w:rFonts w:asciiTheme="minorHAnsi" w:hAnsiTheme="minorHAnsi" w:cstheme="minorHAnsi"/>
                <w:spacing w:val="-2"/>
              </w:rPr>
              <w:t xml:space="preserve">multiple </w:t>
            </w:r>
            <w:r w:rsidRPr="000F7643">
              <w:rPr>
                <w:rFonts w:asciiTheme="minorHAnsi" w:hAnsiTheme="minorHAnsi" w:cstheme="minorHAnsi"/>
              </w:rPr>
              <w:t>suicide</w:t>
            </w:r>
            <w:r w:rsidRPr="000F764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attempts”</w:t>
            </w:r>
          </w:p>
        </w:tc>
      </w:tr>
      <w:tr w:rsidR="00746B32" w:rsidRPr="00B51B28" w14:paraId="33DF38E5" w14:textId="77777777" w:rsidTr="000F7643">
        <w:trPr>
          <w:trHeight w:val="314"/>
        </w:trPr>
        <w:tc>
          <w:tcPr>
            <w:tcW w:w="2221" w:type="dxa"/>
            <w:vMerge/>
            <w:vAlign w:val="center"/>
          </w:tcPr>
          <w:p w14:paraId="4C3662BC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vAlign w:val="center"/>
          </w:tcPr>
          <w:p w14:paraId="5D76B244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  <w:spacing w:val="-2"/>
              </w:rPr>
            </w:pPr>
            <w:r w:rsidRPr="000F7643">
              <w:rPr>
                <w:rFonts w:asciiTheme="minorHAnsi" w:hAnsiTheme="minorHAnsi" w:cstheme="minorHAnsi"/>
              </w:rPr>
              <w:t>Self-injurious</w:t>
            </w:r>
          </w:p>
        </w:tc>
        <w:tc>
          <w:tcPr>
            <w:tcW w:w="4874" w:type="dxa"/>
            <w:vAlign w:val="center"/>
          </w:tcPr>
          <w:p w14:paraId="2DA1D117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  <w:spacing w:val="-2"/>
              </w:rPr>
              <w:t>“self-mutilation”</w:t>
            </w:r>
          </w:p>
        </w:tc>
      </w:tr>
      <w:tr w:rsidR="00746B32" w:rsidRPr="00B51B28" w14:paraId="1E51C10B" w14:textId="77777777" w:rsidTr="000F7643">
        <w:trPr>
          <w:trHeight w:val="314"/>
        </w:trPr>
        <w:tc>
          <w:tcPr>
            <w:tcW w:w="2221" w:type="dxa"/>
            <w:vMerge/>
            <w:vAlign w:val="center"/>
          </w:tcPr>
          <w:p w14:paraId="1596855B" w14:textId="77777777" w:rsidR="00746B32" w:rsidRPr="000F7643" w:rsidRDefault="00746B32" w:rsidP="000F7643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2530" w:type="dxa"/>
            <w:vAlign w:val="center"/>
          </w:tcPr>
          <w:p w14:paraId="4A86B792" w14:textId="69BBD733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  <w:spacing w:val="-2"/>
              </w:rPr>
            </w:pPr>
            <w:r w:rsidRPr="000F7643">
              <w:rPr>
                <w:rFonts w:asciiTheme="minorHAnsi" w:hAnsiTheme="minorHAnsi" w:cstheme="minorHAnsi"/>
              </w:rPr>
              <w:t>History of self</w:t>
            </w:r>
            <w:r w:rsidR="003243AA">
              <w:rPr>
                <w:rFonts w:asciiTheme="minorHAnsi" w:hAnsiTheme="minorHAnsi" w:cstheme="minorHAnsi"/>
              </w:rPr>
              <w:t>-</w:t>
            </w:r>
            <w:r w:rsidRPr="000F7643">
              <w:rPr>
                <w:rFonts w:asciiTheme="minorHAnsi" w:hAnsiTheme="minorHAnsi" w:cstheme="minorHAnsi"/>
              </w:rPr>
              <w:t>injury</w:t>
            </w:r>
          </w:p>
        </w:tc>
        <w:tc>
          <w:tcPr>
            <w:tcW w:w="4874" w:type="dxa"/>
            <w:vAlign w:val="center"/>
          </w:tcPr>
          <w:p w14:paraId="2D3D28C4" w14:textId="77777777" w:rsidR="00746B32" w:rsidRPr="000F7643" w:rsidRDefault="00746B32" w:rsidP="000F7643">
            <w:pPr>
              <w:pStyle w:val="TableParagraph"/>
              <w:spacing w:before="100" w:beforeAutospacing="1" w:after="100" w:afterAutospacing="1"/>
              <w:ind w:left="115"/>
              <w:rPr>
                <w:rFonts w:asciiTheme="minorHAnsi" w:hAnsiTheme="minorHAnsi" w:cstheme="minorHAnsi"/>
              </w:rPr>
            </w:pPr>
            <w:r w:rsidRPr="000F7643">
              <w:rPr>
                <w:rFonts w:asciiTheme="minorHAnsi" w:hAnsiTheme="minorHAnsi" w:cstheme="minorHAnsi"/>
              </w:rPr>
              <w:t>“</w:t>
            </w:r>
            <w:r w:rsidRPr="000F7643">
              <w:rPr>
                <w:rFonts w:asciiTheme="minorHAnsi" w:hAnsiTheme="minorHAnsi" w:cstheme="minorHAnsi"/>
                <w:lang w:val="en-GB"/>
              </w:rPr>
              <w:t>history</w:t>
            </w:r>
            <w:r w:rsidRPr="000F7643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of</w:t>
            </w:r>
            <w:r w:rsidRPr="000F7643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0F7643">
              <w:rPr>
                <w:rFonts w:asciiTheme="minorHAnsi" w:hAnsiTheme="minorHAnsi" w:cstheme="minorHAnsi"/>
              </w:rPr>
              <w:t>self-injurious</w:t>
            </w:r>
            <w:r w:rsidRPr="000F7643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0F7643">
              <w:rPr>
                <w:rFonts w:asciiTheme="minorHAnsi" w:hAnsiTheme="minorHAnsi" w:cstheme="minorHAnsi"/>
                <w:spacing w:val="-2"/>
              </w:rPr>
              <w:t>behaviors”</w:t>
            </w:r>
          </w:p>
        </w:tc>
      </w:tr>
    </w:tbl>
    <w:p w14:paraId="64C94228" w14:textId="663BB640" w:rsidR="00F40454" w:rsidRPr="0087756B" w:rsidRDefault="00F40454" w:rsidP="00F40454">
      <w:pPr>
        <w:pStyle w:val="Heading3"/>
        <w:rPr>
          <w:b w:val="0"/>
          <w:bCs w:val="0"/>
          <w:color w:val="000000" w:themeColor="text1"/>
          <w:sz w:val="24"/>
        </w:rPr>
      </w:pPr>
      <w:r w:rsidRPr="0087756B">
        <w:rPr>
          <w:color w:val="000000" w:themeColor="text1"/>
          <w:sz w:val="24"/>
        </w:rPr>
        <w:lastRenderedPageBreak/>
        <w:t xml:space="preserve">Supplementary Table </w:t>
      </w:r>
      <w:r w:rsidR="00746B32">
        <w:rPr>
          <w:color w:val="000000" w:themeColor="text1"/>
          <w:sz w:val="24"/>
        </w:rPr>
        <w:t>2</w:t>
      </w:r>
      <w:r w:rsidRPr="0087756B">
        <w:rPr>
          <w:color w:val="000000" w:themeColor="text1"/>
          <w:sz w:val="24"/>
        </w:rPr>
        <w:t>: Pharmacological treatment class groupings of prescribed medications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7036"/>
      </w:tblGrid>
      <w:tr w:rsidR="00F40454" w:rsidRPr="007C3080" w14:paraId="4CB408A1" w14:textId="77777777" w:rsidTr="00412B09">
        <w:tc>
          <w:tcPr>
            <w:tcW w:w="1980" w:type="dxa"/>
          </w:tcPr>
          <w:p w14:paraId="17FBE2B5" w14:textId="77777777" w:rsidR="00F40454" w:rsidRPr="000350E1" w:rsidRDefault="00F40454" w:rsidP="00412B09">
            <w:pPr>
              <w:pStyle w:val="BodyText"/>
              <w:spacing w:line="240" w:lineRule="auto"/>
              <w:rPr>
                <w:b/>
                <w:bCs/>
              </w:rPr>
            </w:pPr>
            <w:r w:rsidRPr="000350E1">
              <w:rPr>
                <w:b/>
                <w:bCs/>
              </w:rPr>
              <w:t>Category</w:t>
            </w:r>
          </w:p>
        </w:tc>
        <w:tc>
          <w:tcPr>
            <w:tcW w:w="7037" w:type="dxa"/>
          </w:tcPr>
          <w:p w14:paraId="3534FBFE" w14:textId="77777777" w:rsidR="00F40454" w:rsidRPr="000350E1" w:rsidRDefault="00F40454" w:rsidP="00412B09">
            <w:pPr>
              <w:pStyle w:val="BodyText"/>
              <w:spacing w:line="240" w:lineRule="auto"/>
              <w:rPr>
                <w:b/>
                <w:bCs/>
              </w:rPr>
            </w:pPr>
            <w:r w:rsidRPr="000350E1">
              <w:rPr>
                <w:b/>
                <w:bCs/>
              </w:rPr>
              <w:t xml:space="preserve">Medication </w:t>
            </w:r>
            <w:r>
              <w:rPr>
                <w:b/>
                <w:bCs/>
              </w:rPr>
              <w:t>c</w:t>
            </w:r>
            <w:r w:rsidRPr="000350E1">
              <w:rPr>
                <w:b/>
                <w:bCs/>
              </w:rPr>
              <w:t>ompound</w:t>
            </w:r>
          </w:p>
        </w:tc>
      </w:tr>
      <w:tr w:rsidR="00F40454" w14:paraId="42A2748F" w14:textId="77777777" w:rsidTr="00412B09">
        <w:tc>
          <w:tcPr>
            <w:tcW w:w="1980" w:type="dxa"/>
          </w:tcPr>
          <w:p w14:paraId="31BBDBA9" w14:textId="77777777" w:rsidR="00F40454" w:rsidRDefault="00F40454" w:rsidP="00412B09">
            <w:pPr>
              <w:pStyle w:val="BodyText"/>
              <w:spacing w:line="240" w:lineRule="auto"/>
            </w:pPr>
            <w:r w:rsidRPr="00241B23">
              <w:t>Antidepressants</w:t>
            </w:r>
          </w:p>
        </w:tc>
        <w:tc>
          <w:tcPr>
            <w:tcW w:w="7037" w:type="dxa"/>
          </w:tcPr>
          <w:p w14:paraId="0EE6ADB3" w14:textId="77777777" w:rsidR="00F40454" w:rsidRDefault="00F40454" w:rsidP="00412B09">
            <w:pPr>
              <w:pStyle w:val="BodyText"/>
              <w:spacing w:line="240" w:lineRule="auto"/>
            </w:pPr>
            <w:r>
              <w:t>A</w:t>
            </w:r>
            <w:r w:rsidRPr="00886B74">
              <w:t xml:space="preserve">mitriptyline, </w:t>
            </w:r>
            <w:r>
              <w:t>a</w:t>
            </w:r>
            <w:r w:rsidRPr="00886B74">
              <w:t xml:space="preserve">moxapine, </w:t>
            </w:r>
            <w:r>
              <w:t>b</w:t>
            </w:r>
            <w:r w:rsidRPr="00886B74">
              <w:t xml:space="preserve">upropion, </w:t>
            </w:r>
            <w:r>
              <w:t>b</w:t>
            </w:r>
            <w:r w:rsidRPr="00886B74">
              <w:t xml:space="preserve">utriptyline, </w:t>
            </w:r>
            <w:r>
              <w:t>c</w:t>
            </w:r>
            <w:r w:rsidRPr="00886B74">
              <w:t xml:space="preserve">italopram, </w:t>
            </w:r>
            <w:r>
              <w:t>c</w:t>
            </w:r>
            <w:r w:rsidRPr="00886B74">
              <w:t xml:space="preserve">lomipramine, </w:t>
            </w:r>
            <w:r>
              <w:t>d</w:t>
            </w:r>
            <w:r w:rsidRPr="00886B74">
              <w:t xml:space="preserve">esipramine, </w:t>
            </w:r>
            <w:r>
              <w:t>d</w:t>
            </w:r>
            <w:r w:rsidRPr="00886B74">
              <w:t xml:space="preserve">esvenlafaxine, </w:t>
            </w:r>
            <w:r>
              <w:t>d</w:t>
            </w:r>
            <w:r w:rsidRPr="00886B74">
              <w:t xml:space="preserve">othiepin, </w:t>
            </w:r>
            <w:r>
              <w:t>d</w:t>
            </w:r>
            <w:r w:rsidRPr="00886B74">
              <w:t xml:space="preserve">oxepin, </w:t>
            </w:r>
            <w:r>
              <w:t>d</w:t>
            </w:r>
            <w:r w:rsidRPr="00886B74">
              <w:t xml:space="preserve">uloxetine, </w:t>
            </w:r>
            <w:r>
              <w:t>e</w:t>
            </w:r>
            <w:r w:rsidRPr="00886B74">
              <w:t xml:space="preserve">scitalopram, </w:t>
            </w:r>
            <w:r>
              <w:t>e</w:t>
            </w:r>
            <w:r w:rsidRPr="00886B74">
              <w:t xml:space="preserve">sketamine, </w:t>
            </w:r>
            <w:r>
              <w:t>f</w:t>
            </w:r>
            <w:r w:rsidRPr="00886B74">
              <w:t xml:space="preserve">luoxetine, </w:t>
            </w:r>
            <w:r>
              <w:t>f</w:t>
            </w:r>
            <w:r w:rsidRPr="00886B74">
              <w:t xml:space="preserve">luvoxamine, </w:t>
            </w:r>
            <w:r>
              <w:t>i</w:t>
            </w:r>
            <w:r w:rsidRPr="00886B74">
              <w:t xml:space="preserve">mipramine, </w:t>
            </w:r>
            <w:r>
              <w:t>i</w:t>
            </w:r>
            <w:r w:rsidRPr="00886B74">
              <w:t xml:space="preserve">socarboxazid, </w:t>
            </w:r>
            <w:r>
              <w:t>k</w:t>
            </w:r>
            <w:r w:rsidRPr="00886B74">
              <w:t xml:space="preserve">etamine, </w:t>
            </w:r>
            <w:proofErr w:type="spellStart"/>
            <w:r>
              <w:t>l</w:t>
            </w:r>
            <w:r w:rsidRPr="00886B74">
              <w:t>evomilnacipran</w:t>
            </w:r>
            <w:proofErr w:type="spellEnd"/>
            <w:r w:rsidRPr="00886B74">
              <w:t xml:space="preserve">, </w:t>
            </w:r>
            <w:r>
              <w:t>m</w:t>
            </w:r>
            <w:r w:rsidRPr="00886B74">
              <w:t xml:space="preserve">aprotiline, </w:t>
            </w:r>
            <w:r>
              <w:t>m</w:t>
            </w:r>
            <w:r w:rsidRPr="00886B74">
              <w:t xml:space="preserve">elitracen, </w:t>
            </w:r>
            <w:proofErr w:type="spellStart"/>
            <w:r>
              <w:t>m</w:t>
            </w:r>
            <w:r w:rsidRPr="00886B74">
              <w:t>ianserin</w:t>
            </w:r>
            <w:proofErr w:type="spellEnd"/>
            <w:r w:rsidRPr="00886B74">
              <w:t xml:space="preserve">, </w:t>
            </w:r>
            <w:r>
              <w:t>m</w:t>
            </w:r>
            <w:r w:rsidRPr="00886B74">
              <w:t xml:space="preserve">ilnacipran, </w:t>
            </w:r>
            <w:r>
              <w:t>m</w:t>
            </w:r>
            <w:r w:rsidRPr="00886B74">
              <w:t xml:space="preserve">irtazapine, </w:t>
            </w:r>
            <w:r>
              <w:t>n</w:t>
            </w:r>
            <w:r w:rsidRPr="00886B74">
              <w:t xml:space="preserve">efazodone, </w:t>
            </w:r>
            <w:r>
              <w:t>n</w:t>
            </w:r>
            <w:r w:rsidRPr="00886B74">
              <w:t xml:space="preserve">ortriptyline, </w:t>
            </w:r>
            <w:r>
              <w:t>p</w:t>
            </w:r>
            <w:r w:rsidRPr="00886B74">
              <w:t xml:space="preserve">aroxetine, </w:t>
            </w:r>
            <w:r>
              <w:t>p</w:t>
            </w:r>
            <w:r w:rsidRPr="00886B74">
              <w:t xml:space="preserve">henelzine, </w:t>
            </w:r>
            <w:r>
              <w:t>p</w:t>
            </w:r>
            <w:r w:rsidRPr="00886B74">
              <w:t xml:space="preserve">rotriptyline, </w:t>
            </w:r>
            <w:r>
              <w:t>r</w:t>
            </w:r>
            <w:r w:rsidRPr="00886B74">
              <w:t xml:space="preserve">eboxetine, </w:t>
            </w:r>
            <w:r>
              <w:t>s</w:t>
            </w:r>
            <w:r w:rsidRPr="00886B74">
              <w:t xml:space="preserve">ertraline, </w:t>
            </w:r>
            <w:r>
              <w:t>t</w:t>
            </w:r>
            <w:r w:rsidRPr="00886B74">
              <w:t xml:space="preserve">ranylcypromine, </w:t>
            </w:r>
            <w:r>
              <w:t>t</w:t>
            </w:r>
            <w:r w:rsidRPr="00886B74">
              <w:t xml:space="preserve">razodone, </w:t>
            </w:r>
            <w:r>
              <w:t>t</w:t>
            </w:r>
            <w:r w:rsidRPr="00886B74">
              <w:t xml:space="preserve">rimipramine, </w:t>
            </w:r>
            <w:r>
              <w:t>t</w:t>
            </w:r>
            <w:r w:rsidRPr="00886B74">
              <w:t xml:space="preserve">ryptophan, </w:t>
            </w:r>
            <w:r>
              <w:t>v</w:t>
            </w:r>
            <w:r w:rsidRPr="00886B74">
              <w:t xml:space="preserve">enlafaxine, </w:t>
            </w:r>
            <w:r>
              <w:t>v</w:t>
            </w:r>
            <w:r w:rsidRPr="00886B74">
              <w:t xml:space="preserve">ilazodone, </w:t>
            </w:r>
            <w:r>
              <w:t>v</w:t>
            </w:r>
            <w:r w:rsidRPr="00886B74">
              <w:t>ortioxetine</w:t>
            </w:r>
          </w:p>
        </w:tc>
      </w:tr>
      <w:tr w:rsidR="00F40454" w14:paraId="6A835471" w14:textId="77777777" w:rsidTr="00412B09">
        <w:tc>
          <w:tcPr>
            <w:tcW w:w="1980" w:type="dxa"/>
          </w:tcPr>
          <w:p w14:paraId="6D5E6531" w14:textId="77777777" w:rsidR="00F40454" w:rsidRDefault="00F40454" w:rsidP="00412B09">
            <w:pPr>
              <w:pStyle w:val="BodyText"/>
              <w:spacing w:line="240" w:lineRule="auto"/>
            </w:pPr>
            <w:r w:rsidRPr="00E1207A">
              <w:t>Antipsychotics</w:t>
            </w:r>
          </w:p>
        </w:tc>
        <w:tc>
          <w:tcPr>
            <w:tcW w:w="7037" w:type="dxa"/>
          </w:tcPr>
          <w:p w14:paraId="595D016F" w14:textId="77777777" w:rsidR="00F40454" w:rsidRDefault="00F40454" w:rsidP="00412B09">
            <w:pPr>
              <w:pStyle w:val="BodyText"/>
              <w:spacing w:line="240" w:lineRule="auto"/>
            </w:pPr>
            <w:r>
              <w:t>1</w:t>
            </w:r>
            <w:r w:rsidRPr="00017AD2">
              <w:rPr>
                <w:vertAlign w:val="superscript"/>
              </w:rPr>
              <w:t>st</w:t>
            </w:r>
            <w:r>
              <w:t xml:space="preserve"> Generation: chlorpromazine, </w:t>
            </w:r>
            <w:proofErr w:type="spellStart"/>
            <w:r>
              <w:t>droperidol</w:t>
            </w:r>
            <w:proofErr w:type="spellEnd"/>
            <w:r>
              <w:t xml:space="preserve">, fluphenazine, haloperidol, </w:t>
            </w:r>
            <w:proofErr w:type="spellStart"/>
            <w:r>
              <w:t>loxapine</w:t>
            </w:r>
            <w:proofErr w:type="spellEnd"/>
            <w:r>
              <w:t xml:space="preserve">, </w:t>
            </w:r>
            <w:proofErr w:type="spellStart"/>
            <w:r>
              <w:t>mesoridazine</w:t>
            </w:r>
            <w:proofErr w:type="spellEnd"/>
            <w:r>
              <w:t>, molindone, perphenazine, pimozide, prochlorperazine, thioridazine, thiothixene, trifluoperazine</w:t>
            </w:r>
          </w:p>
          <w:p w14:paraId="600CEA3F" w14:textId="77777777" w:rsidR="00F40454" w:rsidRDefault="00F40454" w:rsidP="00412B09">
            <w:pPr>
              <w:pStyle w:val="BodyText"/>
              <w:spacing w:line="240" w:lineRule="auto"/>
            </w:pPr>
            <w:r>
              <w:t>2</w:t>
            </w:r>
            <w:r w:rsidRPr="00017AD2">
              <w:rPr>
                <w:vertAlign w:val="superscript"/>
              </w:rPr>
              <w:t>nd</w:t>
            </w:r>
            <w:r>
              <w:t xml:space="preserve"> Generation: aripiprazole, aripiprazole </w:t>
            </w:r>
            <w:proofErr w:type="spellStart"/>
            <w:r>
              <w:t>lauroxil</w:t>
            </w:r>
            <w:proofErr w:type="spellEnd"/>
            <w:r>
              <w:t xml:space="preserve">, </w:t>
            </w:r>
            <w:proofErr w:type="spellStart"/>
            <w:r>
              <w:t>asenapine</w:t>
            </w:r>
            <w:proofErr w:type="spellEnd"/>
            <w:r>
              <w:t xml:space="preserve">, </w:t>
            </w:r>
            <w:proofErr w:type="spellStart"/>
            <w:r>
              <w:t>brexpiprazole</w:t>
            </w:r>
            <w:proofErr w:type="spellEnd"/>
            <w:r>
              <w:t xml:space="preserve">, </w:t>
            </w:r>
            <w:proofErr w:type="spellStart"/>
            <w:r>
              <w:t>cariprazine</w:t>
            </w:r>
            <w:proofErr w:type="spellEnd"/>
            <w:r>
              <w:t xml:space="preserve">, clozapine, Iloperidone, </w:t>
            </w:r>
            <w:proofErr w:type="spellStart"/>
            <w:r>
              <w:t>lumateperone</w:t>
            </w:r>
            <w:proofErr w:type="spellEnd"/>
            <w:r>
              <w:t>, lurasidone, olanzapine, paliperidone, quetiapine, risperidone, ziprasidone</w:t>
            </w:r>
          </w:p>
        </w:tc>
      </w:tr>
      <w:tr w:rsidR="00F40454" w14:paraId="47B1501E" w14:textId="77777777" w:rsidTr="00412B09">
        <w:tc>
          <w:tcPr>
            <w:tcW w:w="1980" w:type="dxa"/>
          </w:tcPr>
          <w:p w14:paraId="4B4B5FEC" w14:textId="77777777" w:rsidR="00F40454" w:rsidRDefault="00F40454" w:rsidP="00412B09">
            <w:pPr>
              <w:pStyle w:val="BodyText"/>
              <w:spacing w:line="240" w:lineRule="auto"/>
            </w:pPr>
            <w:r w:rsidRPr="00181DB5">
              <w:t>Analgesics</w:t>
            </w:r>
          </w:p>
        </w:tc>
        <w:tc>
          <w:tcPr>
            <w:tcW w:w="7037" w:type="dxa"/>
          </w:tcPr>
          <w:p w14:paraId="25ABB7A7" w14:textId="77777777" w:rsidR="00F40454" w:rsidRDefault="00F40454" w:rsidP="00412B09">
            <w:pPr>
              <w:pStyle w:val="BodyText"/>
              <w:spacing w:line="240" w:lineRule="auto"/>
            </w:pPr>
            <w:r>
              <w:t>A</w:t>
            </w:r>
            <w:r w:rsidRPr="00D848A0">
              <w:t xml:space="preserve">cetaminophen, </w:t>
            </w:r>
            <w:proofErr w:type="spellStart"/>
            <w:r>
              <w:t>a</w:t>
            </w:r>
            <w:r w:rsidRPr="00D848A0">
              <w:t>lmotriptan</w:t>
            </w:r>
            <w:proofErr w:type="spellEnd"/>
            <w:r w:rsidRPr="00D848A0">
              <w:t xml:space="preserve">, </w:t>
            </w:r>
            <w:r>
              <w:t>a</w:t>
            </w:r>
            <w:r w:rsidRPr="00D848A0">
              <w:t xml:space="preserve">ntipyrine, </w:t>
            </w:r>
            <w:r>
              <w:t>a</w:t>
            </w:r>
            <w:r w:rsidRPr="00D848A0">
              <w:t xml:space="preserve">spirin, </w:t>
            </w:r>
            <w:r>
              <w:t>b</w:t>
            </w:r>
            <w:r w:rsidRPr="00D848A0">
              <w:t xml:space="preserve">utorphanol, </w:t>
            </w:r>
            <w:r>
              <w:t>d</w:t>
            </w:r>
            <w:r w:rsidRPr="00D848A0">
              <w:t xml:space="preserve">iflunisal, </w:t>
            </w:r>
            <w:r>
              <w:t>d</w:t>
            </w:r>
            <w:r w:rsidRPr="00D848A0">
              <w:t xml:space="preserve">ihydrocodeine, </w:t>
            </w:r>
            <w:r>
              <w:t>d</w:t>
            </w:r>
            <w:r w:rsidRPr="00D848A0">
              <w:t xml:space="preserve">ihydroergotamine, </w:t>
            </w:r>
            <w:proofErr w:type="spellStart"/>
            <w:r>
              <w:t>e</w:t>
            </w:r>
            <w:r w:rsidRPr="00D848A0">
              <w:t>letriptan</w:t>
            </w:r>
            <w:proofErr w:type="spellEnd"/>
            <w:r w:rsidRPr="00D848A0">
              <w:t xml:space="preserve">, </w:t>
            </w:r>
            <w:r>
              <w:t>e</w:t>
            </w:r>
            <w:r w:rsidRPr="00D848A0">
              <w:t xml:space="preserve">rgotamine, </w:t>
            </w:r>
            <w:r>
              <w:t>f</w:t>
            </w:r>
            <w:r w:rsidRPr="00D848A0">
              <w:t xml:space="preserve">entanyl, </w:t>
            </w:r>
            <w:proofErr w:type="spellStart"/>
            <w:r>
              <w:t>f</w:t>
            </w:r>
            <w:r w:rsidRPr="00D848A0">
              <w:t>rovatriptan</w:t>
            </w:r>
            <w:proofErr w:type="spellEnd"/>
            <w:r w:rsidRPr="00D848A0">
              <w:t xml:space="preserve">, </w:t>
            </w:r>
            <w:r>
              <w:t>h</w:t>
            </w:r>
            <w:r w:rsidRPr="00D848A0">
              <w:t xml:space="preserve">ydromorphone, </w:t>
            </w:r>
            <w:r>
              <w:t>l</w:t>
            </w:r>
            <w:r w:rsidRPr="00D848A0">
              <w:t xml:space="preserve">evorphanol, </w:t>
            </w:r>
            <w:r>
              <w:t>m</w:t>
            </w:r>
            <w:r w:rsidRPr="00D848A0">
              <w:t xml:space="preserve">eperidine, </w:t>
            </w:r>
            <w:r>
              <w:t>m</w:t>
            </w:r>
            <w:r w:rsidRPr="00D848A0">
              <w:t xml:space="preserve">ethoxyflurane, </w:t>
            </w:r>
            <w:r>
              <w:t>m</w:t>
            </w:r>
            <w:r w:rsidRPr="00D848A0">
              <w:t xml:space="preserve">orphine, </w:t>
            </w:r>
            <w:r>
              <w:t>n</w:t>
            </w:r>
            <w:r w:rsidRPr="00D848A0">
              <w:t xml:space="preserve">aratriptan, </w:t>
            </w:r>
            <w:r>
              <w:t>o</w:t>
            </w:r>
            <w:r w:rsidRPr="00D848A0">
              <w:t xml:space="preserve">xycodone, </w:t>
            </w:r>
            <w:r>
              <w:t>o</w:t>
            </w:r>
            <w:r w:rsidRPr="00D848A0">
              <w:t xml:space="preserve">xymorphone, </w:t>
            </w:r>
            <w:r>
              <w:t>p</w:t>
            </w:r>
            <w:r w:rsidRPr="00D848A0">
              <w:t xml:space="preserve">entazocine, </w:t>
            </w:r>
            <w:r>
              <w:t>p</w:t>
            </w:r>
            <w:r w:rsidRPr="00D848A0">
              <w:t xml:space="preserve">ropoxyphene, </w:t>
            </w:r>
            <w:r>
              <w:t>r</w:t>
            </w:r>
            <w:r w:rsidRPr="00D848A0">
              <w:t xml:space="preserve">izatriptan, </w:t>
            </w:r>
            <w:proofErr w:type="spellStart"/>
            <w:r>
              <w:t>s</w:t>
            </w:r>
            <w:r w:rsidRPr="00D848A0">
              <w:t>alsalate</w:t>
            </w:r>
            <w:proofErr w:type="spellEnd"/>
            <w:r w:rsidRPr="00D848A0">
              <w:t xml:space="preserve">, </w:t>
            </w:r>
            <w:r>
              <w:t>s</w:t>
            </w:r>
            <w:r w:rsidRPr="00D848A0">
              <w:t xml:space="preserve">alicylamide, </w:t>
            </w:r>
            <w:r>
              <w:t>s</w:t>
            </w:r>
            <w:r w:rsidRPr="00D848A0">
              <w:t xml:space="preserve">umatriptan, </w:t>
            </w:r>
            <w:r>
              <w:t>t</w:t>
            </w:r>
            <w:r w:rsidRPr="00D848A0">
              <w:t xml:space="preserve">apentadol, </w:t>
            </w:r>
            <w:r>
              <w:t>t</w:t>
            </w:r>
            <w:r w:rsidRPr="00D848A0">
              <w:t xml:space="preserve">ramadol, </w:t>
            </w:r>
            <w:r>
              <w:t>z</w:t>
            </w:r>
            <w:r w:rsidRPr="00D848A0">
              <w:t>olmitriptan</w:t>
            </w:r>
          </w:p>
        </w:tc>
      </w:tr>
      <w:tr w:rsidR="00F40454" w14:paraId="5AF7F664" w14:textId="77777777" w:rsidTr="00412B09">
        <w:tc>
          <w:tcPr>
            <w:tcW w:w="1980" w:type="dxa"/>
          </w:tcPr>
          <w:p w14:paraId="785B6F8E" w14:textId="77777777" w:rsidR="00F40454" w:rsidRDefault="00F40454" w:rsidP="00412B09">
            <w:pPr>
              <w:pStyle w:val="BodyText"/>
              <w:spacing w:line="240" w:lineRule="auto"/>
            </w:pPr>
            <w:r w:rsidRPr="00ED1635">
              <w:t xml:space="preserve">Mood </w:t>
            </w:r>
            <w:proofErr w:type="spellStart"/>
            <w:r>
              <w:t>s</w:t>
            </w:r>
            <w:r w:rsidRPr="00ED1635">
              <w:t>tabilisers</w:t>
            </w:r>
            <w:proofErr w:type="spellEnd"/>
          </w:p>
        </w:tc>
        <w:tc>
          <w:tcPr>
            <w:tcW w:w="7037" w:type="dxa"/>
          </w:tcPr>
          <w:p w14:paraId="66D38090" w14:textId="77777777" w:rsidR="00F40454" w:rsidRDefault="00F40454" w:rsidP="00412B09">
            <w:pPr>
              <w:pStyle w:val="BodyText"/>
              <w:spacing w:line="240" w:lineRule="auto"/>
            </w:pPr>
            <w:r>
              <w:t>C</w:t>
            </w:r>
            <w:r w:rsidRPr="00ED1635">
              <w:t xml:space="preserve">arbamazepine, </w:t>
            </w:r>
            <w:r>
              <w:t>l</w:t>
            </w:r>
            <w:r w:rsidRPr="00ED1635">
              <w:t xml:space="preserve">amotrigine, </w:t>
            </w:r>
            <w:r>
              <w:t>g</w:t>
            </w:r>
            <w:r w:rsidRPr="00ED1635">
              <w:t xml:space="preserve">abapentin, </w:t>
            </w:r>
            <w:r>
              <w:t>t</w:t>
            </w:r>
            <w:r w:rsidRPr="00ED1635">
              <w:t xml:space="preserve">opiramate, </w:t>
            </w:r>
            <w:r>
              <w:t>v</w:t>
            </w:r>
            <w:r w:rsidRPr="00ED1635">
              <w:t>alproate</w:t>
            </w:r>
          </w:p>
        </w:tc>
      </w:tr>
      <w:tr w:rsidR="00F40454" w14:paraId="5802D0BD" w14:textId="77777777" w:rsidTr="00412B09">
        <w:tc>
          <w:tcPr>
            <w:tcW w:w="1980" w:type="dxa"/>
          </w:tcPr>
          <w:p w14:paraId="75B4519C" w14:textId="77777777" w:rsidR="00F40454" w:rsidRDefault="00F40454" w:rsidP="00412B09">
            <w:pPr>
              <w:pStyle w:val="BodyText"/>
              <w:spacing w:line="240" w:lineRule="auto"/>
            </w:pPr>
            <w:r w:rsidRPr="00FD66CB">
              <w:t>Lithium</w:t>
            </w:r>
          </w:p>
        </w:tc>
        <w:tc>
          <w:tcPr>
            <w:tcW w:w="7037" w:type="dxa"/>
          </w:tcPr>
          <w:p w14:paraId="21ABD478" w14:textId="77777777" w:rsidR="00F40454" w:rsidRDefault="00F40454" w:rsidP="00412B09">
            <w:pPr>
              <w:pStyle w:val="BodyText"/>
              <w:spacing w:line="240" w:lineRule="auto"/>
            </w:pPr>
            <w:r>
              <w:t>L</w:t>
            </w:r>
            <w:r w:rsidRPr="003868B0">
              <w:t xml:space="preserve">ithium, </w:t>
            </w:r>
            <w:r>
              <w:t>l</w:t>
            </w:r>
            <w:r w:rsidRPr="003868B0">
              <w:t xml:space="preserve">ithium carbonate, </w:t>
            </w:r>
            <w:r>
              <w:t>l</w:t>
            </w:r>
            <w:r w:rsidRPr="003868B0">
              <w:t>ithium citrate</w:t>
            </w:r>
          </w:p>
        </w:tc>
      </w:tr>
      <w:tr w:rsidR="00F40454" w14:paraId="3402DB53" w14:textId="77777777" w:rsidTr="00412B09">
        <w:tc>
          <w:tcPr>
            <w:tcW w:w="1980" w:type="dxa"/>
          </w:tcPr>
          <w:p w14:paraId="7F0ED7FF" w14:textId="77777777" w:rsidR="00F40454" w:rsidRDefault="00F40454" w:rsidP="00412B09">
            <w:pPr>
              <w:pStyle w:val="BodyText"/>
              <w:spacing w:line="240" w:lineRule="auto"/>
            </w:pPr>
            <w:r w:rsidRPr="00B778DB">
              <w:t>Anticonvulsants</w:t>
            </w:r>
          </w:p>
        </w:tc>
        <w:tc>
          <w:tcPr>
            <w:tcW w:w="7037" w:type="dxa"/>
          </w:tcPr>
          <w:p w14:paraId="77813CB5" w14:textId="77777777" w:rsidR="00F40454" w:rsidRDefault="00F40454" w:rsidP="00412B09">
            <w:pPr>
              <w:pStyle w:val="BodyText"/>
              <w:spacing w:line="240" w:lineRule="auto"/>
            </w:pPr>
            <w:r>
              <w:t>A</w:t>
            </w:r>
            <w:r w:rsidRPr="00B778DB">
              <w:t xml:space="preserve">cetazolamide, </w:t>
            </w:r>
            <w:r>
              <w:t>b</w:t>
            </w:r>
            <w:r w:rsidRPr="00B778DB">
              <w:t xml:space="preserve">rivaracetam, </w:t>
            </w:r>
            <w:r>
              <w:t>c</w:t>
            </w:r>
            <w:r w:rsidRPr="00B778DB">
              <w:t xml:space="preserve">annabidiol, </w:t>
            </w:r>
            <w:r>
              <w:t>c</w:t>
            </w:r>
            <w:r w:rsidRPr="00B778DB">
              <w:t xml:space="preserve">lobazam, </w:t>
            </w:r>
            <w:r>
              <w:t>c</w:t>
            </w:r>
            <w:r w:rsidRPr="00B778DB">
              <w:t xml:space="preserve">lonazepam, </w:t>
            </w:r>
            <w:r>
              <w:t>d</w:t>
            </w:r>
            <w:r w:rsidRPr="00B778DB">
              <w:t xml:space="preserve">iazepam, </w:t>
            </w:r>
            <w:r>
              <w:t>d</w:t>
            </w:r>
            <w:r w:rsidRPr="00B778DB">
              <w:t xml:space="preserve">ivalproex </w:t>
            </w:r>
            <w:r>
              <w:t>s</w:t>
            </w:r>
            <w:r w:rsidRPr="00B778DB">
              <w:t xml:space="preserve">odium, </w:t>
            </w:r>
            <w:proofErr w:type="spellStart"/>
            <w:r>
              <w:t>e</w:t>
            </w:r>
            <w:r w:rsidRPr="00B778DB">
              <w:t>slicarbazepine</w:t>
            </w:r>
            <w:proofErr w:type="spellEnd"/>
            <w:r w:rsidRPr="00B778DB">
              <w:t xml:space="preserve">, </w:t>
            </w:r>
            <w:r>
              <w:t>e</w:t>
            </w:r>
            <w:r w:rsidRPr="00B778DB">
              <w:t xml:space="preserve">thosuximide, </w:t>
            </w:r>
            <w:r>
              <w:t>f</w:t>
            </w:r>
            <w:r w:rsidRPr="00B778DB">
              <w:t xml:space="preserve">elbamate, </w:t>
            </w:r>
            <w:proofErr w:type="spellStart"/>
            <w:r>
              <w:t>f</w:t>
            </w:r>
            <w:r w:rsidRPr="00B778DB">
              <w:t>osphenytoin</w:t>
            </w:r>
            <w:proofErr w:type="spellEnd"/>
            <w:r w:rsidRPr="00B778DB">
              <w:t xml:space="preserve">, </w:t>
            </w:r>
            <w:r>
              <w:t>l</w:t>
            </w:r>
            <w:r w:rsidRPr="00B778DB">
              <w:t xml:space="preserve">acosamide, </w:t>
            </w:r>
            <w:r>
              <w:t>l</w:t>
            </w:r>
            <w:r w:rsidRPr="00B778DB">
              <w:t xml:space="preserve">evetiracetam, </w:t>
            </w:r>
            <w:r>
              <w:t>m</w:t>
            </w:r>
            <w:r w:rsidRPr="00B778DB">
              <w:t xml:space="preserve">agnesium </w:t>
            </w:r>
            <w:r>
              <w:t>s</w:t>
            </w:r>
            <w:r w:rsidRPr="00B778DB">
              <w:t xml:space="preserve">ulfate, </w:t>
            </w:r>
            <w:proofErr w:type="spellStart"/>
            <w:r>
              <w:t>m</w:t>
            </w:r>
            <w:r w:rsidRPr="00B778DB">
              <w:t>ethsuximide</w:t>
            </w:r>
            <w:proofErr w:type="spellEnd"/>
            <w:r w:rsidRPr="00B778DB">
              <w:t xml:space="preserve">, </w:t>
            </w:r>
            <w:r>
              <w:t>o</w:t>
            </w:r>
            <w:r w:rsidRPr="00B778DB">
              <w:t>xcarbazepine,</w:t>
            </w:r>
            <w:r>
              <w:t xml:space="preserve"> </w:t>
            </w:r>
            <w:proofErr w:type="spellStart"/>
            <w:r>
              <w:t>p</w:t>
            </w:r>
            <w:r w:rsidRPr="00A44F6A">
              <w:t>erampanel</w:t>
            </w:r>
            <w:proofErr w:type="spellEnd"/>
            <w:r w:rsidRPr="00A44F6A">
              <w:t xml:space="preserve">, </w:t>
            </w:r>
            <w:r>
              <w:t>p</w:t>
            </w:r>
            <w:r w:rsidRPr="00A44F6A">
              <w:t xml:space="preserve">henobarbital, </w:t>
            </w:r>
            <w:r>
              <w:t>p</w:t>
            </w:r>
            <w:r w:rsidRPr="00A44F6A">
              <w:t xml:space="preserve">henytoin, </w:t>
            </w:r>
            <w:r>
              <w:t>p</w:t>
            </w:r>
            <w:r w:rsidRPr="00A44F6A">
              <w:t xml:space="preserve">regabalin, </w:t>
            </w:r>
            <w:r>
              <w:t>p</w:t>
            </w:r>
            <w:r w:rsidRPr="00A44F6A">
              <w:t xml:space="preserve">rimidone, </w:t>
            </w:r>
            <w:r>
              <w:t>r</w:t>
            </w:r>
            <w:r w:rsidRPr="00A44F6A">
              <w:t xml:space="preserve">ufinamide, </w:t>
            </w:r>
            <w:proofErr w:type="spellStart"/>
            <w:r>
              <w:t>s</w:t>
            </w:r>
            <w:r w:rsidRPr="00A44F6A">
              <w:t>tiripentol</w:t>
            </w:r>
            <w:proofErr w:type="spellEnd"/>
            <w:r w:rsidRPr="00A44F6A">
              <w:t xml:space="preserve">, </w:t>
            </w:r>
            <w:r>
              <w:t>t</w:t>
            </w:r>
            <w:r w:rsidRPr="00A44F6A">
              <w:t xml:space="preserve">iagabine, </w:t>
            </w:r>
            <w:r>
              <w:t>v</w:t>
            </w:r>
            <w:r w:rsidRPr="00A44F6A">
              <w:t xml:space="preserve">igabatrin, </w:t>
            </w:r>
            <w:r>
              <w:t>z</w:t>
            </w:r>
            <w:r w:rsidRPr="00A44F6A">
              <w:t>onisamide</w:t>
            </w:r>
          </w:p>
        </w:tc>
      </w:tr>
      <w:tr w:rsidR="00F40454" w14:paraId="2B9B1C43" w14:textId="77777777" w:rsidTr="00412B09">
        <w:tc>
          <w:tcPr>
            <w:tcW w:w="1980" w:type="dxa"/>
          </w:tcPr>
          <w:p w14:paraId="6CA4C475" w14:textId="77777777" w:rsidR="00F40454" w:rsidRDefault="00F40454" w:rsidP="00412B09">
            <w:pPr>
              <w:pStyle w:val="BodyText"/>
              <w:spacing w:line="240" w:lineRule="auto"/>
            </w:pPr>
            <w:r w:rsidRPr="00A44F6A">
              <w:t>Anxiolytics</w:t>
            </w:r>
          </w:p>
        </w:tc>
        <w:tc>
          <w:tcPr>
            <w:tcW w:w="7037" w:type="dxa"/>
          </w:tcPr>
          <w:p w14:paraId="0811BD62" w14:textId="77777777" w:rsidR="00F40454" w:rsidRDefault="00F40454" w:rsidP="00412B09">
            <w:pPr>
              <w:pStyle w:val="BodyText"/>
              <w:spacing w:line="240" w:lineRule="auto"/>
            </w:pPr>
            <w:r>
              <w:t>A</w:t>
            </w:r>
            <w:r w:rsidRPr="00895A7B">
              <w:t xml:space="preserve">lprazolam, </w:t>
            </w:r>
            <w:r>
              <w:t>b</w:t>
            </w:r>
            <w:r w:rsidRPr="00895A7B">
              <w:t xml:space="preserve">romazepam, </w:t>
            </w:r>
            <w:r>
              <w:t>b</w:t>
            </w:r>
            <w:r w:rsidRPr="00895A7B">
              <w:t xml:space="preserve">uspirone, </w:t>
            </w:r>
            <w:r>
              <w:t>c</w:t>
            </w:r>
            <w:r w:rsidRPr="00895A7B">
              <w:t xml:space="preserve">hlordiazepoxide, </w:t>
            </w:r>
            <w:r>
              <w:t>c</w:t>
            </w:r>
            <w:r w:rsidRPr="00895A7B">
              <w:t xml:space="preserve">lorazepate, </w:t>
            </w:r>
            <w:proofErr w:type="spellStart"/>
            <w:r>
              <w:t>h</w:t>
            </w:r>
            <w:r w:rsidRPr="00895A7B">
              <w:t>alazepam</w:t>
            </w:r>
            <w:proofErr w:type="spellEnd"/>
            <w:r w:rsidRPr="00895A7B">
              <w:t xml:space="preserve">, </w:t>
            </w:r>
            <w:r>
              <w:t>h</w:t>
            </w:r>
            <w:r w:rsidRPr="00895A7B">
              <w:t xml:space="preserve">ydroxyzine, </w:t>
            </w:r>
            <w:r>
              <w:t>k</w:t>
            </w:r>
            <w:r w:rsidRPr="00895A7B">
              <w:t xml:space="preserve">ava, </w:t>
            </w:r>
            <w:r>
              <w:t>l</w:t>
            </w:r>
            <w:r w:rsidRPr="00895A7B">
              <w:t xml:space="preserve">orazepam, </w:t>
            </w:r>
            <w:r>
              <w:t>m</w:t>
            </w:r>
            <w:r w:rsidRPr="00895A7B">
              <w:t xml:space="preserve">eprobamate, </w:t>
            </w:r>
            <w:r>
              <w:t>o</w:t>
            </w:r>
            <w:r w:rsidRPr="00895A7B">
              <w:t xml:space="preserve">xazepam, </w:t>
            </w:r>
            <w:proofErr w:type="spellStart"/>
            <w:r>
              <w:t>p</w:t>
            </w:r>
            <w:r w:rsidRPr="00895A7B">
              <w:t>razepam</w:t>
            </w:r>
            <w:proofErr w:type="spellEnd"/>
            <w:r w:rsidRPr="00895A7B">
              <w:t xml:space="preserve">, </w:t>
            </w:r>
            <w:r>
              <w:t>p</w:t>
            </w:r>
            <w:r w:rsidRPr="00895A7B">
              <w:t xml:space="preserve">ropranolol, </w:t>
            </w:r>
            <w:r>
              <w:t>d</w:t>
            </w:r>
            <w:r w:rsidRPr="00895A7B">
              <w:t>iphenhydramine</w:t>
            </w:r>
          </w:p>
        </w:tc>
      </w:tr>
      <w:tr w:rsidR="00F40454" w14:paraId="7E83C3DC" w14:textId="77777777" w:rsidTr="00412B09">
        <w:tc>
          <w:tcPr>
            <w:tcW w:w="1980" w:type="dxa"/>
          </w:tcPr>
          <w:p w14:paraId="78981100" w14:textId="77777777" w:rsidR="00F40454" w:rsidRDefault="00F40454" w:rsidP="00412B09">
            <w:pPr>
              <w:pStyle w:val="BodyText"/>
              <w:spacing w:line="240" w:lineRule="auto"/>
            </w:pPr>
            <w:r w:rsidRPr="00895A7B">
              <w:t xml:space="preserve">Hypnotics and </w:t>
            </w:r>
            <w:r>
              <w:t>s</w:t>
            </w:r>
            <w:r w:rsidRPr="00895A7B">
              <w:t>edatives</w:t>
            </w:r>
          </w:p>
        </w:tc>
        <w:tc>
          <w:tcPr>
            <w:tcW w:w="7037" w:type="dxa"/>
          </w:tcPr>
          <w:p w14:paraId="7CD124F5" w14:textId="77777777" w:rsidR="00F40454" w:rsidRDefault="00F40454" w:rsidP="00412B09">
            <w:pPr>
              <w:pStyle w:val="BodyText"/>
              <w:spacing w:line="240" w:lineRule="auto"/>
            </w:pPr>
            <w:r>
              <w:t>A</w:t>
            </w:r>
            <w:r w:rsidRPr="00895A7B">
              <w:t xml:space="preserve">mobarbital, </w:t>
            </w:r>
            <w:proofErr w:type="spellStart"/>
            <w:r>
              <w:t>b</w:t>
            </w:r>
            <w:r w:rsidRPr="00895A7B">
              <w:t>utabarbital</w:t>
            </w:r>
            <w:proofErr w:type="spellEnd"/>
            <w:r w:rsidRPr="00895A7B">
              <w:t xml:space="preserve">, </w:t>
            </w:r>
            <w:r>
              <w:t>c</w:t>
            </w:r>
            <w:r w:rsidRPr="00895A7B">
              <w:t xml:space="preserve">hlormethiazole, </w:t>
            </w:r>
            <w:r>
              <w:t>d</w:t>
            </w:r>
            <w:r w:rsidRPr="00895A7B">
              <w:t xml:space="preserve">exmedetomidine, </w:t>
            </w:r>
            <w:r>
              <w:t>d</w:t>
            </w:r>
            <w:r w:rsidRPr="00895A7B">
              <w:t xml:space="preserve">ichloralphenazone, </w:t>
            </w:r>
            <w:proofErr w:type="spellStart"/>
            <w:r>
              <w:t>e</w:t>
            </w:r>
            <w:r w:rsidRPr="00895A7B">
              <w:t>stazolam</w:t>
            </w:r>
            <w:proofErr w:type="spellEnd"/>
            <w:r w:rsidRPr="00895A7B">
              <w:t xml:space="preserve">, </w:t>
            </w:r>
            <w:r>
              <w:t>e</w:t>
            </w:r>
            <w:r w:rsidRPr="00895A7B">
              <w:t xml:space="preserve">szopiclone, </w:t>
            </w:r>
            <w:r>
              <w:t>e</w:t>
            </w:r>
            <w:r w:rsidRPr="00895A7B">
              <w:t xml:space="preserve">thchlorvynol, </w:t>
            </w:r>
            <w:r>
              <w:t>f</w:t>
            </w:r>
            <w:r w:rsidRPr="00895A7B">
              <w:t xml:space="preserve">lurazepam, </w:t>
            </w:r>
            <w:r>
              <w:t>h</w:t>
            </w:r>
            <w:r w:rsidRPr="00895A7B">
              <w:t xml:space="preserve">exobarbital, </w:t>
            </w:r>
            <w:r>
              <w:t>m</w:t>
            </w:r>
            <w:r w:rsidRPr="00895A7B">
              <w:t xml:space="preserve">elatonin, </w:t>
            </w:r>
            <w:r>
              <w:t>m</w:t>
            </w:r>
            <w:r w:rsidRPr="00895A7B">
              <w:t xml:space="preserve">ethyprylon, </w:t>
            </w:r>
            <w:r>
              <w:t>m</w:t>
            </w:r>
            <w:r w:rsidRPr="00895A7B">
              <w:t xml:space="preserve">idazolam, </w:t>
            </w:r>
            <w:r>
              <w:t>n</w:t>
            </w:r>
            <w:r w:rsidRPr="00895A7B">
              <w:t xml:space="preserve">itrazepam, </w:t>
            </w:r>
            <w:r>
              <w:t>q</w:t>
            </w:r>
            <w:r w:rsidRPr="00895A7B">
              <w:t xml:space="preserve">uazepam, </w:t>
            </w:r>
            <w:r>
              <w:t>r</w:t>
            </w:r>
            <w:r w:rsidRPr="00895A7B">
              <w:t xml:space="preserve">amelteon, </w:t>
            </w:r>
            <w:r>
              <w:t>s</w:t>
            </w:r>
            <w:r w:rsidRPr="00895A7B">
              <w:t xml:space="preserve">copolamine, </w:t>
            </w:r>
            <w:r>
              <w:t>s</w:t>
            </w:r>
            <w:r w:rsidRPr="00895A7B">
              <w:t xml:space="preserve">uvorexant, </w:t>
            </w:r>
            <w:proofErr w:type="spellStart"/>
            <w:r>
              <w:t>t</w:t>
            </w:r>
            <w:r w:rsidRPr="00895A7B">
              <w:t>asimelteon</w:t>
            </w:r>
            <w:proofErr w:type="spellEnd"/>
            <w:r w:rsidRPr="00895A7B">
              <w:t xml:space="preserve">, </w:t>
            </w:r>
            <w:r>
              <w:t>t</w:t>
            </w:r>
            <w:r w:rsidRPr="00895A7B">
              <w:t xml:space="preserve">emazepam, </w:t>
            </w:r>
            <w:r>
              <w:t>t</w:t>
            </w:r>
            <w:r w:rsidRPr="00895A7B">
              <w:t xml:space="preserve">riazolam, </w:t>
            </w:r>
            <w:r>
              <w:t>v</w:t>
            </w:r>
            <w:r w:rsidRPr="00895A7B">
              <w:t xml:space="preserve">alerian root extract, </w:t>
            </w:r>
            <w:r>
              <w:t>z</w:t>
            </w:r>
            <w:r w:rsidRPr="00895A7B">
              <w:t xml:space="preserve">aleplon, </w:t>
            </w:r>
            <w:r>
              <w:t>z</w:t>
            </w:r>
            <w:r w:rsidRPr="00895A7B">
              <w:t xml:space="preserve">olpidem, </w:t>
            </w:r>
            <w:r>
              <w:t>z</w:t>
            </w:r>
            <w:r w:rsidRPr="00895A7B">
              <w:t>opiclone</w:t>
            </w:r>
          </w:p>
        </w:tc>
      </w:tr>
      <w:tr w:rsidR="00F40454" w14:paraId="69433186" w14:textId="77777777" w:rsidTr="00412B09">
        <w:tc>
          <w:tcPr>
            <w:tcW w:w="1980" w:type="dxa"/>
          </w:tcPr>
          <w:p w14:paraId="1FFDCEAD" w14:textId="77777777" w:rsidR="00F40454" w:rsidRDefault="00F40454" w:rsidP="00412B09">
            <w:pPr>
              <w:pStyle w:val="BodyText"/>
              <w:spacing w:line="240" w:lineRule="auto"/>
            </w:pPr>
            <w:r w:rsidRPr="00B41EE0">
              <w:lastRenderedPageBreak/>
              <w:t>Stimulants</w:t>
            </w:r>
          </w:p>
        </w:tc>
        <w:tc>
          <w:tcPr>
            <w:tcW w:w="7037" w:type="dxa"/>
          </w:tcPr>
          <w:p w14:paraId="66EE9125" w14:textId="77777777" w:rsidR="00F40454" w:rsidRDefault="00F40454" w:rsidP="00412B09">
            <w:pPr>
              <w:pStyle w:val="BodyText"/>
              <w:spacing w:line="240" w:lineRule="auto"/>
            </w:pPr>
            <w:r>
              <w:t>A</w:t>
            </w:r>
            <w:r w:rsidRPr="00B41EE0">
              <w:t xml:space="preserve">mphetamine, </w:t>
            </w:r>
            <w:r>
              <w:t>a</w:t>
            </w:r>
            <w:r w:rsidRPr="00B41EE0">
              <w:t xml:space="preserve">rmodafinil, </w:t>
            </w:r>
            <w:r>
              <w:t>a</w:t>
            </w:r>
            <w:r w:rsidRPr="00B41EE0">
              <w:t xml:space="preserve">tomoxetine, </w:t>
            </w:r>
            <w:r>
              <w:t>d</w:t>
            </w:r>
            <w:r w:rsidRPr="00B41EE0">
              <w:t xml:space="preserve">exmethylphenidate, </w:t>
            </w:r>
            <w:r>
              <w:t>d</w:t>
            </w:r>
            <w:r w:rsidRPr="00B41EE0">
              <w:t xml:space="preserve">extroamphetamine, </w:t>
            </w:r>
            <w:proofErr w:type="spellStart"/>
            <w:r>
              <w:t>l</w:t>
            </w:r>
            <w:r w:rsidRPr="00B41EE0">
              <w:t>isdexamfetamine</w:t>
            </w:r>
            <w:proofErr w:type="spellEnd"/>
            <w:r w:rsidRPr="00B41EE0">
              <w:t xml:space="preserve">, </w:t>
            </w:r>
            <w:r>
              <w:t>m</w:t>
            </w:r>
            <w:r w:rsidRPr="00B41EE0">
              <w:t xml:space="preserve">ethamphetamine, </w:t>
            </w:r>
            <w:r>
              <w:t>m</w:t>
            </w:r>
            <w:r w:rsidRPr="00B41EE0">
              <w:t xml:space="preserve">ethylphenidate, </w:t>
            </w:r>
            <w:r>
              <w:t>m</w:t>
            </w:r>
            <w:r w:rsidRPr="00B41EE0">
              <w:t xml:space="preserve">odafinil, </w:t>
            </w:r>
            <w:r>
              <w:t>p</w:t>
            </w:r>
            <w:r w:rsidRPr="00B41EE0">
              <w:t>emoline</w:t>
            </w:r>
          </w:p>
        </w:tc>
      </w:tr>
      <w:tr w:rsidR="00F40454" w14:paraId="1B6B7B90" w14:textId="77777777" w:rsidTr="00412B09">
        <w:tc>
          <w:tcPr>
            <w:tcW w:w="1980" w:type="dxa"/>
          </w:tcPr>
          <w:p w14:paraId="51CFCFE6" w14:textId="77777777" w:rsidR="00F40454" w:rsidRDefault="00F40454" w:rsidP="00412B09">
            <w:pPr>
              <w:pStyle w:val="BodyText"/>
              <w:spacing w:line="240" w:lineRule="auto"/>
            </w:pPr>
            <w:r w:rsidRPr="00B41EE0">
              <w:t>Substance-abuse drugs</w:t>
            </w:r>
          </w:p>
        </w:tc>
        <w:tc>
          <w:tcPr>
            <w:tcW w:w="7037" w:type="dxa"/>
          </w:tcPr>
          <w:p w14:paraId="2C678BD0" w14:textId="77777777" w:rsidR="00F40454" w:rsidRDefault="00F40454" w:rsidP="00412B09">
            <w:pPr>
              <w:pStyle w:val="BodyText"/>
              <w:spacing w:line="240" w:lineRule="auto"/>
            </w:pPr>
            <w:r>
              <w:t>A</w:t>
            </w:r>
            <w:r w:rsidRPr="00A25D0A">
              <w:t xml:space="preserve">camprosate, </w:t>
            </w:r>
            <w:r>
              <w:t>b</w:t>
            </w:r>
            <w:r w:rsidRPr="00A25D0A">
              <w:t xml:space="preserve">uprenorphine, </w:t>
            </w:r>
            <w:r>
              <w:t>d</w:t>
            </w:r>
            <w:r w:rsidRPr="00A25D0A">
              <w:t xml:space="preserve">isulfiram, </w:t>
            </w:r>
            <w:r>
              <w:t>m</w:t>
            </w:r>
            <w:r w:rsidRPr="00A25D0A">
              <w:t xml:space="preserve">ethadone, </w:t>
            </w:r>
            <w:proofErr w:type="spellStart"/>
            <w:r>
              <w:t>n</w:t>
            </w:r>
            <w:r w:rsidRPr="00A25D0A">
              <w:t>almefene</w:t>
            </w:r>
            <w:proofErr w:type="spellEnd"/>
            <w:r w:rsidRPr="00A25D0A">
              <w:t xml:space="preserve">, </w:t>
            </w:r>
            <w:r>
              <w:t>n</w:t>
            </w:r>
            <w:r w:rsidRPr="00A25D0A">
              <w:t xml:space="preserve">aloxone, </w:t>
            </w:r>
            <w:r>
              <w:t>n</w:t>
            </w:r>
            <w:r w:rsidRPr="00A25D0A">
              <w:t xml:space="preserve">altrexone, </w:t>
            </w:r>
            <w:r>
              <w:t>n</w:t>
            </w:r>
            <w:r w:rsidRPr="00A25D0A">
              <w:t xml:space="preserve">icotine, </w:t>
            </w:r>
            <w:r>
              <w:t>v</w:t>
            </w:r>
            <w:r w:rsidRPr="00A25D0A">
              <w:t>arenicline</w:t>
            </w:r>
          </w:p>
        </w:tc>
      </w:tr>
    </w:tbl>
    <w:p w14:paraId="0570045B" w14:textId="77777777" w:rsidR="00F40454" w:rsidRDefault="00F40454" w:rsidP="00F40454">
      <w:pPr>
        <w:sectPr w:rsidR="00F40454" w:rsidSect="00F40454">
          <w:headerReference w:type="default" r:id="rId13"/>
          <w:footerReference w:type="defaul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563BDA6" w14:textId="1BCB9B01" w:rsidR="00F40454" w:rsidRPr="00A93840" w:rsidRDefault="00F40454" w:rsidP="00F40454">
      <w:pPr>
        <w:spacing w:after="120"/>
        <w:outlineLvl w:val="2"/>
        <w:rPr>
          <w:b/>
          <w:bCs/>
        </w:rPr>
      </w:pPr>
      <w:r w:rsidRPr="00A93840">
        <w:rPr>
          <w:b/>
          <w:bCs/>
        </w:rPr>
        <w:lastRenderedPageBreak/>
        <w:t xml:space="preserve">Supplementary Table </w:t>
      </w:r>
      <w:r w:rsidR="00746B32">
        <w:rPr>
          <w:b/>
          <w:bCs/>
        </w:rPr>
        <w:t>3</w:t>
      </w:r>
      <w:r w:rsidRPr="00A93840">
        <w:rPr>
          <w:b/>
          <w:bCs/>
        </w:rPr>
        <w:t>: Five most common treatment journeys in the 12-month pre- and post- baseline periods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3543"/>
        <w:gridCol w:w="1651"/>
      </w:tblGrid>
      <w:tr w:rsidR="00F40454" w:rsidRPr="00A93840" w14:paraId="56D91414" w14:textId="77777777" w:rsidTr="00412B09">
        <w:tc>
          <w:tcPr>
            <w:tcW w:w="3823" w:type="dxa"/>
          </w:tcPr>
          <w:p w14:paraId="4E6F51AF" w14:textId="77777777" w:rsidR="00F40454" w:rsidRPr="00A93840" w:rsidRDefault="00F40454" w:rsidP="00412B09">
            <w:pPr>
              <w:spacing w:after="0" w:line="240" w:lineRule="auto"/>
              <w:rPr>
                <w:b/>
                <w:bCs/>
              </w:rPr>
            </w:pPr>
            <w:r w:rsidRPr="00A93840">
              <w:rPr>
                <w:b/>
                <w:bCs/>
              </w:rPr>
              <w:t>Medication class at baseline</w:t>
            </w:r>
          </w:p>
        </w:tc>
        <w:tc>
          <w:tcPr>
            <w:tcW w:w="3543" w:type="dxa"/>
          </w:tcPr>
          <w:p w14:paraId="1F9D9240" w14:textId="6829EAFC" w:rsidR="00F40454" w:rsidRPr="00A93840" w:rsidRDefault="00F40454" w:rsidP="00412B09">
            <w:pPr>
              <w:spacing w:after="0" w:line="240" w:lineRule="auto"/>
              <w:rPr>
                <w:b/>
                <w:bCs/>
              </w:rPr>
            </w:pPr>
            <w:r w:rsidRPr="00A93840">
              <w:rPr>
                <w:b/>
                <w:bCs/>
              </w:rPr>
              <w:t>Medication class at 1</w:t>
            </w:r>
            <w:r w:rsidRPr="00A93840">
              <w:rPr>
                <w:b/>
                <w:bCs/>
                <w:vertAlign w:val="superscript"/>
              </w:rPr>
              <w:t>st</w:t>
            </w:r>
            <w:r w:rsidRPr="00A93840">
              <w:rPr>
                <w:b/>
                <w:bCs/>
              </w:rPr>
              <w:t xml:space="preserve"> </w:t>
            </w:r>
            <w:proofErr w:type="spellStart"/>
            <w:r w:rsidRPr="00A93840">
              <w:rPr>
                <w:b/>
                <w:bCs/>
              </w:rPr>
              <w:t>switch</w:t>
            </w:r>
            <w:r w:rsidR="007B66F1" w:rsidRPr="00673C1A">
              <w:rPr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651" w:type="dxa"/>
          </w:tcPr>
          <w:p w14:paraId="7B005566" w14:textId="77777777" w:rsidR="00F40454" w:rsidRPr="00A93840" w:rsidRDefault="00F40454" w:rsidP="00412B09">
            <w:pPr>
              <w:spacing w:after="0" w:line="240" w:lineRule="auto"/>
              <w:rPr>
                <w:b/>
                <w:bCs/>
              </w:rPr>
            </w:pPr>
            <w:r w:rsidRPr="00A93840">
              <w:rPr>
                <w:b/>
                <w:bCs/>
              </w:rPr>
              <w:t>Proportion of patients, n (%)</w:t>
            </w:r>
          </w:p>
        </w:tc>
      </w:tr>
      <w:tr w:rsidR="00F40454" w:rsidRPr="00A93840" w14:paraId="2A5FE4EE" w14:textId="77777777" w:rsidTr="00C55FB1">
        <w:tc>
          <w:tcPr>
            <w:tcW w:w="9017" w:type="dxa"/>
            <w:gridSpan w:val="3"/>
          </w:tcPr>
          <w:p w14:paraId="60E41E01" w14:textId="77777777" w:rsidR="00F40454" w:rsidRPr="00A93840" w:rsidRDefault="00F40454" w:rsidP="00412B09">
            <w:pPr>
              <w:spacing w:after="0" w:line="240" w:lineRule="auto"/>
              <w:rPr>
                <w:b/>
                <w:bCs/>
              </w:rPr>
            </w:pPr>
            <w:r w:rsidRPr="00A93840">
              <w:rPr>
                <w:b/>
                <w:bCs/>
              </w:rPr>
              <w:t>12-month period before diagnosis (n=1132)</w:t>
            </w:r>
          </w:p>
        </w:tc>
      </w:tr>
      <w:tr w:rsidR="00F40454" w:rsidRPr="00A93840" w14:paraId="1E0FDDE1" w14:textId="77777777" w:rsidTr="00412B09">
        <w:tc>
          <w:tcPr>
            <w:tcW w:w="3823" w:type="dxa"/>
          </w:tcPr>
          <w:p w14:paraId="3BDE4CC3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Antidepressants</w:t>
            </w:r>
          </w:p>
        </w:tc>
        <w:tc>
          <w:tcPr>
            <w:tcW w:w="3543" w:type="dxa"/>
          </w:tcPr>
          <w:p w14:paraId="5A33A78F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Antidepressants</w:t>
            </w:r>
          </w:p>
        </w:tc>
        <w:tc>
          <w:tcPr>
            <w:tcW w:w="1651" w:type="dxa"/>
          </w:tcPr>
          <w:p w14:paraId="0AB0072C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167 (14.8)</w:t>
            </w:r>
          </w:p>
        </w:tc>
      </w:tr>
      <w:tr w:rsidR="00F40454" w:rsidRPr="00A93840" w14:paraId="347F2891" w14:textId="77777777" w:rsidTr="00412B09">
        <w:tc>
          <w:tcPr>
            <w:tcW w:w="3823" w:type="dxa"/>
          </w:tcPr>
          <w:p w14:paraId="61BFD1BC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Anxiolytics + antidepressants</w:t>
            </w:r>
          </w:p>
        </w:tc>
        <w:tc>
          <w:tcPr>
            <w:tcW w:w="3543" w:type="dxa"/>
          </w:tcPr>
          <w:p w14:paraId="16DE00B3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Anxiolytics + antidepressants</w:t>
            </w:r>
          </w:p>
        </w:tc>
        <w:tc>
          <w:tcPr>
            <w:tcW w:w="1651" w:type="dxa"/>
          </w:tcPr>
          <w:p w14:paraId="5DCD9FFA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36 (3.2)</w:t>
            </w:r>
          </w:p>
        </w:tc>
      </w:tr>
      <w:tr w:rsidR="00F40454" w:rsidRPr="00A93840" w14:paraId="77E7129E" w14:textId="77777777" w:rsidTr="00412B09">
        <w:tc>
          <w:tcPr>
            <w:tcW w:w="3823" w:type="dxa"/>
          </w:tcPr>
          <w:p w14:paraId="0D4407FD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Antidepressants + anticonvulsants</w:t>
            </w:r>
          </w:p>
        </w:tc>
        <w:tc>
          <w:tcPr>
            <w:tcW w:w="3543" w:type="dxa"/>
          </w:tcPr>
          <w:p w14:paraId="05F32910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Antidepressants + anticonvulsants</w:t>
            </w:r>
          </w:p>
        </w:tc>
        <w:tc>
          <w:tcPr>
            <w:tcW w:w="1651" w:type="dxa"/>
          </w:tcPr>
          <w:p w14:paraId="5C7B0E79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32 (2.8)</w:t>
            </w:r>
          </w:p>
        </w:tc>
      </w:tr>
      <w:tr w:rsidR="00F40454" w:rsidRPr="00A93840" w14:paraId="72D57510" w14:textId="77777777" w:rsidTr="00412B09">
        <w:tc>
          <w:tcPr>
            <w:tcW w:w="3823" w:type="dxa"/>
          </w:tcPr>
          <w:p w14:paraId="76C22F5B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SGA + antidepressants</w:t>
            </w:r>
          </w:p>
        </w:tc>
        <w:tc>
          <w:tcPr>
            <w:tcW w:w="3543" w:type="dxa"/>
          </w:tcPr>
          <w:p w14:paraId="129FAEEC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SGA + antidepressants</w:t>
            </w:r>
          </w:p>
        </w:tc>
        <w:tc>
          <w:tcPr>
            <w:tcW w:w="1651" w:type="dxa"/>
          </w:tcPr>
          <w:p w14:paraId="130646C3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31 (2.7)</w:t>
            </w:r>
          </w:p>
        </w:tc>
      </w:tr>
      <w:tr w:rsidR="00F40454" w:rsidRPr="00A93840" w14:paraId="6F0C7973" w14:textId="77777777" w:rsidTr="00412B09">
        <w:tc>
          <w:tcPr>
            <w:tcW w:w="3823" w:type="dxa"/>
          </w:tcPr>
          <w:p w14:paraId="01F8D8EF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 xml:space="preserve">Antidepressants + mood </w:t>
            </w:r>
            <w:proofErr w:type="spellStart"/>
            <w:r w:rsidRPr="00A93840">
              <w:t>stabiliser</w:t>
            </w:r>
            <w:proofErr w:type="spellEnd"/>
          </w:p>
        </w:tc>
        <w:tc>
          <w:tcPr>
            <w:tcW w:w="3543" w:type="dxa"/>
          </w:tcPr>
          <w:p w14:paraId="42A6EE83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 xml:space="preserve">Antidepressants + mood </w:t>
            </w:r>
            <w:proofErr w:type="spellStart"/>
            <w:r w:rsidRPr="00A93840">
              <w:t>stabiliser</w:t>
            </w:r>
            <w:proofErr w:type="spellEnd"/>
          </w:p>
        </w:tc>
        <w:tc>
          <w:tcPr>
            <w:tcW w:w="1651" w:type="dxa"/>
          </w:tcPr>
          <w:p w14:paraId="1918FF72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28 (2.5)</w:t>
            </w:r>
          </w:p>
        </w:tc>
      </w:tr>
      <w:tr w:rsidR="00F40454" w:rsidRPr="00A93840" w14:paraId="1D21752D" w14:textId="77777777" w:rsidTr="00C55FB1">
        <w:tc>
          <w:tcPr>
            <w:tcW w:w="9017" w:type="dxa"/>
            <w:gridSpan w:val="3"/>
          </w:tcPr>
          <w:p w14:paraId="4C9C2417" w14:textId="77777777" w:rsidR="00F40454" w:rsidRPr="00A93840" w:rsidRDefault="00F40454" w:rsidP="00412B09">
            <w:pPr>
              <w:spacing w:after="0" w:line="240" w:lineRule="auto"/>
              <w:rPr>
                <w:b/>
                <w:bCs/>
              </w:rPr>
            </w:pPr>
            <w:r w:rsidRPr="00A93840">
              <w:rPr>
                <w:b/>
                <w:bCs/>
              </w:rPr>
              <w:t>12-month period after diagnosis (n=1461)</w:t>
            </w:r>
          </w:p>
        </w:tc>
      </w:tr>
      <w:tr w:rsidR="00F40454" w:rsidRPr="00A93840" w14:paraId="657384D6" w14:textId="77777777" w:rsidTr="00412B09">
        <w:tc>
          <w:tcPr>
            <w:tcW w:w="3823" w:type="dxa"/>
          </w:tcPr>
          <w:p w14:paraId="27990BA0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Antidepressants</w:t>
            </w:r>
          </w:p>
        </w:tc>
        <w:tc>
          <w:tcPr>
            <w:tcW w:w="3543" w:type="dxa"/>
          </w:tcPr>
          <w:p w14:paraId="355FCF85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Antidepressants</w:t>
            </w:r>
          </w:p>
        </w:tc>
        <w:tc>
          <w:tcPr>
            <w:tcW w:w="1651" w:type="dxa"/>
          </w:tcPr>
          <w:p w14:paraId="37A8E55A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128 (8.8)</w:t>
            </w:r>
          </w:p>
        </w:tc>
      </w:tr>
      <w:tr w:rsidR="00F40454" w:rsidRPr="00A93840" w14:paraId="0E2FCB44" w14:textId="77777777" w:rsidTr="00412B09">
        <w:tc>
          <w:tcPr>
            <w:tcW w:w="3823" w:type="dxa"/>
          </w:tcPr>
          <w:p w14:paraId="1BBBE91A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SGA + antidepressants</w:t>
            </w:r>
          </w:p>
        </w:tc>
        <w:tc>
          <w:tcPr>
            <w:tcW w:w="3543" w:type="dxa"/>
          </w:tcPr>
          <w:p w14:paraId="12EA3861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SGA + antidepressants</w:t>
            </w:r>
          </w:p>
        </w:tc>
        <w:tc>
          <w:tcPr>
            <w:tcW w:w="1651" w:type="dxa"/>
          </w:tcPr>
          <w:p w14:paraId="3E81A1FA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44 (3.0)</w:t>
            </w:r>
          </w:p>
        </w:tc>
      </w:tr>
      <w:tr w:rsidR="00F40454" w:rsidRPr="00A93840" w14:paraId="7E9F48DC" w14:textId="77777777" w:rsidTr="00412B09">
        <w:tc>
          <w:tcPr>
            <w:tcW w:w="3823" w:type="dxa"/>
          </w:tcPr>
          <w:p w14:paraId="5A95A234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Anxiolytics + antidepressants</w:t>
            </w:r>
          </w:p>
        </w:tc>
        <w:tc>
          <w:tcPr>
            <w:tcW w:w="3543" w:type="dxa"/>
          </w:tcPr>
          <w:p w14:paraId="397C8F11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Anxiolytics + antidepressants</w:t>
            </w:r>
          </w:p>
        </w:tc>
        <w:tc>
          <w:tcPr>
            <w:tcW w:w="1651" w:type="dxa"/>
          </w:tcPr>
          <w:p w14:paraId="7A894169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42 (2.9)</w:t>
            </w:r>
          </w:p>
        </w:tc>
      </w:tr>
      <w:tr w:rsidR="00F40454" w:rsidRPr="00A93840" w14:paraId="0C58B447" w14:textId="77777777" w:rsidTr="00412B09">
        <w:tc>
          <w:tcPr>
            <w:tcW w:w="3823" w:type="dxa"/>
          </w:tcPr>
          <w:p w14:paraId="3FBB1988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 xml:space="preserve">Antidepressants + mood </w:t>
            </w:r>
            <w:proofErr w:type="spellStart"/>
            <w:r w:rsidRPr="00A93840">
              <w:t>stabiliser</w:t>
            </w:r>
            <w:proofErr w:type="spellEnd"/>
          </w:p>
        </w:tc>
        <w:tc>
          <w:tcPr>
            <w:tcW w:w="3543" w:type="dxa"/>
          </w:tcPr>
          <w:p w14:paraId="07CF48C2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 xml:space="preserve">Antidepressants + mood </w:t>
            </w:r>
            <w:proofErr w:type="spellStart"/>
            <w:r w:rsidRPr="00A93840">
              <w:t>stabiliser</w:t>
            </w:r>
            <w:proofErr w:type="spellEnd"/>
          </w:p>
        </w:tc>
        <w:tc>
          <w:tcPr>
            <w:tcW w:w="1651" w:type="dxa"/>
          </w:tcPr>
          <w:p w14:paraId="3626DF7E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29 (2.0)</w:t>
            </w:r>
          </w:p>
        </w:tc>
      </w:tr>
      <w:tr w:rsidR="00F40454" w:rsidRPr="00A93840" w14:paraId="30E4FEF4" w14:textId="77777777" w:rsidTr="00412B09">
        <w:tc>
          <w:tcPr>
            <w:tcW w:w="3823" w:type="dxa"/>
          </w:tcPr>
          <w:p w14:paraId="4208B08E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Antidepressants + anticonvulsants</w:t>
            </w:r>
          </w:p>
        </w:tc>
        <w:tc>
          <w:tcPr>
            <w:tcW w:w="3543" w:type="dxa"/>
          </w:tcPr>
          <w:p w14:paraId="626A0A3B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Antidepressants + anticonvulsants</w:t>
            </w:r>
          </w:p>
        </w:tc>
        <w:tc>
          <w:tcPr>
            <w:tcW w:w="1651" w:type="dxa"/>
          </w:tcPr>
          <w:p w14:paraId="191760B0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27 (1.8)</w:t>
            </w:r>
          </w:p>
        </w:tc>
      </w:tr>
    </w:tbl>
    <w:p w14:paraId="5C15A743" w14:textId="0A808610" w:rsidR="00F40454" w:rsidRPr="00673C1A" w:rsidRDefault="00F40454" w:rsidP="00F40454">
      <w:pPr>
        <w:rPr>
          <w:sz w:val="20"/>
          <w:szCs w:val="20"/>
        </w:rPr>
      </w:pPr>
      <w:r w:rsidRPr="00673C1A">
        <w:rPr>
          <w:sz w:val="20"/>
          <w:szCs w:val="20"/>
        </w:rPr>
        <w:t xml:space="preserve"> </w:t>
      </w:r>
      <w:proofErr w:type="spellStart"/>
      <w:r w:rsidR="007B66F1" w:rsidRPr="00673C1A">
        <w:rPr>
          <w:sz w:val="20"/>
          <w:szCs w:val="20"/>
          <w:vertAlign w:val="superscript"/>
        </w:rPr>
        <w:t>a</w:t>
      </w:r>
      <w:r w:rsidR="007B66F1" w:rsidRPr="00673C1A">
        <w:rPr>
          <w:sz w:val="20"/>
          <w:szCs w:val="20"/>
        </w:rPr>
        <w:t>In</w:t>
      </w:r>
      <w:proofErr w:type="spellEnd"/>
      <w:r w:rsidR="007B66F1" w:rsidRPr="00673C1A">
        <w:rPr>
          <w:sz w:val="20"/>
          <w:szCs w:val="20"/>
        </w:rPr>
        <w:t xml:space="preserve"> case</w:t>
      </w:r>
      <w:r w:rsidR="002A6E92">
        <w:rPr>
          <w:sz w:val="20"/>
          <w:szCs w:val="20"/>
        </w:rPr>
        <w:t>s</w:t>
      </w:r>
      <w:r w:rsidR="007B66F1" w:rsidRPr="00673C1A">
        <w:rPr>
          <w:sz w:val="20"/>
          <w:szCs w:val="20"/>
        </w:rPr>
        <w:t xml:space="preserve"> </w:t>
      </w:r>
      <w:r w:rsidR="005A6291">
        <w:rPr>
          <w:sz w:val="20"/>
          <w:szCs w:val="20"/>
        </w:rPr>
        <w:t xml:space="preserve">where </w:t>
      </w:r>
      <w:r w:rsidR="007B66F1" w:rsidRPr="00673C1A">
        <w:rPr>
          <w:sz w:val="20"/>
          <w:szCs w:val="20"/>
        </w:rPr>
        <w:t>patients did not switch, they continued both with the medication class initially prescribed, and the individual medications prescribed within those classes.</w:t>
      </w:r>
      <w:r w:rsidR="007B66F1">
        <w:rPr>
          <w:sz w:val="20"/>
          <w:szCs w:val="20"/>
        </w:rPr>
        <w:br/>
      </w:r>
      <w:r w:rsidRPr="00673C1A">
        <w:rPr>
          <w:sz w:val="20"/>
          <w:szCs w:val="20"/>
        </w:rPr>
        <w:t>SGA, second generation antipsychotic.</w:t>
      </w:r>
    </w:p>
    <w:p w14:paraId="45BEA043" w14:textId="77777777" w:rsidR="00F40454" w:rsidRPr="00A93840" w:rsidRDefault="00F40454" w:rsidP="00F40454">
      <w:pPr>
        <w:spacing w:after="0" w:line="240" w:lineRule="auto"/>
      </w:pPr>
    </w:p>
    <w:p w14:paraId="3D170BE6" w14:textId="77777777" w:rsidR="00F40454" w:rsidRPr="00A93840" w:rsidRDefault="00F40454" w:rsidP="00F40454">
      <w:pPr>
        <w:spacing w:after="0" w:line="240" w:lineRule="auto"/>
      </w:pPr>
    </w:p>
    <w:p w14:paraId="38303D10" w14:textId="77777777" w:rsidR="00F40454" w:rsidRPr="00A93840" w:rsidRDefault="00F40454" w:rsidP="00F40454">
      <w:pPr>
        <w:spacing w:after="0" w:line="240" w:lineRule="auto"/>
      </w:pPr>
    </w:p>
    <w:p w14:paraId="2DA365BB" w14:textId="77777777" w:rsidR="00F40454" w:rsidRPr="00A93840" w:rsidRDefault="00F40454" w:rsidP="00F40454">
      <w:pPr>
        <w:spacing w:after="0" w:line="240" w:lineRule="auto"/>
        <w:rPr>
          <w:b/>
          <w:bCs/>
        </w:rPr>
      </w:pPr>
      <w:r w:rsidRPr="00A93840">
        <w:br w:type="page"/>
      </w:r>
    </w:p>
    <w:p w14:paraId="70828562" w14:textId="6D064276" w:rsidR="00F40454" w:rsidRPr="00A93840" w:rsidRDefault="00F40454" w:rsidP="00F40454">
      <w:pPr>
        <w:spacing w:after="120"/>
        <w:outlineLvl w:val="2"/>
        <w:rPr>
          <w:b/>
          <w:bCs/>
        </w:rPr>
      </w:pPr>
      <w:r w:rsidRPr="00A93840">
        <w:rPr>
          <w:b/>
          <w:bCs/>
        </w:rPr>
        <w:lastRenderedPageBreak/>
        <w:t xml:space="preserve">Supplementary Table </w:t>
      </w:r>
      <w:r w:rsidR="00746B32">
        <w:rPr>
          <w:b/>
          <w:bCs/>
        </w:rPr>
        <w:t>4</w:t>
      </w:r>
      <w:r w:rsidRPr="00A93840">
        <w:rPr>
          <w:b/>
          <w:bCs/>
        </w:rPr>
        <w:t xml:space="preserve">: Most common medication class journeys for patients with BPD in the 12-month period before diagnosis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3402"/>
        <w:gridCol w:w="1651"/>
      </w:tblGrid>
      <w:tr w:rsidR="00F40454" w:rsidRPr="00A93840" w14:paraId="7BF91E30" w14:textId="77777777" w:rsidTr="00412B09">
        <w:tc>
          <w:tcPr>
            <w:tcW w:w="3964" w:type="dxa"/>
          </w:tcPr>
          <w:p w14:paraId="5A43E142" w14:textId="77777777" w:rsidR="00F40454" w:rsidRPr="00A93840" w:rsidRDefault="00F40454" w:rsidP="00412B09">
            <w:pPr>
              <w:spacing w:after="0" w:line="240" w:lineRule="auto"/>
              <w:rPr>
                <w:b/>
                <w:bCs/>
              </w:rPr>
            </w:pPr>
            <w:r w:rsidRPr="00A93840">
              <w:rPr>
                <w:b/>
                <w:bCs/>
              </w:rPr>
              <w:t>Medication class at diagnosis</w:t>
            </w:r>
          </w:p>
        </w:tc>
        <w:tc>
          <w:tcPr>
            <w:tcW w:w="3402" w:type="dxa"/>
          </w:tcPr>
          <w:p w14:paraId="7925871A" w14:textId="42B5FFA9" w:rsidR="00F40454" w:rsidRPr="00A93840" w:rsidRDefault="00F40454" w:rsidP="00412B09">
            <w:pPr>
              <w:spacing w:after="0" w:line="240" w:lineRule="auto"/>
              <w:rPr>
                <w:b/>
                <w:bCs/>
              </w:rPr>
            </w:pPr>
            <w:r w:rsidRPr="00A93840">
              <w:rPr>
                <w:b/>
                <w:bCs/>
              </w:rPr>
              <w:t>Medication class at 1</w:t>
            </w:r>
            <w:r w:rsidRPr="00A93840">
              <w:rPr>
                <w:b/>
                <w:bCs/>
                <w:vertAlign w:val="superscript"/>
              </w:rPr>
              <w:t>st</w:t>
            </w:r>
            <w:r w:rsidRPr="00A93840">
              <w:rPr>
                <w:b/>
                <w:bCs/>
              </w:rPr>
              <w:t xml:space="preserve"> </w:t>
            </w:r>
            <w:proofErr w:type="spellStart"/>
            <w:r w:rsidRPr="00A93840">
              <w:rPr>
                <w:b/>
                <w:bCs/>
              </w:rPr>
              <w:t>switch</w:t>
            </w:r>
            <w:r w:rsidR="007B66F1" w:rsidRPr="00673C1A">
              <w:rPr>
                <w:b/>
                <w:bCs/>
                <w:vertAlign w:val="superscript"/>
              </w:rPr>
              <w:t>a</w:t>
            </w:r>
            <w:proofErr w:type="spellEnd"/>
          </w:p>
        </w:tc>
        <w:tc>
          <w:tcPr>
            <w:tcW w:w="1651" w:type="dxa"/>
          </w:tcPr>
          <w:p w14:paraId="2FBCE064" w14:textId="77777777" w:rsidR="00F40454" w:rsidRPr="00A93840" w:rsidRDefault="00F40454" w:rsidP="00412B09">
            <w:pPr>
              <w:spacing w:after="0" w:line="240" w:lineRule="auto"/>
              <w:jc w:val="center"/>
              <w:rPr>
                <w:b/>
                <w:bCs/>
              </w:rPr>
            </w:pPr>
            <w:r w:rsidRPr="00A93840">
              <w:rPr>
                <w:b/>
                <w:bCs/>
              </w:rPr>
              <w:t>Proportion of patients, n (%)</w:t>
            </w:r>
          </w:p>
        </w:tc>
      </w:tr>
      <w:tr w:rsidR="00F40454" w:rsidRPr="00A93840" w14:paraId="128E76C7" w14:textId="77777777" w:rsidTr="00C55FB1">
        <w:tc>
          <w:tcPr>
            <w:tcW w:w="9017" w:type="dxa"/>
            <w:gridSpan w:val="3"/>
          </w:tcPr>
          <w:p w14:paraId="1F080AAE" w14:textId="77777777" w:rsidR="00F40454" w:rsidRPr="00A93840" w:rsidRDefault="00F40454" w:rsidP="00412B09">
            <w:pPr>
              <w:spacing w:after="0" w:line="240" w:lineRule="auto"/>
              <w:rPr>
                <w:b/>
                <w:bCs/>
              </w:rPr>
            </w:pPr>
            <w:r w:rsidRPr="00A93840">
              <w:rPr>
                <w:b/>
                <w:bCs/>
              </w:rPr>
              <w:t>Antidepressants (n=861)</w:t>
            </w:r>
          </w:p>
        </w:tc>
      </w:tr>
      <w:tr w:rsidR="00F40454" w:rsidRPr="00A93840" w14:paraId="5ED79FA0" w14:textId="77777777" w:rsidTr="00412B09">
        <w:tc>
          <w:tcPr>
            <w:tcW w:w="3964" w:type="dxa"/>
          </w:tcPr>
          <w:p w14:paraId="7E6F614B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Fluoxetine</w:t>
            </w:r>
          </w:p>
        </w:tc>
        <w:tc>
          <w:tcPr>
            <w:tcW w:w="3402" w:type="dxa"/>
          </w:tcPr>
          <w:p w14:paraId="11F47282" w14:textId="77777777" w:rsidR="00F40454" w:rsidRPr="00A93840" w:rsidRDefault="00F40454" w:rsidP="00412B09">
            <w:pPr>
              <w:spacing w:after="0" w:line="240" w:lineRule="auto"/>
            </w:pPr>
            <w:r w:rsidRPr="00A93840">
              <w:t>Fluoxetine</w:t>
            </w:r>
          </w:p>
        </w:tc>
        <w:tc>
          <w:tcPr>
            <w:tcW w:w="1651" w:type="dxa"/>
          </w:tcPr>
          <w:p w14:paraId="69D9AD3B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72 (8.4)</w:t>
            </w:r>
          </w:p>
        </w:tc>
      </w:tr>
      <w:tr w:rsidR="00F40454" w:rsidRPr="00A93840" w14:paraId="23BE2003" w14:textId="77777777" w:rsidTr="00412B09">
        <w:tc>
          <w:tcPr>
            <w:tcW w:w="3964" w:type="dxa"/>
          </w:tcPr>
          <w:p w14:paraId="1113AC3F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Sertraline</w:t>
            </w:r>
          </w:p>
        </w:tc>
        <w:tc>
          <w:tcPr>
            <w:tcW w:w="3402" w:type="dxa"/>
          </w:tcPr>
          <w:p w14:paraId="3AC3AEAD" w14:textId="77777777" w:rsidR="00F40454" w:rsidRPr="00A93840" w:rsidRDefault="00F40454" w:rsidP="00412B09">
            <w:pPr>
              <w:spacing w:after="0" w:line="240" w:lineRule="auto"/>
            </w:pPr>
            <w:r w:rsidRPr="00A93840">
              <w:t>Sertraline</w:t>
            </w:r>
          </w:p>
        </w:tc>
        <w:tc>
          <w:tcPr>
            <w:tcW w:w="1651" w:type="dxa"/>
          </w:tcPr>
          <w:p w14:paraId="0010E8C3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59 (6.9)</w:t>
            </w:r>
          </w:p>
        </w:tc>
      </w:tr>
      <w:tr w:rsidR="00F40454" w:rsidRPr="00A93840" w14:paraId="0214E6EF" w14:textId="77777777" w:rsidTr="00412B09">
        <w:tc>
          <w:tcPr>
            <w:tcW w:w="3964" w:type="dxa"/>
          </w:tcPr>
          <w:p w14:paraId="4FDEDC25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Citalopram</w:t>
            </w:r>
          </w:p>
        </w:tc>
        <w:tc>
          <w:tcPr>
            <w:tcW w:w="3402" w:type="dxa"/>
          </w:tcPr>
          <w:p w14:paraId="33B062BD" w14:textId="77777777" w:rsidR="00F40454" w:rsidRPr="00A93840" w:rsidRDefault="00F40454" w:rsidP="00412B09">
            <w:pPr>
              <w:spacing w:after="0" w:line="240" w:lineRule="auto"/>
            </w:pPr>
            <w:r w:rsidRPr="00A93840">
              <w:t>Citalopram</w:t>
            </w:r>
          </w:p>
        </w:tc>
        <w:tc>
          <w:tcPr>
            <w:tcW w:w="1651" w:type="dxa"/>
          </w:tcPr>
          <w:p w14:paraId="10C8CAB3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56 (6.5)</w:t>
            </w:r>
          </w:p>
        </w:tc>
      </w:tr>
      <w:tr w:rsidR="00F40454" w:rsidRPr="00A93840" w14:paraId="1DD5B46F" w14:textId="77777777" w:rsidTr="00412B09">
        <w:tc>
          <w:tcPr>
            <w:tcW w:w="3964" w:type="dxa"/>
          </w:tcPr>
          <w:p w14:paraId="76EC113F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Escitalopram</w:t>
            </w:r>
          </w:p>
        </w:tc>
        <w:tc>
          <w:tcPr>
            <w:tcW w:w="3402" w:type="dxa"/>
          </w:tcPr>
          <w:p w14:paraId="595EA775" w14:textId="77777777" w:rsidR="00F40454" w:rsidRPr="00A93840" w:rsidRDefault="00F40454" w:rsidP="00412B09">
            <w:pPr>
              <w:spacing w:after="0" w:line="240" w:lineRule="auto"/>
            </w:pPr>
            <w:r w:rsidRPr="00A93840">
              <w:t>Escitalopram</w:t>
            </w:r>
          </w:p>
        </w:tc>
        <w:tc>
          <w:tcPr>
            <w:tcW w:w="1651" w:type="dxa"/>
          </w:tcPr>
          <w:p w14:paraId="1F4B10F1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52 (6.0)</w:t>
            </w:r>
          </w:p>
        </w:tc>
      </w:tr>
      <w:tr w:rsidR="00F40454" w:rsidRPr="00A93840" w14:paraId="70A07AFB" w14:textId="77777777" w:rsidTr="00412B09">
        <w:tc>
          <w:tcPr>
            <w:tcW w:w="3964" w:type="dxa"/>
          </w:tcPr>
          <w:p w14:paraId="2A77D9B9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Venlafaxine</w:t>
            </w:r>
          </w:p>
        </w:tc>
        <w:tc>
          <w:tcPr>
            <w:tcW w:w="3402" w:type="dxa"/>
          </w:tcPr>
          <w:p w14:paraId="52E8480D" w14:textId="77777777" w:rsidR="00F40454" w:rsidRPr="00A93840" w:rsidRDefault="00F40454" w:rsidP="00412B09">
            <w:pPr>
              <w:spacing w:after="0" w:line="240" w:lineRule="auto"/>
            </w:pPr>
            <w:r w:rsidRPr="00A93840">
              <w:t>Venlafaxine</w:t>
            </w:r>
          </w:p>
        </w:tc>
        <w:tc>
          <w:tcPr>
            <w:tcW w:w="1651" w:type="dxa"/>
          </w:tcPr>
          <w:p w14:paraId="3420FD41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51 (5.9)</w:t>
            </w:r>
          </w:p>
        </w:tc>
      </w:tr>
      <w:tr w:rsidR="00F40454" w:rsidRPr="00A93840" w14:paraId="6B26DA02" w14:textId="77777777" w:rsidTr="00C55FB1">
        <w:tc>
          <w:tcPr>
            <w:tcW w:w="9017" w:type="dxa"/>
            <w:gridSpan w:val="3"/>
          </w:tcPr>
          <w:p w14:paraId="579ADD41" w14:textId="77777777" w:rsidR="00F40454" w:rsidRPr="00A93840" w:rsidRDefault="00F40454" w:rsidP="00412B09">
            <w:pPr>
              <w:spacing w:after="0" w:line="240" w:lineRule="auto"/>
              <w:rPr>
                <w:b/>
                <w:bCs/>
              </w:rPr>
            </w:pPr>
            <w:r w:rsidRPr="00A93840">
              <w:rPr>
                <w:b/>
                <w:bCs/>
              </w:rPr>
              <w:t>Second-generation antipsychotics (n=405)</w:t>
            </w:r>
          </w:p>
        </w:tc>
      </w:tr>
      <w:tr w:rsidR="00F40454" w:rsidRPr="00A93840" w14:paraId="2DD7DFAB" w14:textId="77777777" w:rsidTr="00412B09">
        <w:tc>
          <w:tcPr>
            <w:tcW w:w="3964" w:type="dxa"/>
          </w:tcPr>
          <w:p w14:paraId="4C865EEF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Quetiapine</w:t>
            </w:r>
          </w:p>
        </w:tc>
        <w:tc>
          <w:tcPr>
            <w:tcW w:w="3402" w:type="dxa"/>
          </w:tcPr>
          <w:p w14:paraId="59F4D95B" w14:textId="77777777" w:rsidR="00F40454" w:rsidRPr="00A93840" w:rsidRDefault="00F40454" w:rsidP="00412B09">
            <w:pPr>
              <w:spacing w:after="0" w:line="240" w:lineRule="auto"/>
            </w:pPr>
            <w:r w:rsidRPr="00A93840">
              <w:t>Quetiapine</w:t>
            </w:r>
          </w:p>
        </w:tc>
        <w:tc>
          <w:tcPr>
            <w:tcW w:w="1651" w:type="dxa"/>
          </w:tcPr>
          <w:p w14:paraId="21434C6E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105 (25.9)</w:t>
            </w:r>
          </w:p>
        </w:tc>
      </w:tr>
      <w:tr w:rsidR="00F40454" w:rsidRPr="00A93840" w14:paraId="03FE9AEB" w14:textId="77777777" w:rsidTr="00412B09">
        <w:tc>
          <w:tcPr>
            <w:tcW w:w="3964" w:type="dxa"/>
          </w:tcPr>
          <w:p w14:paraId="4DAC7671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Aripiprazole</w:t>
            </w:r>
          </w:p>
        </w:tc>
        <w:tc>
          <w:tcPr>
            <w:tcW w:w="3402" w:type="dxa"/>
          </w:tcPr>
          <w:p w14:paraId="6C48A64A" w14:textId="77777777" w:rsidR="00F40454" w:rsidRPr="00A93840" w:rsidRDefault="00F40454" w:rsidP="00412B09">
            <w:pPr>
              <w:spacing w:after="0" w:line="240" w:lineRule="auto"/>
            </w:pPr>
            <w:r w:rsidRPr="00A93840">
              <w:t>Aripiprazole</w:t>
            </w:r>
          </w:p>
        </w:tc>
        <w:tc>
          <w:tcPr>
            <w:tcW w:w="1651" w:type="dxa"/>
          </w:tcPr>
          <w:p w14:paraId="3A204B89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90 (22.2)</w:t>
            </w:r>
          </w:p>
        </w:tc>
      </w:tr>
      <w:tr w:rsidR="00F40454" w:rsidRPr="00A93840" w14:paraId="5F944203" w14:textId="77777777" w:rsidTr="00412B09">
        <w:tc>
          <w:tcPr>
            <w:tcW w:w="3964" w:type="dxa"/>
          </w:tcPr>
          <w:p w14:paraId="5989DC2C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Quetiapine</w:t>
            </w:r>
          </w:p>
        </w:tc>
        <w:tc>
          <w:tcPr>
            <w:tcW w:w="3402" w:type="dxa"/>
          </w:tcPr>
          <w:p w14:paraId="18D063AC" w14:textId="77777777" w:rsidR="00F40454" w:rsidRPr="00A93840" w:rsidRDefault="00F40454" w:rsidP="00412B09">
            <w:pPr>
              <w:spacing w:after="0" w:line="240" w:lineRule="auto"/>
            </w:pPr>
            <w:r w:rsidRPr="00A93840">
              <w:t>Discontinued</w:t>
            </w:r>
          </w:p>
        </w:tc>
        <w:tc>
          <w:tcPr>
            <w:tcW w:w="1651" w:type="dxa"/>
          </w:tcPr>
          <w:p w14:paraId="0D8C6F3D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34 (8.4)</w:t>
            </w:r>
          </w:p>
        </w:tc>
      </w:tr>
      <w:tr w:rsidR="00F40454" w:rsidRPr="00A93840" w14:paraId="47592DE6" w14:textId="77777777" w:rsidTr="00412B09">
        <w:tc>
          <w:tcPr>
            <w:tcW w:w="3964" w:type="dxa"/>
          </w:tcPr>
          <w:p w14:paraId="55B55889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Aripiprazole</w:t>
            </w:r>
          </w:p>
        </w:tc>
        <w:tc>
          <w:tcPr>
            <w:tcW w:w="3402" w:type="dxa"/>
          </w:tcPr>
          <w:p w14:paraId="29126BBE" w14:textId="77777777" w:rsidR="00F40454" w:rsidRPr="00A93840" w:rsidRDefault="00F40454" w:rsidP="00412B09">
            <w:pPr>
              <w:spacing w:after="0" w:line="240" w:lineRule="auto"/>
            </w:pPr>
            <w:r w:rsidRPr="00A93840">
              <w:t>Discontinued</w:t>
            </w:r>
          </w:p>
        </w:tc>
        <w:tc>
          <w:tcPr>
            <w:tcW w:w="1651" w:type="dxa"/>
          </w:tcPr>
          <w:p w14:paraId="42BC280C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29 (7.2)</w:t>
            </w:r>
          </w:p>
        </w:tc>
      </w:tr>
      <w:tr w:rsidR="00F40454" w:rsidRPr="00A93840" w14:paraId="4F162DDC" w14:textId="77777777" w:rsidTr="00412B09">
        <w:tc>
          <w:tcPr>
            <w:tcW w:w="3964" w:type="dxa"/>
          </w:tcPr>
          <w:p w14:paraId="4342ACB7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Risperidone</w:t>
            </w:r>
          </w:p>
        </w:tc>
        <w:tc>
          <w:tcPr>
            <w:tcW w:w="3402" w:type="dxa"/>
          </w:tcPr>
          <w:p w14:paraId="6FE8D25A" w14:textId="77777777" w:rsidR="00F40454" w:rsidRPr="00A93840" w:rsidRDefault="00F40454" w:rsidP="00412B09">
            <w:pPr>
              <w:spacing w:after="0" w:line="240" w:lineRule="auto"/>
            </w:pPr>
            <w:r w:rsidRPr="00A93840">
              <w:t>Risperidone</w:t>
            </w:r>
          </w:p>
        </w:tc>
        <w:tc>
          <w:tcPr>
            <w:tcW w:w="1651" w:type="dxa"/>
          </w:tcPr>
          <w:p w14:paraId="51DAB9C9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24 (5.9)</w:t>
            </w:r>
          </w:p>
        </w:tc>
      </w:tr>
      <w:tr w:rsidR="00F40454" w:rsidRPr="00A93840" w14:paraId="513DFA9C" w14:textId="77777777" w:rsidTr="00C55FB1">
        <w:tc>
          <w:tcPr>
            <w:tcW w:w="9017" w:type="dxa"/>
            <w:gridSpan w:val="3"/>
          </w:tcPr>
          <w:p w14:paraId="20EA2299" w14:textId="77777777" w:rsidR="00F40454" w:rsidRPr="00A93840" w:rsidRDefault="00F40454" w:rsidP="00412B09">
            <w:pPr>
              <w:spacing w:after="0" w:line="240" w:lineRule="auto"/>
              <w:rPr>
                <w:b/>
                <w:bCs/>
              </w:rPr>
            </w:pPr>
            <w:r w:rsidRPr="00A93840">
              <w:rPr>
                <w:b/>
                <w:bCs/>
              </w:rPr>
              <w:t xml:space="preserve">Mood </w:t>
            </w:r>
            <w:proofErr w:type="spellStart"/>
            <w:r w:rsidRPr="00A93840">
              <w:rPr>
                <w:b/>
                <w:bCs/>
              </w:rPr>
              <w:t>stabilisers</w:t>
            </w:r>
            <w:proofErr w:type="spellEnd"/>
            <w:r w:rsidRPr="00A93840">
              <w:rPr>
                <w:b/>
                <w:bCs/>
              </w:rPr>
              <w:t xml:space="preserve"> (n=307)</w:t>
            </w:r>
          </w:p>
        </w:tc>
      </w:tr>
      <w:tr w:rsidR="00F40454" w:rsidRPr="00A93840" w14:paraId="0D8C42BC" w14:textId="77777777" w:rsidTr="00412B09">
        <w:tc>
          <w:tcPr>
            <w:tcW w:w="3964" w:type="dxa"/>
          </w:tcPr>
          <w:p w14:paraId="51C400E5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Lamotrigine</w:t>
            </w:r>
          </w:p>
        </w:tc>
        <w:tc>
          <w:tcPr>
            <w:tcW w:w="3402" w:type="dxa"/>
          </w:tcPr>
          <w:p w14:paraId="6763434E" w14:textId="77777777" w:rsidR="00F40454" w:rsidRPr="00A93840" w:rsidRDefault="00F40454" w:rsidP="00412B09">
            <w:pPr>
              <w:spacing w:after="0" w:line="240" w:lineRule="auto"/>
            </w:pPr>
            <w:r w:rsidRPr="00A93840">
              <w:t>Lamotrigine</w:t>
            </w:r>
          </w:p>
        </w:tc>
        <w:tc>
          <w:tcPr>
            <w:tcW w:w="1651" w:type="dxa"/>
          </w:tcPr>
          <w:p w14:paraId="6619F9AD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94 (30.6)</w:t>
            </w:r>
          </w:p>
        </w:tc>
      </w:tr>
      <w:tr w:rsidR="00F40454" w:rsidRPr="00A93840" w14:paraId="58E3EE38" w14:textId="77777777" w:rsidTr="00412B09">
        <w:tc>
          <w:tcPr>
            <w:tcW w:w="3964" w:type="dxa"/>
          </w:tcPr>
          <w:p w14:paraId="58E8D474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Gabapentin</w:t>
            </w:r>
          </w:p>
        </w:tc>
        <w:tc>
          <w:tcPr>
            <w:tcW w:w="3402" w:type="dxa"/>
          </w:tcPr>
          <w:p w14:paraId="772B3BC8" w14:textId="77777777" w:rsidR="00F40454" w:rsidRPr="00A93840" w:rsidRDefault="00F40454" w:rsidP="00412B09">
            <w:pPr>
              <w:spacing w:after="0" w:line="240" w:lineRule="auto"/>
            </w:pPr>
            <w:r w:rsidRPr="00A93840">
              <w:t>Gabapentin</w:t>
            </w:r>
          </w:p>
        </w:tc>
        <w:tc>
          <w:tcPr>
            <w:tcW w:w="1651" w:type="dxa"/>
          </w:tcPr>
          <w:p w14:paraId="50A15919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60 (19.5)</w:t>
            </w:r>
          </w:p>
        </w:tc>
      </w:tr>
      <w:tr w:rsidR="00F40454" w:rsidRPr="00A93840" w14:paraId="5526DDD8" w14:textId="77777777" w:rsidTr="00412B09">
        <w:tc>
          <w:tcPr>
            <w:tcW w:w="3964" w:type="dxa"/>
          </w:tcPr>
          <w:p w14:paraId="3B36C7E4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Valproate</w:t>
            </w:r>
          </w:p>
        </w:tc>
        <w:tc>
          <w:tcPr>
            <w:tcW w:w="3402" w:type="dxa"/>
          </w:tcPr>
          <w:p w14:paraId="3F9F3EBC" w14:textId="77777777" w:rsidR="00F40454" w:rsidRPr="00A93840" w:rsidRDefault="00F40454" w:rsidP="00412B09">
            <w:pPr>
              <w:spacing w:after="0" w:line="240" w:lineRule="auto"/>
            </w:pPr>
            <w:r w:rsidRPr="00A93840">
              <w:t>Valproate</w:t>
            </w:r>
          </w:p>
        </w:tc>
        <w:tc>
          <w:tcPr>
            <w:tcW w:w="1651" w:type="dxa"/>
          </w:tcPr>
          <w:p w14:paraId="5B368205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33 (10.7)</w:t>
            </w:r>
          </w:p>
        </w:tc>
      </w:tr>
      <w:tr w:rsidR="00F40454" w:rsidRPr="00A93840" w14:paraId="52A21D09" w14:textId="77777777" w:rsidTr="00412B09">
        <w:tc>
          <w:tcPr>
            <w:tcW w:w="3964" w:type="dxa"/>
          </w:tcPr>
          <w:p w14:paraId="4F19941D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Topiramate</w:t>
            </w:r>
          </w:p>
        </w:tc>
        <w:tc>
          <w:tcPr>
            <w:tcW w:w="3402" w:type="dxa"/>
          </w:tcPr>
          <w:p w14:paraId="235404EA" w14:textId="77777777" w:rsidR="00F40454" w:rsidRPr="00A93840" w:rsidRDefault="00F40454" w:rsidP="00412B09">
            <w:pPr>
              <w:spacing w:after="0" w:line="240" w:lineRule="auto"/>
            </w:pPr>
            <w:r w:rsidRPr="00A93840">
              <w:t>Topiramate</w:t>
            </w:r>
          </w:p>
        </w:tc>
        <w:tc>
          <w:tcPr>
            <w:tcW w:w="1651" w:type="dxa"/>
          </w:tcPr>
          <w:p w14:paraId="694D3975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20 (6.5)</w:t>
            </w:r>
          </w:p>
        </w:tc>
      </w:tr>
      <w:tr w:rsidR="00F40454" w:rsidRPr="00A93840" w14:paraId="1CCDB596" w14:textId="77777777" w:rsidTr="00412B09">
        <w:tc>
          <w:tcPr>
            <w:tcW w:w="3964" w:type="dxa"/>
          </w:tcPr>
          <w:p w14:paraId="3040D2D0" w14:textId="77777777" w:rsidR="00F40454" w:rsidRPr="00A93840" w:rsidRDefault="00F40454" w:rsidP="00412B09">
            <w:pPr>
              <w:spacing w:after="0" w:line="240" w:lineRule="auto"/>
              <w:ind w:left="170"/>
            </w:pPr>
            <w:r w:rsidRPr="00A93840">
              <w:t>Gabapentin</w:t>
            </w:r>
          </w:p>
        </w:tc>
        <w:tc>
          <w:tcPr>
            <w:tcW w:w="3402" w:type="dxa"/>
          </w:tcPr>
          <w:p w14:paraId="41E448A8" w14:textId="77777777" w:rsidR="00F40454" w:rsidRPr="00A93840" w:rsidRDefault="00F40454" w:rsidP="00412B09">
            <w:pPr>
              <w:spacing w:after="0" w:line="240" w:lineRule="auto"/>
            </w:pPr>
            <w:r w:rsidRPr="00A93840">
              <w:t>Discontinued</w:t>
            </w:r>
          </w:p>
        </w:tc>
        <w:tc>
          <w:tcPr>
            <w:tcW w:w="1651" w:type="dxa"/>
          </w:tcPr>
          <w:p w14:paraId="6DC43FBA" w14:textId="77777777" w:rsidR="00F40454" w:rsidRPr="00A93840" w:rsidRDefault="00F40454" w:rsidP="00412B09">
            <w:pPr>
              <w:spacing w:after="0" w:line="240" w:lineRule="auto"/>
              <w:jc w:val="center"/>
            </w:pPr>
            <w:r w:rsidRPr="00A93840">
              <w:t>19 (6.2)</w:t>
            </w:r>
          </w:p>
        </w:tc>
      </w:tr>
    </w:tbl>
    <w:p w14:paraId="1ABC0E71" w14:textId="78542074" w:rsidR="00F40454" w:rsidRPr="00A93840" w:rsidRDefault="007B66F1" w:rsidP="00F40454">
      <w:pPr>
        <w:sectPr w:rsidR="00F40454" w:rsidRPr="00A93840" w:rsidSect="00F40454">
          <w:pgSz w:w="11907" w:h="16840" w:code="9"/>
          <w:pgMar w:top="1440" w:right="1440" w:bottom="1440" w:left="1440" w:header="720" w:footer="720" w:gutter="0"/>
          <w:cols w:space="720"/>
          <w:docGrid w:linePitch="360"/>
        </w:sectPr>
      </w:pPr>
      <w:proofErr w:type="spellStart"/>
      <w:r w:rsidRPr="00673C1A">
        <w:rPr>
          <w:sz w:val="20"/>
          <w:szCs w:val="20"/>
          <w:vertAlign w:val="superscript"/>
        </w:rPr>
        <w:t>a</w:t>
      </w:r>
      <w:r w:rsidRPr="00673C1A">
        <w:rPr>
          <w:sz w:val="20"/>
          <w:szCs w:val="20"/>
        </w:rPr>
        <w:t>In</w:t>
      </w:r>
      <w:proofErr w:type="spellEnd"/>
      <w:r w:rsidRPr="00673C1A">
        <w:rPr>
          <w:sz w:val="20"/>
          <w:szCs w:val="20"/>
        </w:rPr>
        <w:t xml:space="preserve"> case</w:t>
      </w:r>
      <w:r w:rsidR="002A6E92">
        <w:rPr>
          <w:sz w:val="20"/>
          <w:szCs w:val="20"/>
        </w:rPr>
        <w:t>s</w:t>
      </w:r>
      <w:r w:rsidR="005A6291">
        <w:rPr>
          <w:sz w:val="20"/>
          <w:szCs w:val="20"/>
        </w:rPr>
        <w:t xml:space="preserve"> where</w:t>
      </w:r>
      <w:r w:rsidRPr="00673C1A">
        <w:rPr>
          <w:sz w:val="20"/>
          <w:szCs w:val="20"/>
        </w:rPr>
        <w:t xml:space="preserve"> patients did not switch, they continued both with the medication class initially prescribed, and the individual medications prescribed within those classes</w:t>
      </w:r>
      <w:r w:rsidRPr="007B66F1">
        <w:rPr>
          <w:sz w:val="20"/>
          <w:szCs w:val="20"/>
        </w:rPr>
        <w:t>.</w:t>
      </w:r>
      <w:r>
        <w:rPr>
          <w:sz w:val="20"/>
          <w:szCs w:val="22"/>
        </w:rPr>
        <w:br/>
      </w:r>
      <w:r w:rsidR="00F40454" w:rsidRPr="00A93840">
        <w:rPr>
          <w:sz w:val="20"/>
          <w:szCs w:val="22"/>
        </w:rPr>
        <w:t>BPD, borderline personality disorder.</w:t>
      </w:r>
    </w:p>
    <w:p w14:paraId="3B82BB73" w14:textId="2430A58D" w:rsidR="00F40454" w:rsidRPr="00A93840" w:rsidRDefault="00F40454" w:rsidP="00F40454">
      <w:pPr>
        <w:keepNext/>
        <w:spacing w:after="120"/>
        <w:outlineLvl w:val="2"/>
      </w:pPr>
      <w:r w:rsidRPr="00A93840">
        <w:rPr>
          <w:b/>
          <w:bCs/>
        </w:rPr>
        <w:lastRenderedPageBreak/>
        <w:t xml:space="preserve">Supplementary Table </w:t>
      </w:r>
      <w:r w:rsidR="00746B32">
        <w:rPr>
          <w:b/>
          <w:bCs/>
        </w:rPr>
        <w:t>5</w:t>
      </w:r>
      <w:r w:rsidRPr="00A93840">
        <w:rPr>
          <w:b/>
          <w:bCs/>
        </w:rPr>
        <w:t>: Most common medication combinations at baseline stratified by age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7"/>
        <w:gridCol w:w="811"/>
        <w:gridCol w:w="1140"/>
        <w:gridCol w:w="845"/>
        <w:gridCol w:w="1140"/>
        <w:gridCol w:w="845"/>
        <w:gridCol w:w="1140"/>
        <w:gridCol w:w="845"/>
        <w:gridCol w:w="1140"/>
        <w:gridCol w:w="845"/>
        <w:gridCol w:w="1140"/>
        <w:gridCol w:w="811"/>
        <w:gridCol w:w="1140"/>
        <w:gridCol w:w="811"/>
      </w:tblGrid>
      <w:tr w:rsidR="00F40454" w:rsidRPr="00A93840" w14:paraId="2E263B9B" w14:textId="77777777" w:rsidTr="00412B09">
        <w:tc>
          <w:tcPr>
            <w:tcW w:w="13950" w:type="dxa"/>
            <w:gridSpan w:val="14"/>
          </w:tcPr>
          <w:p w14:paraId="215DFFAC" w14:textId="77777777" w:rsidR="00F40454" w:rsidRPr="00A93840" w:rsidRDefault="00F40454" w:rsidP="00412B09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93840">
              <w:rPr>
                <w:b/>
                <w:bCs/>
                <w:sz w:val="18"/>
                <w:szCs w:val="18"/>
              </w:rPr>
              <w:t>Age Group</w:t>
            </w:r>
          </w:p>
        </w:tc>
      </w:tr>
      <w:tr w:rsidR="00F40454" w:rsidRPr="00A93840" w14:paraId="1F3CA0AA" w14:textId="77777777" w:rsidTr="00412B09">
        <w:tc>
          <w:tcPr>
            <w:tcW w:w="1297" w:type="dxa"/>
          </w:tcPr>
          <w:p w14:paraId="0BC98626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11" w:type="dxa"/>
          </w:tcPr>
          <w:p w14:paraId="4D2C154E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12-17 (n=87)</w:t>
            </w:r>
          </w:p>
        </w:tc>
        <w:tc>
          <w:tcPr>
            <w:tcW w:w="1140" w:type="dxa"/>
          </w:tcPr>
          <w:p w14:paraId="2F3A1F56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14:paraId="63D10373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18-25 (n=301)</w:t>
            </w:r>
          </w:p>
        </w:tc>
        <w:tc>
          <w:tcPr>
            <w:tcW w:w="1140" w:type="dxa"/>
          </w:tcPr>
          <w:p w14:paraId="647E517B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14:paraId="5D08BB71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26-35 (n=415)</w:t>
            </w:r>
          </w:p>
        </w:tc>
        <w:tc>
          <w:tcPr>
            <w:tcW w:w="1140" w:type="dxa"/>
          </w:tcPr>
          <w:p w14:paraId="330BBD23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14:paraId="6463AE72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36-45 (n=315)</w:t>
            </w:r>
          </w:p>
        </w:tc>
        <w:tc>
          <w:tcPr>
            <w:tcW w:w="1140" w:type="dxa"/>
          </w:tcPr>
          <w:p w14:paraId="5F28373C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14:paraId="24DBE140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46-55 (n=247)</w:t>
            </w:r>
          </w:p>
        </w:tc>
        <w:tc>
          <w:tcPr>
            <w:tcW w:w="1140" w:type="dxa"/>
          </w:tcPr>
          <w:p w14:paraId="225D0FAC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11" w:type="dxa"/>
          </w:tcPr>
          <w:p w14:paraId="672EEE88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56-65 (n=82)</w:t>
            </w:r>
          </w:p>
        </w:tc>
        <w:tc>
          <w:tcPr>
            <w:tcW w:w="1140" w:type="dxa"/>
          </w:tcPr>
          <w:p w14:paraId="0E81C854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11" w:type="dxa"/>
          </w:tcPr>
          <w:p w14:paraId="23EEE7BA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&gt;65 (n=14)</w:t>
            </w:r>
          </w:p>
        </w:tc>
      </w:tr>
      <w:tr w:rsidR="00F40454" w:rsidRPr="00A93840" w14:paraId="4F6979C8" w14:textId="77777777" w:rsidTr="00412B09">
        <w:tc>
          <w:tcPr>
            <w:tcW w:w="13950" w:type="dxa"/>
            <w:gridSpan w:val="14"/>
          </w:tcPr>
          <w:p w14:paraId="73EC6848" w14:textId="77777777" w:rsidR="00F40454" w:rsidRPr="00A93840" w:rsidRDefault="00F40454" w:rsidP="00412B09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93840">
              <w:rPr>
                <w:b/>
                <w:bCs/>
                <w:sz w:val="18"/>
                <w:szCs w:val="18"/>
              </w:rPr>
              <w:t>Number of patients with more than 1 medication prescribed, n (%)</w:t>
            </w:r>
          </w:p>
        </w:tc>
      </w:tr>
      <w:tr w:rsidR="00F40454" w:rsidRPr="00A93840" w14:paraId="3B32435C" w14:textId="77777777" w:rsidTr="00412B09">
        <w:tc>
          <w:tcPr>
            <w:tcW w:w="1297" w:type="dxa"/>
          </w:tcPr>
          <w:p w14:paraId="1C71CF97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11" w:type="dxa"/>
          </w:tcPr>
          <w:p w14:paraId="553596D7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60 (69.0%)</w:t>
            </w:r>
          </w:p>
        </w:tc>
        <w:tc>
          <w:tcPr>
            <w:tcW w:w="1140" w:type="dxa"/>
          </w:tcPr>
          <w:p w14:paraId="03E89EC9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14:paraId="0E202EFC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230 (76.4%)</w:t>
            </w:r>
          </w:p>
        </w:tc>
        <w:tc>
          <w:tcPr>
            <w:tcW w:w="1140" w:type="dxa"/>
          </w:tcPr>
          <w:p w14:paraId="03B7223D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14:paraId="23A9237A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347 (83.6%)</w:t>
            </w:r>
          </w:p>
        </w:tc>
        <w:tc>
          <w:tcPr>
            <w:tcW w:w="1140" w:type="dxa"/>
          </w:tcPr>
          <w:p w14:paraId="2AC2C455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14:paraId="0CF2AF86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266 (84.4%)</w:t>
            </w:r>
          </w:p>
        </w:tc>
        <w:tc>
          <w:tcPr>
            <w:tcW w:w="1140" w:type="dxa"/>
          </w:tcPr>
          <w:p w14:paraId="55445576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45" w:type="dxa"/>
          </w:tcPr>
          <w:p w14:paraId="398F6908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225 (91.1%)</w:t>
            </w:r>
          </w:p>
        </w:tc>
        <w:tc>
          <w:tcPr>
            <w:tcW w:w="1140" w:type="dxa"/>
          </w:tcPr>
          <w:p w14:paraId="4DBD3797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11" w:type="dxa"/>
          </w:tcPr>
          <w:p w14:paraId="6F0A73F8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74 (90.2%)</w:t>
            </w:r>
          </w:p>
        </w:tc>
        <w:tc>
          <w:tcPr>
            <w:tcW w:w="1140" w:type="dxa"/>
          </w:tcPr>
          <w:p w14:paraId="7F0FE24F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11" w:type="dxa"/>
          </w:tcPr>
          <w:p w14:paraId="1F69DC39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12 (85.7%)</w:t>
            </w:r>
          </w:p>
        </w:tc>
      </w:tr>
      <w:tr w:rsidR="00F40454" w:rsidRPr="00A93840" w14:paraId="79D85A09" w14:textId="77777777" w:rsidTr="00412B09">
        <w:tc>
          <w:tcPr>
            <w:tcW w:w="13950" w:type="dxa"/>
            <w:gridSpan w:val="14"/>
          </w:tcPr>
          <w:p w14:paraId="124EF34C" w14:textId="77777777" w:rsidR="00F40454" w:rsidRPr="00A93840" w:rsidRDefault="00F40454" w:rsidP="00412B09">
            <w:pPr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A93840">
              <w:rPr>
                <w:b/>
                <w:bCs/>
                <w:sz w:val="18"/>
                <w:szCs w:val="18"/>
              </w:rPr>
              <w:t>Number of patients with top 5 most common first-line first recorded medication combinations, n (%)</w:t>
            </w:r>
          </w:p>
        </w:tc>
      </w:tr>
      <w:tr w:rsidR="00F40454" w:rsidRPr="00A93840" w14:paraId="301D32F7" w14:textId="77777777" w:rsidTr="00412B09">
        <w:tc>
          <w:tcPr>
            <w:tcW w:w="1297" w:type="dxa"/>
          </w:tcPr>
          <w:p w14:paraId="7C030AA5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aripiprazole, fluoxetine</w:t>
            </w:r>
          </w:p>
        </w:tc>
        <w:tc>
          <w:tcPr>
            <w:tcW w:w="811" w:type="dxa"/>
          </w:tcPr>
          <w:p w14:paraId="1BBC540E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5 (5.7%)</w:t>
            </w:r>
          </w:p>
        </w:tc>
        <w:tc>
          <w:tcPr>
            <w:tcW w:w="1140" w:type="dxa"/>
          </w:tcPr>
          <w:p w14:paraId="22F15728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sertraline</w:t>
            </w:r>
          </w:p>
        </w:tc>
        <w:tc>
          <w:tcPr>
            <w:tcW w:w="845" w:type="dxa"/>
          </w:tcPr>
          <w:p w14:paraId="1FA96A9B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10 (3.3%)</w:t>
            </w:r>
          </w:p>
        </w:tc>
        <w:tc>
          <w:tcPr>
            <w:tcW w:w="1140" w:type="dxa"/>
          </w:tcPr>
          <w:p w14:paraId="416B8451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quetiapine</w:t>
            </w:r>
          </w:p>
        </w:tc>
        <w:tc>
          <w:tcPr>
            <w:tcW w:w="845" w:type="dxa"/>
          </w:tcPr>
          <w:p w14:paraId="54BFE041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22 (5.3%)</w:t>
            </w:r>
          </w:p>
        </w:tc>
        <w:tc>
          <w:tcPr>
            <w:tcW w:w="1140" w:type="dxa"/>
          </w:tcPr>
          <w:p w14:paraId="600B0CBB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quetiapine</w:t>
            </w:r>
          </w:p>
        </w:tc>
        <w:tc>
          <w:tcPr>
            <w:tcW w:w="845" w:type="dxa"/>
          </w:tcPr>
          <w:p w14:paraId="22F44A16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18 (5.7%)</w:t>
            </w:r>
          </w:p>
        </w:tc>
        <w:tc>
          <w:tcPr>
            <w:tcW w:w="1140" w:type="dxa"/>
          </w:tcPr>
          <w:p w14:paraId="10CAF3E7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quetiapine</w:t>
            </w:r>
          </w:p>
        </w:tc>
        <w:tc>
          <w:tcPr>
            <w:tcW w:w="845" w:type="dxa"/>
          </w:tcPr>
          <w:p w14:paraId="54FBAA73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22 (8.9%)</w:t>
            </w:r>
          </w:p>
        </w:tc>
        <w:tc>
          <w:tcPr>
            <w:tcW w:w="1140" w:type="dxa"/>
          </w:tcPr>
          <w:p w14:paraId="55C6ED32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fluoxetine</w:t>
            </w:r>
          </w:p>
        </w:tc>
        <w:tc>
          <w:tcPr>
            <w:tcW w:w="811" w:type="dxa"/>
          </w:tcPr>
          <w:p w14:paraId="4B8674D3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6 (7.3%)</w:t>
            </w:r>
          </w:p>
        </w:tc>
        <w:tc>
          <w:tcPr>
            <w:tcW w:w="1140" w:type="dxa"/>
          </w:tcPr>
          <w:p w14:paraId="003C9E72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aspirin, sertraline</w:t>
            </w:r>
          </w:p>
        </w:tc>
        <w:tc>
          <w:tcPr>
            <w:tcW w:w="811" w:type="dxa"/>
          </w:tcPr>
          <w:p w14:paraId="30971C16" w14:textId="77777777" w:rsidR="00F40454" w:rsidRPr="00A93840" w:rsidRDefault="00F40454" w:rsidP="00412B0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 xml:space="preserve">3 (21.4%) </w:t>
            </w:r>
          </w:p>
        </w:tc>
      </w:tr>
      <w:tr w:rsidR="00F40454" w:rsidRPr="00A93840" w14:paraId="64EFC37C" w14:textId="77777777" w:rsidTr="00412B09">
        <w:tc>
          <w:tcPr>
            <w:tcW w:w="1297" w:type="dxa"/>
          </w:tcPr>
          <w:p w14:paraId="6B38EDB8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escitalopram, trazodone</w:t>
            </w:r>
          </w:p>
        </w:tc>
        <w:tc>
          <w:tcPr>
            <w:tcW w:w="811" w:type="dxa"/>
          </w:tcPr>
          <w:p w14:paraId="02048A55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4 (4.6%)</w:t>
            </w:r>
          </w:p>
        </w:tc>
        <w:tc>
          <w:tcPr>
            <w:tcW w:w="1140" w:type="dxa"/>
          </w:tcPr>
          <w:p w14:paraId="033B944F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aripiprazole, trazodone</w:t>
            </w:r>
          </w:p>
        </w:tc>
        <w:tc>
          <w:tcPr>
            <w:tcW w:w="845" w:type="dxa"/>
          </w:tcPr>
          <w:p w14:paraId="1FB53B5F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10 (3.3%)</w:t>
            </w:r>
          </w:p>
        </w:tc>
        <w:tc>
          <w:tcPr>
            <w:tcW w:w="1140" w:type="dxa"/>
          </w:tcPr>
          <w:p w14:paraId="06B37D7B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trazodone</w:t>
            </w:r>
          </w:p>
        </w:tc>
        <w:tc>
          <w:tcPr>
            <w:tcW w:w="845" w:type="dxa"/>
          </w:tcPr>
          <w:p w14:paraId="2EE19EF1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19 (4.6%)</w:t>
            </w:r>
          </w:p>
        </w:tc>
        <w:tc>
          <w:tcPr>
            <w:tcW w:w="1140" w:type="dxa"/>
          </w:tcPr>
          <w:p w14:paraId="209B536D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lamotrigine</w:t>
            </w:r>
          </w:p>
        </w:tc>
        <w:tc>
          <w:tcPr>
            <w:tcW w:w="845" w:type="dxa"/>
          </w:tcPr>
          <w:p w14:paraId="01DC4834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14 (4.4%)</w:t>
            </w:r>
          </w:p>
        </w:tc>
        <w:tc>
          <w:tcPr>
            <w:tcW w:w="1140" w:type="dxa"/>
          </w:tcPr>
          <w:p w14:paraId="7ACAB0EE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sertraline</w:t>
            </w:r>
          </w:p>
        </w:tc>
        <w:tc>
          <w:tcPr>
            <w:tcW w:w="845" w:type="dxa"/>
          </w:tcPr>
          <w:p w14:paraId="4CF28396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17 (6.9%)</w:t>
            </w:r>
          </w:p>
        </w:tc>
        <w:tc>
          <w:tcPr>
            <w:tcW w:w="1140" w:type="dxa"/>
          </w:tcPr>
          <w:p w14:paraId="0EAEFC45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fluoxetine, trazodone</w:t>
            </w:r>
          </w:p>
        </w:tc>
        <w:tc>
          <w:tcPr>
            <w:tcW w:w="811" w:type="dxa"/>
          </w:tcPr>
          <w:p w14:paraId="6A109052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6 (7.3%)</w:t>
            </w:r>
          </w:p>
        </w:tc>
        <w:tc>
          <w:tcPr>
            <w:tcW w:w="1140" w:type="dxa"/>
          </w:tcPr>
          <w:p w14:paraId="187D8EE8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gabapentin</w:t>
            </w:r>
          </w:p>
        </w:tc>
        <w:tc>
          <w:tcPr>
            <w:tcW w:w="811" w:type="dxa"/>
          </w:tcPr>
          <w:p w14:paraId="23E00A16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3 (21.4%)</w:t>
            </w:r>
          </w:p>
        </w:tc>
      </w:tr>
      <w:tr w:rsidR="00F40454" w:rsidRPr="00A93840" w14:paraId="5D6E4672" w14:textId="77777777" w:rsidTr="00412B09">
        <w:tc>
          <w:tcPr>
            <w:tcW w:w="1297" w:type="dxa"/>
          </w:tcPr>
          <w:p w14:paraId="5D2B4F8D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fluoxetine, lamotrigine</w:t>
            </w:r>
          </w:p>
        </w:tc>
        <w:tc>
          <w:tcPr>
            <w:tcW w:w="811" w:type="dxa"/>
          </w:tcPr>
          <w:p w14:paraId="6197B674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4 (4.6%)</w:t>
            </w:r>
          </w:p>
        </w:tc>
        <w:tc>
          <w:tcPr>
            <w:tcW w:w="1140" w:type="dxa"/>
          </w:tcPr>
          <w:p w14:paraId="143F5F01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lamotrigine</w:t>
            </w:r>
          </w:p>
        </w:tc>
        <w:tc>
          <w:tcPr>
            <w:tcW w:w="845" w:type="dxa"/>
          </w:tcPr>
          <w:p w14:paraId="5E2C5B30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9  (3.0%)</w:t>
            </w:r>
          </w:p>
        </w:tc>
        <w:tc>
          <w:tcPr>
            <w:tcW w:w="1140" w:type="dxa"/>
          </w:tcPr>
          <w:p w14:paraId="66B3389F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citalopram, clonazepam</w:t>
            </w:r>
          </w:p>
        </w:tc>
        <w:tc>
          <w:tcPr>
            <w:tcW w:w="845" w:type="dxa"/>
          </w:tcPr>
          <w:p w14:paraId="04901317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17 (4.1%)</w:t>
            </w:r>
          </w:p>
        </w:tc>
        <w:tc>
          <w:tcPr>
            <w:tcW w:w="1140" w:type="dxa"/>
          </w:tcPr>
          <w:p w14:paraId="26391F57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aripiprazole, trazodone</w:t>
            </w:r>
          </w:p>
        </w:tc>
        <w:tc>
          <w:tcPr>
            <w:tcW w:w="845" w:type="dxa"/>
          </w:tcPr>
          <w:p w14:paraId="7874191B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14 (4.4%)</w:t>
            </w:r>
          </w:p>
        </w:tc>
        <w:tc>
          <w:tcPr>
            <w:tcW w:w="1140" w:type="dxa"/>
          </w:tcPr>
          <w:p w14:paraId="18F40C1C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trazodone</w:t>
            </w:r>
          </w:p>
        </w:tc>
        <w:tc>
          <w:tcPr>
            <w:tcW w:w="845" w:type="dxa"/>
          </w:tcPr>
          <w:p w14:paraId="658145D7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15 (6.1%)</w:t>
            </w:r>
          </w:p>
        </w:tc>
        <w:tc>
          <w:tcPr>
            <w:tcW w:w="1140" w:type="dxa"/>
          </w:tcPr>
          <w:p w14:paraId="2B6147BC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alprazolam, lamotrigine</w:t>
            </w:r>
          </w:p>
        </w:tc>
        <w:tc>
          <w:tcPr>
            <w:tcW w:w="811" w:type="dxa"/>
          </w:tcPr>
          <w:p w14:paraId="4E09D016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5 (6.1%)</w:t>
            </w:r>
          </w:p>
        </w:tc>
        <w:tc>
          <w:tcPr>
            <w:tcW w:w="1140" w:type="dxa"/>
          </w:tcPr>
          <w:p w14:paraId="6980BF32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bupropion, trazodone</w:t>
            </w:r>
          </w:p>
        </w:tc>
        <w:tc>
          <w:tcPr>
            <w:tcW w:w="811" w:type="dxa"/>
          </w:tcPr>
          <w:p w14:paraId="0B33CDE3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2 (14.3%)</w:t>
            </w:r>
          </w:p>
        </w:tc>
      </w:tr>
      <w:tr w:rsidR="00F40454" w:rsidRPr="00A93840" w14:paraId="7EDA9457" w14:textId="77777777" w:rsidTr="00412B09">
        <w:tc>
          <w:tcPr>
            <w:tcW w:w="1297" w:type="dxa"/>
          </w:tcPr>
          <w:p w14:paraId="6A915A1B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aripiprazole, citalopram</w:t>
            </w:r>
          </w:p>
        </w:tc>
        <w:tc>
          <w:tcPr>
            <w:tcW w:w="811" w:type="dxa"/>
          </w:tcPr>
          <w:p w14:paraId="653A9DB7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4 (4.6%)</w:t>
            </w:r>
          </w:p>
        </w:tc>
        <w:tc>
          <w:tcPr>
            <w:tcW w:w="1140" w:type="dxa"/>
          </w:tcPr>
          <w:p w14:paraId="14C16281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gabapentin, quetiapine</w:t>
            </w:r>
          </w:p>
        </w:tc>
        <w:tc>
          <w:tcPr>
            <w:tcW w:w="845" w:type="dxa"/>
          </w:tcPr>
          <w:p w14:paraId="59ECAD5A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9  (3.0%)</w:t>
            </w:r>
          </w:p>
        </w:tc>
        <w:tc>
          <w:tcPr>
            <w:tcW w:w="1140" w:type="dxa"/>
          </w:tcPr>
          <w:p w14:paraId="67C34244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sertraline</w:t>
            </w:r>
          </w:p>
        </w:tc>
        <w:tc>
          <w:tcPr>
            <w:tcW w:w="845" w:type="dxa"/>
          </w:tcPr>
          <w:p w14:paraId="48D20C1C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15 (3.6%)</w:t>
            </w:r>
          </w:p>
        </w:tc>
        <w:tc>
          <w:tcPr>
            <w:tcW w:w="1140" w:type="dxa"/>
          </w:tcPr>
          <w:p w14:paraId="3D276D1B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quetiapine, zolpidem</w:t>
            </w:r>
          </w:p>
        </w:tc>
        <w:tc>
          <w:tcPr>
            <w:tcW w:w="845" w:type="dxa"/>
          </w:tcPr>
          <w:p w14:paraId="2C9183F8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14 (4.4%)</w:t>
            </w:r>
          </w:p>
        </w:tc>
        <w:tc>
          <w:tcPr>
            <w:tcW w:w="1140" w:type="dxa"/>
          </w:tcPr>
          <w:p w14:paraId="65808ECB" w14:textId="77777777" w:rsidR="00F40454" w:rsidRPr="00A93840" w:rsidRDefault="00F40454" w:rsidP="00412B09">
            <w:pPr>
              <w:tabs>
                <w:tab w:val="left" w:pos="701"/>
              </w:tabs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zolpidem</w:t>
            </w:r>
            <w:r w:rsidRPr="00A93840">
              <w:rPr>
                <w:sz w:val="18"/>
                <w:szCs w:val="18"/>
              </w:rPr>
              <w:tab/>
            </w:r>
          </w:p>
        </w:tc>
        <w:tc>
          <w:tcPr>
            <w:tcW w:w="845" w:type="dxa"/>
          </w:tcPr>
          <w:p w14:paraId="0FF2E973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15 (6.1%)</w:t>
            </w:r>
          </w:p>
        </w:tc>
        <w:tc>
          <w:tcPr>
            <w:tcW w:w="1140" w:type="dxa"/>
          </w:tcPr>
          <w:p w14:paraId="74F2A33C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aripiprazole, trazodone</w:t>
            </w:r>
          </w:p>
        </w:tc>
        <w:tc>
          <w:tcPr>
            <w:tcW w:w="811" w:type="dxa"/>
          </w:tcPr>
          <w:p w14:paraId="1B6D396C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5 (6.1%)</w:t>
            </w:r>
          </w:p>
        </w:tc>
        <w:tc>
          <w:tcPr>
            <w:tcW w:w="1140" w:type="dxa"/>
          </w:tcPr>
          <w:p w14:paraId="4840AB31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venlafaxine</w:t>
            </w:r>
          </w:p>
        </w:tc>
        <w:tc>
          <w:tcPr>
            <w:tcW w:w="811" w:type="dxa"/>
          </w:tcPr>
          <w:p w14:paraId="73F45129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2 (14.3%)</w:t>
            </w:r>
          </w:p>
        </w:tc>
      </w:tr>
      <w:tr w:rsidR="00F40454" w:rsidRPr="00A93840" w14:paraId="3DF47B42" w14:textId="77777777" w:rsidTr="00412B09">
        <w:tc>
          <w:tcPr>
            <w:tcW w:w="1297" w:type="dxa"/>
          </w:tcPr>
          <w:p w14:paraId="2279D6F3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aripiprazole, lamotrigine</w:t>
            </w:r>
          </w:p>
        </w:tc>
        <w:tc>
          <w:tcPr>
            <w:tcW w:w="811" w:type="dxa"/>
          </w:tcPr>
          <w:p w14:paraId="3738002B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3 (3.4%)</w:t>
            </w:r>
          </w:p>
        </w:tc>
        <w:tc>
          <w:tcPr>
            <w:tcW w:w="1140" w:type="dxa"/>
          </w:tcPr>
          <w:p w14:paraId="7A6B4DEE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fluoxetine, trazodone</w:t>
            </w:r>
          </w:p>
        </w:tc>
        <w:tc>
          <w:tcPr>
            <w:tcW w:w="845" w:type="dxa"/>
          </w:tcPr>
          <w:p w14:paraId="01999B47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9  (3.0%)</w:t>
            </w:r>
          </w:p>
        </w:tc>
        <w:tc>
          <w:tcPr>
            <w:tcW w:w="1140" w:type="dxa"/>
          </w:tcPr>
          <w:p w14:paraId="7CE690FC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aripiprazole, clonazepam</w:t>
            </w:r>
          </w:p>
        </w:tc>
        <w:tc>
          <w:tcPr>
            <w:tcW w:w="845" w:type="dxa"/>
          </w:tcPr>
          <w:p w14:paraId="34551B78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15 (3.6%)</w:t>
            </w:r>
          </w:p>
        </w:tc>
        <w:tc>
          <w:tcPr>
            <w:tcW w:w="1140" w:type="dxa"/>
          </w:tcPr>
          <w:p w14:paraId="400B9CA4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citalopram, clonazepam</w:t>
            </w:r>
          </w:p>
        </w:tc>
        <w:tc>
          <w:tcPr>
            <w:tcW w:w="845" w:type="dxa"/>
          </w:tcPr>
          <w:p w14:paraId="18851573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12 (3.8%)</w:t>
            </w:r>
          </w:p>
        </w:tc>
        <w:tc>
          <w:tcPr>
            <w:tcW w:w="1140" w:type="dxa"/>
          </w:tcPr>
          <w:p w14:paraId="44949666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gabapentin</w:t>
            </w:r>
          </w:p>
        </w:tc>
        <w:tc>
          <w:tcPr>
            <w:tcW w:w="845" w:type="dxa"/>
          </w:tcPr>
          <w:p w14:paraId="135A94AF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12 (4.9%)</w:t>
            </w:r>
          </w:p>
        </w:tc>
        <w:tc>
          <w:tcPr>
            <w:tcW w:w="1140" w:type="dxa"/>
          </w:tcPr>
          <w:p w14:paraId="1506B7F2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lamotrigine, quetiapine</w:t>
            </w:r>
          </w:p>
        </w:tc>
        <w:tc>
          <w:tcPr>
            <w:tcW w:w="811" w:type="dxa"/>
          </w:tcPr>
          <w:p w14:paraId="3DCB857F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5 (6.1%)</w:t>
            </w:r>
          </w:p>
        </w:tc>
        <w:tc>
          <w:tcPr>
            <w:tcW w:w="1140" w:type="dxa"/>
          </w:tcPr>
          <w:p w14:paraId="43CD3706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clonazepam, zolpidem</w:t>
            </w:r>
          </w:p>
        </w:tc>
        <w:tc>
          <w:tcPr>
            <w:tcW w:w="811" w:type="dxa"/>
          </w:tcPr>
          <w:p w14:paraId="32C4AB82" w14:textId="77777777" w:rsidR="00F40454" w:rsidRPr="00A93840" w:rsidRDefault="00F40454" w:rsidP="00412B09">
            <w:pPr>
              <w:spacing w:line="240" w:lineRule="auto"/>
              <w:rPr>
                <w:sz w:val="18"/>
                <w:szCs w:val="18"/>
              </w:rPr>
            </w:pPr>
            <w:r w:rsidRPr="00A93840">
              <w:rPr>
                <w:sz w:val="18"/>
                <w:szCs w:val="18"/>
              </w:rPr>
              <w:t>2 (14.3%)</w:t>
            </w:r>
          </w:p>
        </w:tc>
      </w:tr>
    </w:tbl>
    <w:p w14:paraId="6729756E" w14:textId="76845B57" w:rsidR="00F40454" w:rsidRPr="00E410DB" w:rsidRDefault="00F40454" w:rsidP="00F40454">
      <w:pPr>
        <w:spacing w:line="240" w:lineRule="auto"/>
        <w:rPr>
          <w:sz w:val="24"/>
          <w:szCs w:val="28"/>
        </w:rPr>
      </w:pPr>
      <w:r w:rsidRPr="00E410DB">
        <w:rPr>
          <w:sz w:val="20"/>
          <w:szCs w:val="22"/>
        </w:rPr>
        <w:t xml:space="preserve">Note: A patient may be present in more than 1 combination category. Results are presented as N and % of total number of patients in each age group with </w:t>
      </w:r>
      <w:r w:rsidR="00CD1497" w:rsidRPr="00E410DB">
        <w:rPr>
          <w:sz w:val="20"/>
          <w:szCs w:val="22"/>
        </w:rPr>
        <w:t>≥</w:t>
      </w:r>
      <w:r w:rsidRPr="00E410DB">
        <w:rPr>
          <w:sz w:val="20"/>
          <w:szCs w:val="22"/>
        </w:rPr>
        <w:t>12 months of treatment data.</w:t>
      </w:r>
    </w:p>
    <w:p w14:paraId="0CADBD75" w14:textId="77777777" w:rsidR="00BA18AE" w:rsidRDefault="00BA18AE" w:rsidP="00F40454">
      <w:pPr>
        <w:sectPr w:rsidR="00BA18AE" w:rsidSect="00F40454">
          <w:pgSz w:w="16840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3C8AF0BA" w14:textId="6C5C2525" w:rsidR="00F40454" w:rsidRPr="00B44681" w:rsidRDefault="00BA18AE" w:rsidP="00C55FB1">
      <w:pPr>
        <w:pStyle w:val="Heading3"/>
      </w:pPr>
      <w:r w:rsidRPr="00B44681">
        <w:lastRenderedPageBreak/>
        <w:t xml:space="preserve">Supplementary Table </w:t>
      </w:r>
      <w:r w:rsidR="00746B32">
        <w:t>6</w:t>
      </w:r>
      <w:r w:rsidR="003243AA">
        <w:t>:</w:t>
      </w:r>
      <w:r w:rsidRPr="00B44681">
        <w:t xml:space="preserve"> Polypharmacy rates </w:t>
      </w:r>
      <w:r w:rsidR="0098224E">
        <w:t xml:space="preserve">at baseline </w:t>
      </w:r>
      <w:r w:rsidR="00E025DC">
        <w:t>for patients with BPD and</w:t>
      </w:r>
      <w:r w:rsidRPr="00B44681">
        <w:t xml:space="preserve"> comorbid psychiatric disorder</w:t>
      </w:r>
      <w:r w:rsidR="00E025DC">
        <w:t>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406"/>
        <w:gridCol w:w="1281"/>
        <w:gridCol w:w="1283"/>
        <w:gridCol w:w="1283"/>
        <w:gridCol w:w="1281"/>
        <w:gridCol w:w="1283"/>
        <w:gridCol w:w="1283"/>
        <w:gridCol w:w="1281"/>
        <w:gridCol w:w="1283"/>
        <w:gridCol w:w="1286"/>
      </w:tblGrid>
      <w:tr w:rsidR="00E025DC" w14:paraId="3B297E4A" w14:textId="4F227DC1" w:rsidTr="00C55FB1">
        <w:tc>
          <w:tcPr>
            <w:tcW w:w="862" w:type="pct"/>
          </w:tcPr>
          <w:p w14:paraId="3C62B8F4" w14:textId="77777777" w:rsidR="00E025DC" w:rsidRPr="00E025DC" w:rsidRDefault="00E025DC" w:rsidP="00C55FB1">
            <w:pPr>
              <w:pStyle w:val="Caption"/>
              <w:spacing w:line="240" w:lineRule="auto"/>
              <w:rPr>
                <w:szCs w:val="18"/>
              </w:rPr>
            </w:pPr>
          </w:p>
        </w:tc>
        <w:tc>
          <w:tcPr>
            <w:tcW w:w="4138" w:type="pct"/>
            <w:gridSpan w:val="9"/>
          </w:tcPr>
          <w:p w14:paraId="793F36BE" w14:textId="45594F20" w:rsidR="00E025DC" w:rsidRPr="0092423E" w:rsidRDefault="00E025DC" w:rsidP="00C55FB1">
            <w:pPr>
              <w:pStyle w:val="Caption"/>
              <w:spacing w:line="240" w:lineRule="auto"/>
              <w:jc w:val="center"/>
              <w:rPr>
                <w:b/>
                <w:bCs/>
                <w:szCs w:val="18"/>
              </w:rPr>
            </w:pPr>
            <w:r w:rsidRPr="0092423E">
              <w:rPr>
                <w:b/>
                <w:bCs/>
                <w:szCs w:val="18"/>
              </w:rPr>
              <w:t>Comorbid psychiatric disorders with BPD</w:t>
            </w:r>
          </w:p>
        </w:tc>
      </w:tr>
      <w:tr w:rsidR="008C3B99" w14:paraId="0529C577" w14:textId="09240ADE" w:rsidTr="00C55FB1">
        <w:tc>
          <w:tcPr>
            <w:tcW w:w="862" w:type="pct"/>
          </w:tcPr>
          <w:p w14:paraId="11D2E31A" w14:textId="77777777" w:rsidR="00E025DC" w:rsidRPr="00E025DC" w:rsidRDefault="00E025DC" w:rsidP="00C55FB1">
            <w:pPr>
              <w:pStyle w:val="Caption"/>
              <w:spacing w:line="240" w:lineRule="auto"/>
              <w:rPr>
                <w:szCs w:val="18"/>
              </w:rPr>
            </w:pPr>
          </w:p>
        </w:tc>
        <w:tc>
          <w:tcPr>
            <w:tcW w:w="459" w:type="pct"/>
          </w:tcPr>
          <w:p w14:paraId="625F1EE8" w14:textId="14982591" w:rsidR="00E025DC" w:rsidRPr="0092423E" w:rsidRDefault="00E025DC" w:rsidP="00C55FB1">
            <w:pPr>
              <w:pStyle w:val="Caption"/>
              <w:spacing w:line="240" w:lineRule="auto"/>
              <w:jc w:val="center"/>
              <w:rPr>
                <w:b/>
                <w:bCs/>
                <w:szCs w:val="18"/>
              </w:rPr>
            </w:pPr>
            <w:r w:rsidRPr="0092423E">
              <w:rPr>
                <w:b/>
                <w:bCs/>
                <w:szCs w:val="18"/>
              </w:rPr>
              <w:t>MDD</w:t>
            </w:r>
          </w:p>
        </w:tc>
        <w:tc>
          <w:tcPr>
            <w:tcW w:w="460" w:type="pct"/>
          </w:tcPr>
          <w:p w14:paraId="7631888A" w14:textId="3F040235" w:rsidR="00E025DC" w:rsidRPr="0092423E" w:rsidRDefault="00E025DC" w:rsidP="00C55FB1">
            <w:pPr>
              <w:pStyle w:val="Caption"/>
              <w:spacing w:line="240" w:lineRule="auto"/>
              <w:jc w:val="center"/>
              <w:rPr>
                <w:b/>
                <w:bCs/>
                <w:szCs w:val="18"/>
              </w:rPr>
            </w:pPr>
            <w:r w:rsidRPr="0092423E">
              <w:rPr>
                <w:b/>
                <w:bCs/>
                <w:szCs w:val="18"/>
              </w:rPr>
              <w:t>PTSD</w:t>
            </w:r>
          </w:p>
        </w:tc>
        <w:tc>
          <w:tcPr>
            <w:tcW w:w="460" w:type="pct"/>
          </w:tcPr>
          <w:p w14:paraId="6550034D" w14:textId="14021CAD" w:rsidR="00E025DC" w:rsidRPr="0092423E" w:rsidRDefault="00E025DC" w:rsidP="00C55FB1">
            <w:pPr>
              <w:pStyle w:val="Caption"/>
              <w:spacing w:line="240" w:lineRule="auto"/>
              <w:jc w:val="center"/>
              <w:rPr>
                <w:b/>
                <w:bCs/>
                <w:szCs w:val="18"/>
              </w:rPr>
            </w:pPr>
            <w:r w:rsidRPr="0092423E">
              <w:rPr>
                <w:b/>
                <w:bCs/>
                <w:szCs w:val="18"/>
              </w:rPr>
              <w:t>SUD</w:t>
            </w:r>
          </w:p>
        </w:tc>
        <w:tc>
          <w:tcPr>
            <w:tcW w:w="459" w:type="pct"/>
          </w:tcPr>
          <w:p w14:paraId="499B93D6" w14:textId="6F6496FF" w:rsidR="00E025DC" w:rsidRPr="0092423E" w:rsidRDefault="00E025DC" w:rsidP="00C55FB1">
            <w:pPr>
              <w:pStyle w:val="Caption"/>
              <w:spacing w:line="240" w:lineRule="auto"/>
              <w:jc w:val="center"/>
              <w:rPr>
                <w:b/>
                <w:bCs/>
                <w:szCs w:val="18"/>
              </w:rPr>
            </w:pPr>
            <w:r w:rsidRPr="0092423E">
              <w:rPr>
                <w:b/>
                <w:bCs/>
                <w:szCs w:val="18"/>
              </w:rPr>
              <w:t>Other bipolar disorder</w:t>
            </w:r>
          </w:p>
        </w:tc>
        <w:tc>
          <w:tcPr>
            <w:tcW w:w="460" w:type="pct"/>
          </w:tcPr>
          <w:p w14:paraId="70836409" w14:textId="648379EB" w:rsidR="00E025DC" w:rsidRPr="0092423E" w:rsidRDefault="00E025DC" w:rsidP="00C55FB1">
            <w:pPr>
              <w:pStyle w:val="Caption"/>
              <w:spacing w:line="240" w:lineRule="auto"/>
              <w:jc w:val="center"/>
              <w:rPr>
                <w:b/>
                <w:bCs/>
                <w:szCs w:val="18"/>
              </w:rPr>
            </w:pPr>
            <w:r w:rsidRPr="0092423E">
              <w:rPr>
                <w:b/>
                <w:bCs/>
                <w:szCs w:val="18"/>
              </w:rPr>
              <w:t>Other mood disorder</w:t>
            </w:r>
          </w:p>
        </w:tc>
        <w:tc>
          <w:tcPr>
            <w:tcW w:w="460" w:type="pct"/>
          </w:tcPr>
          <w:p w14:paraId="7BA1B1AA" w14:textId="4851BF08" w:rsidR="00E025DC" w:rsidRPr="0092423E" w:rsidRDefault="00E025DC" w:rsidP="00C55FB1">
            <w:pPr>
              <w:pStyle w:val="Caption"/>
              <w:spacing w:line="240" w:lineRule="auto"/>
              <w:jc w:val="center"/>
              <w:rPr>
                <w:b/>
                <w:bCs/>
                <w:szCs w:val="18"/>
              </w:rPr>
            </w:pPr>
            <w:r w:rsidRPr="0092423E">
              <w:rPr>
                <w:b/>
                <w:bCs/>
                <w:szCs w:val="18"/>
              </w:rPr>
              <w:t>Anxiety disorder</w:t>
            </w:r>
          </w:p>
        </w:tc>
        <w:tc>
          <w:tcPr>
            <w:tcW w:w="459" w:type="pct"/>
          </w:tcPr>
          <w:p w14:paraId="334295B7" w14:textId="21C65C71" w:rsidR="00E025DC" w:rsidRPr="0092423E" w:rsidRDefault="00E025DC" w:rsidP="00C55FB1">
            <w:pPr>
              <w:pStyle w:val="Caption"/>
              <w:spacing w:line="240" w:lineRule="auto"/>
              <w:jc w:val="center"/>
              <w:rPr>
                <w:b/>
                <w:bCs/>
                <w:szCs w:val="18"/>
              </w:rPr>
            </w:pPr>
            <w:r w:rsidRPr="0092423E">
              <w:rPr>
                <w:b/>
                <w:bCs/>
                <w:szCs w:val="18"/>
              </w:rPr>
              <w:t>Eating disorder</w:t>
            </w:r>
          </w:p>
        </w:tc>
        <w:tc>
          <w:tcPr>
            <w:tcW w:w="460" w:type="pct"/>
          </w:tcPr>
          <w:p w14:paraId="4E6D5049" w14:textId="044FF87B" w:rsidR="00E025DC" w:rsidRPr="0092423E" w:rsidRDefault="00E025DC" w:rsidP="00C55FB1">
            <w:pPr>
              <w:pStyle w:val="Caption"/>
              <w:spacing w:line="240" w:lineRule="auto"/>
              <w:jc w:val="center"/>
              <w:rPr>
                <w:b/>
                <w:bCs/>
                <w:szCs w:val="18"/>
              </w:rPr>
            </w:pPr>
            <w:r w:rsidRPr="0092423E">
              <w:rPr>
                <w:b/>
                <w:bCs/>
                <w:szCs w:val="18"/>
              </w:rPr>
              <w:t>OCD</w:t>
            </w:r>
          </w:p>
        </w:tc>
        <w:tc>
          <w:tcPr>
            <w:tcW w:w="461" w:type="pct"/>
          </w:tcPr>
          <w:p w14:paraId="46C1933B" w14:textId="0BC71F11" w:rsidR="00E025DC" w:rsidRPr="0092423E" w:rsidRDefault="00E025DC" w:rsidP="00C55FB1">
            <w:pPr>
              <w:pStyle w:val="Caption"/>
              <w:spacing w:line="240" w:lineRule="auto"/>
              <w:jc w:val="center"/>
              <w:rPr>
                <w:b/>
                <w:bCs/>
                <w:szCs w:val="18"/>
              </w:rPr>
            </w:pPr>
            <w:r w:rsidRPr="0092423E">
              <w:rPr>
                <w:b/>
                <w:bCs/>
                <w:szCs w:val="18"/>
              </w:rPr>
              <w:t>ADHD</w:t>
            </w:r>
          </w:p>
        </w:tc>
      </w:tr>
      <w:tr w:rsidR="008C3B99" w14:paraId="6D037819" w14:textId="0B3A1B33" w:rsidTr="00C55FB1">
        <w:trPr>
          <w:trHeight w:val="736"/>
        </w:trPr>
        <w:tc>
          <w:tcPr>
            <w:tcW w:w="862" w:type="pct"/>
          </w:tcPr>
          <w:p w14:paraId="4784E377" w14:textId="73E1D50E" w:rsidR="00E025DC" w:rsidRPr="0092423E" w:rsidRDefault="00E025DC" w:rsidP="00C55FB1">
            <w:pPr>
              <w:pStyle w:val="Caption"/>
              <w:spacing w:line="240" w:lineRule="auto"/>
              <w:rPr>
                <w:b/>
                <w:bCs/>
                <w:szCs w:val="18"/>
              </w:rPr>
            </w:pPr>
            <w:r w:rsidRPr="0092423E">
              <w:rPr>
                <w:b/>
                <w:bCs/>
                <w:szCs w:val="18"/>
              </w:rPr>
              <w:t>Number of patients, n</w:t>
            </w:r>
          </w:p>
        </w:tc>
        <w:tc>
          <w:tcPr>
            <w:tcW w:w="459" w:type="pct"/>
          </w:tcPr>
          <w:p w14:paraId="501731C2" w14:textId="01A48B28" w:rsidR="00E025DC" w:rsidRPr="00E025DC" w:rsidRDefault="00475CFE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849</w:t>
            </w:r>
          </w:p>
        </w:tc>
        <w:tc>
          <w:tcPr>
            <w:tcW w:w="460" w:type="pct"/>
          </w:tcPr>
          <w:p w14:paraId="24DCBE0A" w14:textId="198B24E4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486</w:t>
            </w:r>
          </w:p>
        </w:tc>
        <w:tc>
          <w:tcPr>
            <w:tcW w:w="460" w:type="pct"/>
          </w:tcPr>
          <w:p w14:paraId="437341F3" w14:textId="43E1E183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458</w:t>
            </w:r>
          </w:p>
        </w:tc>
        <w:tc>
          <w:tcPr>
            <w:tcW w:w="459" w:type="pct"/>
          </w:tcPr>
          <w:p w14:paraId="37B5E996" w14:textId="354840F0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468</w:t>
            </w:r>
          </w:p>
        </w:tc>
        <w:tc>
          <w:tcPr>
            <w:tcW w:w="460" w:type="pct"/>
          </w:tcPr>
          <w:p w14:paraId="58CEDEF5" w14:textId="078CE3AE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328</w:t>
            </w:r>
          </w:p>
        </w:tc>
        <w:tc>
          <w:tcPr>
            <w:tcW w:w="460" w:type="pct"/>
          </w:tcPr>
          <w:p w14:paraId="134C3114" w14:textId="5E9A2C03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517</w:t>
            </w:r>
          </w:p>
        </w:tc>
        <w:tc>
          <w:tcPr>
            <w:tcW w:w="459" w:type="pct"/>
          </w:tcPr>
          <w:p w14:paraId="052FE8EC" w14:textId="26CBE3C8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 xml:space="preserve">103 </w:t>
            </w:r>
          </w:p>
        </w:tc>
        <w:tc>
          <w:tcPr>
            <w:tcW w:w="460" w:type="pct"/>
          </w:tcPr>
          <w:p w14:paraId="74EC1294" w14:textId="10AEFDE4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68</w:t>
            </w:r>
          </w:p>
        </w:tc>
        <w:tc>
          <w:tcPr>
            <w:tcW w:w="461" w:type="pct"/>
          </w:tcPr>
          <w:p w14:paraId="4F32220F" w14:textId="345B2B5E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132</w:t>
            </w:r>
          </w:p>
        </w:tc>
      </w:tr>
      <w:tr w:rsidR="008C3B99" w14:paraId="2710DB8A" w14:textId="51516B92" w:rsidTr="00C55FB1">
        <w:trPr>
          <w:trHeight w:val="930"/>
        </w:trPr>
        <w:tc>
          <w:tcPr>
            <w:tcW w:w="862" w:type="pct"/>
          </w:tcPr>
          <w:p w14:paraId="39233AE3" w14:textId="5991AEA8" w:rsidR="00E025DC" w:rsidRPr="00C55FB1" w:rsidRDefault="00E025DC" w:rsidP="00C55FB1">
            <w:pPr>
              <w:pStyle w:val="Default"/>
              <w:rPr>
                <w:rFonts w:cs="Calibri"/>
                <w:b/>
                <w:bCs/>
                <w:szCs w:val="18"/>
              </w:rPr>
            </w:pPr>
            <w:r w:rsidRPr="00C55FB1">
              <w:rPr>
                <w:rFonts w:ascii="Calibri" w:hAnsi="Calibri" w:cs="Calibri"/>
                <w:b/>
                <w:bCs/>
                <w:sz w:val="18"/>
                <w:szCs w:val="18"/>
              </w:rPr>
              <w:t>Number of patients with ˃1 medication prescribed, n (%</w:t>
            </w:r>
            <w:r w:rsidR="00475CFE">
              <w:rPr>
                <w:rFonts w:ascii="Calibri" w:hAnsi="Calibri" w:cs="Calibr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59" w:type="pct"/>
          </w:tcPr>
          <w:p w14:paraId="1796EE35" w14:textId="489415BB" w:rsidR="00E025DC" w:rsidRPr="00E025DC" w:rsidRDefault="00475CFE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705 (83.0)</w:t>
            </w:r>
          </w:p>
        </w:tc>
        <w:tc>
          <w:tcPr>
            <w:tcW w:w="460" w:type="pct"/>
          </w:tcPr>
          <w:p w14:paraId="143D35A2" w14:textId="056BC186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416 (85.6)</w:t>
            </w:r>
          </w:p>
        </w:tc>
        <w:tc>
          <w:tcPr>
            <w:tcW w:w="460" w:type="pct"/>
          </w:tcPr>
          <w:p w14:paraId="0B3F3B2E" w14:textId="6C410116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389 (84.9)</w:t>
            </w:r>
          </w:p>
        </w:tc>
        <w:tc>
          <w:tcPr>
            <w:tcW w:w="459" w:type="pct"/>
          </w:tcPr>
          <w:p w14:paraId="13CE1773" w14:textId="460B8FC6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399 (85.3)</w:t>
            </w:r>
          </w:p>
        </w:tc>
        <w:tc>
          <w:tcPr>
            <w:tcW w:w="460" w:type="pct"/>
          </w:tcPr>
          <w:p w14:paraId="6466520B" w14:textId="5125E66A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25</w:t>
            </w:r>
            <w:r w:rsidR="00607271">
              <w:rPr>
                <w:szCs w:val="18"/>
              </w:rPr>
              <w:t>7</w:t>
            </w:r>
            <w:r>
              <w:rPr>
                <w:szCs w:val="18"/>
              </w:rPr>
              <w:t xml:space="preserve"> (78.4)</w:t>
            </w:r>
          </w:p>
        </w:tc>
        <w:tc>
          <w:tcPr>
            <w:tcW w:w="460" w:type="pct"/>
          </w:tcPr>
          <w:p w14:paraId="446663D6" w14:textId="53FCF44F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432 (83.6)</w:t>
            </w:r>
          </w:p>
        </w:tc>
        <w:tc>
          <w:tcPr>
            <w:tcW w:w="459" w:type="pct"/>
          </w:tcPr>
          <w:p w14:paraId="27215C5A" w14:textId="62F0B2D7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81 (78.6)</w:t>
            </w:r>
          </w:p>
        </w:tc>
        <w:tc>
          <w:tcPr>
            <w:tcW w:w="460" w:type="pct"/>
          </w:tcPr>
          <w:p w14:paraId="341A991D" w14:textId="1698603C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62 (91.2)</w:t>
            </w:r>
          </w:p>
        </w:tc>
        <w:tc>
          <w:tcPr>
            <w:tcW w:w="461" w:type="pct"/>
          </w:tcPr>
          <w:p w14:paraId="3B989CE0" w14:textId="53DF91E2" w:rsidR="00E025DC" w:rsidRPr="00E025DC" w:rsidRDefault="005830A0" w:rsidP="00C55FB1">
            <w:pPr>
              <w:pStyle w:val="Caption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114 (86.4)</w:t>
            </w:r>
          </w:p>
        </w:tc>
      </w:tr>
    </w:tbl>
    <w:p w14:paraId="16CDCC77" w14:textId="4B4FAD06" w:rsidR="00600D68" w:rsidRDefault="006A746D" w:rsidP="009E0ECA">
      <w:pPr>
        <w:autoSpaceDE w:val="0"/>
        <w:autoSpaceDN w:val="0"/>
        <w:adjustRightInd w:val="0"/>
        <w:spacing w:after="0" w:line="276" w:lineRule="auto"/>
      </w:pPr>
      <w:r w:rsidRPr="00422854">
        <w:rPr>
          <w:rFonts w:asciiTheme="minorHAnsi" w:hAnsiTheme="minorHAnsi" w:cstheme="minorHAnsi"/>
          <w:sz w:val="20"/>
          <w:szCs w:val="22"/>
        </w:rPr>
        <w:t>ADHD, attention deficit hyperactivity disorder</w:t>
      </w:r>
      <w:r>
        <w:rPr>
          <w:rFonts w:asciiTheme="minorHAnsi" w:hAnsiTheme="minorHAnsi" w:cstheme="minorHAnsi"/>
          <w:sz w:val="20"/>
          <w:szCs w:val="22"/>
        </w:rPr>
        <w:t>; BPD, borderline personality disorder</w:t>
      </w:r>
      <w:r w:rsidRPr="00422854">
        <w:rPr>
          <w:rFonts w:asciiTheme="minorHAnsi" w:hAnsiTheme="minorHAnsi" w:cstheme="minorHAnsi"/>
          <w:sz w:val="20"/>
          <w:szCs w:val="22"/>
        </w:rPr>
        <w:t xml:space="preserve">; MDD, major depressive disorder; OCD, obsessive compulsive disorder; </w:t>
      </w:r>
      <w:r w:rsidR="00F378F0">
        <w:rPr>
          <w:rFonts w:asciiTheme="minorHAnsi" w:hAnsiTheme="minorHAnsi" w:cstheme="minorHAnsi"/>
          <w:sz w:val="20"/>
          <w:szCs w:val="22"/>
        </w:rPr>
        <w:t xml:space="preserve">PTSD, post-traumatic stress disorder; </w:t>
      </w:r>
      <w:r w:rsidRPr="00422854">
        <w:rPr>
          <w:rFonts w:asciiTheme="minorHAnsi" w:hAnsiTheme="minorHAnsi" w:cstheme="minorHAnsi"/>
          <w:sz w:val="20"/>
          <w:szCs w:val="22"/>
        </w:rPr>
        <w:t>SUD, substance use disorder</w:t>
      </w:r>
      <w:r w:rsidR="00A5709D">
        <w:rPr>
          <w:rFonts w:asciiTheme="minorHAnsi" w:hAnsiTheme="minorHAnsi" w:cstheme="minorHAnsi"/>
          <w:sz w:val="20"/>
          <w:szCs w:val="22"/>
        </w:rPr>
        <w:t>.</w:t>
      </w:r>
      <w:r w:rsidR="009E0ECA">
        <w:t xml:space="preserve"> </w:t>
      </w:r>
    </w:p>
    <w:sectPr w:rsidR="00600D68" w:rsidSect="00E025DC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F2022" w14:textId="77777777" w:rsidR="0080201F" w:rsidRDefault="0080201F" w:rsidP="00C028FF">
      <w:r>
        <w:separator/>
      </w:r>
    </w:p>
  </w:endnote>
  <w:endnote w:type="continuationSeparator" w:id="0">
    <w:p w14:paraId="5F7BC69C" w14:textId="77777777" w:rsidR="0080201F" w:rsidRDefault="0080201F" w:rsidP="00C028FF">
      <w:r>
        <w:continuationSeparator/>
      </w:r>
    </w:p>
  </w:endnote>
  <w:endnote w:type="continuationNotice" w:id="1">
    <w:p w14:paraId="705B008C" w14:textId="77777777" w:rsidR="0080201F" w:rsidRDefault="008020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ProNormal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6372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22F613" w14:textId="77777777" w:rsidR="00A11147" w:rsidRDefault="00A1114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46F6F8" w14:textId="77777777" w:rsidR="00C234A6" w:rsidRPr="006D7A89" w:rsidRDefault="00C234A6" w:rsidP="00C234A6">
    <w:pPr>
      <w:pStyle w:val="Footer"/>
      <w:jc w:val="center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EF4BF" w14:textId="77777777" w:rsidR="0080201F" w:rsidRDefault="0080201F" w:rsidP="00C028FF">
      <w:r>
        <w:separator/>
      </w:r>
    </w:p>
  </w:footnote>
  <w:footnote w:type="continuationSeparator" w:id="0">
    <w:p w14:paraId="1DA26527" w14:textId="77777777" w:rsidR="0080201F" w:rsidRDefault="0080201F" w:rsidP="00C028FF">
      <w:r>
        <w:continuationSeparator/>
      </w:r>
    </w:p>
  </w:footnote>
  <w:footnote w:type="continuationNotice" w:id="1">
    <w:p w14:paraId="38FD506E" w14:textId="77777777" w:rsidR="0080201F" w:rsidRDefault="008020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DFBFF" w14:textId="28BEE355" w:rsidR="00594F21" w:rsidRPr="00B7040A" w:rsidRDefault="00594F21" w:rsidP="0007693F">
    <w:pPr>
      <w:pStyle w:val="Header"/>
      <w:spacing w:after="0" w:line="240" w:lineRule="auto"/>
      <w:rPr>
        <w:i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5E2B"/>
    <w:multiLevelType w:val="hybridMultilevel"/>
    <w:tmpl w:val="BD82D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54B6E"/>
    <w:multiLevelType w:val="hybridMultilevel"/>
    <w:tmpl w:val="F30CA39C"/>
    <w:lvl w:ilvl="0" w:tplc="43E053E6">
      <w:numFmt w:val="bullet"/>
      <w:lvlText w:val="•"/>
      <w:lvlJc w:val="left"/>
      <w:pPr>
        <w:ind w:left="-198" w:hanging="360"/>
      </w:pPr>
      <w:rPr>
        <w:rFonts w:ascii="MetaProNormal-Regular" w:eastAsia="Times New Roman" w:hAnsi="MetaProNormal-Regular" w:cs="MetaProNormal-Regular" w:hint="default"/>
      </w:rPr>
    </w:lvl>
    <w:lvl w:ilvl="1" w:tplc="08090003">
      <w:start w:val="1"/>
      <w:numFmt w:val="bullet"/>
      <w:lvlText w:val="o"/>
      <w:lvlJc w:val="left"/>
      <w:pPr>
        <w:ind w:left="52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</w:abstractNum>
  <w:abstractNum w:abstractNumId="2" w15:restartNumberingAfterBreak="0">
    <w:nsid w:val="11E52A5E"/>
    <w:multiLevelType w:val="hybridMultilevel"/>
    <w:tmpl w:val="965854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50268"/>
    <w:multiLevelType w:val="hybridMultilevel"/>
    <w:tmpl w:val="FEE88FC6"/>
    <w:lvl w:ilvl="0" w:tplc="6D885E3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DCCB14">
      <w:start w:val="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A75C2"/>
    <w:multiLevelType w:val="hybridMultilevel"/>
    <w:tmpl w:val="DF2C2D38"/>
    <w:lvl w:ilvl="0" w:tplc="2A36A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168EF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88E4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1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40F8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B69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E059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227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CA1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AD10CFD"/>
    <w:multiLevelType w:val="hybridMultilevel"/>
    <w:tmpl w:val="FD4AB4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AA0FFC"/>
    <w:multiLevelType w:val="hybridMultilevel"/>
    <w:tmpl w:val="4142E304"/>
    <w:lvl w:ilvl="0" w:tplc="8D36F04C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BF376AD"/>
    <w:multiLevelType w:val="hybridMultilevel"/>
    <w:tmpl w:val="FEC45B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914CA8"/>
    <w:multiLevelType w:val="hybridMultilevel"/>
    <w:tmpl w:val="03262AC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</w:lvl>
  </w:abstractNum>
  <w:abstractNum w:abstractNumId="9" w15:restartNumberingAfterBreak="0">
    <w:nsid w:val="25F740C8"/>
    <w:multiLevelType w:val="hybridMultilevel"/>
    <w:tmpl w:val="0ADE5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57AE7"/>
    <w:multiLevelType w:val="hybridMultilevel"/>
    <w:tmpl w:val="DC5C49C0"/>
    <w:lvl w:ilvl="0" w:tplc="C0F2BB3E">
      <w:start w:val="245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C5D29"/>
    <w:multiLevelType w:val="hybridMultilevel"/>
    <w:tmpl w:val="F364D5E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991467"/>
    <w:multiLevelType w:val="hybridMultilevel"/>
    <w:tmpl w:val="CA4414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16767"/>
    <w:multiLevelType w:val="hybridMultilevel"/>
    <w:tmpl w:val="6E4CEC9E"/>
    <w:lvl w:ilvl="0" w:tplc="ED2C73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81687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DC69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82A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7AEE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880B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AA4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28B1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E8A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AE6498E"/>
    <w:multiLevelType w:val="hybridMultilevel"/>
    <w:tmpl w:val="36CC7F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C6E78BA"/>
    <w:multiLevelType w:val="hybridMultilevel"/>
    <w:tmpl w:val="A79A5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6D2555"/>
    <w:multiLevelType w:val="hybridMultilevel"/>
    <w:tmpl w:val="B6B48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63657"/>
    <w:multiLevelType w:val="hybridMultilevel"/>
    <w:tmpl w:val="A00804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4654"/>
    <w:multiLevelType w:val="multilevel"/>
    <w:tmpl w:val="88C2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6D36092"/>
    <w:multiLevelType w:val="hybridMultilevel"/>
    <w:tmpl w:val="FAD0C92E"/>
    <w:lvl w:ilvl="0" w:tplc="7E947736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 w:tplc="D93ECE46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2" w:tplc="EE68C236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3" w:tplc="482C4E4A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4" w:tplc="BB0A27E2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5" w:tplc="6B2870E4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6" w:tplc="62A60BF6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7" w:tplc="309056EE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8" w:tplc="66789E9E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</w:abstractNum>
  <w:abstractNum w:abstractNumId="20" w15:restartNumberingAfterBreak="0">
    <w:nsid w:val="47210394"/>
    <w:multiLevelType w:val="hybridMultilevel"/>
    <w:tmpl w:val="95C057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2120E3"/>
    <w:multiLevelType w:val="hybridMultilevel"/>
    <w:tmpl w:val="1570B0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E029A6"/>
    <w:multiLevelType w:val="hybridMultilevel"/>
    <w:tmpl w:val="0240A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0D6776"/>
    <w:multiLevelType w:val="hybridMultilevel"/>
    <w:tmpl w:val="CFB60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7E71DB"/>
    <w:multiLevelType w:val="hybridMultilevel"/>
    <w:tmpl w:val="4866D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B4230"/>
    <w:multiLevelType w:val="hybridMultilevel"/>
    <w:tmpl w:val="5D3C5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3D5660"/>
    <w:multiLevelType w:val="hybridMultilevel"/>
    <w:tmpl w:val="DBC81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917464"/>
    <w:multiLevelType w:val="hybridMultilevel"/>
    <w:tmpl w:val="CD829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61440"/>
    <w:multiLevelType w:val="hybridMultilevel"/>
    <w:tmpl w:val="40428D5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28F40A8"/>
    <w:multiLevelType w:val="hybridMultilevel"/>
    <w:tmpl w:val="3894E7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C67BDF"/>
    <w:multiLevelType w:val="multilevel"/>
    <w:tmpl w:val="E61C8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E4F24C1"/>
    <w:multiLevelType w:val="hybridMultilevel"/>
    <w:tmpl w:val="BC8E12CE"/>
    <w:lvl w:ilvl="0" w:tplc="3746D3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0166A"/>
    <w:multiLevelType w:val="hybridMultilevel"/>
    <w:tmpl w:val="E13EBD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41349B"/>
    <w:multiLevelType w:val="hybridMultilevel"/>
    <w:tmpl w:val="9FC82B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D0249A"/>
    <w:multiLevelType w:val="hybridMultilevel"/>
    <w:tmpl w:val="4ECC3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578788">
    <w:abstractNumId w:val="3"/>
  </w:num>
  <w:num w:numId="2" w16cid:durableId="106586150">
    <w:abstractNumId w:val="1"/>
  </w:num>
  <w:num w:numId="3" w16cid:durableId="1346904663">
    <w:abstractNumId w:val="22"/>
  </w:num>
  <w:num w:numId="4" w16cid:durableId="1077247924">
    <w:abstractNumId w:val="15"/>
  </w:num>
  <w:num w:numId="5" w16cid:durableId="1639721290">
    <w:abstractNumId w:val="7"/>
  </w:num>
  <w:num w:numId="6" w16cid:durableId="618727178">
    <w:abstractNumId w:val="21"/>
  </w:num>
  <w:num w:numId="7" w16cid:durableId="1028413764">
    <w:abstractNumId w:val="14"/>
  </w:num>
  <w:num w:numId="8" w16cid:durableId="1181510827">
    <w:abstractNumId w:val="20"/>
  </w:num>
  <w:num w:numId="9" w16cid:durableId="1153715573">
    <w:abstractNumId w:val="24"/>
  </w:num>
  <w:num w:numId="10" w16cid:durableId="311301862">
    <w:abstractNumId w:val="8"/>
  </w:num>
  <w:num w:numId="11" w16cid:durableId="1513254475">
    <w:abstractNumId w:val="32"/>
  </w:num>
  <w:num w:numId="12" w16cid:durableId="1744981785">
    <w:abstractNumId w:val="11"/>
  </w:num>
  <w:num w:numId="13" w16cid:durableId="446198052">
    <w:abstractNumId w:val="26"/>
  </w:num>
  <w:num w:numId="14" w16cid:durableId="49770132">
    <w:abstractNumId w:val="34"/>
  </w:num>
  <w:num w:numId="15" w16cid:durableId="1309282082">
    <w:abstractNumId w:val="30"/>
  </w:num>
  <w:num w:numId="16" w16cid:durableId="879131615">
    <w:abstractNumId w:val="18"/>
  </w:num>
  <w:num w:numId="17" w16cid:durableId="986208016">
    <w:abstractNumId w:val="17"/>
  </w:num>
  <w:num w:numId="18" w16cid:durableId="253444766">
    <w:abstractNumId w:val="6"/>
  </w:num>
  <w:num w:numId="19" w16cid:durableId="2054383699">
    <w:abstractNumId w:val="0"/>
  </w:num>
  <w:num w:numId="20" w16cid:durableId="349264500">
    <w:abstractNumId w:val="27"/>
  </w:num>
  <w:num w:numId="21" w16cid:durableId="1857844170">
    <w:abstractNumId w:val="23"/>
  </w:num>
  <w:num w:numId="22" w16cid:durableId="669258680">
    <w:abstractNumId w:val="16"/>
  </w:num>
  <w:num w:numId="23" w16cid:durableId="1625885952">
    <w:abstractNumId w:val="28"/>
  </w:num>
  <w:num w:numId="24" w16cid:durableId="29258986">
    <w:abstractNumId w:val="13"/>
  </w:num>
  <w:num w:numId="25" w16cid:durableId="594556085">
    <w:abstractNumId w:val="31"/>
  </w:num>
  <w:num w:numId="26" w16cid:durableId="919409055">
    <w:abstractNumId w:val="9"/>
  </w:num>
  <w:num w:numId="27" w16cid:durableId="1755781009">
    <w:abstractNumId w:val="4"/>
  </w:num>
  <w:num w:numId="28" w16cid:durableId="924800683">
    <w:abstractNumId w:val="12"/>
  </w:num>
  <w:num w:numId="29" w16cid:durableId="1938245051">
    <w:abstractNumId w:val="29"/>
  </w:num>
  <w:num w:numId="30" w16cid:durableId="1045593548">
    <w:abstractNumId w:val="19"/>
  </w:num>
  <w:num w:numId="31" w16cid:durableId="1115635244">
    <w:abstractNumId w:val="2"/>
  </w:num>
  <w:num w:numId="32" w16cid:durableId="173081915">
    <w:abstractNumId w:val="25"/>
  </w:num>
  <w:num w:numId="33" w16cid:durableId="1772117711">
    <w:abstractNumId w:val="33"/>
  </w:num>
  <w:num w:numId="34" w16cid:durableId="998575795">
    <w:abstractNumId w:val="5"/>
  </w:num>
  <w:num w:numId="35" w16cid:durableId="90912144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Modifi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0fze0v92kwxztjetza6xtzvurtsvpz2d55xx&quot;&gt;1402-0040 BPD Epi tx ms- NEW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1&lt;/item&gt;&lt;item&gt;32&lt;/item&gt;&lt;item&gt;33&lt;/item&gt;&lt;item&gt;34&lt;/item&gt;&lt;item&gt;35&lt;/item&gt;&lt;item&gt;36&lt;/item&gt;&lt;item&gt;37&lt;/item&gt;&lt;item&gt;40&lt;/item&gt;&lt;item&gt;41&lt;/item&gt;&lt;item&gt;42&lt;/item&gt;&lt;item&gt;43&lt;/item&gt;&lt;item&gt;45&lt;/item&gt;&lt;item&gt;46&lt;/item&gt;&lt;item&gt;47&lt;/item&gt;&lt;/record-ids&gt;&lt;/item&gt;&lt;/Libraries&gt;"/>
    <w:docVar w:name="EN.UseJSCitationFormat" w:val="False"/>
  </w:docVars>
  <w:rsids>
    <w:rsidRoot w:val="00D907B6"/>
    <w:rsid w:val="000000A5"/>
    <w:rsid w:val="00000443"/>
    <w:rsid w:val="0000094D"/>
    <w:rsid w:val="00000AA0"/>
    <w:rsid w:val="00000B7E"/>
    <w:rsid w:val="00001236"/>
    <w:rsid w:val="0000183A"/>
    <w:rsid w:val="00001B7C"/>
    <w:rsid w:val="00001EAA"/>
    <w:rsid w:val="0000251F"/>
    <w:rsid w:val="00003457"/>
    <w:rsid w:val="0000359F"/>
    <w:rsid w:val="000036D9"/>
    <w:rsid w:val="00003761"/>
    <w:rsid w:val="00003993"/>
    <w:rsid w:val="00004517"/>
    <w:rsid w:val="000048E5"/>
    <w:rsid w:val="00004C3F"/>
    <w:rsid w:val="00004C58"/>
    <w:rsid w:val="000055AD"/>
    <w:rsid w:val="00005683"/>
    <w:rsid w:val="00005D92"/>
    <w:rsid w:val="00006F77"/>
    <w:rsid w:val="00007160"/>
    <w:rsid w:val="000072DD"/>
    <w:rsid w:val="000076E4"/>
    <w:rsid w:val="000076FA"/>
    <w:rsid w:val="00007F2D"/>
    <w:rsid w:val="00010587"/>
    <w:rsid w:val="00010829"/>
    <w:rsid w:val="00010902"/>
    <w:rsid w:val="00011524"/>
    <w:rsid w:val="0001163E"/>
    <w:rsid w:val="00011B55"/>
    <w:rsid w:val="0001253B"/>
    <w:rsid w:val="000126FF"/>
    <w:rsid w:val="00012A56"/>
    <w:rsid w:val="00012BC7"/>
    <w:rsid w:val="000137D7"/>
    <w:rsid w:val="00013AA0"/>
    <w:rsid w:val="0001437D"/>
    <w:rsid w:val="00014AC2"/>
    <w:rsid w:val="00014CB8"/>
    <w:rsid w:val="00014F74"/>
    <w:rsid w:val="00015149"/>
    <w:rsid w:val="000153C7"/>
    <w:rsid w:val="00015702"/>
    <w:rsid w:val="000161AB"/>
    <w:rsid w:val="000165C2"/>
    <w:rsid w:val="000167FC"/>
    <w:rsid w:val="00016B45"/>
    <w:rsid w:val="00016C6F"/>
    <w:rsid w:val="000173CF"/>
    <w:rsid w:val="00017731"/>
    <w:rsid w:val="00017AD2"/>
    <w:rsid w:val="00017CE1"/>
    <w:rsid w:val="00017D6B"/>
    <w:rsid w:val="00017F4E"/>
    <w:rsid w:val="000206F5"/>
    <w:rsid w:val="00020703"/>
    <w:rsid w:val="000208F8"/>
    <w:rsid w:val="00020A88"/>
    <w:rsid w:val="000210BC"/>
    <w:rsid w:val="0002187E"/>
    <w:rsid w:val="00021EA3"/>
    <w:rsid w:val="00021F11"/>
    <w:rsid w:val="00022B6D"/>
    <w:rsid w:val="00022C8D"/>
    <w:rsid w:val="00022EF8"/>
    <w:rsid w:val="00023292"/>
    <w:rsid w:val="00023585"/>
    <w:rsid w:val="00023587"/>
    <w:rsid w:val="00023B35"/>
    <w:rsid w:val="00023DDD"/>
    <w:rsid w:val="0002410C"/>
    <w:rsid w:val="000245DF"/>
    <w:rsid w:val="00024799"/>
    <w:rsid w:val="0002479B"/>
    <w:rsid w:val="00024C56"/>
    <w:rsid w:val="00024CB9"/>
    <w:rsid w:val="00024DF9"/>
    <w:rsid w:val="0002541D"/>
    <w:rsid w:val="00025F2A"/>
    <w:rsid w:val="000260E4"/>
    <w:rsid w:val="000262AF"/>
    <w:rsid w:val="00026378"/>
    <w:rsid w:val="00026538"/>
    <w:rsid w:val="00026E0D"/>
    <w:rsid w:val="000272BC"/>
    <w:rsid w:val="0002742C"/>
    <w:rsid w:val="000276D8"/>
    <w:rsid w:val="00027832"/>
    <w:rsid w:val="00027D6F"/>
    <w:rsid w:val="00030236"/>
    <w:rsid w:val="000302DB"/>
    <w:rsid w:val="000307E7"/>
    <w:rsid w:val="00030B68"/>
    <w:rsid w:val="00030F76"/>
    <w:rsid w:val="00031216"/>
    <w:rsid w:val="00032034"/>
    <w:rsid w:val="0003221F"/>
    <w:rsid w:val="00032377"/>
    <w:rsid w:val="0003238D"/>
    <w:rsid w:val="000326C6"/>
    <w:rsid w:val="00032C16"/>
    <w:rsid w:val="00033426"/>
    <w:rsid w:val="0003347E"/>
    <w:rsid w:val="0003371D"/>
    <w:rsid w:val="000346EE"/>
    <w:rsid w:val="00034C6E"/>
    <w:rsid w:val="000350E1"/>
    <w:rsid w:val="000352A6"/>
    <w:rsid w:val="00035339"/>
    <w:rsid w:val="000354B2"/>
    <w:rsid w:val="00035A77"/>
    <w:rsid w:val="00035ACE"/>
    <w:rsid w:val="00035B8A"/>
    <w:rsid w:val="00035CC0"/>
    <w:rsid w:val="00035F14"/>
    <w:rsid w:val="00036276"/>
    <w:rsid w:val="000362C5"/>
    <w:rsid w:val="00036788"/>
    <w:rsid w:val="00036EEF"/>
    <w:rsid w:val="00036FDE"/>
    <w:rsid w:val="00037570"/>
    <w:rsid w:val="00037AA3"/>
    <w:rsid w:val="00037DD0"/>
    <w:rsid w:val="00037E16"/>
    <w:rsid w:val="00040313"/>
    <w:rsid w:val="00040340"/>
    <w:rsid w:val="000406F1"/>
    <w:rsid w:val="00040B8F"/>
    <w:rsid w:val="00041113"/>
    <w:rsid w:val="000417AC"/>
    <w:rsid w:val="000419A5"/>
    <w:rsid w:val="00041C22"/>
    <w:rsid w:val="00041F1A"/>
    <w:rsid w:val="000422DC"/>
    <w:rsid w:val="00042514"/>
    <w:rsid w:val="00042BB4"/>
    <w:rsid w:val="00042CCB"/>
    <w:rsid w:val="00043E2B"/>
    <w:rsid w:val="000441BB"/>
    <w:rsid w:val="000441D8"/>
    <w:rsid w:val="00044B34"/>
    <w:rsid w:val="00044E7A"/>
    <w:rsid w:val="000454B4"/>
    <w:rsid w:val="000461C2"/>
    <w:rsid w:val="00046248"/>
    <w:rsid w:val="00046A3A"/>
    <w:rsid w:val="00047702"/>
    <w:rsid w:val="000504CA"/>
    <w:rsid w:val="000507E9"/>
    <w:rsid w:val="00050906"/>
    <w:rsid w:val="00050C17"/>
    <w:rsid w:val="00050EAC"/>
    <w:rsid w:val="00051363"/>
    <w:rsid w:val="00051526"/>
    <w:rsid w:val="00051831"/>
    <w:rsid w:val="000521AA"/>
    <w:rsid w:val="0005237C"/>
    <w:rsid w:val="000525AE"/>
    <w:rsid w:val="0005273B"/>
    <w:rsid w:val="000528D9"/>
    <w:rsid w:val="00052CA5"/>
    <w:rsid w:val="00052CCA"/>
    <w:rsid w:val="00052E52"/>
    <w:rsid w:val="000533E9"/>
    <w:rsid w:val="00053482"/>
    <w:rsid w:val="000534EE"/>
    <w:rsid w:val="000537D1"/>
    <w:rsid w:val="0005386B"/>
    <w:rsid w:val="000539AC"/>
    <w:rsid w:val="000539BE"/>
    <w:rsid w:val="00053C9D"/>
    <w:rsid w:val="00053CE2"/>
    <w:rsid w:val="00053D9D"/>
    <w:rsid w:val="0005429F"/>
    <w:rsid w:val="00054487"/>
    <w:rsid w:val="000545C2"/>
    <w:rsid w:val="000547B3"/>
    <w:rsid w:val="0005492A"/>
    <w:rsid w:val="0005497F"/>
    <w:rsid w:val="00055B75"/>
    <w:rsid w:val="00055B9A"/>
    <w:rsid w:val="00056451"/>
    <w:rsid w:val="000567ED"/>
    <w:rsid w:val="00056D5E"/>
    <w:rsid w:val="000571CC"/>
    <w:rsid w:val="000576AE"/>
    <w:rsid w:val="000578F1"/>
    <w:rsid w:val="0006000D"/>
    <w:rsid w:val="00060425"/>
    <w:rsid w:val="000606A5"/>
    <w:rsid w:val="000606C9"/>
    <w:rsid w:val="00060F03"/>
    <w:rsid w:val="000612F6"/>
    <w:rsid w:val="000617BD"/>
    <w:rsid w:val="00061B88"/>
    <w:rsid w:val="00061CCD"/>
    <w:rsid w:val="00062292"/>
    <w:rsid w:val="00062308"/>
    <w:rsid w:val="00063703"/>
    <w:rsid w:val="000638DE"/>
    <w:rsid w:val="00064478"/>
    <w:rsid w:val="0006458B"/>
    <w:rsid w:val="00064BCA"/>
    <w:rsid w:val="00064C00"/>
    <w:rsid w:val="00065626"/>
    <w:rsid w:val="0006572C"/>
    <w:rsid w:val="00065A5A"/>
    <w:rsid w:val="00065F4B"/>
    <w:rsid w:val="000662C7"/>
    <w:rsid w:val="000664EB"/>
    <w:rsid w:val="00066A83"/>
    <w:rsid w:val="00067448"/>
    <w:rsid w:val="00067A4F"/>
    <w:rsid w:val="000702FA"/>
    <w:rsid w:val="000707AB"/>
    <w:rsid w:val="000713BB"/>
    <w:rsid w:val="00071647"/>
    <w:rsid w:val="00071EDC"/>
    <w:rsid w:val="00071F4D"/>
    <w:rsid w:val="00072029"/>
    <w:rsid w:val="000722B3"/>
    <w:rsid w:val="00072357"/>
    <w:rsid w:val="000725A1"/>
    <w:rsid w:val="0007290C"/>
    <w:rsid w:val="00073C0B"/>
    <w:rsid w:val="00073DD6"/>
    <w:rsid w:val="000740EF"/>
    <w:rsid w:val="00074BCC"/>
    <w:rsid w:val="00074DBC"/>
    <w:rsid w:val="0007530F"/>
    <w:rsid w:val="000759BF"/>
    <w:rsid w:val="0007673F"/>
    <w:rsid w:val="00076845"/>
    <w:rsid w:val="0007693F"/>
    <w:rsid w:val="00076AB3"/>
    <w:rsid w:val="00076ED3"/>
    <w:rsid w:val="000771FF"/>
    <w:rsid w:val="00077347"/>
    <w:rsid w:val="0007752C"/>
    <w:rsid w:val="00077A9A"/>
    <w:rsid w:val="00077AAA"/>
    <w:rsid w:val="000806CE"/>
    <w:rsid w:val="0008106F"/>
    <w:rsid w:val="00081FAD"/>
    <w:rsid w:val="00082312"/>
    <w:rsid w:val="00082546"/>
    <w:rsid w:val="00082D12"/>
    <w:rsid w:val="0008359C"/>
    <w:rsid w:val="000840D3"/>
    <w:rsid w:val="00084202"/>
    <w:rsid w:val="000842F3"/>
    <w:rsid w:val="000852D9"/>
    <w:rsid w:val="00085984"/>
    <w:rsid w:val="00086012"/>
    <w:rsid w:val="00086584"/>
    <w:rsid w:val="00086BAC"/>
    <w:rsid w:val="00086DD6"/>
    <w:rsid w:val="00087081"/>
    <w:rsid w:val="00087874"/>
    <w:rsid w:val="00087A72"/>
    <w:rsid w:val="00087BC8"/>
    <w:rsid w:val="00090141"/>
    <w:rsid w:val="0009067F"/>
    <w:rsid w:val="00090B12"/>
    <w:rsid w:val="00091B82"/>
    <w:rsid w:val="00091D3B"/>
    <w:rsid w:val="00091E9C"/>
    <w:rsid w:val="000923E7"/>
    <w:rsid w:val="00092EC9"/>
    <w:rsid w:val="00093027"/>
    <w:rsid w:val="0009324C"/>
    <w:rsid w:val="00093675"/>
    <w:rsid w:val="00093FAA"/>
    <w:rsid w:val="00093FCB"/>
    <w:rsid w:val="0009439E"/>
    <w:rsid w:val="00094554"/>
    <w:rsid w:val="0009485E"/>
    <w:rsid w:val="00094C9F"/>
    <w:rsid w:val="000953FC"/>
    <w:rsid w:val="0009575B"/>
    <w:rsid w:val="00096AFF"/>
    <w:rsid w:val="00096CF9"/>
    <w:rsid w:val="00096D29"/>
    <w:rsid w:val="00097611"/>
    <w:rsid w:val="0009765E"/>
    <w:rsid w:val="00097695"/>
    <w:rsid w:val="00097706"/>
    <w:rsid w:val="000977EB"/>
    <w:rsid w:val="000978F6"/>
    <w:rsid w:val="000979C5"/>
    <w:rsid w:val="000A0337"/>
    <w:rsid w:val="000A03F2"/>
    <w:rsid w:val="000A0516"/>
    <w:rsid w:val="000A07D1"/>
    <w:rsid w:val="000A080F"/>
    <w:rsid w:val="000A1B98"/>
    <w:rsid w:val="000A1D52"/>
    <w:rsid w:val="000A1E07"/>
    <w:rsid w:val="000A2222"/>
    <w:rsid w:val="000A2898"/>
    <w:rsid w:val="000A2BD5"/>
    <w:rsid w:val="000A2BDA"/>
    <w:rsid w:val="000A2F87"/>
    <w:rsid w:val="000A2F8B"/>
    <w:rsid w:val="000A31B4"/>
    <w:rsid w:val="000A3633"/>
    <w:rsid w:val="000A3692"/>
    <w:rsid w:val="000A431F"/>
    <w:rsid w:val="000A4331"/>
    <w:rsid w:val="000A47B3"/>
    <w:rsid w:val="000A4DC0"/>
    <w:rsid w:val="000A4EB0"/>
    <w:rsid w:val="000A51DA"/>
    <w:rsid w:val="000A590E"/>
    <w:rsid w:val="000A6DAA"/>
    <w:rsid w:val="000A762D"/>
    <w:rsid w:val="000A769B"/>
    <w:rsid w:val="000A7CFC"/>
    <w:rsid w:val="000B0702"/>
    <w:rsid w:val="000B0854"/>
    <w:rsid w:val="000B0A24"/>
    <w:rsid w:val="000B0AE9"/>
    <w:rsid w:val="000B0DD6"/>
    <w:rsid w:val="000B130A"/>
    <w:rsid w:val="000B13A7"/>
    <w:rsid w:val="000B169D"/>
    <w:rsid w:val="000B1C40"/>
    <w:rsid w:val="000B1C61"/>
    <w:rsid w:val="000B239D"/>
    <w:rsid w:val="000B2434"/>
    <w:rsid w:val="000B281A"/>
    <w:rsid w:val="000B3434"/>
    <w:rsid w:val="000B39C9"/>
    <w:rsid w:val="000B4B30"/>
    <w:rsid w:val="000B5063"/>
    <w:rsid w:val="000B5102"/>
    <w:rsid w:val="000B57B2"/>
    <w:rsid w:val="000B57D2"/>
    <w:rsid w:val="000B614D"/>
    <w:rsid w:val="000B6995"/>
    <w:rsid w:val="000B6BB2"/>
    <w:rsid w:val="000B76BB"/>
    <w:rsid w:val="000B777E"/>
    <w:rsid w:val="000B7DE2"/>
    <w:rsid w:val="000B7E56"/>
    <w:rsid w:val="000C06FD"/>
    <w:rsid w:val="000C0C05"/>
    <w:rsid w:val="000C0E8E"/>
    <w:rsid w:val="000C18A1"/>
    <w:rsid w:val="000C24BC"/>
    <w:rsid w:val="000C29CA"/>
    <w:rsid w:val="000C2CF0"/>
    <w:rsid w:val="000C2FB2"/>
    <w:rsid w:val="000C305A"/>
    <w:rsid w:val="000C3A27"/>
    <w:rsid w:val="000C3ABE"/>
    <w:rsid w:val="000C3EF3"/>
    <w:rsid w:val="000C469D"/>
    <w:rsid w:val="000C4900"/>
    <w:rsid w:val="000C4D1A"/>
    <w:rsid w:val="000C51BC"/>
    <w:rsid w:val="000C5C02"/>
    <w:rsid w:val="000C5D09"/>
    <w:rsid w:val="000C5E34"/>
    <w:rsid w:val="000C5F4C"/>
    <w:rsid w:val="000C60B8"/>
    <w:rsid w:val="000C63BA"/>
    <w:rsid w:val="000C6481"/>
    <w:rsid w:val="000C65CA"/>
    <w:rsid w:val="000C6916"/>
    <w:rsid w:val="000C6930"/>
    <w:rsid w:val="000C6BDC"/>
    <w:rsid w:val="000C7214"/>
    <w:rsid w:val="000C750F"/>
    <w:rsid w:val="000C7600"/>
    <w:rsid w:val="000C7713"/>
    <w:rsid w:val="000C7AB8"/>
    <w:rsid w:val="000C7CD8"/>
    <w:rsid w:val="000D0420"/>
    <w:rsid w:val="000D045B"/>
    <w:rsid w:val="000D0726"/>
    <w:rsid w:val="000D0804"/>
    <w:rsid w:val="000D0AF8"/>
    <w:rsid w:val="000D0EBA"/>
    <w:rsid w:val="000D1458"/>
    <w:rsid w:val="000D151D"/>
    <w:rsid w:val="000D1A2D"/>
    <w:rsid w:val="000D1BD5"/>
    <w:rsid w:val="000D1EE6"/>
    <w:rsid w:val="000D20B5"/>
    <w:rsid w:val="000D23E1"/>
    <w:rsid w:val="000D31F2"/>
    <w:rsid w:val="000D3841"/>
    <w:rsid w:val="000D3980"/>
    <w:rsid w:val="000D4733"/>
    <w:rsid w:val="000D4B23"/>
    <w:rsid w:val="000D4D11"/>
    <w:rsid w:val="000D4D32"/>
    <w:rsid w:val="000D4D68"/>
    <w:rsid w:val="000D53EF"/>
    <w:rsid w:val="000D55AC"/>
    <w:rsid w:val="000D571D"/>
    <w:rsid w:val="000D573F"/>
    <w:rsid w:val="000D5912"/>
    <w:rsid w:val="000D592A"/>
    <w:rsid w:val="000D5A0C"/>
    <w:rsid w:val="000D5E5C"/>
    <w:rsid w:val="000D5FF4"/>
    <w:rsid w:val="000D676C"/>
    <w:rsid w:val="000D6823"/>
    <w:rsid w:val="000D6C0C"/>
    <w:rsid w:val="000D7300"/>
    <w:rsid w:val="000D74FA"/>
    <w:rsid w:val="000E0111"/>
    <w:rsid w:val="000E0333"/>
    <w:rsid w:val="000E0CDA"/>
    <w:rsid w:val="000E0D8D"/>
    <w:rsid w:val="000E0E82"/>
    <w:rsid w:val="000E10DA"/>
    <w:rsid w:val="000E16A8"/>
    <w:rsid w:val="000E1853"/>
    <w:rsid w:val="000E1996"/>
    <w:rsid w:val="000E1DFC"/>
    <w:rsid w:val="000E2305"/>
    <w:rsid w:val="000E24E8"/>
    <w:rsid w:val="000E288F"/>
    <w:rsid w:val="000E3039"/>
    <w:rsid w:val="000E3118"/>
    <w:rsid w:val="000E32B1"/>
    <w:rsid w:val="000E3AAE"/>
    <w:rsid w:val="000E3BFC"/>
    <w:rsid w:val="000E41E0"/>
    <w:rsid w:val="000E41FE"/>
    <w:rsid w:val="000E4286"/>
    <w:rsid w:val="000E45FB"/>
    <w:rsid w:val="000E4647"/>
    <w:rsid w:val="000E54C4"/>
    <w:rsid w:val="000E5D7D"/>
    <w:rsid w:val="000E60CD"/>
    <w:rsid w:val="000E68E6"/>
    <w:rsid w:val="000E6F10"/>
    <w:rsid w:val="000E7206"/>
    <w:rsid w:val="000E7AFB"/>
    <w:rsid w:val="000E7CA8"/>
    <w:rsid w:val="000E7E3B"/>
    <w:rsid w:val="000F0655"/>
    <w:rsid w:val="000F11C9"/>
    <w:rsid w:val="000F1559"/>
    <w:rsid w:val="000F1AF2"/>
    <w:rsid w:val="000F1D35"/>
    <w:rsid w:val="000F2288"/>
    <w:rsid w:val="000F26F4"/>
    <w:rsid w:val="000F2A7E"/>
    <w:rsid w:val="000F348B"/>
    <w:rsid w:val="000F352D"/>
    <w:rsid w:val="000F35A5"/>
    <w:rsid w:val="000F38A0"/>
    <w:rsid w:val="000F3B49"/>
    <w:rsid w:val="000F3BC9"/>
    <w:rsid w:val="000F4197"/>
    <w:rsid w:val="000F4371"/>
    <w:rsid w:val="000F43F6"/>
    <w:rsid w:val="000F4512"/>
    <w:rsid w:val="000F49C2"/>
    <w:rsid w:val="000F4D0D"/>
    <w:rsid w:val="000F4DAC"/>
    <w:rsid w:val="000F4F85"/>
    <w:rsid w:val="000F525D"/>
    <w:rsid w:val="000F54C7"/>
    <w:rsid w:val="000F564E"/>
    <w:rsid w:val="000F5665"/>
    <w:rsid w:val="000F5714"/>
    <w:rsid w:val="000F5C77"/>
    <w:rsid w:val="000F5E23"/>
    <w:rsid w:val="000F60C7"/>
    <w:rsid w:val="000F618F"/>
    <w:rsid w:val="000F63F1"/>
    <w:rsid w:val="000F681B"/>
    <w:rsid w:val="000F7012"/>
    <w:rsid w:val="000F716D"/>
    <w:rsid w:val="000F739D"/>
    <w:rsid w:val="000F76C2"/>
    <w:rsid w:val="000F7AD5"/>
    <w:rsid w:val="000F7B70"/>
    <w:rsid w:val="000F7F11"/>
    <w:rsid w:val="000F7F8C"/>
    <w:rsid w:val="00100D53"/>
    <w:rsid w:val="00100DDF"/>
    <w:rsid w:val="00100EBE"/>
    <w:rsid w:val="001015E7"/>
    <w:rsid w:val="001021A6"/>
    <w:rsid w:val="0010226B"/>
    <w:rsid w:val="00102637"/>
    <w:rsid w:val="00102720"/>
    <w:rsid w:val="001027A7"/>
    <w:rsid w:val="00102CC5"/>
    <w:rsid w:val="001037F4"/>
    <w:rsid w:val="00103939"/>
    <w:rsid w:val="00103FC0"/>
    <w:rsid w:val="00104311"/>
    <w:rsid w:val="00104AD4"/>
    <w:rsid w:val="00104DDF"/>
    <w:rsid w:val="00104DE1"/>
    <w:rsid w:val="00105EC2"/>
    <w:rsid w:val="00106204"/>
    <w:rsid w:val="001063A7"/>
    <w:rsid w:val="001073B7"/>
    <w:rsid w:val="00107683"/>
    <w:rsid w:val="001077C1"/>
    <w:rsid w:val="0010792B"/>
    <w:rsid w:val="00110006"/>
    <w:rsid w:val="001108E9"/>
    <w:rsid w:val="0011126A"/>
    <w:rsid w:val="00111AE0"/>
    <w:rsid w:val="00112B95"/>
    <w:rsid w:val="001132AD"/>
    <w:rsid w:val="0011356D"/>
    <w:rsid w:val="0011379C"/>
    <w:rsid w:val="00113861"/>
    <w:rsid w:val="00113C6B"/>
    <w:rsid w:val="001150DE"/>
    <w:rsid w:val="001150F7"/>
    <w:rsid w:val="00115399"/>
    <w:rsid w:val="001155DC"/>
    <w:rsid w:val="0011581C"/>
    <w:rsid w:val="00115AD4"/>
    <w:rsid w:val="00115D82"/>
    <w:rsid w:val="00116059"/>
    <w:rsid w:val="0011689C"/>
    <w:rsid w:val="00116DEE"/>
    <w:rsid w:val="00116EF7"/>
    <w:rsid w:val="00117442"/>
    <w:rsid w:val="001176A2"/>
    <w:rsid w:val="001177E7"/>
    <w:rsid w:val="00117A32"/>
    <w:rsid w:val="00117AE3"/>
    <w:rsid w:val="00117DB0"/>
    <w:rsid w:val="00117F05"/>
    <w:rsid w:val="00120579"/>
    <w:rsid w:val="00120C87"/>
    <w:rsid w:val="00121280"/>
    <w:rsid w:val="00122906"/>
    <w:rsid w:val="00122B9C"/>
    <w:rsid w:val="00122F7E"/>
    <w:rsid w:val="00123F7D"/>
    <w:rsid w:val="0012405D"/>
    <w:rsid w:val="00124C8B"/>
    <w:rsid w:val="001250D9"/>
    <w:rsid w:val="00126633"/>
    <w:rsid w:val="0012683E"/>
    <w:rsid w:val="00126E0C"/>
    <w:rsid w:val="001270ED"/>
    <w:rsid w:val="00127345"/>
    <w:rsid w:val="00127AE4"/>
    <w:rsid w:val="00130317"/>
    <w:rsid w:val="001304BD"/>
    <w:rsid w:val="00130772"/>
    <w:rsid w:val="001309DD"/>
    <w:rsid w:val="0013157A"/>
    <w:rsid w:val="001317A1"/>
    <w:rsid w:val="0013226F"/>
    <w:rsid w:val="00132FF8"/>
    <w:rsid w:val="0013305E"/>
    <w:rsid w:val="00134411"/>
    <w:rsid w:val="001346FD"/>
    <w:rsid w:val="0013489E"/>
    <w:rsid w:val="00134DD7"/>
    <w:rsid w:val="001351EE"/>
    <w:rsid w:val="001353FD"/>
    <w:rsid w:val="00135725"/>
    <w:rsid w:val="00135B6C"/>
    <w:rsid w:val="00136183"/>
    <w:rsid w:val="001364CA"/>
    <w:rsid w:val="00136644"/>
    <w:rsid w:val="001367B5"/>
    <w:rsid w:val="00136939"/>
    <w:rsid w:val="0013716C"/>
    <w:rsid w:val="001372E0"/>
    <w:rsid w:val="001373E6"/>
    <w:rsid w:val="001377D7"/>
    <w:rsid w:val="00140154"/>
    <w:rsid w:val="0014025A"/>
    <w:rsid w:val="00140269"/>
    <w:rsid w:val="001405E3"/>
    <w:rsid w:val="00140BB8"/>
    <w:rsid w:val="001415E8"/>
    <w:rsid w:val="001423FE"/>
    <w:rsid w:val="00142405"/>
    <w:rsid w:val="00142A60"/>
    <w:rsid w:val="00142B6C"/>
    <w:rsid w:val="00142CE3"/>
    <w:rsid w:val="00142E41"/>
    <w:rsid w:val="00142EE2"/>
    <w:rsid w:val="00142EE6"/>
    <w:rsid w:val="00143336"/>
    <w:rsid w:val="001435C4"/>
    <w:rsid w:val="001439CE"/>
    <w:rsid w:val="001446B2"/>
    <w:rsid w:val="00145749"/>
    <w:rsid w:val="00145EB9"/>
    <w:rsid w:val="00146118"/>
    <w:rsid w:val="0014659E"/>
    <w:rsid w:val="00146BEF"/>
    <w:rsid w:val="00147C21"/>
    <w:rsid w:val="00147DC5"/>
    <w:rsid w:val="00150047"/>
    <w:rsid w:val="001500EE"/>
    <w:rsid w:val="00150552"/>
    <w:rsid w:val="00150852"/>
    <w:rsid w:val="00150B61"/>
    <w:rsid w:val="001510E8"/>
    <w:rsid w:val="00151490"/>
    <w:rsid w:val="001515E9"/>
    <w:rsid w:val="00151B91"/>
    <w:rsid w:val="00151ECF"/>
    <w:rsid w:val="00152605"/>
    <w:rsid w:val="00152E92"/>
    <w:rsid w:val="001539F4"/>
    <w:rsid w:val="00153F0E"/>
    <w:rsid w:val="00154523"/>
    <w:rsid w:val="00154F20"/>
    <w:rsid w:val="0015588C"/>
    <w:rsid w:val="00155D98"/>
    <w:rsid w:val="0015602E"/>
    <w:rsid w:val="00156285"/>
    <w:rsid w:val="001568B6"/>
    <w:rsid w:val="00156998"/>
    <w:rsid w:val="00156CD5"/>
    <w:rsid w:val="001578F9"/>
    <w:rsid w:val="00157B74"/>
    <w:rsid w:val="00157DF3"/>
    <w:rsid w:val="00157F58"/>
    <w:rsid w:val="00160206"/>
    <w:rsid w:val="0016043C"/>
    <w:rsid w:val="0016056B"/>
    <w:rsid w:val="00160675"/>
    <w:rsid w:val="0016087A"/>
    <w:rsid w:val="00160C3C"/>
    <w:rsid w:val="00161740"/>
    <w:rsid w:val="00162394"/>
    <w:rsid w:val="00162566"/>
    <w:rsid w:val="00162883"/>
    <w:rsid w:val="00162E4F"/>
    <w:rsid w:val="00163548"/>
    <w:rsid w:val="001645D3"/>
    <w:rsid w:val="00165297"/>
    <w:rsid w:val="0016538C"/>
    <w:rsid w:val="00165CCA"/>
    <w:rsid w:val="00165E67"/>
    <w:rsid w:val="0016645E"/>
    <w:rsid w:val="001669B8"/>
    <w:rsid w:val="001669FE"/>
    <w:rsid w:val="00166EFD"/>
    <w:rsid w:val="00166F13"/>
    <w:rsid w:val="0016752F"/>
    <w:rsid w:val="00167B2B"/>
    <w:rsid w:val="00170216"/>
    <w:rsid w:val="00170287"/>
    <w:rsid w:val="001704AB"/>
    <w:rsid w:val="001705E0"/>
    <w:rsid w:val="00170844"/>
    <w:rsid w:val="001709B7"/>
    <w:rsid w:val="00170D0C"/>
    <w:rsid w:val="00170DB3"/>
    <w:rsid w:val="00171042"/>
    <w:rsid w:val="001715F6"/>
    <w:rsid w:val="0017176D"/>
    <w:rsid w:val="00171859"/>
    <w:rsid w:val="00173192"/>
    <w:rsid w:val="001732B6"/>
    <w:rsid w:val="00173A91"/>
    <w:rsid w:val="001744EC"/>
    <w:rsid w:val="0017486D"/>
    <w:rsid w:val="00174EBC"/>
    <w:rsid w:val="00174F45"/>
    <w:rsid w:val="00174FAD"/>
    <w:rsid w:val="001754F6"/>
    <w:rsid w:val="001763DB"/>
    <w:rsid w:val="001765B8"/>
    <w:rsid w:val="001767B6"/>
    <w:rsid w:val="00176F29"/>
    <w:rsid w:val="00176F6E"/>
    <w:rsid w:val="001770BC"/>
    <w:rsid w:val="00177534"/>
    <w:rsid w:val="001777D8"/>
    <w:rsid w:val="00177A39"/>
    <w:rsid w:val="00177DAB"/>
    <w:rsid w:val="00177F79"/>
    <w:rsid w:val="001802C4"/>
    <w:rsid w:val="00180586"/>
    <w:rsid w:val="00181312"/>
    <w:rsid w:val="001815F0"/>
    <w:rsid w:val="00181DB5"/>
    <w:rsid w:val="001827BD"/>
    <w:rsid w:val="001828A0"/>
    <w:rsid w:val="00182E9D"/>
    <w:rsid w:val="001830AE"/>
    <w:rsid w:val="001839B9"/>
    <w:rsid w:val="00183AF1"/>
    <w:rsid w:val="00183EF2"/>
    <w:rsid w:val="00184716"/>
    <w:rsid w:val="00184850"/>
    <w:rsid w:val="00184873"/>
    <w:rsid w:val="00184FE1"/>
    <w:rsid w:val="00185244"/>
    <w:rsid w:val="001862E8"/>
    <w:rsid w:val="0018667C"/>
    <w:rsid w:val="00186A20"/>
    <w:rsid w:val="00186AD4"/>
    <w:rsid w:val="00186EE5"/>
    <w:rsid w:val="00187120"/>
    <w:rsid w:val="001871D4"/>
    <w:rsid w:val="00187452"/>
    <w:rsid w:val="001877D3"/>
    <w:rsid w:val="001878B1"/>
    <w:rsid w:val="001904D5"/>
    <w:rsid w:val="00190B1C"/>
    <w:rsid w:val="0019101B"/>
    <w:rsid w:val="001912C8"/>
    <w:rsid w:val="001914C7"/>
    <w:rsid w:val="001914F6"/>
    <w:rsid w:val="001916B7"/>
    <w:rsid w:val="00191738"/>
    <w:rsid w:val="00191D1A"/>
    <w:rsid w:val="00191E81"/>
    <w:rsid w:val="001921A8"/>
    <w:rsid w:val="0019223F"/>
    <w:rsid w:val="001925D0"/>
    <w:rsid w:val="0019263C"/>
    <w:rsid w:val="001928CA"/>
    <w:rsid w:val="001932BC"/>
    <w:rsid w:val="001944CC"/>
    <w:rsid w:val="001947EE"/>
    <w:rsid w:val="00194C0F"/>
    <w:rsid w:val="0019514D"/>
    <w:rsid w:val="001956D5"/>
    <w:rsid w:val="0019621F"/>
    <w:rsid w:val="00196258"/>
    <w:rsid w:val="001963DE"/>
    <w:rsid w:val="001963F9"/>
    <w:rsid w:val="0019695D"/>
    <w:rsid w:val="00197213"/>
    <w:rsid w:val="00197455"/>
    <w:rsid w:val="00197469"/>
    <w:rsid w:val="00197927"/>
    <w:rsid w:val="00197C73"/>
    <w:rsid w:val="00197E60"/>
    <w:rsid w:val="00197FDF"/>
    <w:rsid w:val="001A01EF"/>
    <w:rsid w:val="001A0A4F"/>
    <w:rsid w:val="001A0E05"/>
    <w:rsid w:val="001A10FD"/>
    <w:rsid w:val="001A126A"/>
    <w:rsid w:val="001A1428"/>
    <w:rsid w:val="001A166F"/>
    <w:rsid w:val="001A1892"/>
    <w:rsid w:val="001A1CBE"/>
    <w:rsid w:val="001A2686"/>
    <w:rsid w:val="001A268E"/>
    <w:rsid w:val="001A2ECE"/>
    <w:rsid w:val="001A30EE"/>
    <w:rsid w:val="001A30F3"/>
    <w:rsid w:val="001A32C7"/>
    <w:rsid w:val="001A3ECE"/>
    <w:rsid w:val="001A3FE3"/>
    <w:rsid w:val="001A403A"/>
    <w:rsid w:val="001A4EF4"/>
    <w:rsid w:val="001A556D"/>
    <w:rsid w:val="001A59ED"/>
    <w:rsid w:val="001A6401"/>
    <w:rsid w:val="001A6557"/>
    <w:rsid w:val="001A6737"/>
    <w:rsid w:val="001A68E2"/>
    <w:rsid w:val="001A6929"/>
    <w:rsid w:val="001A6B2E"/>
    <w:rsid w:val="001A6F35"/>
    <w:rsid w:val="001A73AA"/>
    <w:rsid w:val="001A7AED"/>
    <w:rsid w:val="001B061A"/>
    <w:rsid w:val="001B0974"/>
    <w:rsid w:val="001B0E1A"/>
    <w:rsid w:val="001B11A8"/>
    <w:rsid w:val="001B19D8"/>
    <w:rsid w:val="001B1BBA"/>
    <w:rsid w:val="001B1D18"/>
    <w:rsid w:val="001B2046"/>
    <w:rsid w:val="001B20BE"/>
    <w:rsid w:val="001B2861"/>
    <w:rsid w:val="001B2F82"/>
    <w:rsid w:val="001B4053"/>
    <w:rsid w:val="001B4656"/>
    <w:rsid w:val="001B4FC8"/>
    <w:rsid w:val="001B505D"/>
    <w:rsid w:val="001B5185"/>
    <w:rsid w:val="001B5490"/>
    <w:rsid w:val="001B55D3"/>
    <w:rsid w:val="001B57E2"/>
    <w:rsid w:val="001B5BB9"/>
    <w:rsid w:val="001B6B07"/>
    <w:rsid w:val="001B6CB1"/>
    <w:rsid w:val="001B7369"/>
    <w:rsid w:val="001B7EE7"/>
    <w:rsid w:val="001B7F51"/>
    <w:rsid w:val="001C0419"/>
    <w:rsid w:val="001C042A"/>
    <w:rsid w:val="001C046E"/>
    <w:rsid w:val="001C04BE"/>
    <w:rsid w:val="001C04D8"/>
    <w:rsid w:val="001C05DA"/>
    <w:rsid w:val="001C0A45"/>
    <w:rsid w:val="001C0F79"/>
    <w:rsid w:val="001C10CB"/>
    <w:rsid w:val="001C1BAC"/>
    <w:rsid w:val="001C22F3"/>
    <w:rsid w:val="001C2BF4"/>
    <w:rsid w:val="001C2D4F"/>
    <w:rsid w:val="001C2FA1"/>
    <w:rsid w:val="001C38A3"/>
    <w:rsid w:val="001C3A04"/>
    <w:rsid w:val="001C3C69"/>
    <w:rsid w:val="001C3F1F"/>
    <w:rsid w:val="001C40AF"/>
    <w:rsid w:val="001C4532"/>
    <w:rsid w:val="001C4A92"/>
    <w:rsid w:val="001C5290"/>
    <w:rsid w:val="001C56C0"/>
    <w:rsid w:val="001C57BA"/>
    <w:rsid w:val="001C58AD"/>
    <w:rsid w:val="001C5BEC"/>
    <w:rsid w:val="001C5C32"/>
    <w:rsid w:val="001C5C48"/>
    <w:rsid w:val="001C5FF4"/>
    <w:rsid w:val="001C643E"/>
    <w:rsid w:val="001C6665"/>
    <w:rsid w:val="001C6CB6"/>
    <w:rsid w:val="001C7A5A"/>
    <w:rsid w:val="001C7BBB"/>
    <w:rsid w:val="001C7BC2"/>
    <w:rsid w:val="001C7D4D"/>
    <w:rsid w:val="001D0BDD"/>
    <w:rsid w:val="001D0C99"/>
    <w:rsid w:val="001D124D"/>
    <w:rsid w:val="001D14CB"/>
    <w:rsid w:val="001D18B2"/>
    <w:rsid w:val="001D1C3B"/>
    <w:rsid w:val="001D1C8C"/>
    <w:rsid w:val="001D1E55"/>
    <w:rsid w:val="001D1EEC"/>
    <w:rsid w:val="001D30AC"/>
    <w:rsid w:val="001D30F7"/>
    <w:rsid w:val="001D3F6D"/>
    <w:rsid w:val="001D414B"/>
    <w:rsid w:val="001D442D"/>
    <w:rsid w:val="001D495E"/>
    <w:rsid w:val="001D4A67"/>
    <w:rsid w:val="001D4D6E"/>
    <w:rsid w:val="001D53B2"/>
    <w:rsid w:val="001D541E"/>
    <w:rsid w:val="001D563E"/>
    <w:rsid w:val="001D5A3B"/>
    <w:rsid w:val="001D5C80"/>
    <w:rsid w:val="001D60D9"/>
    <w:rsid w:val="001D6252"/>
    <w:rsid w:val="001D6782"/>
    <w:rsid w:val="001D6E9B"/>
    <w:rsid w:val="001D6FD7"/>
    <w:rsid w:val="001D77BD"/>
    <w:rsid w:val="001D7FA2"/>
    <w:rsid w:val="001E020F"/>
    <w:rsid w:val="001E046C"/>
    <w:rsid w:val="001E0624"/>
    <w:rsid w:val="001E2460"/>
    <w:rsid w:val="001E29F0"/>
    <w:rsid w:val="001E2CE7"/>
    <w:rsid w:val="001E2FEB"/>
    <w:rsid w:val="001E3ED3"/>
    <w:rsid w:val="001E4411"/>
    <w:rsid w:val="001E4724"/>
    <w:rsid w:val="001E4EDA"/>
    <w:rsid w:val="001E5385"/>
    <w:rsid w:val="001E5712"/>
    <w:rsid w:val="001E579B"/>
    <w:rsid w:val="001E620A"/>
    <w:rsid w:val="001E6252"/>
    <w:rsid w:val="001E63E2"/>
    <w:rsid w:val="001E68F1"/>
    <w:rsid w:val="001E6929"/>
    <w:rsid w:val="001E6A31"/>
    <w:rsid w:val="001E6C6D"/>
    <w:rsid w:val="001E70B3"/>
    <w:rsid w:val="001E750D"/>
    <w:rsid w:val="001E7587"/>
    <w:rsid w:val="001E7866"/>
    <w:rsid w:val="001F00CA"/>
    <w:rsid w:val="001F01BD"/>
    <w:rsid w:val="001F0AF1"/>
    <w:rsid w:val="001F0B24"/>
    <w:rsid w:val="001F0C62"/>
    <w:rsid w:val="001F0C91"/>
    <w:rsid w:val="001F1047"/>
    <w:rsid w:val="001F10D3"/>
    <w:rsid w:val="001F188B"/>
    <w:rsid w:val="001F1AA4"/>
    <w:rsid w:val="001F1D94"/>
    <w:rsid w:val="001F1F88"/>
    <w:rsid w:val="001F2038"/>
    <w:rsid w:val="001F2B3A"/>
    <w:rsid w:val="001F2D4B"/>
    <w:rsid w:val="001F3192"/>
    <w:rsid w:val="001F328B"/>
    <w:rsid w:val="001F38E2"/>
    <w:rsid w:val="001F3A7F"/>
    <w:rsid w:val="001F3E98"/>
    <w:rsid w:val="001F4165"/>
    <w:rsid w:val="001F42A2"/>
    <w:rsid w:val="001F44C1"/>
    <w:rsid w:val="001F461D"/>
    <w:rsid w:val="001F46A2"/>
    <w:rsid w:val="001F4AAE"/>
    <w:rsid w:val="001F4D90"/>
    <w:rsid w:val="001F5335"/>
    <w:rsid w:val="001F5413"/>
    <w:rsid w:val="001F592A"/>
    <w:rsid w:val="001F65DD"/>
    <w:rsid w:val="001F6AF6"/>
    <w:rsid w:val="001F6B0D"/>
    <w:rsid w:val="001F6E9F"/>
    <w:rsid w:val="001F7C78"/>
    <w:rsid w:val="002004B3"/>
    <w:rsid w:val="002004DE"/>
    <w:rsid w:val="00200D3C"/>
    <w:rsid w:val="00201400"/>
    <w:rsid w:val="002016CF"/>
    <w:rsid w:val="00202031"/>
    <w:rsid w:val="0020230A"/>
    <w:rsid w:val="00202509"/>
    <w:rsid w:val="002026DF"/>
    <w:rsid w:val="00202791"/>
    <w:rsid w:val="00202879"/>
    <w:rsid w:val="00203072"/>
    <w:rsid w:val="0020389E"/>
    <w:rsid w:val="002039E2"/>
    <w:rsid w:val="00203AC5"/>
    <w:rsid w:val="00203B06"/>
    <w:rsid w:val="00203FE1"/>
    <w:rsid w:val="00204097"/>
    <w:rsid w:val="00204713"/>
    <w:rsid w:val="002047EF"/>
    <w:rsid w:val="00204FFD"/>
    <w:rsid w:val="00205697"/>
    <w:rsid w:val="00205E3B"/>
    <w:rsid w:val="00205E72"/>
    <w:rsid w:val="00205FCF"/>
    <w:rsid w:val="00205FF7"/>
    <w:rsid w:val="002067AD"/>
    <w:rsid w:val="002068A9"/>
    <w:rsid w:val="00206A2C"/>
    <w:rsid w:val="00206E08"/>
    <w:rsid w:val="00207358"/>
    <w:rsid w:val="00207678"/>
    <w:rsid w:val="00207D7A"/>
    <w:rsid w:val="002101B6"/>
    <w:rsid w:val="00210562"/>
    <w:rsid w:val="002106BD"/>
    <w:rsid w:val="00210794"/>
    <w:rsid w:val="00210982"/>
    <w:rsid w:val="0021119C"/>
    <w:rsid w:val="0021172C"/>
    <w:rsid w:val="00211BFC"/>
    <w:rsid w:val="00212444"/>
    <w:rsid w:val="00212452"/>
    <w:rsid w:val="00212C4B"/>
    <w:rsid w:val="00212F4D"/>
    <w:rsid w:val="00214AF4"/>
    <w:rsid w:val="002150FB"/>
    <w:rsid w:val="00215B5A"/>
    <w:rsid w:val="00215D39"/>
    <w:rsid w:val="002160A5"/>
    <w:rsid w:val="002168DD"/>
    <w:rsid w:val="00216904"/>
    <w:rsid w:val="00216BBC"/>
    <w:rsid w:val="002173C3"/>
    <w:rsid w:val="00217670"/>
    <w:rsid w:val="0021777D"/>
    <w:rsid w:val="00217BD4"/>
    <w:rsid w:val="00217BE4"/>
    <w:rsid w:val="00217E02"/>
    <w:rsid w:val="00217E63"/>
    <w:rsid w:val="00217E72"/>
    <w:rsid w:val="00217F3E"/>
    <w:rsid w:val="002204DC"/>
    <w:rsid w:val="00220535"/>
    <w:rsid w:val="00220A1C"/>
    <w:rsid w:val="00220D72"/>
    <w:rsid w:val="002211D9"/>
    <w:rsid w:val="00221285"/>
    <w:rsid w:val="002212F6"/>
    <w:rsid w:val="00221362"/>
    <w:rsid w:val="00221555"/>
    <w:rsid w:val="00221B4F"/>
    <w:rsid w:val="00221FDE"/>
    <w:rsid w:val="00222013"/>
    <w:rsid w:val="00222407"/>
    <w:rsid w:val="0022266A"/>
    <w:rsid w:val="002229F6"/>
    <w:rsid w:val="0022390A"/>
    <w:rsid w:val="00223D36"/>
    <w:rsid w:val="002251AE"/>
    <w:rsid w:val="00225928"/>
    <w:rsid w:val="0022599C"/>
    <w:rsid w:val="0022676B"/>
    <w:rsid w:val="00227225"/>
    <w:rsid w:val="002275DD"/>
    <w:rsid w:val="00227F08"/>
    <w:rsid w:val="002308AE"/>
    <w:rsid w:val="00230D93"/>
    <w:rsid w:val="00230DEE"/>
    <w:rsid w:val="00231B22"/>
    <w:rsid w:val="0023229F"/>
    <w:rsid w:val="0023239A"/>
    <w:rsid w:val="002324CD"/>
    <w:rsid w:val="0023293A"/>
    <w:rsid w:val="002330AA"/>
    <w:rsid w:val="002341B0"/>
    <w:rsid w:val="00234471"/>
    <w:rsid w:val="00234ACD"/>
    <w:rsid w:val="00234BFC"/>
    <w:rsid w:val="00234E66"/>
    <w:rsid w:val="00235304"/>
    <w:rsid w:val="00235AB6"/>
    <w:rsid w:val="00235B37"/>
    <w:rsid w:val="00235CBD"/>
    <w:rsid w:val="00235EAB"/>
    <w:rsid w:val="0023619C"/>
    <w:rsid w:val="00236ADF"/>
    <w:rsid w:val="00236EBE"/>
    <w:rsid w:val="0023745B"/>
    <w:rsid w:val="00237730"/>
    <w:rsid w:val="00237E6F"/>
    <w:rsid w:val="00240301"/>
    <w:rsid w:val="002405A3"/>
    <w:rsid w:val="00240E80"/>
    <w:rsid w:val="00241443"/>
    <w:rsid w:val="002415C1"/>
    <w:rsid w:val="00241B23"/>
    <w:rsid w:val="00241EA2"/>
    <w:rsid w:val="002423C2"/>
    <w:rsid w:val="002424DB"/>
    <w:rsid w:val="00242825"/>
    <w:rsid w:val="002428EF"/>
    <w:rsid w:val="002429A8"/>
    <w:rsid w:val="00242C83"/>
    <w:rsid w:val="00242F5B"/>
    <w:rsid w:val="00243216"/>
    <w:rsid w:val="002432DD"/>
    <w:rsid w:val="0024331A"/>
    <w:rsid w:val="00243446"/>
    <w:rsid w:val="00243760"/>
    <w:rsid w:val="002442C2"/>
    <w:rsid w:val="002454C6"/>
    <w:rsid w:val="0024566B"/>
    <w:rsid w:val="00245732"/>
    <w:rsid w:val="00245BFF"/>
    <w:rsid w:val="00245CF1"/>
    <w:rsid w:val="00245DF4"/>
    <w:rsid w:val="00245F9D"/>
    <w:rsid w:val="0024660C"/>
    <w:rsid w:val="002466FE"/>
    <w:rsid w:val="00246F79"/>
    <w:rsid w:val="002472C3"/>
    <w:rsid w:val="0024763F"/>
    <w:rsid w:val="00247847"/>
    <w:rsid w:val="00250871"/>
    <w:rsid w:val="002509D3"/>
    <w:rsid w:val="00250F4B"/>
    <w:rsid w:val="002516B4"/>
    <w:rsid w:val="00251BDF"/>
    <w:rsid w:val="00251DFE"/>
    <w:rsid w:val="0025310E"/>
    <w:rsid w:val="00253670"/>
    <w:rsid w:val="002537BE"/>
    <w:rsid w:val="0025451E"/>
    <w:rsid w:val="00254567"/>
    <w:rsid w:val="00254906"/>
    <w:rsid w:val="002549B5"/>
    <w:rsid w:val="002550EB"/>
    <w:rsid w:val="00255131"/>
    <w:rsid w:val="002558B8"/>
    <w:rsid w:val="00255A03"/>
    <w:rsid w:val="00255F19"/>
    <w:rsid w:val="002563B5"/>
    <w:rsid w:val="002567E4"/>
    <w:rsid w:val="00256AFE"/>
    <w:rsid w:val="002574B5"/>
    <w:rsid w:val="00257DC5"/>
    <w:rsid w:val="00257EB8"/>
    <w:rsid w:val="00257EF0"/>
    <w:rsid w:val="0026008B"/>
    <w:rsid w:val="00260386"/>
    <w:rsid w:val="002607D9"/>
    <w:rsid w:val="00260C30"/>
    <w:rsid w:val="00260D4D"/>
    <w:rsid w:val="00261005"/>
    <w:rsid w:val="00261444"/>
    <w:rsid w:val="00261578"/>
    <w:rsid w:val="00261643"/>
    <w:rsid w:val="00261867"/>
    <w:rsid w:val="00261A64"/>
    <w:rsid w:val="00261B65"/>
    <w:rsid w:val="00261C3C"/>
    <w:rsid w:val="002620E8"/>
    <w:rsid w:val="00262A0A"/>
    <w:rsid w:val="00262CF3"/>
    <w:rsid w:val="0026323C"/>
    <w:rsid w:val="002633E5"/>
    <w:rsid w:val="00263E75"/>
    <w:rsid w:val="00264135"/>
    <w:rsid w:val="00264A81"/>
    <w:rsid w:val="002653A7"/>
    <w:rsid w:val="0026596D"/>
    <w:rsid w:val="00265AAE"/>
    <w:rsid w:val="00265CB6"/>
    <w:rsid w:val="002660C0"/>
    <w:rsid w:val="0026717C"/>
    <w:rsid w:val="00267D08"/>
    <w:rsid w:val="0027063C"/>
    <w:rsid w:val="00271340"/>
    <w:rsid w:val="0027157D"/>
    <w:rsid w:val="00271865"/>
    <w:rsid w:val="002719CC"/>
    <w:rsid w:val="00271F5D"/>
    <w:rsid w:val="0027229F"/>
    <w:rsid w:val="00272DA1"/>
    <w:rsid w:val="00272F74"/>
    <w:rsid w:val="00273D3C"/>
    <w:rsid w:val="00273E20"/>
    <w:rsid w:val="00274386"/>
    <w:rsid w:val="00275945"/>
    <w:rsid w:val="00275A07"/>
    <w:rsid w:val="00275B76"/>
    <w:rsid w:val="00275C0C"/>
    <w:rsid w:val="002761A7"/>
    <w:rsid w:val="002763B7"/>
    <w:rsid w:val="00276F1C"/>
    <w:rsid w:val="00276FEB"/>
    <w:rsid w:val="002771A9"/>
    <w:rsid w:val="00277425"/>
    <w:rsid w:val="00277970"/>
    <w:rsid w:val="00277B4B"/>
    <w:rsid w:val="00277F05"/>
    <w:rsid w:val="002801EF"/>
    <w:rsid w:val="00280322"/>
    <w:rsid w:val="00280B51"/>
    <w:rsid w:val="00280BE9"/>
    <w:rsid w:val="00280DD9"/>
    <w:rsid w:val="002818DA"/>
    <w:rsid w:val="00281A73"/>
    <w:rsid w:val="00281D7D"/>
    <w:rsid w:val="0028203C"/>
    <w:rsid w:val="002825AF"/>
    <w:rsid w:val="002827F9"/>
    <w:rsid w:val="00282966"/>
    <w:rsid w:val="00282A2F"/>
    <w:rsid w:val="00282EBA"/>
    <w:rsid w:val="002833DF"/>
    <w:rsid w:val="002839FC"/>
    <w:rsid w:val="00283BAC"/>
    <w:rsid w:val="00283F79"/>
    <w:rsid w:val="0028475D"/>
    <w:rsid w:val="00284BB0"/>
    <w:rsid w:val="00285352"/>
    <w:rsid w:val="00285BE3"/>
    <w:rsid w:val="00285D7C"/>
    <w:rsid w:val="002864AE"/>
    <w:rsid w:val="00286AD9"/>
    <w:rsid w:val="00287094"/>
    <w:rsid w:val="00287215"/>
    <w:rsid w:val="0028769B"/>
    <w:rsid w:val="00290A98"/>
    <w:rsid w:val="00290CC7"/>
    <w:rsid w:val="00290D04"/>
    <w:rsid w:val="00290FB9"/>
    <w:rsid w:val="0029112E"/>
    <w:rsid w:val="00291158"/>
    <w:rsid w:val="002911C9"/>
    <w:rsid w:val="00291207"/>
    <w:rsid w:val="0029176E"/>
    <w:rsid w:val="002921D6"/>
    <w:rsid w:val="0029267A"/>
    <w:rsid w:val="002926DB"/>
    <w:rsid w:val="00292922"/>
    <w:rsid w:val="0029334E"/>
    <w:rsid w:val="00293648"/>
    <w:rsid w:val="00294D12"/>
    <w:rsid w:val="00294F3C"/>
    <w:rsid w:val="00295AF9"/>
    <w:rsid w:val="00296579"/>
    <w:rsid w:val="002965BB"/>
    <w:rsid w:val="0029679F"/>
    <w:rsid w:val="00296955"/>
    <w:rsid w:val="00296BB1"/>
    <w:rsid w:val="002970ED"/>
    <w:rsid w:val="002974D9"/>
    <w:rsid w:val="002978D4"/>
    <w:rsid w:val="00297964"/>
    <w:rsid w:val="00297BDE"/>
    <w:rsid w:val="00297D71"/>
    <w:rsid w:val="00297E47"/>
    <w:rsid w:val="00297EB0"/>
    <w:rsid w:val="00297EFC"/>
    <w:rsid w:val="00297FCD"/>
    <w:rsid w:val="002A0469"/>
    <w:rsid w:val="002A0C27"/>
    <w:rsid w:val="002A0D56"/>
    <w:rsid w:val="002A0E5C"/>
    <w:rsid w:val="002A1352"/>
    <w:rsid w:val="002A15CF"/>
    <w:rsid w:val="002A1A51"/>
    <w:rsid w:val="002A1A98"/>
    <w:rsid w:val="002A1F8B"/>
    <w:rsid w:val="002A2D17"/>
    <w:rsid w:val="002A2DF4"/>
    <w:rsid w:val="002A3050"/>
    <w:rsid w:val="002A32FB"/>
    <w:rsid w:val="002A3342"/>
    <w:rsid w:val="002A36C5"/>
    <w:rsid w:val="002A3996"/>
    <w:rsid w:val="002A3BD4"/>
    <w:rsid w:val="002A3E7C"/>
    <w:rsid w:val="002A4455"/>
    <w:rsid w:val="002A489F"/>
    <w:rsid w:val="002A4B94"/>
    <w:rsid w:val="002A5A1E"/>
    <w:rsid w:val="002A5F43"/>
    <w:rsid w:val="002A6112"/>
    <w:rsid w:val="002A6165"/>
    <w:rsid w:val="002A6761"/>
    <w:rsid w:val="002A6AC3"/>
    <w:rsid w:val="002A6CAC"/>
    <w:rsid w:val="002A6E92"/>
    <w:rsid w:val="002A6EF2"/>
    <w:rsid w:val="002A7207"/>
    <w:rsid w:val="002A761F"/>
    <w:rsid w:val="002A764F"/>
    <w:rsid w:val="002A7741"/>
    <w:rsid w:val="002A7C30"/>
    <w:rsid w:val="002A7CA0"/>
    <w:rsid w:val="002A7FAE"/>
    <w:rsid w:val="002B0126"/>
    <w:rsid w:val="002B0210"/>
    <w:rsid w:val="002B04C1"/>
    <w:rsid w:val="002B0B8C"/>
    <w:rsid w:val="002B1436"/>
    <w:rsid w:val="002B1779"/>
    <w:rsid w:val="002B259C"/>
    <w:rsid w:val="002B2809"/>
    <w:rsid w:val="002B2B97"/>
    <w:rsid w:val="002B2CCF"/>
    <w:rsid w:val="002B2DF5"/>
    <w:rsid w:val="002B358F"/>
    <w:rsid w:val="002B3964"/>
    <w:rsid w:val="002B39EA"/>
    <w:rsid w:val="002B3D32"/>
    <w:rsid w:val="002B3E89"/>
    <w:rsid w:val="002B4959"/>
    <w:rsid w:val="002B4AC5"/>
    <w:rsid w:val="002B5480"/>
    <w:rsid w:val="002B5EDF"/>
    <w:rsid w:val="002B5F05"/>
    <w:rsid w:val="002B74F7"/>
    <w:rsid w:val="002B7B65"/>
    <w:rsid w:val="002B7B7F"/>
    <w:rsid w:val="002C0474"/>
    <w:rsid w:val="002C1D28"/>
    <w:rsid w:val="002C23CC"/>
    <w:rsid w:val="002C280E"/>
    <w:rsid w:val="002C35C3"/>
    <w:rsid w:val="002C36D3"/>
    <w:rsid w:val="002C3A51"/>
    <w:rsid w:val="002C3CAE"/>
    <w:rsid w:val="002C3CB5"/>
    <w:rsid w:val="002C4B45"/>
    <w:rsid w:val="002C4FF3"/>
    <w:rsid w:val="002C53FF"/>
    <w:rsid w:val="002C5C79"/>
    <w:rsid w:val="002C5FAF"/>
    <w:rsid w:val="002C601B"/>
    <w:rsid w:val="002C62A8"/>
    <w:rsid w:val="002C63D6"/>
    <w:rsid w:val="002C6CA3"/>
    <w:rsid w:val="002C7753"/>
    <w:rsid w:val="002C79E4"/>
    <w:rsid w:val="002C7B7E"/>
    <w:rsid w:val="002C7C5B"/>
    <w:rsid w:val="002C7FE7"/>
    <w:rsid w:val="002D06AC"/>
    <w:rsid w:val="002D086F"/>
    <w:rsid w:val="002D097B"/>
    <w:rsid w:val="002D0BB1"/>
    <w:rsid w:val="002D1132"/>
    <w:rsid w:val="002D1190"/>
    <w:rsid w:val="002D1610"/>
    <w:rsid w:val="002D193E"/>
    <w:rsid w:val="002D240D"/>
    <w:rsid w:val="002D31BC"/>
    <w:rsid w:val="002D373E"/>
    <w:rsid w:val="002D3BD8"/>
    <w:rsid w:val="002D3E66"/>
    <w:rsid w:val="002D3EFC"/>
    <w:rsid w:val="002D4899"/>
    <w:rsid w:val="002D4E84"/>
    <w:rsid w:val="002D504D"/>
    <w:rsid w:val="002D505A"/>
    <w:rsid w:val="002D51E0"/>
    <w:rsid w:val="002D5524"/>
    <w:rsid w:val="002D563D"/>
    <w:rsid w:val="002D5D8B"/>
    <w:rsid w:val="002D5DC7"/>
    <w:rsid w:val="002D5DF0"/>
    <w:rsid w:val="002D5E80"/>
    <w:rsid w:val="002D61C3"/>
    <w:rsid w:val="002D6DC5"/>
    <w:rsid w:val="002D73BC"/>
    <w:rsid w:val="002D75B6"/>
    <w:rsid w:val="002D7D54"/>
    <w:rsid w:val="002D7F17"/>
    <w:rsid w:val="002E02DE"/>
    <w:rsid w:val="002E09EE"/>
    <w:rsid w:val="002E0F4B"/>
    <w:rsid w:val="002E10FF"/>
    <w:rsid w:val="002E138F"/>
    <w:rsid w:val="002E151E"/>
    <w:rsid w:val="002E19E8"/>
    <w:rsid w:val="002E1AD1"/>
    <w:rsid w:val="002E1FF6"/>
    <w:rsid w:val="002E21B0"/>
    <w:rsid w:val="002E2DBA"/>
    <w:rsid w:val="002E345E"/>
    <w:rsid w:val="002E45DC"/>
    <w:rsid w:val="002E460C"/>
    <w:rsid w:val="002E550A"/>
    <w:rsid w:val="002E5510"/>
    <w:rsid w:val="002E5B6E"/>
    <w:rsid w:val="002E5D98"/>
    <w:rsid w:val="002E6000"/>
    <w:rsid w:val="002E61E2"/>
    <w:rsid w:val="002E686E"/>
    <w:rsid w:val="002E69C2"/>
    <w:rsid w:val="002E6C0A"/>
    <w:rsid w:val="002E6CA8"/>
    <w:rsid w:val="002E701B"/>
    <w:rsid w:val="002E7320"/>
    <w:rsid w:val="002E7409"/>
    <w:rsid w:val="002E7F79"/>
    <w:rsid w:val="002F006D"/>
    <w:rsid w:val="002F153F"/>
    <w:rsid w:val="002F1763"/>
    <w:rsid w:val="002F17F2"/>
    <w:rsid w:val="002F1866"/>
    <w:rsid w:val="002F1C04"/>
    <w:rsid w:val="002F279F"/>
    <w:rsid w:val="002F2BEF"/>
    <w:rsid w:val="002F2E56"/>
    <w:rsid w:val="002F3517"/>
    <w:rsid w:val="002F388E"/>
    <w:rsid w:val="002F3CE6"/>
    <w:rsid w:val="002F3D4C"/>
    <w:rsid w:val="002F48DB"/>
    <w:rsid w:val="002F4AF0"/>
    <w:rsid w:val="002F5021"/>
    <w:rsid w:val="002F515D"/>
    <w:rsid w:val="002F5499"/>
    <w:rsid w:val="002F556E"/>
    <w:rsid w:val="002F589B"/>
    <w:rsid w:val="002F590A"/>
    <w:rsid w:val="002F5A90"/>
    <w:rsid w:val="002F5B63"/>
    <w:rsid w:val="002F5E85"/>
    <w:rsid w:val="002F69FD"/>
    <w:rsid w:val="002F6F48"/>
    <w:rsid w:val="002F7074"/>
    <w:rsid w:val="002F710E"/>
    <w:rsid w:val="002F7343"/>
    <w:rsid w:val="002F7384"/>
    <w:rsid w:val="002F74A5"/>
    <w:rsid w:val="002F75C5"/>
    <w:rsid w:val="00300407"/>
    <w:rsid w:val="00300A6E"/>
    <w:rsid w:val="00300BC8"/>
    <w:rsid w:val="00301757"/>
    <w:rsid w:val="00301ADD"/>
    <w:rsid w:val="003021BA"/>
    <w:rsid w:val="00302236"/>
    <w:rsid w:val="0030248B"/>
    <w:rsid w:val="00302A1F"/>
    <w:rsid w:val="00303D95"/>
    <w:rsid w:val="003043E0"/>
    <w:rsid w:val="003050CE"/>
    <w:rsid w:val="00305117"/>
    <w:rsid w:val="003054B1"/>
    <w:rsid w:val="00305D06"/>
    <w:rsid w:val="00306090"/>
    <w:rsid w:val="00306429"/>
    <w:rsid w:val="00306508"/>
    <w:rsid w:val="003067DA"/>
    <w:rsid w:val="00306925"/>
    <w:rsid w:val="00306D5F"/>
    <w:rsid w:val="003070A2"/>
    <w:rsid w:val="0030710A"/>
    <w:rsid w:val="003076CE"/>
    <w:rsid w:val="00310930"/>
    <w:rsid w:val="00310CEF"/>
    <w:rsid w:val="00311411"/>
    <w:rsid w:val="003114E7"/>
    <w:rsid w:val="00311799"/>
    <w:rsid w:val="00311B05"/>
    <w:rsid w:val="0031235E"/>
    <w:rsid w:val="0031277D"/>
    <w:rsid w:val="00312983"/>
    <w:rsid w:val="00312A26"/>
    <w:rsid w:val="00312B68"/>
    <w:rsid w:val="003137EA"/>
    <w:rsid w:val="003139FB"/>
    <w:rsid w:val="00313AA8"/>
    <w:rsid w:val="0031430F"/>
    <w:rsid w:val="003144FC"/>
    <w:rsid w:val="00314836"/>
    <w:rsid w:val="00314A84"/>
    <w:rsid w:val="00314E9F"/>
    <w:rsid w:val="00315422"/>
    <w:rsid w:val="00315F79"/>
    <w:rsid w:val="003169D0"/>
    <w:rsid w:val="003169FE"/>
    <w:rsid w:val="00316A1B"/>
    <w:rsid w:val="00316B2C"/>
    <w:rsid w:val="00316C7D"/>
    <w:rsid w:val="00316DE5"/>
    <w:rsid w:val="0031732D"/>
    <w:rsid w:val="00317A3C"/>
    <w:rsid w:val="00317B04"/>
    <w:rsid w:val="003203BD"/>
    <w:rsid w:val="00320633"/>
    <w:rsid w:val="00320A60"/>
    <w:rsid w:val="00320AF8"/>
    <w:rsid w:val="00320B5E"/>
    <w:rsid w:val="00321150"/>
    <w:rsid w:val="0032134A"/>
    <w:rsid w:val="0032151B"/>
    <w:rsid w:val="0032160E"/>
    <w:rsid w:val="0032375C"/>
    <w:rsid w:val="00323D12"/>
    <w:rsid w:val="003241FA"/>
    <w:rsid w:val="003243AA"/>
    <w:rsid w:val="003252AC"/>
    <w:rsid w:val="00325679"/>
    <w:rsid w:val="00325714"/>
    <w:rsid w:val="00325FA7"/>
    <w:rsid w:val="00326164"/>
    <w:rsid w:val="003261ED"/>
    <w:rsid w:val="003273F7"/>
    <w:rsid w:val="003277D9"/>
    <w:rsid w:val="003279AB"/>
    <w:rsid w:val="00327BBE"/>
    <w:rsid w:val="00327F59"/>
    <w:rsid w:val="00330047"/>
    <w:rsid w:val="003301D4"/>
    <w:rsid w:val="00330264"/>
    <w:rsid w:val="003302EE"/>
    <w:rsid w:val="00331096"/>
    <w:rsid w:val="0033140B"/>
    <w:rsid w:val="003316BA"/>
    <w:rsid w:val="003319BC"/>
    <w:rsid w:val="003324A3"/>
    <w:rsid w:val="003327C3"/>
    <w:rsid w:val="00332EE3"/>
    <w:rsid w:val="00332F5E"/>
    <w:rsid w:val="0033319E"/>
    <w:rsid w:val="003333BF"/>
    <w:rsid w:val="0033357F"/>
    <w:rsid w:val="003335A5"/>
    <w:rsid w:val="003335CF"/>
    <w:rsid w:val="00333757"/>
    <w:rsid w:val="00333FF0"/>
    <w:rsid w:val="00334B50"/>
    <w:rsid w:val="00334D81"/>
    <w:rsid w:val="00334FC1"/>
    <w:rsid w:val="003352EF"/>
    <w:rsid w:val="0033536D"/>
    <w:rsid w:val="0033583A"/>
    <w:rsid w:val="0033675C"/>
    <w:rsid w:val="00336926"/>
    <w:rsid w:val="00336C4A"/>
    <w:rsid w:val="003370FB"/>
    <w:rsid w:val="003374EB"/>
    <w:rsid w:val="00337E86"/>
    <w:rsid w:val="00340056"/>
    <w:rsid w:val="00340262"/>
    <w:rsid w:val="003402FC"/>
    <w:rsid w:val="003403F7"/>
    <w:rsid w:val="00341504"/>
    <w:rsid w:val="00341A75"/>
    <w:rsid w:val="00341BCD"/>
    <w:rsid w:val="003420D3"/>
    <w:rsid w:val="0034386C"/>
    <w:rsid w:val="00343B5F"/>
    <w:rsid w:val="00344256"/>
    <w:rsid w:val="003442C8"/>
    <w:rsid w:val="003442CE"/>
    <w:rsid w:val="00344718"/>
    <w:rsid w:val="003447CC"/>
    <w:rsid w:val="00344AEA"/>
    <w:rsid w:val="00344DEE"/>
    <w:rsid w:val="00344EFA"/>
    <w:rsid w:val="00345279"/>
    <w:rsid w:val="00345407"/>
    <w:rsid w:val="0034597A"/>
    <w:rsid w:val="003460C3"/>
    <w:rsid w:val="00346360"/>
    <w:rsid w:val="003463B2"/>
    <w:rsid w:val="00346891"/>
    <w:rsid w:val="00346FA9"/>
    <w:rsid w:val="0034706C"/>
    <w:rsid w:val="00347454"/>
    <w:rsid w:val="0034787A"/>
    <w:rsid w:val="00347D3D"/>
    <w:rsid w:val="00347F67"/>
    <w:rsid w:val="00350270"/>
    <w:rsid w:val="0035040D"/>
    <w:rsid w:val="003506D1"/>
    <w:rsid w:val="00350B2E"/>
    <w:rsid w:val="003513D1"/>
    <w:rsid w:val="00351F6B"/>
    <w:rsid w:val="00352CCB"/>
    <w:rsid w:val="00352EFB"/>
    <w:rsid w:val="00352F00"/>
    <w:rsid w:val="00353BD3"/>
    <w:rsid w:val="00353E9E"/>
    <w:rsid w:val="00354358"/>
    <w:rsid w:val="003543B8"/>
    <w:rsid w:val="003545C9"/>
    <w:rsid w:val="00354C25"/>
    <w:rsid w:val="00355B52"/>
    <w:rsid w:val="00355FCF"/>
    <w:rsid w:val="00356BD5"/>
    <w:rsid w:val="00356C59"/>
    <w:rsid w:val="00356DF2"/>
    <w:rsid w:val="00356EA0"/>
    <w:rsid w:val="00357237"/>
    <w:rsid w:val="00357F71"/>
    <w:rsid w:val="003606D8"/>
    <w:rsid w:val="00360BC4"/>
    <w:rsid w:val="00360CFE"/>
    <w:rsid w:val="00361638"/>
    <w:rsid w:val="0036187A"/>
    <w:rsid w:val="003618EB"/>
    <w:rsid w:val="00362289"/>
    <w:rsid w:val="003628DA"/>
    <w:rsid w:val="0036309B"/>
    <w:rsid w:val="00363151"/>
    <w:rsid w:val="00363684"/>
    <w:rsid w:val="00363E94"/>
    <w:rsid w:val="003643B0"/>
    <w:rsid w:val="00364DEF"/>
    <w:rsid w:val="00365431"/>
    <w:rsid w:val="0036549F"/>
    <w:rsid w:val="003654E0"/>
    <w:rsid w:val="00366807"/>
    <w:rsid w:val="00366A3D"/>
    <w:rsid w:val="00366C08"/>
    <w:rsid w:val="003673A2"/>
    <w:rsid w:val="0036795A"/>
    <w:rsid w:val="00367D53"/>
    <w:rsid w:val="00370146"/>
    <w:rsid w:val="003707A2"/>
    <w:rsid w:val="00371152"/>
    <w:rsid w:val="00371213"/>
    <w:rsid w:val="003717FA"/>
    <w:rsid w:val="00371822"/>
    <w:rsid w:val="00371A73"/>
    <w:rsid w:val="00371D0C"/>
    <w:rsid w:val="00371ECA"/>
    <w:rsid w:val="003722EF"/>
    <w:rsid w:val="00372495"/>
    <w:rsid w:val="00372928"/>
    <w:rsid w:val="0037297A"/>
    <w:rsid w:val="00373D6D"/>
    <w:rsid w:val="00373FB0"/>
    <w:rsid w:val="003746D2"/>
    <w:rsid w:val="00374858"/>
    <w:rsid w:val="00374872"/>
    <w:rsid w:val="00374DB7"/>
    <w:rsid w:val="00375002"/>
    <w:rsid w:val="003752C5"/>
    <w:rsid w:val="00375933"/>
    <w:rsid w:val="00375BB5"/>
    <w:rsid w:val="00375BB9"/>
    <w:rsid w:val="00375E01"/>
    <w:rsid w:val="00375F71"/>
    <w:rsid w:val="00376046"/>
    <w:rsid w:val="003760D5"/>
    <w:rsid w:val="003762C8"/>
    <w:rsid w:val="00376361"/>
    <w:rsid w:val="003763B3"/>
    <w:rsid w:val="00376CA6"/>
    <w:rsid w:val="0037703E"/>
    <w:rsid w:val="00377154"/>
    <w:rsid w:val="00377207"/>
    <w:rsid w:val="003779AC"/>
    <w:rsid w:val="00377B04"/>
    <w:rsid w:val="00377E2C"/>
    <w:rsid w:val="00380384"/>
    <w:rsid w:val="00380629"/>
    <w:rsid w:val="00380C2F"/>
    <w:rsid w:val="00380CF8"/>
    <w:rsid w:val="003812D9"/>
    <w:rsid w:val="0038130E"/>
    <w:rsid w:val="00381A1B"/>
    <w:rsid w:val="003827E1"/>
    <w:rsid w:val="00382F25"/>
    <w:rsid w:val="003831C8"/>
    <w:rsid w:val="00383463"/>
    <w:rsid w:val="0038358D"/>
    <w:rsid w:val="00383C91"/>
    <w:rsid w:val="00383D64"/>
    <w:rsid w:val="00384076"/>
    <w:rsid w:val="00384881"/>
    <w:rsid w:val="00384A5D"/>
    <w:rsid w:val="00384ABF"/>
    <w:rsid w:val="003850EE"/>
    <w:rsid w:val="0038513A"/>
    <w:rsid w:val="00385D0B"/>
    <w:rsid w:val="00386366"/>
    <w:rsid w:val="0038651E"/>
    <w:rsid w:val="003867A0"/>
    <w:rsid w:val="003868B0"/>
    <w:rsid w:val="00387007"/>
    <w:rsid w:val="0039005E"/>
    <w:rsid w:val="0039039E"/>
    <w:rsid w:val="00390705"/>
    <w:rsid w:val="003908CE"/>
    <w:rsid w:val="00390E86"/>
    <w:rsid w:val="003915B4"/>
    <w:rsid w:val="0039164F"/>
    <w:rsid w:val="003916A9"/>
    <w:rsid w:val="003920BE"/>
    <w:rsid w:val="0039222A"/>
    <w:rsid w:val="003925D3"/>
    <w:rsid w:val="003927CD"/>
    <w:rsid w:val="00392FAD"/>
    <w:rsid w:val="003932A6"/>
    <w:rsid w:val="0039330D"/>
    <w:rsid w:val="00394C9F"/>
    <w:rsid w:val="00395A54"/>
    <w:rsid w:val="00395AB9"/>
    <w:rsid w:val="00395C1B"/>
    <w:rsid w:val="0039671E"/>
    <w:rsid w:val="00396A7A"/>
    <w:rsid w:val="00397038"/>
    <w:rsid w:val="00397156"/>
    <w:rsid w:val="00397267"/>
    <w:rsid w:val="00397512"/>
    <w:rsid w:val="0039760C"/>
    <w:rsid w:val="00397734"/>
    <w:rsid w:val="00397962"/>
    <w:rsid w:val="003A0057"/>
    <w:rsid w:val="003A0377"/>
    <w:rsid w:val="003A0559"/>
    <w:rsid w:val="003A087C"/>
    <w:rsid w:val="003A0B76"/>
    <w:rsid w:val="003A0E9D"/>
    <w:rsid w:val="003A1B4C"/>
    <w:rsid w:val="003A1D1F"/>
    <w:rsid w:val="003A2031"/>
    <w:rsid w:val="003A28D3"/>
    <w:rsid w:val="003A2B64"/>
    <w:rsid w:val="003A30DC"/>
    <w:rsid w:val="003A369E"/>
    <w:rsid w:val="003A3AA0"/>
    <w:rsid w:val="003A3CF6"/>
    <w:rsid w:val="003A404B"/>
    <w:rsid w:val="003A4546"/>
    <w:rsid w:val="003A4568"/>
    <w:rsid w:val="003A4D3F"/>
    <w:rsid w:val="003A5807"/>
    <w:rsid w:val="003A5CB7"/>
    <w:rsid w:val="003A695E"/>
    <w:rsid w:val="003A69EE"/>
    <w:rsid w:val="003A6F96"/>
    <w:rsid w:val="003A7034"/>
    <w:rsid w:val="003B0CA2"/>
    <w:rsid w:val="003B0CA4"/>
    <w:rsid w:val="003B102D"/>
    <w:rsid w:val="003B1107"/>
    <w:rsid w:val="003B1165"/>
    <w:rsid w:val="003B16F0"/>
    <w:rsid w:val="003B1E94"/>
    <w:rsid w:val="003B2669"/>
    <w:rsid w:val="003B3589"/>
    <w:rsid w:val="003B35B3"/>
    <w:rsid w:val="003B362B"/>
    <w:rsid w:val="003B3A8C"/>
    <w:rsid w:val="003B3CD5"/>
    <w:rsid w:val="003B43EE"/>
    <w:rsid w:val="003B5104"/>
    <w:rsid w:val="003B5316"/>
    <w:rsid w:val="003B5352"/>
    <w:rsid w:val="003B561D"/>
    <w:rsid w:val="003B582B"/>
    <w:rsid w:val="003B5C64"/>
    <w:rsid w:val="003B5E80"/>
    <w:rsid w:val="003B6069"/>
    <w:rsid w:val="003B61BE"/>
    <w:rsid w:val="003B6698"/>
    <w:rsid w:val="003B69BE"/>
    <w:rsid w:val="003B6B98"/>
    <w:rsid w:val="003B6C91"/>
    <w:rsid w:val="003B73ED"/>
    <w:rsid w:val="003B76D1"/>
    <w:rsid w:val="003B78FB"/>
    <w:rsid w:val="003C09E9"/>
    <w:rsid w:val="003C0E83"/>
    <w:rsid w:val="003C153D"/>
    <w:rsid w:val="003C1BB6"/>
    <w:rsid w:val="003C1E1B"/>
    <w:rsid w:val="003C1E81"/>
    <w:rsid w:val="003C1EC0"/>
    <w:rsid w:val="003C2106"/>
    <w:rsid w:val="003C2416"/>
    <w:rsid w:val="003C2735"/>
    <w:rsid w:val="003C2A1D"/>
    <w:rsid w:val="003C3227"/>
    <w:rsid w:val="003C35D9"/>
    <w:rsid w:val="003C39B2"/>
    <w:rsid w:val="003C3DCF"/>
    <w:rsid w:val="003C538A"/>
    <w:rsid w:val="003C574C"/>
    <w:rsid w:val="003C601F"/>
    <w:rsid w:val="003C6565"/>
    <w:rsid w:val="003C6958"/>
    <w:rsid w:val="003C6963"/>
    <w:rsid w:val="003C6AE5"/>
    <w:rsid w:val="003C6D9F"/>
    <w:rsid w:val="003C6E4A"/>
    <w:rsid w:val="003C6EF3"/>
    <w:rsid w:val="003C722E"/>
    <w:rsid w:val="003C7AED"/>
    <w:rsid w:val="003C7D76"/>
    <w:rsid w:val="003D0350"/>
    <w:rsid w:val="003D0668"/>
    <w:rsid w:val="003D0804"/>
    <w:rsid w:val="003D092F"/>
    <w:rsid w:val="003D0FC6"/>
    <w:rsid w:val="003D15D4"/>
    <w:rsid w:val="003D16FD"/>
    <w:rsid w:val="003D1912"/>
    <w:rsid w:val="003D1D01"/>
    <w:rsid w:val="003D1DC5"/>
    <w:rsid w:val="003D2031"/>
    <w:rsid w:val="003D2112"/>
    <w:rsid w:val="003D226E"/>
    <w:rsid w:val="003D2382"/>
    <w:rsid w:val="003D288B"/>
    <w:rsid w:val="003D3869"/>
    <w:rsid w:val="003D3DE7"/>
    <w:rsid w:val="003D4915"/>
    <w:rsid w:val="003D4B9A"/>
    <w:rsid w:val="003D4C66"/>
    <w:rsid w:val="003D4DA3"/>
    <w:rsid w:val="003D5026"/>
    <w:rsid w:val="003D5A04"/>
    <w:rsid w:val="003D5D3A"/>
    <w:rsid w:val="003D61AF"/>
    <w:rsid w:val="003D63D4"/>
    <w:rsid w:val="003D6431"/>
    <w:rsid w:val="003D64C0"/>
    <w:rsid w:val="003D678A"/>
    <w:rsid w:val="003D67C9"/>
    <w:rsid w:val="003D690A"/>
    <w:rsid w:val="003D7133"/>
    <w:rsid w:val="003D7918"/>
    <w:rsid w:val="003D7AE4"/>
    <w:rsid w:val="003D7D10"/>
    <w:rsid w:val="003D7F75"/>
    <w:rsid w:val="003E00C3"/>
    <w:rsid w:val="003E0381"/>
    <w:rsid w:val="003E0772"/>
    <w:rsid w:val="003E09D2"/>
    <w:rsid w:val="003E0BDD"/>
    <w:rsid w:val="003E125A"/>
    <w:rsid w:val="003E202B"/>
    <w:rsid w:val="003E25FA"/>
    <w:rsid w:val="003E26B8"/>
    <w:rsid w:val="003E29C3"/>
    <w:rsid w:val="003E2D80"/>
    <w:rsid w:val="003E2E59"/>
    <w:rsid w:val="003E3579"/>
    <w:rsid w:val="003E3E15"/>
    <w:rsid w:val="003E3E1A"/>
    <w:rsid w:val="003E4D25"/>
    <w:rsid w:val="003E579F"/>
    <w:rsid w:val="003E5B72"/>
    <w:rsid w:val="003E6214"/>
    <w:rsid w:val="003E67A6"/>
    <w:rsid w:val="003E7186"/>
    <w:rsid w:val="003E74FA"/>
    <w:rsid w:val="003E7AE3"/>
    <w:rsid w:val="003E7B94"/>
    <w:rsid w:val="003E7CA2"/>
    <w:rsid w:val="003E7E18"/>
    <w:rsid w:val="003E7E5A"/>
    <w:rsid w:val="003F005F"/>
    <w:rsid w:val="003F0188"/>
    <w:rsid w:val="003F10CD"/>
    <w:rsid w:val="003F1F84"/>
    <w:rsid w:val="003F209F"/>
    <w:rsid w:val="003F23ED"/>
    <w:rsid w:val="003F2A92"/>
    <w:rsid w:val="003F370F"/>
    <w:rsid w:val="003F399B"/>
    <w:rsid w:val="003F3B93"/>
    <w:rsid w:val="003F3F12"/>
    <w:rsid w:val="003F3F24"/>
    <w:rsid w:val="003F466A"/>
    <w:rsid w:val="003F4695"/>
    <w:rsid w:val="003F52D0"/>
    <w:rsid w:val="003F59F5"/>
    <w:rsid w:val="003F5E2D"/>
    <w:rsid w:val="003F6752"/>
    <w:rsid w:val="003F6CE0"/>
    <w:rsid w:val="003F6EDA"/>
    <w:rsid w:val="003F7F73"/>
    <w:rsid w:val="0040010C"/>
    <w:rsid w:val="004003FD"/>
    <w:rsid w:val="0040050B"/>
    <w:rsid w:val="00400559"/>
    <w:rsid w:val="0040062D"/>
    <w:rsid w:val="004009B9"/>
    <w:rsid w:val="00401D30"/>
    <w:rsid w:val="00402ACE"/>
    <w:rsid w:val="00402B13"/>
    <w:rsid w:val="00403431"/>
    <w:rsid w:val="0040363C"/>
    <w:rsid w:val="00403827"/>
    <w:rsid w:val="004040D8"/>
    <w:rsid w:val="00404113"/>
    <w:rsid w:val="00404280"/>
    <w:rsid w:val="00404370"/>
    <w:rsid w:val="00404710"/>
    <w:rsid w:val="00404E48"/>
    <w:rsid w:val="004051B7"/>
    <w:rsid w:val="00405A3F"/>
    <w:rsid w:val="00405CD7"/>
    <w:rsid w:val="00405E86"/>
    <w:rsid w:val="004065D0"/>
    <w:rsid w:val="00406AFA"/>
    <w:rsid w:val="00406BAA"/>
    <w:rsid w:val="00406F73"/>
    <w:rsid w:val="004072EF"/>
    <w:rsid w:val="00410439"/>
    <w:rsid w:val="004104E8"/>
    <w:rsid w:val="004109BF"/>
    <w:rsid w:val="00411148"/>
    <w:rsid w:val="00411679"/>
    <w:rsid w:val="00413802"/>
    <w:rsid w:val="00413BD2"/>
    <w:rsid w:val="00413C4A"/>
    <w:rsid w:val="00413EBB"/>
    <w:rsid w:val="00414883"/>
    <w:rsid w:val="00414A59"/>
    <w:rsid w:val="00414BD5"/>
    <w:rsid w:val="00414F36"/>
    <w:rsid w:val="004151C6"/>
    <w:rsid w:val="0041524F"/>
    <w:rsid w:val="00415F0E"/>
    <w:rsid w:val="00416040"/>
    <w:rsid w:val="00416137"/>
    <w:rsid w:val="004163BE"/>
    <w:rsid w:val="004165CF"/>
    <w:rsid w:val="00416628"/>
    <w:rsid w:val="00416864"/>
    <w:rsid w:val="004177AA"/>
    <w:rsid w:val="00420F1C"/>
    <w:rsid w:val="00420FC2"/>
    <w:rsid w:val="00421535"/>
    <w:rsid w:val="0042175A"/>
    <w:rsid w:val="00421A26"/>
    <w:rsid w:val="00421ACC"/>
    <w:rsid w:val="004220A6"/>
    <w:rsid w:val="004220ED"/>
    <w:rsid w:val="00422683"/>
    <w:rsid w:val="004241B9"/>
    <w:rsid w:val="004243E3"/>
    <w:rsid w:val="0042442E"/>
    <w:rsid w:val="00424EFF"/>
    <w:rsid w:val="00425073"/>
    <w:rsid w:val="00425BF8"/>
    <w:rsid w:val="004261CD"/>
    <w:rsid w:val="00426417"/>
    <w:rsid w:val="00426B02"/>
    <w:rsid w:val="00426B2B"/>
    <w:rsid w:val="00426D9D"/>
    <w:rsid w:val="00426F64"/>
    <w:rsid w:val="0043079E"/>
    <w:rsid w:val="00430B7D"/>
    <w:rsid w:val="00431823"/>
    <w:rsid w:val="004318BB"/>
    <w:rsid w:val="004319A0"/>
    <w:rsid w:val="00431FA5"/>
    <w:rsid w:val="00432AFD"/>
    <w:rsid w:val="00432D01"/>
    <w:rsid w:val="00432E9D"/>
    <w:rsid w:val="00433035"/>
    <w:rsid w:val="0043307D"/>
    <w:rsid w:val="00433E19"/>
    <w:rsid w:val="004341D8"/>
    <w:rsid w:val="0043499F"/>
    <w:rsid w:val="00435077"/>
    <w:rsid w:val="0043512F"/>
    <w:rsid w:val="0043516E"/>
    <w:rsid w:val="00435966"/>
    <w:rsid w:val="004368EB"/>
    <w:rsid w:val="00436BF0"/>
    <w:rsid w:val="00436E8D"/>
    <w:rsid w:val="00437507"/>
    <w:rsid w:val="004377BF"/>
    <w:rsid w:val="00437FE1"/>
    <w:rsid w:val="0044009E"/>
    <w:rsid w:val="004405BC"/>
    <w:rsid w:val="004414F8"/>
    <w:rsid w:val="00441AD5"/>
    <w:rsid w:val="00441CBD"/>
    <w:rsid w:val="0044230E"/>
    <w:rsid w:val="00442537"/>
    <w:rsid w:val="00442749"/>
    <w:rsid w:val="00443373"/>
    <w:rsid w:val="004436DE"/>
    <w:rsid w:val="00443D58"/>
    <w:rsid w:val="004450B7"/>
    <w:rsid w:val="004452F5"/>
    <w:rsid w:val="004459EE"/>
    <w:rsid w:val="00445A4C"/>
    <w:rsid w:val="00445F43"/>
    <w:rsid w:val="004460C4"/>
    <w:rsid w:val="004462CC"/>
    <w:rsid w:val="00446420"/>
    <w:rsid w:val="00446ADD"/>
    <w:rsid w:val="00446D14"/>
    <w:rsid w:val="004471BA"/>
    <w:rsid w:val="004471DA"/>
    <w:rsid w:val="0044763B"/>
    <w:rsid w:val="00447FB4"/>
    <w:rsid w:val="004506D5"/>
    <w:rsid w:val="004511DA"/>
    <w:rsid w:val="004515C4"/>
    <w:rsid w:val="004516B3"/>
    <w:rsid w:val="00451A06"/>
    <w:rsid w:val="00451A5B"/>
    <w:rsid w:val="00451C11"/>
    <w:rsid w:val="004523BC"/>
    <w:rsid w:val="0045284D"/>
    <w:rsid w:val="00452B86"/>
    <w:rsid w:val="00452CB0"/>
    <w:rsid w:val="004533EA"/>
    <w:rsid w:val="00453887"/>
    <w:rsid w:val="00453DDF"/>
    <w:rsid w:val="00453E28"/>
    <w:rsid w:val="0045447E"/>
    <w:rsid w:val="004545E9"/>
    <w:rsid w:val="0045461E"/>
    <w:rsid w:val="004548B0"/>
    <w:rsid w:val="00454CE6"/>
    <w:rsid w:val="00455338"/>
    <w:rsid w:val="004554B0"/>
    <w:rsid w:val="0045555E"/>
    <w:rsid w:val="00455BF3"/>
    <w:rsid w:val="0045642D"/>
    <w:rsid w:val="00456624"/>
    <w:rsid w:val="00456781"/>
    <w:rsid w:val="00457987"/>
    <w:rsid w:val="00457BAD"/>
    <w:rsid w:val="00457DDF"/>
    <w:rsid w:val="00457E40"/>
    <w:rsid w:val="0046016A"/>
    <w:rsid w:val="004604AD"/>
    <w:rsid w:val="004605EF"/>
    <w:rsid w:val="00460681"/>
    <w:rsid w:val="0046087F"/>
    <w:rsid w:val="0046112A"/>
    <w:rsid w:val="00461872"/>
    <w:rsid w:val="004618CC"/>
    <w:rsid w:val="0046270C"/>
    <w:rsid w:val="00463812"/>
    <w:rsid w:val="0046432C"/>
    <w:rsid w:val="00464685"/>
    <w:rsid w:val="0046470A"/>
    <w:rsid w:val="00464FD3"/>
    <w:rsid w:val="004651F1"/>
    <w:rsid w:val="004655C9"/>
    <w:rsid w:val="00465A66"/>
    <w:rsid w:val="00465FC8"/>
    <w:rsid w:val="00467629"/>
    <w:rsid w:val="00470096"/>
    <w:rsid w:val="0047026C"/>
    <w:rsid w:val="00470345"/>
    <w:rsid w:val="00470679"/>
    <w:rsid w:val="004707C9"/>
    <w:rsid w:val="0047093A"/>
    <w:rsid w:val="00471259"/>
    <w:rsid w:val="0047160C"/>
    <w:rsid w:val="0047186F"/>
    <w:rsid w:val="00471B89"/>
    <w:rsid w:val="00471B99"/>
    <w:rsid w:val="00471D99"/>
    <w:rsid w:val="00472CEF"/>
    <w:rsid w:val="00472E81"/>
    <w:rsid w:val="0047303A"/>
    <w:rsid w:val="00473212"/>
    <w:rsid w:val="0047352E"/>
    <w:rsid w:val="00473B67"/>
    <w:rsid w:val="00474C74"/>
    <w:rsid w:val="004757BB"/>
    <w:rsid w:val="0047596B"/>
    <w:rsid w:val="004759AF"/>
    <w:rsid w:val="00475CFE"/>
    <w:rsid w:val="00475FA1"/>
    <w:rsid w:val="0047693F"/>
    <w:rsid w:val="00476A7E"/>
    <w:rsid w:val="00476EE4"/>
    <w:rsid w:val="00477000"/>
    <w:rsid w:val="00477342"/>
    <w:rsid w:val="00477778"/>
    <w:rsid w:val="00477A0E"/>
    <w:rsid w:val="00480586"/>
    <w:rsid w:val="0048139B"/>
    <w:rsid w:val="004817D4"/>
    <w:rsid w:val="00481952"/>
    <w:rsid w:val="00481A15"/>
    <w:rsid w:val="00481C86"/>
    <w:rsid w:val="004824CE"/>
    <w:rsid w:val="00482DE8"/>
    <w:rsid w:val="0048334B"/>
    <w:rsid w:val="004833BF"/>
    <w:rsid w:val="0048398C"/>
    <w:rsid w:val="00483E2D"/>
    <w:rsid w:val="00483F8B"/>
    <w:rsid w:val="0048419D"/>
    <w:rsid w:val="00484952"/>
    <w:rsid w:val="004850A3"/>
    <w:rsid w:val="00486255"/>
    <w:rsid w:val="0048631E"/>
    <w:rsid w:val="004863B6"/>
    <w:rsid w:val="004867D1"/>
    <w:rsid w:val="0048734B"/>
    <w:rsid w:val="00487377"/>
    <w:rsid w:val="00487ADB"/>
    <w:rsid w:val="00487C6A"/>
    <w:rsid w:val="00490D9C"/>
    <w:rsid w:val="00490DB9"/>
    <w:rsid w:val="004912D8"/>
    <w:rsid w:val="0049133E"/>
    <w:rsid w:val="004914DF"/>
    <w:rsid w:val="00491BF1"/>
    <w:rsid w:val="00492279"/>
    <w:rsid w:val="00492608"/>
    <w:rsid w:val="00492AC0"/>
    <w:rsid w:val="00492C86"/>
    <w:rsid w:val="00492F9D"/>
    <w:rsid w:val="00493C7A"/>
    <w:rsid w:val="00493F2C"/>
    <w:rsid w:val="00494230"/>
    <w:rsid w:val="00494305"/>
    <w:rsid w:val="00494392"/>
    <w:rsid w:val="0049446A"/>
    <w:rsid w:val="00494AE2"/>
    <w:rsid w:val="00494B79"/>
    <w:rsid w:val="0049551E"/>
    <w:rsid w:val="0049575A"/>
    <w:rsid w:val="00495A94"/>
    <w:rsid w:val="00495C17"/>
    <w:rsid w:val="00495D1D"/>
    <w:rsid w:val="00495DD7"/>
    <w:rsid w:val="00496621"/>
    <w:rsid w:val="00496741"/>
    <w:rsid w:val="0049715A"/>
    <w:rsid w:val="00497914"/>
    <w:rsid w:val="0049799E"/>
    <w:rsid w:val="00497B6B"/>
    <w:rsid w:val="00497C79"/>
    <w:rsid w:val="00497C8B"/>
    <w:rsid w:val="00497CFE"/>
    <w:rsid w:val="004A0B63"/>
    <w:rsid w:val="004A0E8F"/>
    <w:rsid w:val="004A0FD6"/>
    <w:rsid w:val="004A104A"/>
    <w:rsid w:val="004A1356"/>
    <w:rsid w:val="004A1FF4"/>
    <w:rsid w:val="004A21A1"/>
    <w:rsid w:val="004A2573"/>
    <w:rsid w:val="004A2BFD"/>
    <w:rsid w:val="004A401E"/>
    <w:rsid w:val="004A48B7"/>
    <w:rsid w:val="004A4F1C"/>
    <w:rsid w:val="004A4FEF"/>
    <w:rsid w:val="004A51CB"/>
    <w:rsid w:val="004A54D1"/>
    <w:rsid w:val="004A5720"/>
    <w:rsid w:val="004A5853"/>
    <w:rsid w:val="004A5916"/>
    <w:rsid w:val="004A5DFE"/>
    <w:rsid w:val="004A62B1"/>
    <w:rsid w:val="004A630B"/>
    <w:rsid w:val="004A6B6C"/>
    <w:rsid w:val="004A6C15"/>
    <w:rsid w:val="004A6EA4"/>
    <w:rsid w:val="004A6FB5"/>
    <w:rsid w:val="004A70C3"/>
    <w:rsid w:val="004A71D8"/>
    <w:rsid w:val="004A74A9"/>
    <w:rsid w:val="004A751D"/>
    <w:rsid w:val="004A76AB"/>
    <w:rsid w:val="004B03F2"/>
    <w:rsid w:val="004B0BF7"/>
    <w:rsid w:val="004B0C8B"/>
    <w:rsid w:val="004B1A4E"/>
    <w:rsid w:val="004B1B01"/>
    <w:rsid w:val="004B1C3F"/>
    <w:rsid w:val="004B2216"/>
    <w:rsid w:val="004B35D8"/>
    <w:rsid w:val="004B37F5"/>
    <w:rsid w:val="004B3F20"/>
    <w:rsid w:val="004B4435"/>
    <w:rsid w:val="004B48EE"/>
    <w:rsid w:val="004B51D3"/>
    <w:rsid w:val="004B5321"/>
    <w:rsid w:val="004B5595"/>
    <w:rsid w:val="004B56E9"/>
    <w:rsid w:val="004B604D"/>
    <w:rsid w:val="004B6425"/>
    <w:rsid w:val="004B6553"/>
    <w:rsid w:val="004B67FA"/>
    <w:rsid w:val="004B68C6"/>
    <w:rsid w:val="004B7BE9"/>
    <w:rsid w:val="004B7FF2"/>
    <w:rsid w:val="004C0263"/>
    <w:rsid w:val="004C03F4"/>
    <w:rsid w:val="004C0939"/>
    <w:rsid w:val="004C09D4"/>
    <w:rsid w:val="004C0B5A"/>
    <w:rsid w:val="004C0D54"/>
    <w:rsid w:val="004C0E40"/>
    <w:rsid w:val="004C0E4A"/>
    <w:rsid w:val="004C14D3"/>
    <w:rsid w:val="004C1705"/>
    <w:rsid w:val="004C1802"/>
    <w:rsid w:val="004C1819"/>
    <w:rsid w:val="004C1A62"/>
    <w:rsid w:val="004C1BD4"/>
    <w:rsid w:val="004C22B8"/>
    <w:rsid w:val="004C2310"/>
    <w:rsid w:val="004C2B84"/>
    <w:rsid w:val="004C2C84"/>
    <w:rsid w:val="004C2D2C"/>
    <w:rsid w:val="004C42C4"/>
    <w:rsid w:val="004C48C3"/>
    <w:rsid w:val="004C5169"/>
    <w:rsid w:val="004C5195"/>
    <w:rsid w:val="004C51A4"/>
    <w:rsid w:val="004C5768"/>
    <w:rsid w:val="004C5991"/>
    <w:rsid w:val="004C5B5A"/>
    <w:rsid w:val="004C68E7"/>
    <w:rsid w:val="004C6DB3"/>
    <w:rsid w:val="004C6E45"/>
    <w:rsid w:val="004C6F97"/>
    <w:rsid w:val="004C7817"/>
    <w:rsid w:val="004C7E59"/>
    <w:rsid w:val="004C7EC6"/>
    <w:rsid w:val="004D033E"/>
    <w:rsid w:val="004D0C1D"/>
    <w:rsid w:val="004D1370"/>
    <w:rsid w:val="004D19D5"/>
    <w:rsid w:val="004D1D37"/>
    <w:rsid w:val="004D275A"/>
    <w:rsid w:val="004D2772"/>
    <w:rsid w:val="004D2EB5"/>
    <w:rsid w:val="004D360D"/>
    <w:rsid w:val="004D38E9"/>
    <w:rsid w:val="004D3CA5"/>
    <w:rsid w:val="004D4436"/>
    <w:rsid w:val="004D4887"/>
    <w:rsid w:val="004D4924"/>
    <w:rsid w:val="004D49A2"/>
    <w:rsid w:val="004D4B62"/>
    <w:rsid w:val="004D4F12"/>
    <w:rsid w:val="004D5329"/>
    <w:rsid w:val="004D575F"/>
    <w:rsid w:val="004D57A8"/>
    <w:rsid w:val="004D5E1B"/>
    <w:rsid w:val="004D6012"/>
    <w:rsid w:val="004D6501"/>
    <w:rsid w:val="004E0748"/>
    <w:rsid w:val="004E07B2"/>
    <w:rsid w:val="004E0D5F"/>
    <w:rsid w:val="004E14E6"/>
    <w:rsid w:val="004E174E"/>
    <w:rsid w:val="004E2029"/>
    <w:rsid w:val="004E34E3"/>
    <w:rsid w:val="004E3AC2"/>
    <w:rsid w:val="004E3E1D"/>
    <w:rsid w:val="004E3F9A"/>
    <w:rsid w:val="004E41F0"/>
    <w:rsid w:val="004E45BC"/>
    <w:rsid w:val="004E4ED8"/>
    <w:rsid w:val="004E515B"/>
    <w:rsid w:val="004E555C"/>
    <w:rsid w:val="004E5602"/>
    <w:rsid w:val="004E63E0"/>
    <w:rsid w:val="004E647F"/>
    <w:rsid w:val="004E64AD"/>
    <w:rsid w:val="004E67B0"/>
    <w:rsid w:val="004E6CF4"/>
    <w:rsid w:val="004E74B4"/>
    <w:rsid w:val="004F07A2"/>
    <w:rsid w:val="004F09DE"/>
    <w:rsid w:val="004F0D80"/>
    <w:rsid w:val="004F0F74"/>
    <w:rsid w:val="004F1125"/>
    <w:rsid w:val="004F14F1"/>
    <w:rsid w:val="004F1845"/>
    <w:rsid w:val="004F1A27"/>
    <w:rsid w:val="004F1BA4"/>
    <w:rsid w:val="004F1C29"/>
    <w:rsid w:val="004F2110"/>
    <w:rsid w:val="004F22D3"/>
    <w:rsid w:val="004F2D6D"/>
    <w:rsid w:val="004F307E"/>
    <w:rsid w:val="004F3171"/>
    <w:rsid w:val="004F3595"/>
    <w:rsid w:val="004F3A26"/>
    <w:rsid w:val="004F3B15"/>
    <w:rsid w:val="004F3B40"/>
    <w:rsid w:val="004F3B81"/>
    <w:rsid w:val="004F4966"/>
    <w:rsid w:val="004F4D4C"/>
    <w:rsid w:val="004F55CD"/>
    <w:rsid w:val="004F6555"/>
    <w:rsid w:val="004F6ACA"/>
    <w:rsid w:val="004F6B33"/>
    <w:rsid w:val="004F6E26"/>
    <w:rsid w:val="004F746B"/>
    <w:rsid w:val="004F7722"/>
    <w:rsid w:val="004F7EC9"/>
    <w:rsid w:val="005007DD"/>
    <w:rsid w:val="005007EA"/>
    <w:rsid w:val="00500F94"/>
    <w:rsid w:val="00501AEC"/>
    <w:rsid w:val="00502A03"/>
    <w:rsid w:val="0050340C"/>
    <w:rsid w:val="005038E8"/>
    <w:rsid w:val="0050440C"/>
    <w:rsid w:val="00504895"/>
    <w:rsid w:val="005052B4"/>
    <w:rsid w:val="00505615"/>
    <w:rsid w:val="00505859"/>
    <w:rsid w:val="00506220"/>
    <w:rsid w:val="0050659A"/>
    <w:rsid w:val="005065E9"/>
    <w:rsid w:val="0050684D"/>
    <w:rsid w:val="00506DCF"/>
    <w:rsid w:val="00506F12"/>
    <w:rsid w:val="0050737C"/>
    <w:rsid w:val="0050746D"/>
    <w:rsid w:val="00507566"/>
    <w:rsid w:val="005078E7"/>
    <w:rsid w:val="005079EE"/>
    <w:rsid w:val="00507CD1"/>
    <w:rsid w:val="00507DBF"/>
    <w:rsid w:val="00510FA6"/>
    <w:rsid w:val="0051132C"/>
    <w:rsid w:val="00511823"/>
    <w:rsid w:val="005118A8"/>
    <w:rsid w:val="005121DD"/>
    <w:rsid w:val="005124CC"/>
    <w:rsid w:val="00512535"/>
    <w:rsid w:val="00512960"/>
    <w:rsid w:val="00512D93"/>
    <w:rsid w:val="00513749"/>
    <w:rsid w:val="00513998"/>
    <w:rsid w:val="00514933"/>
    <w:rsid w:val="00514B0A"/>
    <w:rsid w:val="00514CDE"/>
    <w:rsid w:val="00515210"/>
    <w:rsid w:val="005153D6"/>
    <w:rsid w:val="00515B4E"/>
    <w:rsid w:val="00515ECF"/>
    <w:rsid w:val="00515F36"/>
    <w:rsid w:val="005165E9"/>
    <w:rsid w:val="00516A9A"/>
    <w:rsid w:val="0051741E"/>
    <w:rsid w:val="00517857"/>
    <w:rsid w:val="00517872"/>
    <w:rsid w:val="00517A64"/>
    <w:rsid w:val="00517B7D"/>
    <w:rsid w:val="005202EF"/>
    <w:rsid w:val="005204B7"/>
    <w:rsid w:val="005206C3"/>
    <w:rsid w:val="00520B89"/>
    <w:rsid w:val="00520BA6"/>
    <w:rsid w:val="00520C63"/>
    <w:rsid w:val="00521368"/>
    <w:rsid w:val="0052169E"/>
    <w:rsid w:val="00521C9D"/>
    <w:rsid w:val="00522153"/>
    <w:rsid w:val="005222A7"/>
    <w:rsid w:val="0052278B"/>
    <w:rsid w:val="00523316"/>
    <w:rsid w:val="00523EE9"/>
    <w:rsid w:val="005244D8"/>
    <w:rsid w:val="00524C29"/>
    <w:rsid w:val="00525333"/>
    <w:rsid w:val="00525391"/>
    <w:rsid w:val="0052556A"/>
    <w:rsid w:val="00525723"/>
    <w:rsid w:val="00525A80"/>
    <w:rsid w:val="00525AA3"/>
    <w:rsid w:val="00525B52"/>
    <w:rsid w:val="00525EBB"/>
    <w:rsid w:val="0052685E"/>
    <w:rsid w:val="00526C74"/>
    <w:rsid w:val="00527413"/>
    <w:rsid w:val="0052747A"/>
    <w:rsid w:val="005276A5"/>
    <w:rsid w:val="00527AAE"/>
    <w:rsid w:val="00527DAC"/>
    <w:rsid w:val="00530774"/>
    <w:rsid w:val="0053078F"/>
    <w:rsid w:val="00531002"/>
    <w:rsid w:val="00531099"/>
    <w:rsid w:val="00531D6F"/>
    <w:rsid w:val="00532A02"/>
    <w:rsid w:val="00532EA5"/>
    <w:rsid w:val="00533264"/>
    <w:rsid w:val="005336E6"/>
    <w:rsid w:val="00533829"/>
    <w:rsid w:val="00534151"/>
    <w:rsid w:val="005346E3"/>
    <w:rsid w:val="0053495B"/>
    <w:rsid w:val="00535398"/>
    <w:rsid w:val="0053541B"/>
    <w:rsid w:val="00535663"/>
    <w:rsid w:val="00535969"/>
    <w:rsid w:val="005359D8"/>
    <w:rsid w:val="00535F77"/>
    <w:rsid w:val="005364D0"/>
    <w:rsid w:val="00536A21"/>
    <w:rsid w:val="00537B1B"/>
    <w:rsid w:val="00540183"/>
    <w:rsid w:val="00540DE1"/>
    <w:rsid w:val="0054122A"/>
    <w:rsid w:val="00541570"/>
    <w:rsid w:val="00541A4E"/>
    <w:rsid w:val="00542278"/>
    <w:rsid w:val="00542795"/>
    <w:rsid w:val="005429AA"/>
    <w:rsid w:val="005432AE"/>
    <w:rsid w:val="0054393C"/>
    <w:rsid w:val="005439D0"/>
    <w:rsid w:val="005442E3"/>
    <w:rsid w:val="00544BD9"/>
    <w:rsid w:val="00544CD8"/>
    <w:rsid w:val="00545503"/>
    <w:rsid w:val="005456D5"/>
    <w:rsid w:val="00545F4C"/>
    <w:rsid w:val="0054648A"/>
    <w:rsid w:val="00546B70"/>
    <w:rsid w:val="00546FDA"/>
    <w:rsid w:val="005471AD"/>
    <w:rsid w:val="0054736D"/>
    <w:rsid w:val="00547563"/>
    <w:rsid w:val="00547C96"/>
    <w:rsid w:val="00547E85"/>
    <w:rsid w:val="005500BE"/>
    <w:rsid w:val="0055014A"/>
    <w:rsid w:val="005505FA"/>
    <w:rsid w:val="0055092D"/>
    <w:rsid w:val="00550C28"/>
    <w:rsid w:val="00551101"/>
    <w:rsid w:val="00551303"/>
    <w:rsid w:val="005515BE"/>
    <w:rsid w:val="005519D8"/>
    <w:rsid w:val="005519E8"/>
    <w:rsid w:val="00551DA6"/>
    <w:rsid w:val="00552154"/>
    <w:rsid w:val="0055254B"/>
    <w:rsid w:val="005525DC"/>
    <w:rsid w:val="0055338A"/>
    <w:rsid w:val="0055359B"/>
    <w:rsid w:val="00553BC0"/>
    <w:rsid w:val="00553BC4"/>
    <w:rsid w:val="00553DE2"/>
    <w:rsid w:val="00554088"/>
    <w:rsid w:val="005540C7"/>
    <w:rsid w:val="0055455B"/>
    <w:rsid w:val="00554B9B"/>
    <w:rsid w:val="00554F9C"/>
    <w:rsid w:val="005550BE"/>
    <w:rsid w:val="0055690C"/>
    <w:rsid w:val="00556F26"/>
    <w:rsid w:val="00556FF9"/>
    <w:rsid w:val="00557485"/>
    <w:rsid w:val="005577DC"/>
    <w:rsid w:val="00557829"/>
    <w:rsid w:val="00560296"/>
    <w:rsid w:val="00560410"/>
    <w:rsid w:val="00560558"/>
    <w:rsid w:val="005605CC"/>
    <w:rsid w:val="005605F2"/>
    <w:rsid w:val="00560C01"/>
    <w:rsid w:val="00560E7B"/>
    <w:rsid w:val="00560F2A"/>
    <w:rsid w:val="0056130C"/>
    <w:rsid w:val="005614BC"/>
    <w:rsid w:val="00561B3D"/>
    <w:rsid w:val="00561B92"/>
    <w:rsid w:val="00561E1E"/>
    <w:rsid w:val="00561ECF"/>
    <w:rsid w:val="00561EE8"/>
    <w:rsid w:val="00561FDB"/>
    <w:rsid w:val="005622D7"/>
    <w:rsid w:val="0056248C"/>
    <w:rsid w:val="00562840"/>
    <w:rsid w:val="00562CCF"/>
    <w:rsid w:val="00562D1F"/>
    <w:rsid w:val="00562F21"/>
    <w:rsid w:val="0056349E"/>
    <w:rsid w:val="00563CEE"/>
    <w:rsid w:val="00564017"/>
    <w:rsid w:val="005640DD"/>
    <w:rsid w:val="00564773"/>
    <w:rsid w:val="00565317"/>
    <w:rsid w:val="0056555C"/>
    <w:rsid w:val="005656F0"/>
    <w:rsid w:val="00565792"/>
    <w:rsid w:val="0056579D"/>
    <w:rsid w:val="0056611C"/>
    <w:rsid w:val="005661BB"/>
    <w:rsid w:val="005667F5"/>
    <w:rsid w:val="00566FA5"/>
    <w:rsid w:val="005672AE"/>
    <w:rsid w:val="0056763C"/>
    <w:rsid w:val="00567762"/>
    <w:rsid w:val="00567C37"/>
    <w:rsid w:val="005705E8"/>
    <w:rsid w:val="00570CA8"/>
    <w:rsid w:val="00571164"/>
    <w:rsid w:val="005715A1"/>
    <w:rsid w:val="00571998"/>
    <w:rsid w:val="005721AD"/>
    <w:rsid w:val="005722E6"/>
    <w:rsid w:val="005725A4"/>
    <w:rsid w:val="0057281D"/>
    <w:rsid w:val="00572980"/>
    <w:rsid w:val="00572BC9"/>
    <w:rsid w:val="00573AFE"/>
    <w:rsid w:val="00573E75"/>
    <w:rsid w:val="00574216"/>
    <w:rsid w:val="00574326"/>
    <w:rsid w:val="00574744"/>
    <w:rsid w:val="00574928"/>
    <w:rsid w:val="00574C8B"/>
    <w:rsid w:val="00574D5A"/>
    <w:rsid w:val="005755A1"/>
    <w:rsid w:val="00575910"/>
    <w:rsid w:val="0057592F"/>
    <w:rsid w:val="00576314"/>
    <w:rsid w:val="005765AC"/>
    <w:rsid w:val="00576919"/>
    <w:rsid w:val="00576D0B"/>
    <w:rsid w:val="00577818"/>
    <w:rsid w:val="0057781A"/>
    <w:rsid w:val="005778D2"/>
    <w:rsid w:val="00577DDD"/>
    <w:rsid w:val="0058016A"/>
    <w:rsid w:val="005801E1"/>
    <w:rsid w:val="0058041E"/>
    <w:rsid w:val="00580628"/>
    <w:rsid w:val="00580728"/>
    <w:rsid w:val="00580948"/>
    <w:rsid w:val="005811C2"/>
    <w:rsid w:val="00581295"/>
    <w:rsid w:val="00581566"/>
    <w:rsid w:val="0058182A"/>
    <w:rsid w:val="00581B6D"/>
    <w:rsid w:val="00581CBE"/>
    <w:rsid w:val="005820D1"/>
    <w:rsid w:val="00582101"/>
    <w:rsid w:val="005821DE"/>
    <w:rsid w:val="0058275B"/>
    <w:rsid w:val="00582A06"/>
    <w:rsid w:val="00582AF2"/>
    <w:rsid w:val="00582C29"/>
    <w:rsid w:val="00582F47"/>
    <w:rsid w:val="005830A0"/>
    <w:rsid w:val="00583A5A"/>
    <w:rsid w:val="00583A5F"/>
    <w:rsid w:val="00583AA6"/>
    <w:rsid w:val="00583B74"/>
    <w:rsid w:val="00583C3A"/>
    <w:rsid w:val="00583CEE"/>
    <w:rsid w:val="00584013"/>
    <w:rsid w:val="005843C1"/>
    <w:rsid w:val="0058461F"/>
    <w:rsid w:val="00584BAF"/>
    <w:rsid w:val="00584DD3"/>
    <w:rsid w:val="00584EEC"/>
    <w:rsid w:val="00584F75"/>
    <w:rsid w:val="0058507A"/>
    <w:rsid w:val="00585708"/>
    <w:rsid w:val="005859A4"/>
    <w:rsid w:val="00585E7D"/>
    <w:rsid w:val="005864EC"/>
    <w:rsid w:val="005868C7"/>
    <w:rsid w:val="005868D9"/>
    <w:rsid w:val="00586D04"/>
    <w:rsid w:val="00586E46"/>
    <w:rsid w:val="00586FC3"/>
    <w:rsid w:val="00587138"/>
    <w:rsid w:val="005874A2"/>
    <w:rsid w:val="00587501"/>
    <w:rsid w:val="00587532"/>
    <w:rsid w:val="00587D6B"/>
    <w:rsid w:val="005901CD"/>
    <w:rsid w:val="005905D6"/>
    <w:rsid w:val="005906C8"/>
    <w:rsid w:val="00590BA7"/>
    <w:rsid w:val="00591059"/>
    <w:rsid w:val="0059110E"/>
    <w:rsid w:val="00591360"/>
    <w:rsid w:val="005917E8"/>
    <w:rsid w:val="00591FD8"/>
    <w:rsid w:val="005920BB"/>
    <w:rsid w:val="00592B9F"/>
    <w:rsid w:val="00592C43"/>
    <w:rsid w:val="0059352C"/>
    <w:rsid w:val="005938AB"/>
    <w:rsid w:val="00593DA9"/>
    <w:rsid w:val="0059404E"/>
    <w:rsid w:val="00594453"/>
    <w:rsid w:val="00594556"/>
    <w:rsid w:val="00594611"/>
    <w:rsid w:val="005946E8"/>
    <w:rsid w:val="00594710"/>
    <w:rsid w:val="00594D44"/>
    <w:rsid w:val="00594F21"/>
    <w:rsid w:val="00594FF2"/>
    <w:rsid w:val="00595A00"/>
    <w:rsid w:val="00595D3B"/>
    <w:rsid w:val="00595E40"/>
    <w:rsid w:val="00595F6C"/>
    <w:rsid w:val="005966E5"/>
    <w:rsid w:val="00596E70"/>
    <w:rsid w:val="00596FCF"/>
    <w:rsid w:val="00596FE0"/>
    <w:rsid w:val="00597037"/>
    <w:rsid w:val="00597335"/>
    <w:rsid w:val="00597548"/>
    <w:rsid w:val="00597D65"/>
    <w:rsid w:val="00597E24"/>
    <w:rsid w:val="005A0245"/>
    <w:rsid w:val="005A04D9"/>
    <w:rsid w:val="005A09D3"/>
    <w:rsid w:val="005A0C97"/>
    <w:rsid w:val="005A0F7D"/>
    <w:rsid w:val="005A16D2"/>
    <w:rsid w:val="005A1AE2"/>
    <w:rsid w:val="005A2912"/>
    <w:rsid w:val="005A3313"/>
    <w:rsid w:val="005A3647"/>
    <w:rsid w:val="005A3C86"/>
    <w:rsid w:val="005A3F30"/>
    <w:rsid w:val="005A41F4"/>
    <w:rsid w:val="005A4677"/>
    <w:rsid w:val="005A4974"/>
    <w:rsid w:val="005A4DFC"/>
    <w:rsid w:val="005A4EBE"/>
    <w:rsid w:val="005A519A"/>
    <w:rsid w:val="005A5B73"/>
    <w:rsid w:val="005A6291"/>
    <w:rsid w:val="005A6319"/>
    <w:rsid w:val="005A6D01"/>
    <w:rsid w:val="005A6EB5"/>
    <w:rsid w:val="005A75D7"/>
    <w:rsid w:val="005B0318"/>
    <w:rsid w:val="005B03BD"/>
    <w:rsid w:val="005B049A"/>
    <w:rsid w:val="005B0C78"/>
    <w:rsid w:val="005B0CBA"/>
    <w:rsid w:val="005B183C"/>
    <w:rsid w:val="005B225E"/>
    <w:rsid w:val="005B296C"/>
    <w:rsid w:val="005B2AC3"/>
    <w:rsid w:val="005B2ACA"/>
    <w:rsid w:val="005B3324"/>
    <w:rsid w:val="005B3FF5"/>
    <w:rsid w:val="005B4044"/>
    <w:rsid w:val="005B40D8"/>
    <w:rsid w:val="005B4441"/>
    <w:rsid w:val="005B45EA"/>
    <w:rsid w:val="005B486B"/>
    <w:rsid w:val="005B5E6D"/>
    <w:rsid w:val="005B649E"/>
    <w:rsid w:val="005B7385"/>
    <w:rsid w:val="005B7516"/>
    <w:rsid w:val="005B7631"/>
    <w:rsid w:val="005B7683"/>
    <w:rsid w:val="005B77C7"/>
    <w:rsid w:val="005B7CFC"/>
    <w:rsid w:val="005B7D80"/>
    <w:rsid w:val="005C01D7"/>
    <w:rsid w:val="005C0313"/>
    <w:rsid w:val="005C0500"/>
    <w:rsid w:val="005C0B48"/>
    <w:rsid w:val="005C0B91"/>
    <w:rsid w:val="005C0CA9"/>
    <w:rsid w:val="005C1039"/>
    <w:rsid w:val="005C15AA"/>
    <w:rsid w:val="005C19AF"/>
    <w:rsid w:val="005C1DD3"/>
    <w:rsid w:val="005C1DF4"/>
    <w:rsid w:val="005C2F2A"/>
    <w:rsid w:val="005C3744"/>
    <w:rsid w:val="005C37AD"/>
    <w:rsid w:val="005C3B2E"/>
    <w:rsid w:val="005C3B8D"/>
    <w:rsid w:val="005C3D39"/>
    <w:rsid w:val="005C3E10"/>
    <w:rsid w:val="005C49A8"/>
    <w:rsid w:val="005C4BB3"/>
    <w:rsid w:val="005C4DDE"/>
    <w:rsid w:val="005C502E"/>
    <w:rsid w:val="005C50DB"/>
    <w:rsid w:val="005C53F7"/>
    <w:rsid w:val="005C55E9"/>
    <w:rsid w:val="005C5A8A"/>
    <w:rsid w:val="005C61C0"/>
    <w:rsid w:val="005C643E"/>
    <w:rsid w:val="005C6683"/>
    <w:rsid w:val="005C6D59"/>
    <w:rsid w:val="005C70D7"/>
    <w:rsid w:val="005C719E"/>
    <w:rsid w:val="005C71B7"/>
    <w:rsid w:val="005C79FB"/>
    <w:rsid w:val="005C7EAE"/>
    <w:rsid w:val="005D004E"/>
    <w:rsid w:val="005D051B"/>
    <w:rsid w:val="005D0831"/>
    <w:rsid w:val="005D088E"/>
    <w:rsid w:val="005D0C88"/>
    <w:rsid w:val="005D113A"/>
    <w:rsid w:val="005D168A"/>
    <w:rsid w:val="005D1AEF"/>
    <w:rsid w:val="005D1B97"/>
    <w:rsid w:val="005D258B"/>
    <w:rsid w:val="005D2683"/>
    <w:rsid w:val="005D2925"/>
    <w:rsid w:val="005D36C7"/>
    <w:rsid w:val="005D3737"/>
    <w:rsid w:val="005D3B44"/>
    <w:rsid w:val="005D3BBC"/>
    <w:rsid w:val="005D41A8"/>
    <w:rsid w:val="005D42F5"/>
    <w:rsid w:val="005D4684"/>
    <w:rsid w:val="005D501C"/>
    <w:rsid w:val="005D5256"/>
    <w:rsid w:val="005D542D"/>
    <w:rsid w:val="005D586F"/>
    <w:rsid w:val="005D594F"/>
    <w:rsid w:val="005D5B1C"/>
    <w:rsid w:val="005D7406"/>
    <w:rsid w:val="005D7916"/>
    <w:rsid w:val="005D7E7C"/>
    <w:rsid w:val="005E06E7"/>
    <w:rsid w:val="005E0837"/>
    <w:rsid w:val="005E0B45"/>
    <w:rsid w:val="005E0DD4"/>
    <w:rsid w:val="005E110D"/>
    <w:rsid w:val="005E1B12"/>
    <w:rsid w:val="005E21B5"/>
    <w:rsid w:val="005E23BE"/>
    <w:rsid w:val="005E25BE"/>
    <w:rsid w:val="005E2847"/>
    <w:rsid w:val="005E2CD1"/>
    <w:rsid w:val="005E3020"/>
    <w:rsid w:val="005E30FF"/>
    <w:rsid w:val="005E312F"/>
    <w:rsid w:val="005E3C0D"/>
    <w:rsid w:val="005E4118"/>
    <w:rsid w:val="005E438A"/>
    <w:rsid w:val="005E4EFA"/>
    <w:rsid w:val="005E5299"/>
    <w:rsid w:val="005E58F6"/>
    <w:rsid w:val="005E5D10"/>
    <w:rsid w:val="005E5D61"/>
    <w:rsid w:val="005E60BC"/>
    <w:rsid w:val="005E6F04"/>
    <w:rsid w:val="005E77E9"/>
    <w:rsid w:val="005E7966"/>
    <w:rsid w:val="005E7AE6"/>
    <w:rsid w:val="005E7C33"/>
    <w:rsid w:val="005F0005"/>
    <w:rsid w:val="005F009C"/>
    <w:rsid w:val="005F0398"/>
    <w:rsid w:val="005F043C"/>
    <w:rsid w:val="005F0C54"/>
    <w:rsid w:val="005F0CF7"/>
    <w:rsid w:val="005F11D4"/>
    <w:rsid w:val="005F1535"/>
    <w:rsid w:val="005F1AE0"/>
    <w:rsid w:val="005F1BB3"/>
    <w:rsid w:val="005F1F6B"/>
    <w:rsid w:val="005F25A4"/>
    <w:rsid w:val="005F3115"/>
    <w:rsid w:val="005F3875"/>
    <w:rsid w:val="005F3A1E"/>
    <w:rsid w:val="005F3F43"/>
    <w:rsid w:val="005F4253"/>
    <w:rsid w:val="005F47E2"/>
    <w:rsid w:val="005F4C07"/>
    <w:rsid w:val="005F53C1"/>
    <w:rsid w:val="005F6161"/>
    <w:rsid w:val="005F6247"/>
    <w:rsid w:val="005F62CC"/>
    <w:rsid w:val="005F6B0A"/>
    <w:rsid w:val="005F6F77"/>
    <w:rsid w:val="005F76EE"/>
    <w:rsid w:val="005F7926"/>
    <w:rsid w:val="006006A1"/>
    <w:rsid w:val="00600A3B"/>
    <w:rsid w:val="00600D68"/>
    <w:rsid w:val="0060140B"/>
    <w:rsid w:val="00602AA2"/>
    <w:rsid w:val="00602DAA"/>
    <w:rsid w:val="0060339C"/>
    <w:rsid w:val="00603A9C"/>
    <w:rsid w:val="00603CB7"/>
    <w:rsid w:val="006044E4"/>
    <w:rsid w:val="00604B27"/>
    <w:rsid w:val="00604FB9"/>
    <w:rsid w:val="006054B6"/>
    <w:rsid w:val="00605745"/>
    <w:rsid w:val="00605F72"/>
    <w:rsid w:val="00606AD8"/>
    <w:rsid w:val="00606C05"/>
    <w:rsid w:val="00606C50"/>
    <w:rsid w:val="00606DE6"/>
    <w:rsid w:val="00607271"/>
    <w:rsid w:val="006072DA"/>
    <w:rsid w:val="006076A6"/>
    <w:rsid w:val="00610522"/>
    <w:rsid w:val="00610792"/>
    <w:rsid w:val="0061099D"/>
    <w:rsid w:val="00611489"/>
    <w:rsid w:val="0061221B"/>
    <w:rsid w:val="00613A0B"/>
    <w:rsid w:val="00613C15"/>
    <w:rsid w:val="00613D02"/>
    <w:rsid w:val="00613F5E"/>
    <w:rsid w:val="0061407C"/>
    <w:rsid w:val="00614EE5"/>
    <w:rsid w:val="00615882"/>
    <w:rsid w:val="006159B7"/>
    <w:rsid w:val="00615EAE"/>
    <w:rsid w:val="006164D0"/>
    <w:rsid w:val="00616596"/>
    <w:rsid w:val="0061674D"/>
    <w:rsid w:val="00616A39"/>
    <w:rsid w:val="00616E1F"/>
    <w:rsid w:val="00617805"/>
    <w:rsid w:val="00617B84"/>
    <w:rsid w:val="00617FAC"/>
    <w:rsid w:val="00620A49"/>
    <w:rsid w:val="006217FB"/>
    <w:rsid w:val="0062193D"/>
    <w:rsid w:val="00621B48"/>
    <w:rsid w:val="0062250E"/>
    <w:rsid w:val="00623406"/>
    <w:rsid w:val="006234A4"/>
    <w:rsid w:val="0062381D"/>
    <w:rsid w:val="0062389A"/>
    <w:rsid w:val="00623B8D"/>
    <w:rsid w:val="00623EA3"/>
    <w:rsid w:val="006240B7"/>
    <w:rsid w:val="0062522F"/>
    <w:rsid w:val="00625532"/>
    <w:rsid w:val="00625CD9"/>
    <w:rsid w:val="00625D87"/>
    <w:rsid w:val="006268F7"/>
    <w:rsid w:val="00627077"/>
    <w:rsid w:val="00627258"/>
    <w:rsid w:val="00627C0D"/>
    <w:rsid w:val="006302C4"/>
    <w:rsid w:val="006304F7"/>
    <w:rsid w:val="00630502"/>
    <w:rsid w:val="0063062D"/>
    <w:rsid w:val="006308C4"/>
    <w:rsid w:val="00630C61"/>
    <w:rsid w:val="00630CF7"/>
    <w:rsid w:val="00630EE8"/>
    <w:rsid w:val="0063102E"/>
    <w:rsid w:val="006314CE"/>
    <w:rsid w:val="00631707"/>
    <w:rsid w:val="006319B4"/>
    <w:rsid w:val="00631F9B"/>
    <w:rsid w:val="006321D8"/>
    <w:rsid w:val="00632B44"/>
    <w:rsid w:val="00632F5C"/>
    <w:rsid w:val="00633126"/>
    <w:rsid w:val="006333E5"/>
    <w:rsid w:val="00633A8E"/>
    <w:rsid w:val="00633B30"/>
    <w:rsid w:val="0063412B"/>
    <w:rsid w:val="00634414"/>
    <w:rsid w:val="0063469F"/>
    <w:rsid w:val="006348B4"/>
    <w:rsid w:val="006348DB"/>
    <w:rsid w:val="00634BB9"/>
    <w:rsid w:val="00634D04"/>
    <w:rsid w:val="00635336"/>
    <w:rsid w:val="0063534A"/>
    <w:rsid w:val="006354D9"/>
    <w:rsid w:val="00635579"/>
    <w:rsid w:val="0063593F"/>
    <w:rsid w:val="006359CF"/>
    <w:rsid w:val="00635AA1"/>
    <w:rsid w:val="00635ED2"/>
    <w:rsid w:val="006361E2"/>
    <w:rsid w:val="0063656B"/>
    <w:rsid w:val="006370D9"/>
    <w:rsid w:val="006370E9"/>
    <w:rsid w:val="006373AE"/>
    <w:rsid w:val="006374F9"/>
    <w:rsid w:val="00637BA4"/>
    <w:rsid w:val="0064076D"/>
    <w:rsid w:val="00640863"/>
    <w:rsid w:val="00640BFD"/>
    <w:rsid w:val="00641125"/>
    <w:rsid w:val="0064152A"/>
    <w:rsid w:val="00641892"/>
    <w:rsid w:val="006420CD"/>
    <w:rsid w:val="006422DF"/>
    <w:rsid w:val="00642CC7"/>
    <w:rsid w:val="00643169"/>
    <w:rsid w:val="0064339F"/>
    <w:rsid w:val="00643A8F"/>
    <w:rsid w:val="00643BCE"/>
    <w:rsid w:val="00643CA3"/>
    <w:rsid w:val="00643EFD"/>
    <w:rsid w:val="00644336"/>
    <w:rsid w:val="00644834"/>
    <w:rsid w:val="0064548E"/>
    <w:rsid w:val="006454ED"/>
    <w:rsid w:val="006461A8"/>
    <w:rsid w:val="006461FE"/>
    <w:rsid w:val="00646242"/>
    <w:rsid w:val="00646987"/>
    <w:rsid w:val="00646D7F"/>
    <w:rsid w:val="00646EBA"/>
    <w:rsid w:val="00647295"/>
    <w:rsid w:val="00647EF9"/>
    <w:rsid w:val="00650066"/>
    <w:rsid w:val="00650173"/>
    <w:rsid w:val="006502E6"/>
    <w:rsid w:val="006503F0"/>
    <w:rsid w:val="00650461"/>
    <w:rsid w:val="006510A7"/>
    <w:rsid w:val="0065117C"/>
    <w:rsid w:val="00651395"/>
    <w:rsid w:val="006515E2"/>
    <w:rsid w:val="0065177B"/>
    <w:rsid w:val="00651973"/>
    <w:rsid w:val="0065204C"/>
    <w:rsid w:val="00652196"/>
    <w:rsid w:val="006527AE"/>
    <w:rsid w:val="00652D9C"/>
    <w:rsid w:val="0065334E"/>
    <w:rsid w:val="00653451"/>
    <w:rsid w:val="00653538"/>
    <w:rsid w:val="006536E9"/>
    <w:rsid w:val="006539B1"/>
    <w:rsid w:val="00654747"/>
    <w:rsid w:val="00654B0A"/>
    <w:rsid w:val="00655D96"/>
    <w:rsid w:val="00655E18"/>
    <w:rsid w:val="006563EA"/>
    <w:rsid w:val="00656834"/>
    <w:rsid w:val="0065797C"/>
    <w:rsid w:val="00657BA6"/>
    <w:rsid w:val="00657E18"/>
    <w:rsid w:val="00660398"/>
    <w:rsid w:val="00660570"/>
    <w:rsid w:val="00660659"/>
    <w:rsid w:val="00660BA5"/>
    <w:rsid w:val="00660C34"/>
    <w:rsid w:val="0066199C"/>
    <w:rsid w:val="00662065"/>
    <w:rsid w:val="006622E6"/>
    <w:rsid w:val="006632D8"/>
    <w:rsid w:val="00663B6F"/>
    <w:rsid w:val="00664B02"/>
    <w:rsid w:val="00664BF2"/>
    <w:rsid w:val="00664F54"/>
    <w:rsid w:val="00665711"/>
    <w:rsid w:val="00665E91"/>
    <w:rsid w:val="006660CB"/>
    <w:rsid w:val="006668BF"/>
    <w:rsid w:val="00666F65"/>
    <w:rsid w:val="006673A5"/>
    <w:rsid w:val="006677AF"/>
    <w:rsid w:val="00667A37"/>
    <w:rsid w:val="00667C9E"/>
    <w:rsid w:val="00667D65"/>
    <w:rsid w:val="00667EB5"/>
    <w:rsid w:val="0067004C"/>
    <w:rsid w:val="006701C1"/>
    <w:rsid w:val="0067020B"/>
    <w:rsid w:val="006707F0"/>
    <w:rsid w:val="006709E1"/>
    <w:rsid w:val="00670FC4"/>
    <w:rsid w:val="00670FD9"/>
    <w:rsid w:val="00671B8B"/>
    <w:rsid w:val="00671CB0"/>
    <w:rsid w:val="00671D1B"/>
    <w:rsid w:val="00671EB2"/>
    <w:rsid w:val="00672026"/>
    <w:rsid w:val="00672A4D"/>
    <w:rsid w:val="00672D12"/>
    <w:rsid w:val="00673036"/>
    <w:rsid w:val="00673057"/>
    <w:rsid w:val="00673097"/>
    <w:rsid w:val="0067312C"/>
    <w:rsid w:val="006736CA"/>
    <w:rsid w:val="006739D0"/>
    <w:rsid w:val="00673BB3"/>
    <w:rsid w:val="00673C1A"/>
    <w:rsid w:val="00674B8D"/>
    <w:rsid w:val="00674BF9"/>
    <w:rsid w:val="00674D38"/>
    <w:rsid w:val="00675421"/>
    <w:rsid w:val="00675675"/>
    <w:rsid w:val="00675C5D"/>
    <w:rsid w:val="00675C82"/>
    <w:rsid w:val="0067614D"/>
    <w:rsid w:val="00676943"/>
    <w:rsid w:val="00676F4D"/>
    <w:rsid w:val="00677214"/>
    <w:rsid w:val="006801B7"/>
    <w:rsid w:val="0068106A"/>
    <w:rsid w:val="006811AF"/>
    <w:rsid w:val="00681306"/>
    <w:rsid w:val="00681DBA"/>
    <w:rsid w:val="00682060"/>
    <w:rsid w:val="00682131"/>
    <w:rsid w:val="0068250B"/>
    <w:rsid w:val="00682DC0"/>
    <w:rsid w:val="006832D5"/>
    <w:rsid w:val="0068339B"/>
    <w:rsid w:val="0068364A"/>
    <w:rsid w:val="006836BD"/>
    <w:rsid w:val="006837E4"/>
    <w:rsid w:val="006837F0"/>
    <w:rsid w:val="00683FDB"/>
    <w:rsid w:val="00684A66"/>
    <w:rsid w:val="006852E2"/>
    <w:rsid w:val="006857DD"/>
    <w:rsid w:val="00685DB8"/>
    <w:rsid w:val="00685DBA"/>
    <w:rsid w:val="006861BC"/>
    <w:rsid w:val="006867D0"/>
    <w:rsid w:val="006867F2"/>
    <w:rsid w:val="006869AE"/>
    <w:rsid w:val="0068723E"/>
    <w:rsid w:val="00687924"/>
    <w:rsid w:val="00687934"/>
    <w:rsid w:val="00687AF2"/>
    <w:rsid w:val="0069002A"/>
    <w:rsid w:val="0069004F"/>
    <w:rsid w:val="006906A2"/>
    <w:rsid w:val="00690973"/>
    <w:rsid w:val="0069126A"/>
    <w:rsid w:val="00691603"/>
    <w:rsid w:val="0069269C"/>
    <w:rsid w:val="00692871"/>
    <w:rsid w:val="00692D27"/>
    <w:rsid w:val="00692EBC"/>
    <w:rsid w:val="0069315E"/>
    <w:rsid w:val="00693860"/>
    <w:rsid w:val="00694769"/>
    <w:rsid w:val="0069480A"/>
    <w:rsid w:val="0069500B"/>
    <w:rsid w:val="0069518B"/>
    <w:rsid w:val="00695C38"/>
    <w:rsid w:val="00695D8E"/>
    <w:rsid w:val="00696FC3"/>
    <w:rsid w:val="006973E9"/>
    <w:rsid w:val="006976A6"/>
    <w:rsid w:val="006A01FB"/>
    <w:rsid w:val="006A055F"/>
    <w:rsid w:val="006A0E14"/>
    <w:rsid w:val="006A1C14"/>
    <w:rsid w:val="006A1CAD"/>
    <w:rsid w:val="006A1F93"/>
    <w:rsid w:val="006A277E"/>
    <w:rsid w:val="006A2FB8"/>
    <w:rsid w:val="006A3037"/>
    <w:rsid w:val="006A32EB"/>
    <w:rsid w:val="006A35EA"/>
    <w:rsid w:val="006A423F"/>
    <w:rsid w:val="006A4353"/>
    <w:rsid w:val="006A45F2"/>
    <w:rsid w:val="006A4974"/>
    <w:rsid w:val="006A4C27"/>
    <w:rsid w:val="006A4CB4"/>
    <w:rsid w:val="006A4EC7"/>
    <w:rsid w:val="006A5AA6"/>
    <w:rsid w:val="006A5F0B"/>
    <w:rsid w:val="006A5F72"/>
    <w:rsid w:val="006A61D1"/>
    <w:rsid w:val="006A6882"/>
    <w:rsid w:val="006A6B37"/>
    <w:rsid w:val="006A746D"/>
    <w:rsid w:val="006A7806"/>
    <w:rsid w:val="006A7914"/>
    <w:rsid w:val="006A79AE"/>
    <w:rsid w:val="006B02A6"/>
    <w:rsid w:val="006B02B8"/>
    <w:rsid w:val="006B0333"/>
    <w:rsid w:val="006B0FF1"/>
    <w:rsid w:val="006B1025"/>
    <w:rsid w:val="006B1154"/>
    <w:rsid w:val="006B1482"/>
    <w:rsid w:val="006B1BAE"/>
    <w:rsid w:val="006B229E"/>
    <w:rsid w:val="006B261E"/>
    <w:rsid w:val="006B2634"/>
    <w:rsid w:val="006B2EAC"/>
    <w:rsid w:val="006B2F15"/>
    <w:rsid w:val="006B30C5"/>
    <w:rsid w:val="006B3376"/>
    <w:rsid w:val="006B4F46"/>
    <w:rsid w:val="006B537D"/>
    <w:rsid w:val="006B592A"/>
    <w:rsid w:val="006B5DF4"/>
    <w:rsid w:val="006B622A"/>
    <w:rsid w:val="006B64A6"/>
    <w:rsid w:val="006B67BE"/>
    <w:rsid w:val="006B6831"/>
    <w:rsid w:val="006B68CD"/>
    <w:rsid w:val="006B6A7D"/>
    <w:rsid w:val="006B7095"/>
    <w:rsid w:val="006B79F6"/>
    <w:rsid w:val="006B7A0A"/>
    <w:rsid w:val="006B7DFF"/>
    <w:rsid w:val="006B7EAA"/>
    <w:rsid w:val="006C05B5"/>
    <w:rsid w:val="006C08A2"/>
    <w:rsid w:val="006C1E99"/>
    <w:rsid w:val="006C227A"/>
    <w:rsid w:val="006C25B3"/>
    <w:rsid w:val="006C26D7"/>
    <w:rsid w:val="006C2C96"/>
    <w:rsid w:val="006C2E0E"/>
    <w:rsid w:val="006C32D6"/>
    <w:rsid w:val="006C348B"/>
    <w:rsid w:val="006C34FD"/>
    <w:rsid w:val="006C3699"/>
    <w:rsid w:val="006C3708"/>
    <w:rsid w:val="006C38CF"/>
    <w:rsid w:val="006C3C5B"/>
    <w:rsid w:val="006C3ED2"/>
    <w:rsid w:val="006C44EE"/>
    <w:rsid w:val="006C492C"/>
    <w:rsid w:val="006C49BD"/>
    <w:rsid w:val="006C4C6C"/>
    <w:rsid w:val="006C5B01"/>
    <w:rsid w:val="006C5F9F"/>
    <w:rsid w:val="006C6644"/>
    <w:rsid w:val="006C67E0"/>
    <w:rsid w:val="006C7379"/>
    <w:rsid w:val="006C73EF"/>
    <w:rsid w:val="006C75BE"/>
    <w:rsid w:val="006C791D"/>
    <w:rsid w:val="006C79A0"/>
    <w:rsid w:val="006C7CCE"/>
    <w:rsid w:val="006C7CD4"/>
    <w:rsid w:val="006C7D8A"/>
    <w:rsid w:val="006D072B"/>
    <w:rsid w:val="006D0857"/>
    <w:rsid w:val="006D0A48"/>
    <w:rsid w:val="006D0B9E"/>
    <w:rsid w:val="006D198D"/>
    <w:rsid w:val="006D1F61"/>
    <w:rsid w:val="006D2BD5"/>
    <w:rsid w:val="006D306C"/>
    <w:rsid w:val="006D3EE7"/>
    <w:rsid w:val="006D3F6B"/>
    <w:rsid w:val="006D4079"/>
    <w:rsid w:val="006D4845"/>
    <w:rsid w:val="006D4FA4"/>
    <w:rsid w:val="006D5481"/>
    <w:rsid w:val="006D54C6"/>
    <w:rsid w:val="006D5612"/>
    <w:rsid w:val="006D5A25"/>
    <w:rsid w:val="006D5CFF"/>
    <w:rsid w:val="006D610B"/>
    <w:rsid w:val="006D678F"/>
    <w:rsid w:val="006D6950"/>
    <w:rsid w:val="006D6B8E"/>
    <w:rsid w:val="006D6C05"/>
    <w:rsid w:val="006D6D13"/>
    <w:rsid w:val="006D72C5"/>
    <w:rsid w:val="006D7598"/>
    <w:rsid w:val="006D784A"/>
    <w:rsid w:val="006D7876"/>
    <w:rsid w:val="006D7A89"/>
    <w:rsid w:val="006D7CC4"/>
    <w:rsid w:val="006E0A3B"/>
    <w:rsid w:val="006E0D84"/>
    <w:rsid w:val="006E0F83"/>
    <w:rsid w:val="006E0FCE"/>
    <w:rsid w:val="006E14E8"/>
    <w:rsid w:val="006E172F"/>
    <w:rsid w:val="006E17FA"/>
    <w:rsid w:val="006E19FB"/>
    <w:rsid w:val="006E1AE4"/>
    <w:rsid w:val="006E27C3"/>
    <w:rsid w:val="006E2C05"/>
    <w:rsid w:val="006E366C"/>
    <w:rsid w:val="006E36B2"/>
    <w:rsid w:val="006E3AC8"/>
    <w:rsid w:val="006E4480"/>
    <w:rsid w:val="006E493A"/>
    <w:rsid w:val="006E49A5"/>
    <w:rsid w:val="006E4CD9"/>
    <w:rsid w:val="006E55B5"/>
    <w:rsid w:val="006E5965"/>
    <w:rsid w:val="006E5CF8"/>
    <w:rsid w:val="006E628A"/>
    <w:rsid w:val="006E6296"/>
    <w:rsid w:val="006E6E2F"/>
    <w:rsid w:val="006E6EB8"/>
    <w:rsid w:val="006F064F"/>
    <w:rsid w:val="006F09BC"/>
    <w:rsid w:val="006F09FC"/>
    <w:rsid w:val="006F0A07"/>
    <w:rsid w:val="006F0BB1"/>
    <w:rsid w:val="006F0C22"/>
    <w:rsid w:val="006F0E8E"/>
    <w:rsid w:val="006F1097"/>
    <w:rsid w:val="006F113F"/>
    <w:rsid w:val="006F1511"/>
    <w:rsid w:val="006F16EB"/>
    <w:rsid w:val="006F1BF9"/>
    <w:rsid w:val="006F1E45"/>
    <w:rsid w:val="006F203C"/>
    <w:rsid w:val="006F2447"/>
    <w:rsid w:val="006F2477"/>
    <w:rsid w:val="006F277A"/>
    <w:rsid w:val="006F34FB"/>
    <w:rsid w:val="006F368F"/>
    <w:rsid w:val="006F3975"/>
    <w:rsid w:val="006F488F"/>
    <w:rsid w:val="006F497B"/>
    <w:rsid w:val="006F4F75"/>
    <w:rsid w:val="006F527E"/>
    <w:rsid w:val="006F661E"/>
    <w:rsid w:val="006F6700"/>
    <w:rsid w:val="006F69E5"/>
    <w:rsid w:val="006F6C7F"/>
    <w:rsid w:val="006F7156"/>
    <w:rsid w:val="006F7E26"/>
    <w:rsid w:val="00700578"/>
    <w:rsid w:val="00700625"/>
    <w:rsid w:val="0070064C"/>
    <w:rsid w:val="00700663"/>
    <w:rsid w:val="00700B67"/>
    <w:rsid w:val="00700D59"/>
    <w:rsid w:val="00700EC3"/>
    <w:rsid w:val="00700F8B"/>
    <w:rsid w:val="00701430"/>
    <w:rsid w:val="0070150C"/>
    <w:rsid w:val="00701D02"/>
    <w:rsid w:val="00701E07"/>
    <w:rsid w:val="00702160"/>
    <w:rsid w:val="00702AC6"/>
    <w:rsid w:val="00702B4A"/>
    <w:rsid w:val="00702B9A"/>
    <w:rsid w:val="00702D16"/>
    <w:rsid w:val="00702E14"/>
    <w:rsid w:val="00703390"/>
    <w:rsid w:val="007037B5"/>
    <w:rsid w:val="00703E1E"/>
    <w:rsid w:val="007042D3"/>
    <w:rsid w:val="0070437E"/>
    <w:rsid w:val="00704925"/>
    <w:rsid w:val="00704AA2"/>
    <w:rsid w:val="00704F74"/>
    <w:rsid w:val="00705D70"/>
    <w:rsid w:val="007062E6"/>
    <w:rsid w:val="00706409"/>
    <w:rsid w:val="00706655"/>
    <w:rsid w:val="00706A45"/>
    <w:rsid w:val="00706C63"/>
    <w:rsid w:val="00707996"/>
    <w:rsid w:val="007100FF"/>
    <w:rsid w:val="0071010B"/>
    <w:rsid w:val="00710242"/>
    <w:rsid w:val="00710298"/>
    <w:rsid w:val="007102C2"/>
    <w:rsid w:val="007106FD"/>
    <w:rsid w:val="00710990"/>
    <w:rsid w:val="00710E8E"/>
    <w:rsid w:val="00710F00"/>
    <w:rsid w:val="00710F80"/>
    <w:rsid w:val="00711015"/>
    <w:rsid w:val="00712966"/>
    <w:rsid w:val="00713188"/>
    <w:rsid w:val="00713507"/>
    <w:rsid w:val="0071402F"/>
    <w:rsid w:val="00714089"/>
    <w:rsid w:val="00714142"/>
    <w:rsid w:val="00714150"/>
    <w:rsid w:val="00714299"/>
    <w:rsid w:val="00714B5A"/>
    <w:rsid w:val="007150C7"/>
    <w:rsid w:val="007157AC"/>
    <w:rsid w:val="00716262"/>
    <w:rsid w:val="00716493"/>
    <w:rsid w:val="007178A2"/>
    <w:rsid w:val="00717A41"/>
    <w:rsid w:val="00717CFA"/>
    <w:rsid w:val="00720047"/>
    <w:rsid w:val="007200C1"/>
    <w:rsid w:val="007200EC"/>
    <w:rsid w:val="007205BA"/>
    <w:rsid w:val="00720660"/>
    <w:rsid w:val="00720913"/>
    <w:rsid w:val="00720D68"/>
    <w:rsid w:val="00720E9F"/>
    <w:rsid w:val="00720F52"/>
    <w:rsid w:val="00721720"/>
    <w:rsid w:val="00721808"/>
    <w:rsid w:val="00721A67"/>
    <w:rsid w:val="00721D8C"/>
    <w:rsid w:val="0072246E"/>
    <w:rsid w:val="0072282F"/>
    <w:rsid w:val="00722C3A"/>
    <w:rsid w:val="00722D44"/>
    <w:rsid w:val="00722F47"/>
    <w:rsid w:val="0072303D"/>
    <w:rsid w:val="00723A23"/>
    <w:rsid w:val="00723A42"/>
    <w:rsid w:val="00723A61"/>
    <w:rsid w:val="00723F11"/>
    <w:rsid w:val="00724026"/>
    <w:rsid w:val="00724448"/>
    <w:rsid w:val="00724482"/>
    <w:rsid w:val="0072459E"/>
    <w:rsid w:val="00724EAA"/>
    <w:rsid w:val="00725B5F"/>
    <w:rsid w:val="00725C32"/>
    <w:rsid w:val="00726773"/>
    <w:rsid w:val="00726876"/>
    <w:rsid w:val="007268AD"/>
    <w:rsid w:val="00726F9C"/>
    <w:rsid w:val="0072756B"/>
    <w:rsid w:val="00727634"/>
    <w:rsid w:val="0072773D"/>
    <w:rsid w:val="00727B61"/>
    <w:rsid w:val="00730276"/>
    <w:rsid w:val="0073048E"/>
    <w:rsid w:val="00730B08"/>
    <w:rsid w:val="00731393"/>
    <w:rsid w:val="007314C1"/>
    <w:rsid w:val="0073153D"/>
    <w:rsid w:val="007315D1"/>
    <w:rsid w:val="00731697"/>
    <w:rsid w:val="0073175B"/>
    <w:rsid w:val="00731977"/>
    <w:rsid w:val="00731ADA"/>
    <w:rsid w:val="00731DCB"/>
    <w:rsid w:val="00732350"/>
    <w:rsid w:val="00732603"/>
    <w:rsid w:val="007328B0"/>
    <w:rsid w:val="00732BAE"/>
    <w:rsid w:val="00732D6C"/>
    <w:rsid w:val="007331DD"/>
    <w:rsid w:val="0073400F"/>
    <w:rsid w:val="007347A5"/>
    <w:rsid w:val="00734818"/>
    <w:rsid w:val="007348A2"/>
    <w:rsid w:val="007353B3"/>
    <w:rsid w:val="007354D8"/>
    <w:rsid w:val="0073584C"/>
    <w:rsid w:val="0073586E"/>
    <w:rsid w:val="00735B07"/>
    <w:rsid w:val="00735B73"/>
    <w:rsid w:val="00736900"/>
    <w:rsid w:val="007369A4"/>
    <w:rsid w:val="007372B7"/>
    <w:rsid w:val="00737337"/>
    <w:rsid w:val="00737F5D"/>
    <w:rsid w:val="0074040C"/>
    <w:rsid w:val="00740B3B"/>
    <w:rsid w:val="00741461"/>
    <w:rsid w:val="00741BFF"/>
    <w:rsid w:val="00741C76"/>
    <w:rsid w:val="00741CCC"/>
    <w:rsid w:val="0074309D"/>
    <w:rsid w:val="00743336"/>
    <w:rsid w:val="00743BFB"/>
    <w:rsid w:val="00743D0F"/>
    <w:rsid w:val="00743F1B"/>
    <w:rsid w:val="00744E49"/>
    <w:rsid w:val="00745650"/>
    <w:rsid w:val="007463AC"/>
    <w:rsid w:val="00746B32"/>
    <w:rsid w:val="00746E45"/>
    <w:rsid w:val="0074796D"/>
    <w:rsid w:val="00747AF3"/>
    <w:rsid w:val="00747DB6"/>
    <w:rsid w:val="00747FFC"/>
    <w:rsid w:val="007502AA"/>
    <w:rsid w:val="00750722"/>
    <w:rsid w:val="00750781"/>
    <w:rsid w:val="0075080F"/>
    <w:rsid w:val="0075111B"/>
    <w:rsid w:val="00751DAC"/>
    <w:rsid w:val="007525E0"/>
    <w:rsid w:val="007529D4"/>
    <w:rsid w:val="00752B23"/>
    <w:rsid w:val="00752D2D"/>
    <w:rsid w:val="00752F5B"/>
    <w:rsid w:val="007532C9"/>
    <w:rsid w:val="00753AFD"/>
    <w:rsid w:val="0075425B"/>
    <w:rsid w:val="007542A0"/>
    <w:rsid w:val="007547B1"/>
    <w:rsid w:val="00755007"/>
    <w:rsid w:val="00755032"/>
    <w:rsid w:val="007556F3"/>
    <w:rsid w:val="00755F85"/>
    <w:rsid w:val="00756335"/>
    <w:rsid w:val="007564B2"/>
    <w:rsid w:val="00756615"/>
    <w:rsid w:val="007568A2"/>
    <w:rsid w:val="00756C26"/>
    <w:rsid w:val="00756CA7"/>
    <w:rsid w:val="00756D15"/>
    <w:rsid w:val="007576E5"/>
    <w:rsid w:val="00757DFD"/>
    <w:rsid w:val="00760890"/>
    <w:rsid w:val="00760F49"/>
    <w:rsid w:val="00760F71"/>
    <w:rsid w:val="00761070"/>
    <w:rsid w:val="00761380"/>
    <w:rsid w:val="00761D22"/>
    <w:rsid w:val="00762247"/>
    <w:rsid w:val="00762AD9"/>
    <w:rsid w:val="00762BFB"/>
    <w:rsid w:val="00763342"/>
    <w:rsid w:val="00763868"/>
    <w:rsid w:val="00763EC6"/>
    <w:rsid w:val="00764083"/>
    <w:rsid w:val="0076491E"/>
    <w:rsid w:val="00764B36"/>
    <w:rsid w:val="00764C1D"/>
    <w:rsid w:val="00765F92"/>
    <w:rsid w:val="007663E9"/>
    <w:rsid w:val="00766793"/>
    <w:rsid w:val="007674BE"/>
    <w:rsid w:val="007679CD"/>
    <w:rsid w:val="00767B0F"/>
    <w:rsid w:val="00767C27"/>
    <w:rsid w:val="00767E0E"/>
    <w:rsid w:val="00767E11"/>
    <w:rsid w:val="0077020E"/>
    <w:rsid w:val="00770949"/>
    <w:rsid w:val="00770B4B"/>
    <w:rsid w:val="00770C28"/>
    <w:rsid w:val="00770D70"/>
    <w:rsid w:val="00771088"/>
    <w:rsid w:val="00771FA4"/>
    <w:rsid w:val="007721C4"/>
    <w:rsid w:val="0077266D"/>
    <w:rsid w:val="00772722"/>
    <w:rsid w:val="0077349B"/>
    <w:rsid w:val="00773E5C"/>
    <w:rsid w:val="00773FA6"/>
    <w:rsid w:val="00774456"/>
    <w:rsid w:val="007749EC"/>
    <w:rsid w:val="00774B1D"/>
    <w:rsid w:val="0077557A"/>
    <w:rsid w:val="00777468"/>
    <w:rsid w:val="00777BC1"/>
    <w:rsid w:val="0078019E"/>
    <w:rsid w:val="00780227"/>
    <w:rsid w:val="00780EF7"/>
    <w:rsid w:val="00781223"/>
    <w:rsid w:val="00781683"/>
    <w:rsid w:val="00781D9F"/>
    <w:rsid w:val="00782830"/>
    <w:rsid w:val="00782BA3"/>
    <w:rsid w:val="00782BD8"/>
    <w:rsid w:val="00783012"/>
    <w:rsid w:val="007830E0"/>
    <w:rsid w:val="00783385"/>
    <w:rsid w:val="007833B5"/>
    <w:rsid w:val="00783972"/>
    <w:rsid w:val="00783E82"/>
    <w:rsid w:val="007841AC"/>
    <w:rsid w:val="00784B42"/>
    <w:rsid w:val="00784EC0"/>
    <w:rsid w:val="007855C6"/>
    <w:rsid w:val="00785648"/>
    <w:rsid w:val="00785ECE"/>
    <w:rsid w:val="00786717"/>
    <w:rsid w:val="007871CE"/>
    <w:rsid w:val="007873BB"/>
    <w:rsid w:val="00787593"/>
    <w:rsid w:val="0078764F"/>
    <w:rsid w:val="0078790F"/>
    <w:rsid w:val="00787A05"/>
    <w:rsid w:val="00787CD1"/>
    <w:rsid w:val="00790626"/>
    <w:rsid w:val="0079226A"/>
    <w:rsid w:val="0079291C"/>
    <w:rsid w:val="00792A07"/>
    <w:rsid w:val="00792DAF"/>
    <w:rsid w:val="00792DF5"/>
    <w:rsid w:val="007930FC"/>
    <w:rsid w:val="00793500"/>
    <w:rsid w:val="00793841"/>
    <w:rsid w:val="007939EF"/>
    <w:rsid w:val="00793E77"/>
    <w:rsid w:val="00793F76"/>
    <w:rsid w:val="007949C5"/>
    <w:rsid w:val="007951C8"/>
    <w:rsid w:val="0079549D"/>
    <w:rsid w:val="007958D2"/>
    <w:rsid w:val="00795C1B"/>
    <w:rsid w:val="00795DD0"/>
    <w:rsid w:val="00796036"/>
    <w:rsid w:val="00796337"/>
    <w:rsid w:val="00796721"/>
    <w:rsid w:val="007967CA"/>
    <w:rsid w:val="00796952"/>
    <w:rsid w:val="00797736"/>
    <w:rsid w:val="00797D7E"/>
    <w:rsid w:val="00797E59"/>
    <w:rsid w:val="007A01F4"/>
    <w:rsid w:val="007A0690"/>
    <w:rsid w:val="007A073F"/>
    <w:rsid w:val="007A0961"/>
    <w:rsid w:val="007A0A2D"/>
    <w:rsid w:val="007A0FA9"/>
    <w:rsid w:val="007A0FC9"/>
    <w:rsid w:val="007A163A"/>
    <w:rsid w:val="007A1CDE"/>
    <w:rsid w:val="007A1E6C"/>
    <w:rsid w:val="007A22D7"/>
    <w:rsid w:val="007A2306"/>
    <w:rsid w:val="007A2591"/>
    <w:rsid w:val="007A2906"/>
    <w:rsid w:val="007A2A42"/>
    <w:rsid w:val="007A34BA"/>
    <w:rsid w:val="007A37AC"/>
    <w:rsid w:val="007A3F46"/>
    <w:rsid w:val="007A3F64"/>
    <w:rsid w:val="007A490F"/>
    <w:rsid w:val="007A4A78"/>
    <w:rsid w:val="007A4B26"/>
    <w:rsid w:val="007A5241"/>
    <w:rsid w:val="007A61CB"/>
    <w:rsid w:val="007A67E7"/>
    <w:rsid w:val="007A69D5"/>
    <w:rsid w:val="007A6DD9"/>
    <w:rsid w:val="007A71C4"/>
    <w:rsid w:val="007A7E13"/>
    <w:rsid w:val="007B0268"/>
    <w:rsid w:val="007B0BE7"/>
    <w:rsid w:val="007B103C"/>
    <w:rsid w:val="007B1049"/>
    <w:rsid w:val="007B13A9"/>
    <w:rsid w:val="007B195B"/>
    <w:rsid w:val="007B2517"/>
    <w:rsid w:val="007B29DE"/>
    <w:rsid w:val="007B2A43"/>
    <w:rsid w:val="007B31B2"/>
    <w:rsid w:val="007B362F"/>
    <w:rsid w:val="007B3941"/>
    <w:rsid w:val="007B3BC7"/>
    <w:rsid w:val="007B3D71"/>
    <w:rsid w:val="007B3F39"/>
    <w:rsid w:val="007B4694"/>
    <w:rsid w:val="007B49AD"/>
    <w:rsid w:val="007B5540"/>
    <w:rsid w:val="007B58ED"/>
    <w:rsid w:val="007B6386"/>
    <w:rsid w:val="007B65BF"/>
    <w:rsid w:val="007B664E"/>
    <w:rsid w:val="007B66F1"/>
    <w:rsid w:val="007B6A81"/>
    <w:rsid w:val="007B7155"/>
    <w:rsid w:val="007B72BA"/>
    <w:rsid w:val="007B77D5"/>
    <w:rsid w:val="007B7854"/>
    <w:rsid w:val="007B78AD"/>
    <w:rsid w:val="007B7A7A"/>
    <w:rsid w:val="007B7BB9"/>
    <w:rsid w:val="007C017E"/>
    <w:rsid w:val="007C026D"/>
    <w:rsid w:val="007C05BC"/>
    <w:rsid w:val="007C0802"/>
    <w:rsid w:val="007C0B5F"/>
    <w:rsid w:val="007C113C"/>
    <w:rsid w:val="007C1BBC"/>
    <w:rsid w:val="007C1C21"/>
    <w:rsid w:val="007C1DDB"/>
    <w:rsid w:val="007C26DD"/>
    <w:rsid w:val="007C2B21"/>
    <w:rsid w:val="007C3080"/>
    <w:rsid w:val="007C314B"/>
    <w:rsid w:val="007C37DC"/>
    <w:rsid w:val="007C37FA"/>
    <w:rsid w:val="007C38D9"/>
    <w:rsid w:val="007C3B22"/>
    <w:rsid w:val="007C3B71"/>
    <w:rsid w:val="007C3D24"/>
    <w:rsid w:val="007C4494"/>
    <w:rsid w:val="007C4752"/>
    <w:rsid w:val="007C4AB6"/>
    <w:rsid w:val="007C518E"/>
    <w:rsid w:val="007C5D61"/>
    <w:rsid w:val="007C60AD"/>
    <w:rsid w:val="007C690F"/>
    <w:rsid w:val="007C6E8E"/>
    <w:rsid w:val="007C6EAE"/>
    <w:rsid w:val="007D0037"/>
    <w:rsid w:val="007D0BEC"/>
    <w:rsid w:val="007D1389"/>
    <w:rsid w:val="007D2A9D"/>
    <w:rsid w:val="007D2BA3"/>
    <w:rsid w:val="007D35F5"/>
    <w:rsid w:val="007D3608"/>
    <w:rsid w:val="007D361D"/>
    <w:rsid w:val="007D3A16"/>
    <w:rsid w:val="007D4527"/>
    <w:rsid w:val="007D492B"/>
    <w:rsid w:val="007D492C"/>
    <w:rsid w:val="007D4BF1"/>
    <w:rsid w:val="007D4E84"/>
    <w:rsid w:val="007D52D0"/>
    <w:rsid w:val="007D5723"/>
    <w:rsid w:val="007D5B07"/>
    <w:rsid w:val="007D5C52"/>
    <w:rsid w:val="007D5CB4"/>
    <w:rsid w:val="007D5F66"/>
    <w:rsid w:val="007D639B"/>
    <w:rsid w:val="007D641B"/>
    <w:rsid w:val="007D6AE5"/>
    <w:rsid w:val="007D6DD2"/>
    <w:rsid w:val="007E027F"/>
    <w:rsid w:val="007E0519"/>
    <w:rsid w:val="007E0789"/>
    <w:rsid w:val="007E0CD7"/>
    <w:rsid w:val="007E1341"/>
    <w:rsid w:val="007E160A"/>
    <w:rsid w:val="007E17FD"/>
    <w:rsid w:val="007E1BB9"/>
    <w:rsid w:val="007E1BFA"/>
    <w:rsid w:val="007E1FC9"/>
    <w:rsid w:val="007E2275"/>
    <w:rsid w:val="007E2308"/>
    <w:rsid w:val="007E2F5F"/>
    <w:rsid w:val="007E33D7"/>
    <w:rsid w:val="007E341B"/>
    <w:rsid w:val="007E372F"/>
    <w:rsid w:val="007E4290"/>
    <w:rsid w:val="007E475D"/>
    <w:rsid w:val="007E5191"/>
    <w:rsid w:val="007E528C"/>
    <w:rsid w:val="007E5297"/>
    <w:rsid w:val="007E5B76"/>
    <w:rsid w:val="007E610A"/>
    <w:rsid w:val="007E62A9"/>
    <w:rsid w:val="007E65A1"/>
    <w:rsid w:val="007E664A"/>
    <w:rsid w:val="007E689A"/>
    <w:rsid w:val="007E6F03"/>
    <w:rsid w:val="007E74A8"/>
    <w:rsid w:val="007E763E"/>
    <w:rsid w:val="007E7BDC"/>
    <w:rsid w:val="007E7FF7"/>
    <w:rsid w:val="007F060E"/>
    <w:rsid w:val="007F068E"/>
    <w:rsid w:val="007F0B8B"/>
    <w:rsid w:val="007F109B"/>
    <w:rsid w:val="007F14D6"/>
    <w:rsid w:val="007F1580"/>
    <w:rsid w:val="007F18FF"/>
    <w:rsid w:val="007F1C7D"/>
    <w:rsid w:val="007F287B"/>
    <w:rsid w:val="007F28B9"/>
    <w:rsid w:val="007F3861"/>
    <w:rsid w:val="007F3C53"/>
    <w:rsid w:val="007F3E72"/>
    <w:rsid w:val="007F405B"/>
    <w:rsid w:val="007F422F"/>
    <w:rsid w:val="007F42DF"/>
    <w:rsid w:val="007F493F"/>
    <w:rsid w:val="007F4D62"/>
    <w:rsid w:val="007F5800"/>
    <w:rsid w:val="007F59A5"/>
    <w:rsid w:val="007F6538"/>
    <w:rsid w:val="007F685E"/>
    <w:rsid w:val="007F6879"/>
    <w:rsid w:val="007F6B43"/>
    <w:rsid w:val="007F7354"/>
    <w:rsid w:val="007F74BF"/>
    <w:rsid w:val="007F75B7"/>
    <w:rsid w:val="007F75EF"/>
    <w:rsid w:val="007F77B2"/>
    <w:rsid w:val="0080098E"/>
    <w:rsid w:val="00800E94"/>
    <w:rsid w:val="00801266"/>
    <w:rsid w:val="008016A1"/>
    <w:rsid w:val="008016E7"/>
    <w:rsid w:val="0080189A"/>
    <w:rsid w:val="00801B5A"/>
    <w:rsid w:val="00801C31"/>
    <w:rsid w:val="00801D95"/>
    <w:rsid w:val="00801DF0"/>
    <w:rsid w:val="0080201F"/>
    <w:rsid w:val="008021C4"/>
    <w:rsid w:val="008021ED"/>
    <w:rsid w:val="00802282"/>
    <w:rsid w:val="00802541"/>
    <w:rsid w:val="008028A6"/>
    <w:rsid w:val="00802DF9"/>
    <w:rsid w:val="008030FF"/>
    <w:rsid w:val="0080358B"/>
    <w:rsid w:val="00803D29"/>
    <w:rsid w:val="00803D50"/>
    <w:rsid w:val="00804C43"/>
    <w:rsid w:val="00804E27"/>
    <w:rsid w:val="00805E50"/>
    <w:rsid w:val="00806230"/>
    <w:rsid w:val="008066F3"/>
    <w:rsid w:val="0080672A"/>
    <w:rsid w:val="00806BB7"/>
    <w:rsid w:val="00807202"/>
    <w:rsid w:val="00807224"/>
    <w:rsid w:val="008074CD"/>
    <w:rsid w:val="008076AC"/>
    <w:rsid w:val="00807722"/>
    <w:rsid w:val="00807979"/>
    <w:rsid w:val="00807E3D"/>
    <w:rsid w:val="00810045"/>
    <w:rsid w:val="008100AF"/>
    <w:rsid w:val="00810829"/>
    <w:rsid w:val="00810923"/>
    <w:rsid w:val="008109D8"/>
    <w:rsid w:val="00810BC4"/>
    <w:rsid w:val="00810D2B"/>
    <w:rsid w:val="00811060"/>
    <w:rsid w:val="00811793"/>
    <w:rsid w:val="008119B4"/>
    <w:rsid w:val="00811CFC"/>
    <w:rsid w:val="00811E88"/>
    <w:rsid w:val="00811F2E"/>
    <w:rsid w:val="00811F43"/>
    <w:rsid w:val="00812184"/>
    <w:rsid w:val="008125A7"/>
    <w:rsid w:val="00812996"/>
    <w:rsid w:val="00812B51"/>
    <w:rsid w:val="008134CA"/>
    <w:rsid w:val="008136A6"/>
    <w:rsid w:val="00813A92"/>
    <w:rsid w:val="0081403C"/>
    <w:rsid w:val="0081459F"/>
    <w:rsid w:val="00814625"/>
    <w:rsid w:val="0081465F"/>
    <w:rsid w:val="00814C91"/>
    <w:rsid w:val="00814E42"/>
    <w:rsid w:val="00814EA4"/>
    <w:rsid w:val="00815224"/>
    <w:rsid w:val="00815C26"/>
    <w:rsid w:val="00815D93"/>
    <w:rsid w:val="00815EBB"/>
    <w:rsid w:val="0081607F"/>
    <w:rsid w:val="0081630C"/>
    <w:rsid w:val="00816DF9"/>
    <w:rsid w:val="00816EE4"/>
    <w:rsid w:val="0081737E"/>
    <w:rsid w:val="00820C7F"/>
    <w:rsid w:val="00821267"/>
    <w:rsid w:val="008219E8"/>
    <w:rsid w:val="00821A66"/>
    <w:rsid w:val="00822763"/>
    <w:rsid w:val="00822D15"/>
    <w:rsid w:val="0082338A"/>
    <w:rsid w:val="0082377C"/>
    <w:rsid w:val="00823E41"/>
    <w:rsid w:val="008241B2"/>
    <w:rsid w:val="0082441B"/>
    <w:rsid w:val="00824EFB"/>
    <w:rsid w:val="0082520D"/>
    <w:rsid w:val="00825482"/>
    <w:rsid w:val="008255E2"/>
    <w:rsid w:val="00825763"/>
    <w:rsid w:val="00825B3C"/>
    <w:rsid w:val="00826DDC"/>
    <w:rsid w:val="008276FC"/>
    <w:rsid w:val="00827800"/>
    <w:rsid w:val="00827A2D"/>
    <w:rsid w:val="00827B0A"/>
    <w:rsid w:val="00827C45"/>
    <w:rsid w:val="00827C5C"/>
    <w:rsid w:val="00827D92"/>
    <w:rsid w:val="00830895"/>
    <w:rsid w:val="008309BE"/>
    <w:rsid w:val="00830A2B"/>
    <w:rsid w:val="008311A8"/>
    <w:rsid w:val="008311E4"/>
    <w:rsid w:val="0083177E"/>
    <w:rsid w:val="008318FF"/>
    <w:rsid w:val="00831C61"/>
    <w:rsid w:val="00831E64"/>
    <w:rsid w:val="0083278F"/>
    <w:rsid w:val="00832AF3"/>
    <w:rsid w:val="00832B35"/>
    <w:rsid w:val="008331CE"/>
    <w:rsid w:val="00833CB8"/>
    <w:rsid w:val="008341CA"/>
    <w:rsid w:val="008343D6"/>
    <w:rsid w:val="008346D7"/>
    <w:rsid w:val="00834778"/>
    <w:rsid w:val="0083497A"/>
    <w:rsid w:val="00834FCE"/>
    <w:rsid w:val="00835560"/>
    <w:rsid w:val="008355D5"/>
    <w:rsid w:val="008360BC"/>
    <w:rsid w:val="008360F4"/>
    <w:rsid w:val="0083624B"/>
    <w:rsid w:val="00836522"/>
    <w:rsid w:val="0083672E"/>
    <w:rsid w:val="00837182"/>
    <w:rsid w:val="00837529"/>
    <w:rsid w:val="008375AF"/>
    <w:rsid w:val="0083797A"/>
    <w:rsid w:val="008379C3"/>
    <w:rsid w:val="00837AD8"/>
    <w:rsid w:val="00837ADB"/>
    <w:rsid w:val="00840027"/>
    <w:rsid w:val="00840474"/>
    <w:rsid w:val="00840BFB"/>
    <w:rsid w:val="00841A8A"/>
    <w:rsid w:val="00841B66"/>
    <w:rsid w:val="00841C2D"/>
    <w:rsid w:val="00841F21"/>
    <w:rsid w:val="0084259F"/>
    <w:rsid w:val="00842E5D"/>
    <w:rsid w:val="00843E28"/>
    <w:rsid w:val="00843E44"/>
    <w:rsid w:val="0084404B"/>
    <w:rsid w:val="00844302"/>
    <w:rsid w:val="00845084"/>
    <w:rsid w:val="00845291"/>
    <w:rsid w:val="0084557F"/>
    <w:rsid w:val="00845B47"/>
    <w:rsid w:val="00845BE3"/>
    <w:rsid w:val="00845F9B"/>
    <w:rsid w:val="00847BCE"/>
    <w:rsid w:val="00847DC0"/>
    <w:rsid w:val="0085035F"/>
    <w:rsid w:val="00850CEB"/>
    <w:rsid w:val="00850E0F"/>
    <w:rsid w:val="00850F86"/>
    <w:rsid w:val="008510FC"/>
    <w:rsid w:val="0085166F"/>
    <w:rsid w:val="00851D46"/>
    <w:rsid w:val="008520E7"/>
    <w:rsid w:val="00852196"/>
    <w:rsid w:val="00852A09"/>
    <w:rsid w:val="00852DDE"/>
    <w:rsid w:val="008533E9"/>
    <w:rsid w:val="00853498"/>
    <w:rsid w:val="00853621"/>
    <w:rsid w:val="00853D30"/>
    <w:rsid w:val="00853EF6"/>
    <w:rsid w:val="0085421F"/>
    <w:rsid w:val="00854464"/>
    <w:rsid w:val="008545BD"/>
    <w:rsid w:val="008546B8"/>
    <w:rsid w:val="008548C2"/>
    <w:rsid w:val="00854D82"/>
    <w:rsid w:val="008554AF"/>
    <w:rsid w:val="00855735"/>
    <w:rsid w:val="00855A86"/>
    <w:rsid w:val="00855C93"/>
    <w:rsid w:val="008563EA"/>
    <w:rsid w:val="00856627"/>
    <w:rsid w:val="00856768"/>
    <w:rsid w:val="00856856"/>
    <w:rsid w:val="00856D55"/>
    <w:rsid w:val="00857CBE"/>
    <w:rsid w:val="00860457"/>
    <w:rsid w:val="008605D1"/>
    <w:rsid w:val="00860F77"/>
    <w:rsid w:val="00860FDC"/>
    <w:rsid w:val="0086133F"/>
    <w:rsid w:val="00861B28"/>
    <w:rsid w:val="00861CDD"/>
    <w:rsid w:val="008620B1"/>
    <w:rsid w:val="008621EA"/>
    <w:rsid w:val="0086258C"/>
    <w:rsid w:val="00862751"/>
    <w:rsid w:val="00862759"/>
    <w:rsid w:val="00862B4E"/>
    <w:rsid w:val="00862D30"/>
    <w:rsid w:val="008632C6"/>
    <w:rsid w:val="008636E8"/>
    <w:rsid w:val="0086374B"/>
    <w:rsid w:val="0086379A"/>
    <w:rsid w:val="00863CE6"/>
    <w:rsid w:val="00864F67"/>
    <w:rsid w:val="00865999"/>
    <w:rsid w:val="008661B8"/>
    <w:rsid w:val="0086665B"/>
    <w:rsid w:val="008666BB"/>
    <w:rsid w:val="008666DC"/>
    <w:rsid w:val="00866D88"/>
    <w:rsid w:val="0086700F"/>
    <w:rsid w:val="00867417"/>
    <w:rsid w:val="008675A4"/>
    <w:rsid w:val="008704FB"/>
    <w:rsid w:val="00870550"/>
    <w:rsid w:val="00870E7D"/>
    <w:rsid w:val="008711F2"/>
    <w:rsid w:val="00871422"/>
    <w:rsid w:val="008716F5"/>
    <w:rsid w:val="00871C96"/>
    <w:rsid w:val="00871E7C"/>
    <w:rsid w:val="00871EB5"/>
    <w:rsid w:val="008720E2"/>
    <w:rsid w:val="008723A4"/>
    <w:rsid w:val="00872600"/>
    <w:rsid w:val="00872C81"/>
    <w:rsid w:val="008730A8"/>
    <w:rsid w:val="008731E8"/>
    <w:rsid w:val="008732F9"/>
    <w:rsid w:val="0087368D"/>
    <w:rsid w:val="00874322"/>
    <w:rsid w:val="00874433"/>
    <w:rsid w:val="00874AC0"/>
    <w:rsid w:val="00874D72"/>
    <w:rsid w:val="00874F3A"/>
    <w:rsid w:val="00874FC4"/>
    <w:rsid w:val="008750C0"/>
    <w:rsid w:val="008756E7"/>
    <w:rsid w:val="00875A37"/>
    <w:rsid w:val="00876053"/>
    <w:rsid w:val="008766B3"/>
    <w:rsid w:val="00876A98"/>
    <w:rsid w:val="00876B78"/>
    <w:rsid w:val="00876B84"/>
    <w:rsid w:val="00877009"/>
    <w:rsid w:val="00877267"/>
    <w:rsid w:val="00877625"/>
    <w:rsid w:val="00877AB2"/>
    <w:rsid w:val="00877BD9"/>
    <w:rsid w:val="00877CBF"/>
    <w:rsid w:val="00880F65"/>
    <w:rsid w:val="00881112"/>
    <w:rsid w:val="0088154F"/>
    <w:rsid w:val="00881584"/>
    <w:rsid w:val="008815D4"/>
    <w:rsid w:val="008815E5"/>
    <w:rsid w:val="008822D2"/>
    <w:rsid w:val="00882716"/>
    <w:rsid w:val="00882824"/>
    <w:rsid w:val="00882B82"/>
    <w:rsid w:val="00883287"/>
    <w:rsid w:val="008839BE"/>
    <w:rsid w:val="008842FB"/>
    <w:rsid w:val="0088445F"/>
    <w:rsid w:val="00884523"/>
    <w:rsid w:val="0088496C"/>
    <w:rsid w:val="00884C65"/>
    <w:rsid w:val="00884DDF"/>
    <w:rsid w:val="00884E30"/>
    <w:rsid w:val="00884F65"/>
    <w:rsid w:val="00884F9D"/>
    <w:rsid w:val="008855B9"/>
    <w:rsid w:val="0088615A"/>
    <w:rsid w:val="00886398"/>
    <w:rsid w:val="00886B74"/>
    <w:rsid w:val="00886E98"/>
    <w:rsid w:val="00887048"/>
    <w:rsid w:val="008871AC"/>
    <w:rsid w:val="0088742A"/>
    <w:rsid w:val="0088742B"/>
    <w:rsid w:val="00887757"/>
    <w:rsid w:val="00887AE1"/>
    <w:rsid w:val="00887BAE"/>
    <w:rsid w:val="00887F44"/>
    <w:rsid w:val="00890B98"/>
    <w:rsid w:val="00890CA0"/>
    <w:rsid w:val="00890F9B"/>
    <w:rsid w:val="00891E63"/>
    <w:rsid w:val="00892147"/>
    <w:rsid w:val="00892781"/>
    <w:rsid w:val="00892CB2"/>
    <w:rsid w:val="00892E2C"/>
    <w:rsid w:val="00893543"/>
    <w:rsid w:val="00893947"/>
    <w:rsid w:val="00893A14"/>
    <w:rsid w:val="00893C57"/>
    <w:rsid w:val="00893DDC"/>
    <w:rsid w:val="00894821"/>
    <w:rsid w:val="008958E9"/>
    <w:rsid w:val="00895A7B"/>
    <w:rsid w:val="00895DCA"/>
    <w:rsid w:val="008971AB"/>
    <w:rsid w:val="008971D2"/>
    <w:rsid w:val="008A0671"/>
    <w:rsid w:val="008A099B"/>
    <w:rsid w:val="008A1BFC"/>
    <w:rsid w:val="008A2051"/>
    <w:rsid w:val="008A2316"/>
    <w:rsid w:val="008A2949"/>
    <w:rsid w:val="008A2B9B"/>
    <w:rsid w:val="008A2C54"/>
    <w:rsid w:val="008A2CB0"/>
    <w:rsid w:val="008A3694"/>
    <w:rsid w:val="008A3D55"/>
    <w:rsid w:val="008A3ECF"/>
    <w:rsid w:val="008A4646"/>
    <w:rsid w:val="008A47D6"/>
    <w:rsid w:val="008A49E6"/>
    <w:rsid w:val="008A49EA"/>
    <w:rsid w:val="008A4E28"/>
    <w:rsid w:val="008A55FF"/>
    <w:rsid w:val="008A59DC"/>
    <w:rsid w:val="008A5C3C"/>
    <w:rsid w:val="008A6252"/>
    <w:rsid w:val="008A6545"/>
    <w:rsid w:val="008A6932"/>
    <w:rsid w:val="008A697E"/>
    <w:rsid w:val="008A7745"/>
    <w:rsid w:val="008A7888"/>
    <w:rsid w:val="008A798B"/>
    <w:rsid w:val="008B0351"/>
    <w:rsid w:val="008B07C2"/>
    <w:rsid w:val="008B0B0D"/>
    <w:rsid w:val="008B0BC8"/>
    <w:rsid w:val="008B13C7"/>
    <w:rsid w:val="008B1A6A"/>
    <w:rsid w:val="008B1EF3"/>
    <w:rsid w:val="008B1F94"/>
    <w:rsid w:val="008B2D26"/>
    <w:rsid w:val="008B2F7E"/>
    <w:rsid w:val="008B31BE"/>
    <w:rsid w:val="008B40CF"/>
    <w:rsid w:val="008B4428"/>
    <w:rsid w:val="008B45A0"/>
    <w:rsid w:val="008B49D1"/>
    <w:rsid w:val="008B4A45"/>
    <w:rsid w:val="008B4BF6"/>
    <w:rsid w:val="008B4E39"/>
    <w:rsid w:val="008B54CD"/>
    <w:rsid w:val="008B6615"/>
    <w:rsid w:val="008B6755"/>
    <w:rsid w:val="008B679E"/>
    <w:rsid w:val="008B686D"/>
    <w:rsid w:val="008B6CB2"/>
    <w:rsid w:val="008B7A0F"/>
    <w:rsid w:val="008B7ADB"/>
    <w:rsid w:val="008B7BCA"/>
    <w:rsid w:val="008B7DC2"/>
    <w:rsid w:val="008B7DD3"/>
    <w:rsid w:val="008C0226"/>
    <w:rsid w:val="008C0A27"/>
    <w:rsid w:val="008C0D50"/>
    <w:rsid w:val="008C11DC"/>
    <w:rsid w:val="008C16D9"/>
    <w:rsid w:val="008C172D"/>
    <w:rsid w:val="008C2D6D"/>
    <w:rsid w:val="008C2F05"/>
    <w:rsid w:val="008C325F"/>
    <w:rsid w:val="008C3304"/>
    <w:rsid w:val="008C354A"/>
    <w:rsid w:val="008C376F"/>
    <w:rsid w:val="008C3826"/>
    <w:rsid w:val="008C3B99"/>
    <w:rsid w:val="008C3D6E"/>
    <w:rsid w:val="008C3E47"/>
    <w:rsid w:val="008C4320"/>
    <w:rsid w:val="008C4A28"/>
    <w:rsid w:val="008C4B9E"/>
    <w:rsid w:val="008C4C31"/>
    <w:rsid w:val="008C509C"/>
    <w:rsid w:val="008C51DC"/>
    <w:rsid w:val="008C5318"/>
    <w:rsid w:val="008C5991"/>
    <w:rsid w:val="008C5CF5"/>
    <w:rsid w:val="008C5E82"/>
    <w:rsid w:val="008C64E6"/>
    <w:rsid w:val="008C6A61"/>
    <w:rsid w:val="008C70F8"/>
    <w:rsid w:val="008C7B22"/>
    <w:rsid w:val="008C7FD4"/>
    <w:rsid w:val="008D0162"/>
    <w:rsid w:val="008D0211"/>
    <w:rsid w:val="008D060E"/>
    <w:rsid w:val="008D0728"/>
    <w:rsid w:val="008D1907"/>
    <w:rsid w:val="008D1AB6"/>
    <w:rsid w:val="008D1B5B"/>
    <w:rsid w:val="008D2431"/>
    <w:rsid w:val="008D253F"/>
    <w:rsid w:val="008D29E4"/>
    <w:rsid w:val="008D3751"/>
    <w:rsid w:val="008D3A88"/>
    <w:rsid w:val="008D3AFB"/>
    <w:rsid w:val="008D3F55"/>
    <w:rsid w:val="008D48D3"/>
    <w:rsid w:val="008D4B01"/>
    <w:rsid w:val="008D564E"/>
    <w:rsid w:val="008D57DC"/>
    <w:rsid w:val="008D5D94"/>
    <w:rsid w:val="008D63F4"/>
    <w:rsid w:val="008D672C"/>
    <w:rsid w:val="008D6910"/>
    <w:rsid w:val="008D6970"/>
    <w:rsid w:val="008D7608"/>
    <w:rsid w:val="008D7BF5"/>
    <w:rsid w:val="008D7EB8"/>
    <w:rsid w:val="008E0962"/>
    <w:rsid w:val="008E1A83"/>
    <w:rsid w:val="008E1E13"/>
    <w:rsid w:val="008E1E1A"/>
    <w:rsid w:val="008E2057"/>
    <w:rsid w:val="008E219C"/>
    <w:rsid w:val="008E2324"/>
    <w:rsid w:val="008E2956"/>
    <w:rsid w:val="008E3DC1"/>
    <w:rsid w:val="008E47B4"/>
    <w:rsid w:val="008E492D"/>
    <w:rsid w:val="008E4DF8"/>
    <w:rsid w:val="008E4FE8"/>
    <w:rsid w:val="008E5CA0"/>
    <w:rsid w:val="008E5DCD"/>
    <w:rsid w:val="008E6492"/>
    <w:rsid w:val="008E6877"/>
    <w:rsid w:val="008E6887"/>
    <w:rsid w:val="008E6AC9"/>
    <w:rsid w:val="008E6FBD"/>
    <w:rsid w:val="008E72D6"/>
    <w:rsid w:val="008E7C53"/>
    <w:rsid w:val="008E7E1A"/>
    <w:rsid w:val="008F0B61"/>
    <w:rsid w:val="008F0C04"/>
    <w:rsid w:val="008F1341"/>
    <w:rsid w:val="008F19D2"/>
    <w:rsid w:val="008F19FB"/>
    <w:rsid w:val="008F1EB1"/>
    <w:rsid w:val="008F2945"/>
    <w:rsid w:val="008F2D29"/>
    <w:rsid w:val="008F326D"/>
    <w:rsid w:val="008F378D"/>
    <w:rsid w:val="008F39DD"/>
    <w:rsid w:val="008F3D6A"/>
    <w:rsid w:val="008F454E"/>
    <w:rsid w:val="008F5052"/>
    <w:rsid w:val="008F5828"/>
    <w:rsid w:val="008F5959"/>
    <w:rsid w:val="008F5CD7"/>
    <w:rsid w:val="008F5D5E"/>
    <w:rsid w:val="008F5DB7"/>
    <w:rsid w:val="008F6057"/>
    <w:rsid w:val="008F6FDA"/>
    <w:rsid w:val="008F719F"/>
    <w:rsid w:val="008F7235"/>
    <w:rsid w:val="008F73ED"/>
    <w:rsid w:val="008F7B7C"/>
    <w:rsid w:val="00900082"/>
    <w:rsid w:val="0090070E"/>
    <w:rsid w:val="0090145E"/>
    <w:rsid w:val="00901A4A"/>
    <w:rsid w:val="00901B8A"/>
    <w:rsid w:val="00901D42"/>
    <w:rsid w:val="009021D0"/>
    <w:rsid w:val="009033A4"/>
    <w:rsid w:val="009037E9"/>
    <w:rsid w:val="00903E8B"/>
    <w:rsid w:val="00904021"/>
    <w:rsid w:val="009049D5"/>
    <w:rsid w:val="00904E81"/>
    <w:rsid w:val="0090578E"/>
    <w:rsid w:val="009058E1"/>
    <w:rsid w:val="00906087"/>
    <w:rsid w:val="00906120"/>
    <w:rsid w:val="0090626E"/>
    <w:rsid w:val="009062DE"/>
    <w:rsid w:val="0090676E"/>
    <w:rsid w:val="009067FB"/>
    <w:rsid w:val="009068DE"/>
    <w:rsid w:val="00906AB5"/>
    <w:rsid w:val="009078B2"/>
    <w:rsid w:val="00907905"/>
    <w:rsid w:val="00907E43"/>
    <w:rsid w:val="009106D3"/>
    <w:rsid w:val="00910827"/>
    <w:rsid w:val="00910933"/>
    <w:rsid w:val="00910FF2"/>
    <w:rsid w:val="009110FE"/>
    <w:rsid w:val="009111A3"/>
    <w:rsid w:val="009112FB"/>
    <w:rsid w:val="00911759"/>
    <w:rsid w:val="00912059"/>
    <w:rsid w:val="00912BA5"/>
    <w:rsid w:val="0091308C"/>
    <w:rsid w:val="00913479"/>
    <w:rsid w:val="0091364F"/>
    <w:rsid w:val="0091398F"/>
    <w:rsid w:val="00913F4B"/>
    <w:rsid w:val="0091441F"/>
    <w:rsid w:val="00914623"/>
    <w:rsid w:val="00914999"/>
    <w:rsid w:val="00914A34"/>
    <w:rsid w:val="00914AC2"/>
    <w:rsid w:val="00914B9B"/>
    <w:rsid w:val="00914BB0"/>
    <w:rsid w:val="00914CA1"/>
    <w:rsid w:val="00914D42"/>
    <w:rsid w:val="009152A4"/>
    <w:rsid w:val="009168A7"/>
    <w:rsid w:val="0091691B"/>
    <w:rsid w:val="009169F7"/>
    <w:rsid w:val="00916A09"/>
    <w:rsid w:val="00916CE5"/>
    <w:rsid w:val="00917C41"/>
    <w:rsid w:val="00917F73"/>
    <w:rsid w:val="00917FBC"/>
    <w:rsid w:val="009204B8"/>
    <w:rsid w:val="0092053E"/>
    <w:rsid w:val="00920747"/>
    <w:rsid w:val="009208D2"/>
    <w:rsid w:val="00920945"/>
    <w:rsid w:val="00920F3A"/>
    <w:rsid w:val="009227D7"/>
    <w:rsid w:val="00923764"/>
    <w:rsid w:val="00923A31"/>
    <w:rsid w:val="00923DCB"/>
    <w:rsid w:val="0092423E"/>
    <w:rsid w:val="009243C9"/>
    <w:rsid w:val="00924AF4"/>
    <w:rsid w:val="00924D8A"/>
    <w:rsid w:val="00924ED3"/>
    <w:rsid w:val="00924F16"/>
    <w:rsid w:val="00924F8B"/>
    <w:rsid w:val="0092522F"/>
    <w:rsid w:val="00925A79"/>
    <w:rsid w:val="009268FA"/>
    <w:rsid w:val="00926A4A"/>
    <w:rsid w:val="00926A74"/>
    <w:rsid w:val="009307A6"/>
    <w:rsid w:val="00930998"/>
    <w:rsid w:val="00930C7B"/>
    <w:rsid w:val="00930E92"/>
    <w:rsid w:val="00930FC7"/>
    <w:rsid w:val="009318F5"/>
    <w:rsid w:val="009326FC"/>
    <w:rsid w:val="00932ADD"/>
    <w:rsid w:val="00932BEB"/>
    <w:rsid w:val="00932F86"/>
    <w:rsid w:val="009336C1"/>
    <w:rsid w:val="00933908"/>
    <w:rsid w:val="00934835"/>
    <w:rsid w:val="00934D12"/>
    <w:rsid w:val="00934D2B"/>
    <w:rsid w:val="00934EE4"/>
    <w:rsid w:val="009355DC"/>
    <w:rsid w:val="00935655"/>
    <w:rsid w:val="00935744"/>
    <w:rsid w:val="009357DA"/>
    <w:rsid w:val="009357F3"/>
    <w:rsid w:val="0093582A"/>
    <w:rsid w:val="0093586E"/>
    <w:rsid w:val="00935ECB"/>
    <w:rsid w:val="00936080"/>
    <w:rsid w:val="0093609E"/>
    <w:rsid w:val="0093654C"/>
    <w:rsid w:val="009366BF"/>
    <w:rsid w:val="00936B0D"/>
    <w:rsid w:val="00937483"/>
    <w:rsid w:val="00937779"/>
    <w:rsid w:val="0093785B"/>
    <w:rsid w:val="00937E04"/>
    <w:rsid w:val="00940333"/>
    <w:rsid w:val="00940940"/>
    <w:rsid w:val="00941436"/>
    <w:rsid w:val="009417F6"/>
    <w:rsid w:val="00941AA1"/>
    <w:rsid w:val="00941D96"/>
    <w:rsid w:val="00941FF5"/>
    <w:rsid w:val="009420A6"/>
    <w:rsid w:val="00942288"/>
    <w:rsid w:val="0094275E"/>
    <w:rsid w:val="009436D8"/>
    <w:rsid w:val="00943889"/>
    <w:rsid w:val="00944969"/>
    <w:rsid w:val="009449C8"/>
    <w:rsid w:val="00944A2F"/>
    <w:rsid w:val="00944C2F"/>
    <w:rsid w:val="00944E40"/>
    <w:rsid w:val="00945079"/>
    <w:rsid w:val="009458F2"/>
    <w:rsid w:val="009460F7"/>
    <w:rsid w:val="009471BB"/>
    <w:rsid w:val="00947D5C"/>
    <w:rsid w:val="009504F8"/>
    <w:rsid w:val="009506F6"/>
    <w:rsid w:val="009509BB"/>
    <w:rsid w:val="00951A48"/>
    <w:rsid w:val="00951BAB"/>
    <w:rsid w:val="00951D87"/>
    <w:rsid w:val="00951DB5"/>
    <w:rsid w:val="0095211B"/>
    <w:rsid w:val="009525B9"/>
    <w:rsid w:val="00952852"/>
    <w:rsid w:val="00952C90"/>
    <w:rsid w:val="00952D61"/>
    <w:rsid w:val="00953634"/>
    <w:rsid w:val="009536D4"/>
    <w:rsid w:val="00954471"/>
    <w:rsid w:val="009546E8"/>
    <w:rsid w:val="0095572F"/>
    <w:rsid w:val="00955E3D"/>
    <w:rsid w:val="0095600A"/>
    <w:rsid w:val="00956215"/>
    <w:rsid w:val="00956354"/>
    <w:rsid w:val="0095664D"/>
    <w:rsid w:val="00956882"/>
    <w:rsid w:val="00956887"/>
    <w:rsid w:val="009570C7"/>
    <w:rsid w:val="00957679"/>
    <w:rsid w:val="0095776C"/>
    <w:rsid w:val="00957998"/>
    <w:rsid w:val="00957BAF"/>
    <w:rsid w:val="00957DD7"/>
    <w:rsid w:val="00957EAC"/>
    <w:rsid w:val="009602BC"/>
    <w:rsid w:val="00960642"/>
    <w:rsid w:val="00961C5F"/>
    <w:rsid w:val="00961E2F"/>
    <w:rsid w:val="00961FB0"/>
    <w:rsid w:val="00962392"/>
    <w:rsid w:val="0096276C"/>
    <w:rsid w:val="0096287B"/>
    <w:rsid w:val="009629E5"/>
    <w:rsid w:val="00962C1A"/>
    <w:rsid w:val="009633AD"/>
    <w:rsid w:val="00963554"/>
    <w:rsid w:val="009638BB"/>
    <w:rsid w:val="009647B2"/>
    <w:rsid w:val="009647BB"/>
    <w:rsid w:val="00964FD5"/>
    <w:rsid w:val="009653B3"/>
    <w:rsid w:val="00965565"/>
    <w:rsid w:val="0096575F"/>
    <w:rsid w:val="00965EA7"/>
    <w:rsid w:val="009660E9"/>
    <w:rsid w:val="0096631F"/>
    <w:rsid w:val="00966737"/>
    <w:rsid w:val="009667E3"/>
    <w:rsid w:val="0096739E"/>
    <w:rsid w:val="009674E3"/>
    <w:rsid w:val="00967522"/>
    <w:rsid w:val="00967609"/>
    <w:rsid w:val="00967D4C"/>
    <w:rsid w:val="00967DEE"/>
    <w:rsid w:val="00970073"/>
    <w:rsid w:val="009705D5"/>
    <w:rsid w:val="00970A4E"/>
    <w:rsid w:val="00971174"/>
    <w:rsid w:val="00971774"/>
    <w:rsid w:val="00971A0D"/>
    <w:rsid w:val="00971D67"/>
    <w:rsid w:val="009722BB"/>
    <w:rsid w:val="009728E7"/>
    <w:rsid w:val="00972ADF"/>
    <w:rsid w:val="00972E4D"/>
    <w:rsid w:val="00972EE1"/>
    <w:rsid w:val="009732F7"/>
    <w:rsid w:val="009735BE"/>
    <w:rsid w:val="009739B6"/>
    <w:rsid w:val="00973F00"/>
    <w:rsid w:val="009744DE"/>
    <w:rsid w:val="00974E1F"/>
    <w:rsid w:val="0097554C"/>
    <w:rsid w:val="009755EF"/>
    <w:rsid w:val="00975C5E"/>
    <w:rsid w:val="00976012"/>
    <w:rsid w:val="0097702D"/>
    <w:rsid w:val="009772F0"/>
    <w:rsid w:val="00977596"/>
    <w:rsid w:val="009776DD"/>
    <w:rsid w:val="00977741"/>
    <w:rsid w:val="009777E2"/>
    <w:rsid w:val="009779D7"/>
    <w:rsid w:val="00977F09"/>
    <w:rsid w:val="00980038"/>
    <w:rsid w:val="00980617"/>
    <w:rsid w:val="009806B6"/>
    <w:rsid w:val="009807F1"/>
    <w:rsid w:val="00980AEA"/>
    <w:rsid w:val="009813EB"/>
    <w:rsid w:val="0098156D"/>
    <w:rsid w:val="009816F7"/>
    <w:rsid w:val="00981E0E"/>
    <w:rsid w:val="0098224E"/>
    <w:rsid w:val="009824CA"/>
    <w:rsid w:val="009829BD"/>
    <w:rsid w:val="009829C5"/>
    <w:rsid w:val="00983737"/>
    <w:rsid w:val="00983A1D"/>
    <w:rsid w:val="00983C55"/>
    <w:rsid w:val="00983D45"/>
    <w:rsid w:val="00984149"/>
    <w:rsid w:val="009841E3"/>
    <w:rsid w:val="009843C2"/>
    <w:rsid w:val="00984F99"/>
    <w:rsid w:val="00984FF8"/>
    <w:rsid w:val="00985807"/>
    <w:rsid w:val="00985B86"/>
    <w:rsid w:val="00985EFC"/>
    <w:rsid w:val="0098623C"/>
    <w:rsid w:val="00986700"/>
    <w:rsid w:val="0098685B"/>
    <w:rsid w:val="00986AFD"/>
    <w:rsid w:val="00986C3D"/>
    <w:rsid w:val="00986FD0"/>
    <w:rsid w:val="00987995"/>
    <w:rsid w:val="00987B6E"/>
    <w:rsid w:val="00987F6E"/>
    <w:rsid w:val="009900ED"/>
    <w:rsid w:val="009901D8"/>
    <w:rsid w:val="00990958"/>
    <w:rsid w:val="0099174C"/>
    <w:rsid w:val="00991897"/>
    <w:rsid w:val="009918A8"/>
    <w:rsid w:val="00991BDC"/>
    <w:rsid w:val="009923FE"/>
    <w:rsid w:val="009929E4"/>
    <w:rsid w:val="00992B4C"/>
    <w:rsid w:val="00992C3A"/>
    <w:rsid w:val="00992DC3"/>
    <w:rsid w:val="00992EA2"/>
    <w:rsid w:val="00992FD4"/>
    <w:rsid w:val="009937E0"/>
    <w:rsid w:val="00993989"/>
    <w:rsid w:val="009942B6"/>
    <w:rsid w:val="00994719"/>
    <w:rsid w:val="00994723"/>
    <w:rsid w:val="00994B0F"/>
    <w:rsid w:val="00994E7B"/>
    <w:rsid w:val="0099516E"/>
    <w:rsid w:val="0099519A"/>
    <w:rsid w:val="009951FD"/>
    <w:rsid w:val="00995A67"/>
    <w:rsid w:val="009966D9"/>
    <w:rsid w:val="0099693B"/>
    <w:rsid w:val="00996D29"/>
    <w:rsid w:val="00997265"/>
    <w:rsid w:val="0099733D"/>
    <w:rsid w:val="00997D01"/>
    <w:rsid w:val="009A00FF"/>
    <w:rsid w:val="009A051D"/>
    <w:rsid w:val="009A05E7"/>
    <w:rsid w:val="009A0D20"/>
    <w:rsid w:val="009A0E38"/>
    <w:rsid w:val="009A0FB8"/>
    <w:rsid w:val="009A167C"/>
    <w:rsid w:val="009A1B0C"/>
    <w:rsid w:val="009A223E"/>
    <w:rsid w:val="009A27DE"/>
    <w:rsid w:val="009A36DE"/>
    <w:rsid w:val="009A3A22"/>
    <w:rsid w:val="009A3C3F"/>
    <w:rsid w:val="009A3FB4"/>
    <w:rsid w:val="009A426A"/>
    <w:rsid w:val="009A46DD"/>
    <w:rsid w:val="009A4B02"/>
    <w:rsid w:val="009A5619"/>
    <w:rsid w:val="009A5944"/>
    <w:rsid w:val="009A5EE1"/>
    <w:rsid w:val="009A6300"/>
    <w:rsid w:val="009A66E1"/>
    <w:rsid w:val="009A6A31"/>
    <w:rsid w:val="009A6A3C"/>
    <w:rsid w:val="009A6A76"/>
    <w:rsid w:val="009A7805"/>
    <w:rsid w:val="009A7885"/>
    <w:rsid w:val="009A792F"/>
    <w:rsid w:val="009A7A77"/>
    <w:rsid w:val="009A7BC8"/>
    <w:rsid w:val="009B0001"/>
    <w:rsid w:val="009B03A0"/>
    <w:rsid w:val="009B044F"/>
    <w:rsid w:val="009B094D"/>
    <w:rsid w:val="009B0B9D"/>
    <w:rsid w:val="009B105F"/>
    <w:rsid w:val="009B10B0"/>
    <w:rsid w:val="009B111C"/>
    <w:rsid w:val="009B1750"/>
    <w:rsid w:val="009B1CEB"/>
    <w:rsid w:val="009B2488"/>
    <w:rsid w:val="009B2A6B"/>
    <w:rsid w:val="009B2DA1"/>
    <w:rsid w:val="009B34E1"/>
    <w:rsid w:val="009B3730"/>
    <w:rsid w:val="009B379D"/>
    <w:rsid w:val="009B4076"/>
    <w:rsid w:val="009B453E"/>
    <w:rsid w:val="009B4995"/>
    <w:rsid w:val="009B4D2F"/>
    <w:rsid w:val="009B4D6E"/>
    <w:rsid w:val="009B4F06"/>
    <w:rsid w:val="009B5174"/>
    <w:rsid w:val="009B5471"/>
    <w:rsid w:val="009B5C9C"/>
    <w:rsid w:val="009B5F69"/>
    <w:rsid w:val="009B62AA"/>
    <w:rsid w:val="009B63C1"/>
    <w:rsid w:val="009B6829"/>
    <w:rsid w:val="009B69AA"/>
    <w:rsid w:val="009B76ED"/>
    <w:rsid w:val="009B7CA0"/>
    <w:rsid w:val="009B7FC5"/>
    <w:rsid w:val="009C001A"/>
    <w:rsid w:val="009C003E"/>
    <w:rsid w:val="009C0DDD"/>
    <w:rsid w:val="009C1E0E"/>
    <w:rsid w:val="009C28E4"/>
    <w:rsid w:val="009C2967"/>
    <w:rsid w:val="009C2A3E"/>
    <w:rsid w:val="009C303E"/>
    <w:rsid w:val="009C30B3"/>
    <w:rsid w:val="009C3459"/>
    <w:rsid w:val="009C3677"/>
    <w:rsid w:val="009C412D"/>
    <w:rsid w:val="009C473D"/>
    <w:rsid w:val="009C478D"/>
    <w:rsid w:val="009C48C8"/>
    <w:rsid w:val="009C4A0D"/>
    <w:rsid w:val="009C4B9E"/>
    <w:rsid w:val="009C4ED3"/>
    <w:rsid w:val="009C5417"/>
    <w:rsid w:val="009C59BF"/>
    <w:rsid w:val="009C5B7C"/>
    <w:rsid w:val="009C6FF6"/>
    <w:rsid w:val="009C766B"/>
    <w:rsid w:val="009C785D"/>
    <w:rsid w:val="009C7A64"/>
    <w:rsid w:val="009C7CA2"/>
    <w:rsid w:val="009C7DB6"/>
    <w:rsid w:val="009C7DB9"/>
    <w:rsid w:val="009C7FAD"/>
    <w:rsid w:val="009D0306"/>
    <w:rsid w:val="009D04C9"/>
    <w:rsid w:val="009D083F"/>
    <w:rsid w:val="009D0C05"/>
    <w:rsid w:val="009D0C72"/>
    <w:rsid w:val="009D121E"/>
    <w:rsid w:val="009D1238"/>
    <w:rsid w:val="009D1701"/>
    <w:rsid w:val="009D1B7D"/>
    <w:rsid w:val="009D1FDF"/>
    <w:rsid w:val="009D2029"/>
    <w:rsid w:val="009D2B4E"/>
    <w:rsid w:val="009D2F94"/>
    <w:rsid w:val="009D30E2"/>
    <w:rsid w:val="009D312D"/>
    <w:rsid w:val="009D3B1D"/>
    <w:rsid w:val="009D3DEA"/>
    <w:rsid w:val="009D44CE"/>
    <w:rsid w:val="009D45DB"/>
    <w:rsid w:val="009D492D"/>
    <w:rsid w:val="009D4B71"/>
    <w:rsid w:val="009D6236"/>
    <w:rsid w:val="009D6B73"/>
    <w:rsid w:val="009D6F93"/>
    <w:rsid w:val="009D7259"/>
    <w:rsid w:val="009D79B9"/>
    <w:rsid w:val="009D7C9F"/>
    <w:rsid w:val="009D7EBA"/>
    <w:rsid w:val="009E0ECA"/>
    <w:rsid w:val="009E151F"/>
    <w:rsid w:val="009E20AE"/>
    <w:rsid w:val="009E2E1F"/>
    <w:rsid w:val="009E3253"/>
    <w:rsid w:val="009E35BA"/>
    <w:rsid w:val="009E3C6D"/>
    <w:rsid w:val="009E43AD"/>
    <w:rsid w:val="009E46AB"/>
    <w:rsid w:val="009E4AFA"/>
    <w:rsid w:val="009E4EFE"/>
    <w:rsid w:val="009E5EFD"/>
    <w:rsid w:val="009E6823"/>
    <w:rsid w:val="009E6D39"/>
    <w:rsid w:val="009E720A"/>
    <w:rsid w:val="009E77DA"/>
    <w:rsid w:val="009E7BB5"/>
    <w:rsid w:val="009E7D4E"/>
    <w:rsid w:val="009E7D68"/>
    <w:rsid w:val="009F03BB"/>
    <w:rsid w:val="009F058A"/>
    <w:rsid w:val="009F05E2"/>
    <w:rsid w:val="009F0CFE"/>
    <w:rsid w:val="009F11C4"/>
    <w:rsid w:val="009F13E8"/>
    <w:rsid w:val="009F13EC"/>
    <w:rsid w:val="009F1929"/>
    <w:rsid w:val="009F196D"/>
    <w:rsid w:val="009F1B52"/>
    <w:rsid w:val="009F1DE0"/>
    <w:rsid w:val="009F2ACD"/>
    <w:rsid w:val="009F2C53"/>
    <w:rsid w:val="009F3570"/>
    <w:rsid w:val="009F38A6"/>
    <w:rsid w:val="009F3CFA"/>
    <w:rsid w:val="009F3DE4"/>
    <w:rsid w:val="009F3F8F"/>
    <w:rsid w:val="009F403C"/>
    <w:rsid w:val="009F420E"/>
    <w:rsid w:val="009F427D"/>
    <w:rsid w:val="009F45A9"/>
    <w:rsid w:val="009F4907"/>
    <w:rsid w:val="009F4B98"/>
    <w:rsid w:val="009F4F45"/>
    <w:rsid w:val="009F50E0"/>
    <w:rsid w:val="009F5DCC"/>
    <w:rsid w:val="009F5FBE"/>
    <w:rsid w:val="009F72CD"/>
    <w:rsid w:val="009F75E2"/>
    <w:rsid w:val="009F7D0A"/>
    <w:rsid w:val="00A000D4"/>
    <w:rsid w:val="00A0024D"/>
    <w:rsid w:val="00A00771"/>
    <w:rsid w:val="00A009AB"/>
    <w:rsid w:val="00A00C11"/>
    <w:rsid w:val="00A00FF1"/>
    <w:rsid w:val="00A01797"/>
    <w:rsid w:val="00A0183A"/>
    <w:rsid w:val="00A01B22"/>
    <w:rsid w:val="00A01BE1"/>
    <w:rsid w:val="00A020D9"/>
    <w:rsid w:val="00A0222D"/>
    <w:rsid w:val="00A026A1"/>
    <w:rsid w:val="00A03895"/>
    <w:rsid w:val="00A04DA9"/>
    <w:rsid w:val="00A055D4"/>
    <w:rsid w:val="00A05851"/>
    <w:rsid w:val="00A0586B"/>
    <w:rsid w:val="00A059EF"/>
    <w:rsid w:val="00A059FD"/>
    <w:rsid w:val="00A05E8A"/>
    <w:rsid w:val="00A05ED5"/>
    <w:rsid w:val="00A05FC7"/>
    <w:rsid w:val="00A060A1"/>
    <w:rsid w:val="00A06317"/>
    <w:rsid w:val="00A06BC9"/>
    <w:rsid w:val="00A06C4E"/>
    <w:rsid w:val="00A0755A"/>
    <w:rsid w:val="00A07E63"/>
    <w:rsid w:val="00A100EC"/>
    <w:rsid w:val="00A10630"/>
    <w:rsid w:val="00A1066D"/>
    <w:rsid w:val="00A10E8E"/>
    <w:rsid w:val="00A10EA3"/>
    <w:rsid w:val="00A11147"/>
    <w:rsid w:val="00A114F1"/>
    <w:rsid w:val="00A1151F"/>
    <w:rsid w:val="00A11748"/>
    <w:rsid w:val="00A117B8"/>
    <w:rsid w:val="00A12267"/>
    <w:rsid w:val="00A12A68"/>
    <w:rsid w:val="00A12FA0"/>
    <w:rsid w:val="00A13024"/>
    <w:rsid w:val="00A13504"/>
    <w:rsid w:val="00A13DBF"/>
    <w:rsid w:val="00A14007"/>
    <w:rsid w:val="00A14169"/>
    <w:rsid w:val="00A14599"/>
    <w:rsid w:val="00A146F6"/>
    <w:rsid w:val="00A15721"/>
    <w:rsid w:val="00A174A9"/>
    <w:rsid w:val="00A17821"/>
    <w:rsid w:val="00A17909"/>
    <w:rsid w:val="00A17A66"/>
    <w:rsid w:val="00A17C06"/>
    <w:rsid w:val="00A20CE2"/>
    <w:rsid w:val="00A20E4C"/>
    <w:rsid w:val="00A21A41"/>
    <w:rsid w:val="00A226BF"/>
    <w:rsid w:val="00A22970"/>
    <w:rsid w:val="00A238BC"/>
    <w:rsid w:val="00A23EC6"/>
    <w:rsid w:val="00A2417B"/>
    <w:rsid w:val="00A24742"/>
    <w:rsid w:val="00A24AB9"/>
    <w:rsid w:val="00A24F5E"/>
    <w:rsid w:val="00A25285"/>
    <w:rsid w:val="00A25319"/>
    <w:rsid w:val="00A2538C"/>
    <w:rsid w:val="00A25A29"/>
    <w:rsid w:val="00A25D0A"/>
    <w:rsid w:val="00A25E07"/>
    <w:rsid w:val="00A266CA"/>
    <w:rsid w:val="00A267B4"/>
    <w:rsid w:val="00A26A50"/>
    <w:rsid w:val="00A26D12"/>
    <w:rsid w:val="00A270B7"/>
    <w:rsid w:val="00A27290"/>
    <w:rsid w:val="00A27B87"/>
    <w:rsid w:val="00A30121"/>
    <w:rsid w:val="00A30546"/>
    <w:rsid w:val="00A30EE2"/>
    <w:rsid w:val="00A3107F"/>
    <w:rsid w:val="00A31085"/>
    <w:rsid w:val="00A3174A"/>
    <w:rsid w:val="00A31887"/>
    <w:rsid w:val="00A31B64"/>
    <w:rsid w:val="00A31E98"/>
    <w:rsid w:val="00A3208F"/>
    <w:rsid w:val="00A321FA"/>
    <w:rsid w:val="00A32994"/>
    <w:rsid w:val="00A32A27"/>
    <w:rsid w:val="00A330AE"/>
    <w:rsid w:val="00A331FB"/>
    <w:rsid w:val="00A33251"/>
    <w:rsid w:val="00A33775"/>
    <w:rsid w:val="00A33B2F"/>
    <w:rsid w:val="00A34315"/>
    <w:rsid w:val="00A3505C"/>
    <w:rsid w:val="00A351A9"/>
    <w:rsid w:val="00A35330"/>
    <w:rsid w:val="00A35807"/>
    <w:rsid w:val="00A35894"/>
    <w:rsid w:val="00A35D16"/>
    <w:rsid w:val="00A36271"/>
    <w:rsid w:val="00A3684F"/>
    <w:rsid w:val="00A36A61"/>
    <w:rsid w:val="00A37398"/>
    <w:rsid w:val="00A37410"/>
    <w:rsid w:val="00A374CE"/>
    <w:rsid w:val="00A3758F"/>
    <w:rsid w:val="00A377D5"/>
    <w:rsid w:val="00A400FB"/>
    <w:rsid w:val="00A40917"/>
    <w:rsid w:val="00A40D65"/>
    <w:rsid w:val="00A40E59"/>
    <w:rsid w:val="00A40F80"/>
    <w:rsid w:val="00A41474"/>
    <w:rsid w:val="00A4169A"/>
    <w:rsid w:val="00A41856"/>
    <w:rsid w:val="00A419C7"/>
    <w:rsid w:val="00A41DAB"/>
    <w:rsid w:val="00A420B9"/>
    <w:rsid w:val="00A42AF4"/>
    <w:rsid w:val="00A43018"/>
    <w:rsid w:val="00A434A1"/>
    <w:rsid w:val="00A445D4"/>
    <w:rsid w:val="00A4478C"/>
    <w:rsid w:val="00A44B49"/>
    <w:rsid w:val="00A44F6A"/>
    <w:rsid w:val="00A4552B"/>
    <w:rsid w:val="00A4560D"/>
    <w:rsid w:val="00A45832"/>
    <w:rsid w:val="00A458A9"/>
    <w:rsid w:val="00A46216"/>
    <w:rsid w:val="00A46C75"/>
    <w:rsid w:val="00A4715F"/>
    <w:rsid w:val="00A4727F"/>
    <w:rsid w:val="00A473A0"/>
    <w:rsid w:val="00A4757A"/>
    <w:rsid w:val="00A47B36"/>
    <w:rsid w:val="00A47BF1"/>
    <w:rsid w:val="00A47E6F"/>
    <w:rsid w:val="00A51410"/>
    <w:rsid w:val="00A5207D"/>
    <w:rsid w:val="00A524D5"/>
    <w:rsid w:val="00A52593"/>
    <w:rsid w:val="00A52620"/>
    <w:rsid w:val="00A5296B"/>
    <w:rsid w:val="00A52AE1"/>
    <w:rsid w:val="00A52CF7"/>
    <w:rsid w:val="00A52F16"/>
    <w:rsid w:val="00A535D8"/>
    <w:rsid w:val="00A538DB"/>
    <w:rsid w:val="00A54781"/>
    <w:rsid w:val="00A55781"/>
    <w:rsid w:val="00A55C36"/>
    <w:rsid w:val="00A55EB5"/>
    <w:rsid w:val="00A55EF4"/>
    <w:rsid w:val="00A560A3"/>
    <w:rsid w:val="00A56381"/>
    <w:rsid w:val="00A567E0"/>
    <w:rsid w:val="00A5690E"/>
    <w:rsid w:val="00A56F0D"/>
    <w:rsid w:val="00A56F9F"/>
    <w:rsid w:val="00A5709D"/>
    <w:rsid w:val="00A60DBA"/>
    <w:rsid w:val="00A61050"/>
    <w:rsid w:val="00A6139D"/>
    <w:rsid w:val="00A61AF8"/>
    <w:rsid w:val="00A61F0B"/>
    <w:rsid w:val="00A626CB"/>
    <w:rsid w:val="00A6270D"/>
    <w:rsid w:val="00A62C96"/>
    <w:rsid w:val="00A634D6"/>
    <w:rsid w:val="00A637D2"/>
    <w:rsid w:val="00A63A75"/>
    <w:rsid w:val="00A641D7"/>
    <w:rsid w:val="00A6436B"/>
    <w:rsid w:val="00A6499C"/>
    <w:rsid w:val="00A64C05"/>
    <w:rsid w:val="00A64FAC"/>
    <w:rsid w:val="00A650F6"/>
    <w:rsid w:val="00A65494"/>
    <w:rsid w:val="00A657D9"/>
    <w:rsid w:val="00A6594D"/>
    <w:rsid w:val="00A65B72"/>
    <w:rsid w:val="00A65C79"/>
    <w:rsid w:val="00A65FC9"/>
    <w:rsid w:val="00A65FDD"/>
    <w:rsid w:val="00A66107"/>
    <w:rsid w:val="00A6639A"/>
    <w:rsid w:val="00A66E19"/>
    <w:rsid w:val="00A6744C"/>
    <w:rsid w:val="00A6772D"/>
    <w:rsid w:val="00A67932"/>
    <w:rsid w:val="00A67F19"/>
    <w:rsid w:val="00A70522"/>
    <w:rsid w:val="00A705CE"/>
    <w:rsid w:val="00A70B99"/>
    <w:rsid w:val="00A70EF1"/>
    <w:rsid w:val="00A70FDB"/>
    <w:rsid w:val="00A717B9"/>
    <w:rsid w:val="00A71D3F"/>
    <w:rsid w:val="00A720FD"/>
    <w:rsid w:val="00A7215C"/>
    <w:rsid w:val="00A7218A"/>
    <w:rsid w:val="00A72384"/>
    <w:rsid w:val="00A72EE0"/>
    <w:rsid w:val="00A7302A"/>
    <w:rsid w:val="00A732BB"/>
    <w:rsid w:val="00A73624"/>
    <w:rsid w:val="00A73684"/>
    <w:rsid w:val="00A73F90"/>
    <w:rsid w:val="00A74A91"/>
    <w:rsid w:val="00A74CA1"/>
    <w:rsid w:val="00A74CE2"/>
    <w:rsid w:val="00A75F51"/>
    <w:rsid w:val="00A7630F"/>
    <w:rsid w:val="00A764FA"/>
    <w:rsid w:val="00A76E57"/>
    <w:rsid w:val="00A7712E"/>
    <w:rsid w:val="00A77265"/>
    <w:rsid w:val="00A7793A"/>
    <w:rsid w:val="00A779E0"/>
    <w:rsid w:val="00A77A7F"/>
    <w:rsid w:val="00A8067D"/>
    <w:rsid w:val="00A80756"/>
    <w:rsid w:val="00A80E8B"/>
    <w:rsid w:val="00A81313"/>
    <w:rsid w:val="00A81B95"/>
    <w:rsid w:val="00A81DD1"/>
    <w:rsid w:val="00A81E5B"/>
    <w:rsid w:val="00A824BC"/>
    <w:rsid w:val="00A82A3F"/>
    <w:rsid w:val="00A831C9"/>
    <w:rsid w:val="00A83C92"/>
    <w:rsid w:val="00A83CF9"/>
    <w:rsid w:val="00A83EF6"/>
    <w:rsid w:val="00A84099"/>
    <w:rsid w:val="00A84C41"/>
    <w:rsid w:val="00A84E89"/>
    <w:rsid w:val="00A84FFC"/>
    <w:rsid w:val="00A85732"/>
    <w:rsid w:val="00A85EC1"/>
    <w:rsid w:val="00A864EC"/>
    <w:rsid w:val="00A869D5"/>
    <w:rsid w:val="00A87543"/>
    <w:rsid w:val="00A877A7"/>
    <w:rsid w:val="00A87B93"/>
    <w:rsid w:val="00A87CF2"/>
    <w:rsid w:val="00A87FC3"/>
    <w:rsid w:val="00A90B3B"/>
    <w:rsid w:val="00A90DA1"/>
    <w:rsid w:val="00A9112C"/>
    <w:rsid w:val="00A9175F"/>
    <w:rsid w:val="00A9203C"/>
    <w:rsid w:val="00A92083"/>
    <w:rsid w:val="00A920ED"/>
    <w:rsid w:val="00A9273A"/>
    <w:rsid w:val="00A92BEA"/>
    <w:rsid w:val="00A92D88"/>
    <w:rsid w:val="00A93017"/>
    <w:rsid w:val="00A93462"/>
    <w:rsid w:val="00A93B4F"/>
    <w:rsid w:val="00A93C00"/>
    <w:rsid w:val="00A94435"/>
    <w:rsid w:val="00A94F0D"/>
    <w:rsid w:val="00A94F6D"/>
    <w:rsid w:val="00A95033"/>
    <w:rsid w:val="00A95CD1"/>
    <w:rsid w:val="00A95CE1"/>
    <w:rsid w:val="00A95FD9"/>
    <w:rsid w:val="00A96B88"/>
    <w:rsid w:val="00A9705A"/>
    <w:rsid w:val="00A97336"/>
    <w:rsid w:val="00A97373"/>
    <w:rsid w:val="00A97C99"/>
    <w:rsid w:val="00AA003F"/>
    <w:rsid w:val="00AA064E"/>
    <w:rsid w:val="00AA0BEA"/>
    <w:rsid w:val="00AA10E4"/>
    <w:rsid w:val="00AA1140"/>
    <w:rsid w:val="00AA1A1B"/>
    <w:rsid w:val="00AA2A82"/>
    <w:rsid w:val="00AA2BBF"/>
    <w:rsid w:val="00AA2CFA"/>
    <w:rsid w:val="00AA2FC5"/>
    <w:rsid w:val="00AA3083"/>
    <w:rsid w:val="00AA395A"/>
    <w:rsid w:val="00AA3DCC"/>
    <w:rsid w:val="00AA3E44"/>
    <w:rsid w:val="00AA48EE"/>
    <w:rsid w:val="00AA4A07"/>
    <w:rsid w:val="00AA523F"/>
    <w:rsid w:val="00AA54B4"/>
    <w:rsid w:val="00AA5BEA"/>
    <w:rsid w:val="00AA5E40"/>
    <w:rsid w:val="00AA5F91"/>
    <w:rsid w:val="00AA6114"/>
    <w:rsid w:val="00AA730B"/>
    <w:rsid w:val="00AA7573"/>
    <w:rsid w:val="00AB10D3"/>
    <w:rsid w:val="00AB11B2"/>
    <w:rsid w:val="00AB1492"/>
    <w:rsid w:val="00AB15DA"/>
    <w:rsid w:val="00AB23E2"/>
    <w:rsid w:val="00AB24D3"/>
    <w:rsid w:val="00AB26FB"/>
    <w:rsid w:val="00AB2A46"/>
    <w:rsid w:val="00AB2DAB"/>
    <w:rsid w:val="00AB316E"/>
    <w:rsid w:val="00AB3A06"/>
    <w:rsid w:val="00AB3B6E"/>
    <w:rsid w:val="00AB4CE8"/>
    <w:rsid w:val="00AB4FAB"/>
    <w:rsid w:val="00AB5A72"/>
    <w:rsid w:val="00AB5C35"/>
    <w:rsid w:val="00AB5C66"/>
    <w:rsid w:val="00AB5ED5"/>
    <w:rsid w:val="00AB66E8"/>
    <w:rsid w:val="00AB6865"/>
    <w:rsid w:val="00AB696D"/>
    <w:rsid w:val="00AB6A89"/>
    <w:rsid w:val="00AB6BB3"/>
    <w:rsid w:val="00AB6D7B"/>
    <w:rsid w:val="00AB7156"/>
    <w:rsid w:val="00AB7271"/>
    <w:rsid w:val="00AB7311"/>
    <w:rsid w:val="00AB733F"/>
    <w:rsid w:val="00AB73EF"/>
    <w:rsid w:val="00AB74A1"/>
    <w:rsid w:val="00AB78D9"/>
    <w:rsid w:val="00AC0336"/>
    <w:rsid w:val="00AC053D"/>
    <w:rsid w:val="00AC0E2D"/>
    <w:rsid w:val="00AC10D2"/>
    <w:rsid w:val="00AC1268"/>
    <w:rsid w:val="00AC15E7"/>
    <w:rsid w:val="00AC1C0E"/>
    <w:rsid w:val="00AC200E"/>
    <w:rsid w:val="00AC27C0"/>
    <w:rsid w:val="00AC2941"/>
    <w:rsid w:val="00AC3EB2"/>
    <w:rsid w:val="00AC4045"/>
    <w:rsid w:val="00AC40C8"/>
    <w:rsid w:val="00AC41DC"/>
    <w:rsid w:val="00AC429C"/>
    <w:rsid w:val="00AC4444"/>
    <w:rsid w:val="00AC4A31"/>
    <w:rsid w:val="00AC57F4"/>
    <w:rsid w:val="00AC5819"/>
    <w:rsid w:val="00AC59E7"/>
    <w:rsid w:val="00AC5A1B"/>
    <w:rsid w:val="00AC5C3F"/>
    <w:rsid w:val="00AC5D7E"/>
    <w:rsid w:val="00AC61EB"/>
    <w:rsid w:val="00AC6409"/>
    <w:rsid w:val="00AC6BE5"/>
    <w:rsid w:val="00AC7398"/>
    <w:rsid w:val="00AC7954"/>
    <w:rsid w:val="00AC7C26"/>
    <w:rsid w:val="00AC7CC2"/>
    <w:rsid w:val="00AD05D0"/>
    <w:rsid w:val="00AD0780"/>
    <w:rsid w:val="00AD0C84"/>
    <w:rsid w:val="00AD0C95"/>
    <w:rsid w:val="00AD1074"/>
    <w:rsid w:val="00AD27FB"/>
    <w:rsid w:val="00AD284E"/>
    <w:rsid w:val="00AD2AC1"/>
    <w:rsid w:val="00AD2F41"/>
    <w:rsid w:val="00AD307A"/>
    <w:rsid w:val="00AD3193"/>
    <w:rsid w:val="00AD3667"/>
    <w:rsid w:val="00AD3953"/>
    <w:rsid w:val="00AD3D04"/>
    <w:rsid w:val="00AD4269"/>
    <w:rsid w:val="00AD4758"/>
    <w:rsid w:val="00AD53F8"/>
    <w:rsid w:val="00AD5E45"/>
    <w:rsid w:val="00AD62A2"/>
    <w:rsid w:val="00AD62A5"/>
    <w:rsid w:val="00AD6350"/>
    <w:rsid w:val="00AD6702"/>
    <w:rsid w:val="00AD6807"/>
    <w:rsid w:val="00AD6CB6"/>
    <w:rsid w:val="00AD6FCA"/>
    <w:rsid w:val="00AD7250"/>
    <w:rsid w:val="00AD74EF"/>
    <w:rsid w:val="00AD7783"/>
    <w:rsid w:val="00AD7C7F"/>
    <w:rsid w:val="00AD7DC0"/>
    <w:rsid w:val="00AD7EAE"/>
    <w:rsid w:val="00AE0757"/>
    <w:rsid w:val="00AE08F4"/>
    <w:rsid w:val="00AE0C01"/>
    <w:rsid w:val="00AE1022"/>
    <w:rsid w:val="00AE11CA"/>
    <w:rsid w:val="00AE1460"/>
    <w:rsid w:val="00AE17F9"/>
    <w:rsid w:val="00AE2173"/>
    <w:rsid w:val="00AE21AF"/>
    <w:rsid w:val="00AE245C"/>
    <w:rsid w:val="00AE2631"/>
    <w:rsid w:val="00AE2639"/>
    <w:rsid w:val="00AE27BE"/>
    <w:rsid w:val="00AE2B4E"/>
    <w:rsid w:val="00AE3678"/>
    <w:rsid w:val="00AE379C"/>
    <w:rsid w:val="00AE3A92"/>
    <w:rsid w:val="00AE3CAD"/>
    <w:rsid w:val="00AE43D2"/>
    <w:rsid w:val="00AE4449"/>
    <w:rsid w:val="00AE45F1"/>
    <w:rsid w:val="00AE5B59"/>
    <w:rsid w:val="00AE6372"/>
    <w:rsid w:val="00AE68AE"/>
    <w:rsid w:val="00AE6913"/>
    <w:rsid w:val="00AE6AF6"/>
    <w:rsid w:val="00AE6F53"/>
    <w:rsid w:val="00AE6FFE"/>
    <w:rsid w:val="00AE7135"/>
    <w:rsid w:val="00AE73CD"/>
    <w:rsid w:val="00AE73CE"/>
    <w:rsid w:val="00AE7A49"/>
    <w:rsid w:val="00AE7DEC"/>
    <w:rsid w:val="00AE7F48"/>
    <w:rsid w:val="00AF08FE"/>
    <w:rsid w:val="00AF0D9C"/>
    <w:rsid w:val="00AF0E46"/>
    <w:rsid w:val="00AF10B8"/>
    <w:rsid w:val="00AF12B8"/>
    <w:rsid w:val="00AF1722"/>
    <w:rsid w:val="00AF179A"/>
    <w:rsid w:val="00AF18BE"/>
    <w:rsid w:val="00AF2169"/>
    <w:rsid w:val="00AF231C"/>
    <w:rsid w:val="00AF26DF"/>
    <w:rsid w:val="00AF28EA"/>
    <w:rsid w:val="00AF472E"/>
    <w:rsid w:val="00AF4B27"/>
    <w:rsid w:val="00AF4B84"/>
    <w:rsid w:val="00AF4D9E"/>
    <w:rsid w:val="00AF4DA2"/>
    <w:rsid w:val="00AF57F5"/>
    <w:rsid w:val="00AF5DF4"/>
    <w:rsid w:val="00AF5E1D"/>
    <w:rsid w:val="00AF5FE5"/>
    <w:rsid w:val="00AF669F"/>
    <w:rsid w:val="00AF68F8"/>
    <w:rsid w:val="00AF691B"/>
    <w:rsid w:val="00AF71A9"/>
    <w:rsid w:val="00AF72E5"/>
    <w:rsid w:val="00AF739E"/>
    <w:rsid w:val="00AF74EF"/>
    <w:rsid w:val="00AF7A03"/>
    <w:rsid w:val="00B0000C"/>
    <w:rsid w:val="00B005F1"/>
    <w:rsid w:val="00B005FF"/>
    <w:rsid w:val="00B00949"/>
    <w:rsid w:val="00B00DCA"/>
    <w:rsid w:val="00B00F72"/>
    <w:rsid w:val="00B010DB"/>
    <w:rsid w:val="00B018B8"/>
    <w:rsid w:val="00B01A86"/>
    <w:rsid w:val="00B01F23"/>
    <w:rsid w:val="00B01F26"/>
    <w:rsid w:val="00B028BA"/>
    <w:rsid w:val="00B02F48"/>
    <w:rsid w:val="00B0307B"/>
    <w:rsid w:val="00B03D42"/>
    <w:rsid w:val="00B03DD0"/>
    <w:rsid w:val="00B03E37"/>
    <w:rsid w:val="00B0413E"/>
    <w:rsid w:val="00B04626"/>
    <w:rsid w:val="00B04AFF"/>
    <w:rsid w:val="00B04D31"/>
    <w:rsid w:val="00B04F46"/>
    <w:rsid w:val="00B05B7E"/>
    <w:rsid w:val="00B05D48"/>
    <w:rsid w:val="00B0605E"/>
    <w:rsid w:val="00B0606F"/>
    <w:rsid w:val="00B06245"/>
    <w:rsid w:val="00B06517"/>
    <w:rsid w:val="00B06538"/>
    <w:rsid w:val="00B06A45"/>
    <w:rsid w:val="00B06CB2"/>
    <w:rsid w:val="00B06EC8"/>
    <w:rsid w:val="00B100C2"/>
    <w:rsid w:val="00B1018A"/>
    <w:rsid w:val="00B101FE"/>
    <w:rsid w:val="00B1037B"/>
    <w:rsid w:val="00B10803"/>
    <w:rsid w:val="00B10824"/>
    <w:rsid w:val="00B10F06"/>
    <w:rsid w:val="00B11A03"/>
    <w:rsid w:val="00B11E31"/>
    <w:rsid w:val="00B11FB6"/>
    <w:rsid w:val="00B12663"/>
    <w:rsid w:val="00B12BA9"/>
    <w:rsid w:val="00B12E7D"/>
    <w:rsid w:val="00B130A3"/>
    <w:rsid w:val="00B13941"/>
    <w:rsid w:val="00B13C29"/>
    <w:rsid w:val="00B13F48"/>
    <w:rsid w:val="00B13F9C"/>
    <w:rsid w:val="00B14587"/>
    <w:rsid w:val="00B14AD0"/>
    <w:rsid w:val="00B15109"/>
    <w:rsid w:val="00B15921"/>
    <w:rsid w:val="00B159B5"/>
    <w:rsid w:val="00B15A61"/>
    <w:rsid w:val="00B15AA6"/>
    <w:rsid w:val="00B15D2F"/>
    <w:rsid w:val="00B16298"/>
    <w:rsid w:val="00B16B00"/>
    <w:rsid w:val="00B16CED"/>
    <w:rsid w:val="00B16DE0"/>
    <w:rsid w:val="00B20D76"/>
    <w:rsid w:val="00B20EFE"/>
    <w:rsid w:val="00B2109B"/>
    <w:rsid w:val="00B21162"/>
    <w:rsid w:val="00B21247"/>
    <w:rsid w:val="00B21701"/>
    <w:rsid w:val="00B218DE"/>
    <w:rsid w:val="00B21A98"/>
    <w:rsid w:val="00B21D04"/>
    <w:rsid w:val="00B2232C"/>
    <w:rsid w:val="00B22595"/>
    <w:rsid w:val="00B225A9"/>
    <w:rsid w:val="00B228D1"/>
    <w:rsid w:val="00B229BC"/>
    <w:rsid w:val="00B22EFE"/>
    <w:rsid w:val="00B2329F"/>
    <w:rsid w:val="00B2353F"/>
    <w:rsid w:val="00B23B04"/>
    <w:rsid w:val="00B23F30"/>
    <w:rsid w:val="00B23F48"/>
    <w:rsid w:val="00B24270"/>
    <w:rsid w:val="00B2457F"/>
    <w:rsid w:val="00B24D1D"/>
    <w:rsid w:val="00B25011"/>
    <w:rsid w:val="00B25CEE"/>
    <w:rsid w:val="00B25FC8"/>
    <w:rsid w:val="00B265C2"/>
    <w:rsid w:val="00B26894"/>
    <w:rsid w:val="00B277E3"/>
    <w:rsid w:val="00B279F0"/>
    <w:rsid w:val="00B27CC3"/>
    <w:rsid w:val="00B30376"/>
    <w:rsid w:val="00B3181D"/>
    <w:rsid w:val="00B31859"/>
    <w:rsid w:val="00B31F4C"/>
    <w:rsid w:val="00B3285E"/>
    <w:rsid w:val="00B32995"/>
    <w:rsid w:val="00B335C9"/>
    <w:rsid w:val="00B338AA"/>
    <w:rsid w:val="00B33BFC"/>
    <w:rsid w:val="00B33D3C"/>
    <w:rsid w:val="00B346A4"/>
    <w:rsid w:val="00B34733"/>
    <w:rsid w:val="00B3483A"/>
    <w:rsid w:val="00B34A98"/>
    <w:rsid w:val="00B34DB1"/>
    <w:rsid w:val="00B35098"/>
    <w:rsid w:val="00B35704"/>
    <w:rsid w:val="00B35FE7"/>
    <w:rsid w:val="00B370CA"/>
    <w:rsid w:val="00B37262"/>
    <w:rsid w:val="00B372DE"/>
    <w:rsid w:val="00B37A74"/>
    <w:rsid w:val="00B37B40"/>
    <w:rsid w:val="00B37D79"/>
    <w:rsid w:val="00B37E1F"/>
    <w:rsid w:val="00B404A3"/>
    <w:rsid w:val="00B409AD"/>
    <w:rsid w:val="00B40B70"/>
    <w:rsid w:val="00B40DB2"/>
    <w:rsid w:val="00B40F9B"/>
    <w:rsid w:val="00B413E2"/>
    <w:rsid w:val="00B41463"/>
    <w:rsid w:val="00B41709"/>
    <w:rsid w:val="00B4173D"/>
    <w:rsid w:val="00B41EE0"/>
    <w:rsid w:val="00B4379C"/>
    <w:rsid w:val="00B4396D"/>
    <w:rsid w:val="00B43C52"/>
    <w:rsid w:val="00B44681"/>
    <w:rsid w:val="00B44F82"/>
    <w:rsid w:val="00B45664"/>
    <w:rsid w:val="00B45AFA"/>
    <w:rsid w:val="00B4613C"/>
    <w:rsid w:val="00B461F9"/>
    <w:rsid w:val="00B4623D"/>
    <w:rsid w:val="00B464B0"/>
    <w:rsid w:val="00B4704E"/>
    <w:rsid w:val="00B473E1"/>
    <w:rsid w:val="00B47610"/>
    <w:rsid w:val="00B47A91"/>
    <w:rsid w:val="00B50EDF"/>
    <w:rsid w:val="00B51524"/>
    <w:rsid w:val="00B51B28"/>
    <w:rsid w:val="00B51D40"/>
    <w:rsid w:val="00B51D78"/>
    <w:rsid w:val="00B52837"/>
    <w:rsid w:val="00B52B8B"/>
    <w:rsid w:val="00B53420"/>
    <w:rsid w:val="00B53DE7"/>
    <w:rsid w:val="00B53FDF"/>
    <w:rsid w:val="00B547ED"/>
    <w:rsid w:val="00B5482D"/>
    <w:rsid w:val="00B54EFC"/>
    <w:rsid w:val="00B55058"/>
    <w:rsid w:val="00B55FB1"/>
    <w:rsid w:val="00B57588"/>
    <w:rsid w:val="00B5791A"/>
    <w:rsid w:val="00B579B7"/>
    <w:rsid w:val="00B57FD2"/>
    <w:rsid w:val="00B604F6"/>
    <w:rsid w:val="00B6099F"/>
    <w:rsid w:val="00B61318"/>
    <w:rsid w:val="00B6168A"/>
    <w:rsid w:val="00B61E5D"/>
    <w:rsid w:val="00B62603"/>
    <w:rsid w:val="00B6326E"/>
    <w:rsid w:val="00B6448D"/>
    <w:rsid w:val="00B64D38"/>
    <w:rsid w:val="00B6502A"/>
    <w:rsid w:val="00B652C1"/>
    <w:rsid w:val="00B6539A"/>
    <w:rsid w:val="00B653D9"/>
    <w:rsid w:val="00B65C6B"/>
    <w:rsid w:val="00B65F54"/>
    <w:rsid w:val="00B6602D"/>
    <w:rsid w:val="00B66034"/>
    <w:rsid w:val="00B6613C"/>
    <w:rsid w:val="00B669F5"/>
    <w:rsid w:val="00B66AE8"/>
    <w:rsid w:val="00B6731C"/>
    <w:rsid w:val="00B67456"/>
    <w:rsid w:val="00B67538"/>
    <w:rsid w:val="00B67828"/>
    <w:rsid w:val="00B67D49"/>
    <w:rsid w:val="00B70239"/>
    <w:rsid w:val="00B7040A"/>
    <w:rsid w:val="00B7156A"/>
    <w:rsid w:val="00B715B2"/>
    <w:rsid w:val="00B71E34"/>
    <w:rsid w:val="00B722D2"/>
    <w:rsid w:val="00B722FB"/>
    <w:rsid w:val="00B7234B"/>
    <w:rsid w:val="00B72C30"/>
    <w:rsid w:val="00B72DC9"/>
    <w:rsid w:val="00B73688"/>
    <w:rsid w:val="00B73B71"/>
    <w:rsid w:val="00B741B6"/>
    <w:rsid w:val="00B744D5"/>
    <w:rsid w:val="00B74618"/>
    <w:rsid w:val="00B74990"/>
    <w:rsid w:val="00B7588B"/>
    <w:rsid w:val="00B75BA8"/>
    <w:rsid w:val="00B76771"/>
    <w:rsid w:val="00B76CE1"/>
    <w:rsid w:val="00B76E2B"/>
    <w:rsid w:val="00B77638"/>
    <w:rsid w:val="00B778DB"/>
    <w:rsid w:val="00B779BF"/>
    <w:rsid w:val="00B77ED1"/>
    <w:rsid w:val="00B802DC"/>
    <w:rsid w:val="00B80D8B"/>
    <w:rsid w:val="00B817CF"/>
    <w:rsid w:val="00B818C7"/>
    <w:rsid w:val="00B8220D"/>
    <w:rsid w:val="00B823ED"/>
    <w:rsid w:val="00B838E4"/>
    <w:rsid w:val="00B83EE3"/>
    <w:rsid w:val="00B84082"/>
    <w:rsid w:val="00B840D0"/>
    <w:rsid w:val="00B84151"/>
    <w:rsid w:val="00B8420B"/>
    <w:rsid w:val="00B842B1"/>
    <w:rsid w:val="00B8544C"/>
    <w:rsid w:val="00B854A8"/>
    <w:rsid w:val="00B854C6"/>
    <w:rsid w:val="00B86296"/>
    <w:rsid w:val="00B862F5"/>
    <w:rsid w:val="00B86976"/>
    <w:rsid w:val="00B86FB9"/>
    <w:rsid w:val="00B87296"/>
    <w:rsid w:val="00B87584"/>
    <w:rsid w:val="00B87704"/>
    <w:rsid w:val="00B8795B"/>
    <w:rsid w:val="00B908ED"/>
    <w:rsid w:val="00B9099F"/>
    <w:rsid w:val="00B90FA0"/>
    <w:rsid w:val="00B912BD"/>
    <w:rsid w:val="00B91BD7"/>
    <w:rsid w:val="00B91C98"/>
    <w:rsid w:val="00B91F0A"/>
    <w:rsid w:val="00B91F3A"/>
    <w:rsid w:val="00B92279"/>
    <w:rsid w:val="00B9235B"/>
    <w:rsid w:val="00B92E15"/>
    <w:rsid w:val="00B93898"/>
    <w:rsid w:val="00B93905"/>
    <w:rsid w:val="00B93A6E"/>
    <w:rsid w:val="00B940B4"/>
    <w:rsid w:val="00B94430"/>
    <w:rsid w:val="00B94600"/>
    <w:rsid w:val="00B950A2"/>
    <w:rsid w:val="00B959F1"/>
    <w:rsid w:val="00B95AEB"/>
    <w:rsid w:val="00B95CCB"/>
    <w:rsid w:val="00B97A4E"/>
    <w:rsid w:val="00B97A5D"/>
    <w:rsid w:val="00B97F1A"/>
    <w:rsid w:val="00BA0050"/>
    <w:rsid w:val="00BA0794"/>
    <w:rsid w:val="00BA0827"/>
    <w:rsid w:val="00BA0E42"/>
    <w:rsid w:val="00BA1632"/>
    <w:rsid w:val="00BA18AE"/>
    <w:rsid w:val="00BA1E19"/>
    <w:rsid w:val="00BA1E57"/>
    <w:rsid w:val="00BA1FE9"/>
    <w:rsid w:val="00BA2495"/>
    <w:rsid w:val="00BA2A3A"/>
    <w:rsid w:val="00BA2CE0"/>
    <w:rsid w:val="00BA2F81"/>
    <w:rsid w:val="00BA2FFA"/>
    <w:rsid w:val="00BA3F4B"/>
    <w:rsid w:val="00BA4050"/>
    <w:rsid w:val="00BA4656"/>
    <w:rsid w:val="00BA4C95"/>
    <w:rsid w:val="00BA508F"/>
    <w:rsid w:val="00BA530A"/>
    <w:rsid w:val="00BA5604"/>
    <w:rsid w:val="00BA6035"/>
    <w:rsid w:val="00BA60F2"/>
    <w:rsid w:val="00BA63AB"/>
    <w:rsid w:val="00BA68ED"/>
    <w:rsid w:val="00BA6D5E"/>
    <w:rsid w:val="00BA7330"/>
    <w:rsid w:val="00BA7548"/>
    <w:rsid w:val="00BB0105"/>
    <w:rsid w:val="00BB0D1F"/>
    <w:rsid w:val="00BB0DA2"/>
    <w:rsid w:val="00BB0E1F"/>
    <w:rsid w:val="00BB12B5"/>
    <w:rsid w:val="00BB15BB"/>
    <w:rsid w:val="00BB1627"/>
    <w:rsid w:val="00BB1885"/>
    <w:rsid w:val="00BB204A"/>
    <w:rsid w:val="00BB26DC"/>
    <w:rsid w:val="00BB2977"/>
    <w:rsid w:val="00BB31F2"/>
    <w:rsid w:val="00BB338E"/>
    <w:rsid w:val="00BB35AA"/>
    <w:rsid w:val="00BB35DA"/>
    <w:rsid w:val="00BB381E"/>
    <w:rsid w:val="00BB3AE0"/>
    <w:rsid w:val="00BB42D2"/>
    <w:rsid w:val="00BB478F"/>
    <w:rsid w:val="00BB49E0"/>
    <w:rsid w:val="00BB4D75"/>
    <w:rsid w:val="00BB5230"/>
    <w:rsid w:val="00BB53CD"/>
    <w:rsid w:val="00BB5E20"/>
    <w:rsid w:val="00BB7745"/>
    <w:rsid w:val="00BB7814"/>
    <w:rsid w:val="00BB782D"/>
    <w:rsid w:val="00BB7FE0"/>
    <w:rsid w:val="00BC0695"/>
    <w:rsid w:val="00BC12B4"/>
    <w:rsid w:val="00BC20CB"/>
    <w:rsid w:val="00BC2529"/>
    <w:rsid w:val="00BC27D6"/>
    <w:rsid w:val="00BC2DDE"/>
    <w:rsid w:val="00BC3450"/>
    <w:rsid w:val="00BC36DF"/>
    <w:rsid w:val="00BC39B6"/>
    <w:rsid w:val="00BC39B7"/>
    <w:rsid w:val="00BC3EB0"/>
    <w:rsid w:val="00BC45DE"/>
    <w:rsid w:val="00BC4C3C"/>
    <w:rsid w:val="00BC57D5"/>
    <w:rsid w:val="00BC621B"/>
    <w:rsid w:val="00BC6478"/>
    <w:rsid w:val="00BC6516"/>
    <w:rsid w:val="00BC6541"/>
    <w:rsid w:val="00BC67A8"/>
    <w:rsid w:val="00BC6AFA"/>
    <w:rsid w:val="00BC757E"/>
    <w:rsid w:val="00BC788D"/>
    <w:rsid w:val="00BC7BFC"/>
    <w:rsid w:val="00BC7CC8"/>
    <w:rsid w:val="00BD0585"/>
    <w:rsid w:val="00BD08BF"/>
    <w:rsid w:val="00BD09AF"/>
    <w:rsid w:val="00BD0B0E"/>
    <w:rsid w:val="00BD16BF"/>
    <w:rsid w:val="00BD1ABD"/>
    <w:rsid w:val="00BD1D11"/>
    <w:rsid w:val="00BD1D12"/>
    <w:rsid w:val="00BD1F24"/>
    <w:rsid w:val="00BD274C"/>
    <w:rsid w:val="00BD2C2D"/>
    <w:rsid w:val="00BD2E70"/>
    <w:rsid w:val="00BD329B"/>
    <w:rsid w:val="00BD3EBF"/>
    <w:rsid w:val="00BD449D"/>
    <w:rsid w:val="00BD4929"/>
    <w:rsid w:val="00BD4EAB"/>
    <w:rsid w:val="00BD4EFA"/>
    <w:rsid w:val="00BD63F3"/>
    <w:rsid w:val="00BD6517"/>
    <w:rsid w:val="00BD6551"/>
    <w:rsid w:val="00BD6772"/>
    <w:rsid w:val="00BD6C4A"/>
    <w:rsid w:val="00BD7BA8"/>
    <w:rsid w:val="00BE034C"/>
    <w:rsid w:val="00BE04F0"/>
    <w:rsid w:val="00BE0584"/>
    <w:rsid w:val="00BE0A35"/>
    <w:rsid w:val="00BE1C88"/>
    <w:rsid w:val="00BE1CA9"/>
    <w:rsid w:val="00BE1E53"/>
    <w:rsid w:val="00BE1F5E"/>
    <w:rsid w:val="00BE218B"/>
    <w:rsid w:val="00BE27FB"/>
    <w:rsid w:val="00BE2F1E"/>
    <w:rsid w:val="00BE31F0"/>
    <w:rsid w:val="00BE3723"/>
    <w:rsid w:val="00BE3974"/>
    <w:rsid w:val="00BE4525"/>
    <w:rsid w:val="00BE4607"/>
    <w:rsid w:val="00BE4B5E"/>
    <w:rsid w:val="00BE4C5E"/>
    <w:rsid w:val="00BE5067"/>
    <w:rsid w:val="00BE5550"/>
    <w:rsid w:val="00BE5DBA"/>
    <w:rsid w:val="00BE5F75"/>
    <w:rsid w:val="00BE631F"/>
    <w:rsid w:val="00BE6581"/>
    <w:rsid w:val="00BE6FB2"/>
    <w:rsid w:val="00BE7937"/>
    <w:rsid w:val="00BE7BFD"/>
    <w:rsid w:val="00BF06DE"/>
    <w:rsid w:val="00BF07D3"/>
    <w:rsid w:val="00BF14D3"/>
    <w:rsid w:val="00BF1B8E"/>
    <w:rsid w:val="00BF2187"/>
    <w:rsid w:val="00BF2C57"/>
    <w:rsid w:val="00BF33DB"/>
    <w:rsid w:val="00BF3546"/>
    <w:rsid w:val="00BF380C"/>
    <w:rsid w:val="00BF3964"/>
    <w:rsid w:val="00BF4220"/>
    <w:rsid w:val="00BF4E58"/>
    <w:rsid w:val="00BF500C"/>
    <w:rsid w:val="00BF5332"/>
    <w:rsid w:val="00BF5387"/>
    <w:rsid w:val="00BF542D"/>
    <w:rsid w:val="00BF58B3"/>
    <w:rsid w:val="00BF5CD0"/>
    <w:rsid w:val="00BF60BA"/>
    <w:rsid w:val="00BF60EB"/>
    <w:rsid w:val="00BF6228"/>
    <w:rsid w:val="00BF6ACE"/>
    <w:rsid w:val="00BF6C6C"/>
    <w:rsid w:val="00BF6CC8"/>
    <w:rsid w:val="00BF6F43"/>
    <w:rsid w:val="00BF6F6A"/>
    <w:rsid w:val="00BF7279"/>
    <w:rsid w:val="00BF7356"/>
    <w:rsid w:val="00BF7624"/>
    <w:rsid w:val="00BF7AC9"/>
    <w:rsid w:val="00BF7D2D"/>
    <w:rsid w:val="00BF7E56"/>
    <w:rsid w:val="00C00133"/>
    <w:rsid w:val="00C006E8"/>
    <w:rsid w:val="00C00A8C"/>
    <w:rsid w:val="00C00C65"/>
    <w:rsid w:val="00C00D53"/>
    <w:rsid w:val="00C00E3A"/>
    <w:rsid w:val="00C01084"/>
    <w:rsid w:val="00C01319"/>
    <w:rsid w:val="00C01525"/>
    <w:rsid w:val="00C018AC"/>
    <w:rsid w:val="00C019F1"/>
    <w:rsid w:val="00C0262A"/>
    <w:rsid w:val="00C02672"/>
    <w:rsid w:val="00C028FF"/>
    <w:rsid w:val="00C02A31"/>
    <w:rsid w:val="00C03274"/>
    <w:rsid w:val="00C036B7"/>
    <w:rsid w:val="00C03AD8"/>
    <w:rsid w:val="00C0408D"/>
    <w:rsid w:val="00C04186"/>
    <w:rsid w:val="00C04BB1"/>
    <w:rsid w:val="00C04D6D"/>
    <w:rsid w:val="00C05122"/>
    <w:rsid w:val="00C05FAF"/>
    <w:rsid w:val="00C05FCD"/>
    <w:rsid w:val="00C0614F"/>
    <w:rsid w:val="00C062BC"/>
    <w:rsid w:val="00C06449"/>
    <w:rsid w:val="00C06577"/>
    <w:rsid w:val="00C06D39"/>
    <w:rsid w:val="00C071A8"/>
    <w:rsid w:val="00C07990"/>
    <w:rsid w:val="00C079A7"/>
    <w:rsid w:val="00C07DF7"/>
    <w:rsid w:val="00C11A3E"/>
    <w:rsid w:val="00C121D3"/>
    <w:rsid w:val="00C126A0"/>
    <w:rsid w:val="00C12782"/>
    <w:rsid w:val="00C12B26"/>
    <w:rsid w:val="00C12BEB"/>
    <w:rsid w:val="00C13010"/>
    <w:rsid w:val="00C134F3"/>
    <w:rsid w:val="00C13594"/>
    <w:rsid w:val="00C13C74"/>
    <w:rsid w:val="00C13FF7"/>
    <w:rsid w:val="00C14A88"/>
    <w:rsid w:val="00C14B2C"/>
    <w:rsid w:val="00C14B9C"/>
    <w:rsid w:val="00C15A32"/>
    <w:rsid w:val="00C15E96"/>
    <w:rsid w:val="00C1656A"/>
    <w:rsid w:val="00C16B94"/>
    <w:rsid w:val="00C16F7D"/>
    <w:rsid w:val="00C178AC"/>
    <w:rsid w:val="00C17A84"/>
    <w:rsid w:val="00C17DFB"/>
    <w:rsid w:val="00C20541"/>
    <w:rsid w:val="00C2057D"/>
    <w:rsid w:val="00C206EA"/>
    <w:rsid w:val="00C20CB1"/>
    <w:rsid w:val="00C20EC2"/>
    <w:rsid w:val="00C218B1"/>
    <w:rsid w:val="00C22539"/>
    <w:rsid w:val="00C2304D"/>
    <w:rsid w:val="00C234A6"/>
    <w:rsid w:val="00C239B0"/>
    <w:rsid w:val="00C23BE0"/>
    <w:rsid w:val="00C23CE3"/>
    <w:rsid w:val="00C23D62"/>
    <w:rsid w:val="00C23F54"/>
    <w:rsid w:val="00C23F8E"/>
    <w:rsid w:val="00C241D2"/>
    <w:rsid w:val="00C242CF"/>
    <w:rsid w:val="00C24C6A"/>
    <w:rsid w:val="00C2509D"/>
    <w:rsid w:val="00C2509F"/>
    <w:rsid w:val="00C257CD"/>
    <w:rsid w:val="00C25B5D"/>
    <w:rsid w:val="00C27618"/>
    <w:rsid w:val="00C27723"/>
    <w:rsid w:val="00C27A99"/>
    <w:rsid w:val="00C27BA7"/>
    <w:rsid w:val="00C303A6"/>
    <w:rsid w:val="00C30E52"/>
    <w:rsid w:val="00C31C72"/>
    <w:rsid w:val="00C31FAE"/>
    <w:rsid w:val="00C32284"/>
    <w:rsid w:val="00C3237E"/>
    <w:rsid w:val="00C32CFA"/>
    <w:rsid w:val="00C32E9F"/>
    <w:rsid w:val="00C32F04"/>
    <w:rsid w:val="00C330EC"/>
    <w:rsid w:val="00C334BA"/>
    <w:rsid w:val="00C3375B"/>
    <w:rsid w:val="00C33836"/>
    <w:rsid w:val="00C33C17"/>
    <w:rsid w:val="00C34C0A"/>
    <w:rsid w:val="00C34E2D"/>
    <w:rsid w:val="00C35704"/>
    <w:rsid w:val="00C3579C"/>
    <w:rsid w:val="00C36267"/>
    <w:rsid w:val="00C37390"/>
    <w:rsid w:val="00C377FF"/>
    <w:rsid w:val="00C37D70"/>
    <w:rsid w:val="00C37E4A"/>
    <w:rsid w:val="00C40279"/>
    <w:rsid w:val="00C40D10"/>
    <w:rsid w:val="00C40FD6"/>
    <w:rsid w:val="00C4102F"/>
    <w:rsid w:val="00C418AC"/>
    <w:rsid w:val="00C421EB"/>
    <w:rsid w:val="00C4239D"/>
    <w:rsid w:val="00C430C2"/>
    <w:rsid w:val="00C4383D"/>
    <w:rsid w:val="00C43841"/>
    <w:rsid w:val="00C438A0"/>
    <w:rsid w:val="00C43E42"/>
    <w:rsid w:val="00C43FAD"/>
    <w:rsid w:val="00C44008"/>
    <w:rsid w:val="00C446F6"/>
    <w:rsid w:val="00C44933"/>
    <w:rsid w:val="00C44EFB"/>
    <w:rsid w:val="00C455E7"/>
    <w:rsid w:val="00C45C08"/>
    <w:rsid w:val="00C45C6C"/>
    <w:rsid w:val="00C46363"/>
    <w:rsid w:val="00C4657F"/>
    <w:rsid w:val="00C46599"/>
    <w:rsid w:val="00C46F0D"/>
    <w:rsid w:val="00C47308"/>
    <w:rsid w:val="00C478DD"/>
    <w:rsid w:val="00C47C5F"/>
    <w:rsid w:val="00C47D9F"/>
    <w:rsid w:val="00C47F55"/>
    <w:rsid w:val="00C500C5"/>
    <w:rsid w:val="00C50BAA"/>
    <w:rsid w:val="00C510A1"/>
    <w:rsid w:val="00C510F1"/>
    <w:rsid w:val="00C51182"/>
    <w:rsid w:val="00C513B6"/>
    <w:rsid w:val="00C51802"/>
    <w:rsid w:val="00C51970"/>
    <w:rsid w:val="00C51A90"/>
    <w:rsid w:val="00C51DDD"/>
    <w:rsid w:val="00C52320"/>
    <w:rsid w:val="00C526A3"/>
    <w:rsid w:val="00C52857"/>
    <w:rsid w:val="00C528DE"/>
    <w:rsid w:val="00C5302E"/>
    <w:rsid w:val="00C5326E"/>
    <w:rsid w:val="00C5358E"/>
    <w:rsid w:val="00C5369B"/>
    <w:rsid w:val="00C53747"/>
    <w:rsid w:val="00C538AB"/>
    <w:rsid w:val="00C53CDA"/>
    <w:rsid w:val="00C550F1"/>
    <w:rsid w:val="00C55E13"/>
    <w:rsid w:val="00C55E15"/>
    <w:rsid w:val="00C55FB1"/>
    <w:rsid w:val="00C56154"/>
    <w:rsid w:val="00C565BB"/>
    <w:rsid w:val="00C568F2"/>
    <w:rsid w:val="00C5697E"/>
    <w:rsid w:val="00C56D9E"/>
    <w:rsid w:val="00C57451"/>
    <w:rsid w:val="00C5780C"/>
    <w:rsid w:val="00C57B25"/>
    <w:rsid w:val="00C57F7D"/>
    <w:rsid w:val="00C600B5"/>
    <w:rsid w:val="00C608C0"/>
    <w:rsid w:val="00C60E00"/>
    <w:rsid w:val="00C613F7"/>
    <w:rsid w:val="00C616EC"/>
    <w:rsid w:val="00C61A60"/>
    <w:rsid w:val="00C61ED3"/>
    <w:rsid w:val="00C621DD"/>
    <w:rsid w:val="00C6275B"/>
    <w:rsid w:val="00C62E25"/>
    <w:rsid w:val="00C62F33"/>
    <w:rsid w:val="00C644BE"/>
    <w:rsid w:val="00C64AC5"/>
    <w:rsid w:val="00C64B26"/>
    <w:rsid w:val="00C651A5"/>
    <w:rsid w:val="00C6574F"/>
    <w:rsid w:val="00C658C3"/>
    <w:rsid w:val="00C65A0F"/>
    <w:rsid w:val="00C65A27"/>
    <w:rsid w:val="00C65AEA"/>
    <w:rsid w:val="00C6681F"/>
    <w:rsid w:val="00C66933"/>
    <w:rsid w:val="00C66AB8"/>
    <w:rsid w:val="00C67819"/>
    <w:rsid w:val="00C67853"/>
    <w:rsid w:val="00C67EE4"/>
    <w:rsid w:val="00C67EE9"/>
    <w:rsid w:val="00C70E76"/>
    <w:rsid w:val="00C7117C"/>
    <w:rsid w:val="00C717E6"/>
    <w:rsid w:val="00C71DC3"/>
    <w:rsid w:val="00C71E89"/>
    <w:rsid w:val="00C721D7"/>
    <w:rsid w:val="00C7281E"/>
    <w:rsid w:val="00C72D1B"/>
    <w:rsid w:val="00C732F1"/>
    <w:rsid w:val="00C73737"/>
    <w:rsid w:val="00C73E09"/>
    <w:rsid w:val="00C74854"/>
    <w:rsid w:val="00C74A06"/>
    <w:rsid w:val="00C75075"/>
    <w:rsid w:val="00C75C28"/>
    <w:rsid w:val="00C7628A"/>
    <w:rsid w:val="00C763BD"/>
    <w:rsid w:val="00C76DD3"/>
    <w:rsid w:val="00C77066"/>
    <w:rsid w:val="00C771A9"/>
    <w:rsid w:val="00C77320"/>
    <w:rsid w:val="00C7798F"/>
    <w:rsid w:val="00C80273"/>
    <w:rsid w:val="00C80553"/>
    <w:rsid w:val="00C80FE6"/>
    <w:rsid w:val="00C816FA"/>
    <w:rsid w:val="00C81EBD"/>
    <w:rsid w:val="00C822EB"/>
    <w:rsid w:val="00C8233B"/>
    <w:rsid w:val="00C8268F"/>
    <w:rsid w:val="00C82D8A"/>
    <w:rsid w:val="00C831FE"/>
    <w:rsid w:val="00C83576"/>
    <w:rsid w:val="00C838AB"/>
    <w:rsid w:val="00C838CF"/>
    <w:rsid w:val="00C83C65"/>
    <w:rsid w:val="00C8497D"/>
    <w:rsid w:val="00C84DE8"/>
    <w:rsid w:val="00C854DA"/>
    <w:rsid w:val="00C85765"/>
    <w:rsid w:val="00C85900"/>
    <w:rsid w:val="00C85BAB"/>
    <w:rsid w:val="00C85E99"/>
    <w:rsid w:val="00C85F95"/>
    <w:rsid w:val="00C85FE5"/>
    <w:rsid w:val="00C86186"/>
    <w:rsid w:val="00C86B95"/>
    <w:rsid w:val="00C874FA"/>
    <w:rsid w:val="00C875DB"/>
    <w:rsid w:val="00C87886"/>
    <w:rsid w:val="00C87C63"/>
    <w:rsid w:val="00C87CD7"/>
    <w:rsid w:val="00C87D2D"/>
    <w:rsid w:val="00C90229"/>
    <w:rsid w:val="00C902C6"/>
    <w:rsid w:val="00C902E7"/>
    <w:rsid w:val="00C90458"/>
    <w:rsid w:val="00C90559"/>
    <w:rsid w:val="00C90ACB"/>
    <w:rsid w:val="00C90B18"/>
    <w:rsid w:val="00C90CA0"/>
    <w:rsid w:val="00C91C0E"/>
    <w:rsid w:val="00C91CCF"/>
    <w:rsid w:val="00C91D65"/>
    <w:rsid w:val="00C91F22"/>
    <w:rsid w:val="00C92705"/>
    <w:rsid w:val="00C927EB"/>
    <w:rsid w:val="00C929F3"/>
    <w:rsid w:val="00C93021"/>
    <w:rsid w:val="00C93408"/>
    <w:rsid w:val="00C93CD8"/>
    <w:rsid w:val="00C944E0"/>
    <w:rsid w:val="00C946B8"/>
    <w:rsid w:val="00C94746"/>
    <w:rsid w:val="00C947A2"/>
    <w:rsid w:val="00C947A3"/>
    <w:rsid w:val="00C94E4D"/>
    <w:rsid w:val="00C950F9"/>
    <w:rsid w:val="00C95B2D"/>
    <w:rsid w:val="00C95D49"/>
    <w:rsid w:val="00C95E2C"/>
    <w:rsid w:val="00C95E86"/>
    <w:rsid w:val="00C967E2"/>
    <w:rsid w:val="00C96BA8"/>
    <w:rsid w:val="00C96F11"/>
    <w:rsid w:val="00C96F79"/>
    <w:rsid w:val="00C9789E"/>
    <w:rsid w:val="00C979B5"/>
    <w:rsid w:val="00C97ACF"/>
    <w:rsid w:val="00CA068E"/>
    <w:rsid w:val="00CA07A0"/>
    <w:rsid w:val="00CA099A"/>
    <w:rsid w:val="00CA0AA9"/>
    <w:rsid w:val="00CA0C6F"/>
    <w:rsid w:val="00CA0D60"/>
    <w:rsid w:val="00CA0FBA"/>
    <w:rsid w:val="00CA1517"/>
    <w:rsid w:val="00CA1852"/>
    <w:rsid w:val="00CA2CF5"/>
    <w:rsid w:val="00CA37C3"/>
    <w:rsid w:val="00CA453D"/>
    <w:rsid w:val="00CA4684"/>
    <w:rsid w:val="00CA473B"/>
    <w:rsid w:val="00CA4832"/>
    <w:rsid w:val="00CA4D68"/>
    <w:rsid w:val="00CA4DB0"/>
    <w:rsid w:val="00CA4F33"/>
    <w:rsid w:val="00CA50A8"/>
    <w:rsid w:val="00CA5211"/>
    <w:rsid w:val="00CA5A5F"/>
    <w:rsid w:val="00CA5B8F"/>
    <w:rsid w:val="00CA663B"/>
    <w:rsid w:val="00CA6691"/>
    <w:rsid w:val="00CA6923"/>
    <w:rsid w:val="00CA75BE"/>
    <w:rsid w:val="00CA7D00"/>
    <w:rsid w:val="00CB0AEE"/>
    <w:rsid w:val="00CB0EDE"/>
    <w:rsid w:val="00CB0FB5"/>
    <w:rsid w:val="00CB0FF0"/>
    <w:rsid w:val="00CB12AA"/>
    <w:rsid w:val="00CB2B4D"/>
    <w:rsid w:val="00CB350B"/>
    <w:rsid w:val="00CB3AE7"/>
    <w:rsid w:val="00CB3E38"/>
    <w:rsid w:val="00CB4601"/>
    <w:rsid w:val="00CB4E51"/>
    <w:rsid w:val="00CB55D8"/>
    <w:rsid w:val="00CB5809"/>
    <w:rsid w:val="00CB5CE4"/>
    <w:rsid w:val="00CB5EC6"/>
    <w:rsid w:val="00CB6EB1"/>
    <w:rsid w:val="00CC0270"/>
    <w:rsid w:val="00CC0CDE"/>
    <w:rsid w:val="00CC1602"/>
    <w:rsid w:val="00CC1A07"/>
    <w:rsid w:val="00CC1AA4"/>
    <w:rsid w:val="00CC2A25"/>
    <w:rsid w:val="00CC32FD"/>
    <w:rsid w:val="00CC33B4"/>
    <w:rsid w:val="00CC33FF"/>
    <w:rsid w:val="00CC3B1B"/>
    <w:rsid w:val="00CC4FC7"/>
    <w:rsid w:val="00CC5045"/>
    <w:rsid w:val="00CC5587"/>
    <w:rsid w:val="00CC577C"/>
    <w:rsid w:val="00CC5973"/>
    <w:rsid w:val="00CC5C08"/>
    <w:rsid w:val="00CC5EFB"/>
    <w:rsid w:val="00CC6743"/>
    <w:rsid w:val="00CC6D7F"/>
    <w:rsid w:val="00CC6EF9"/>
    <w:rsid w:val="00CC7324"/>
    <w:rsid w:val="00CC753D"/>
    <w:rsid w:val="00CC775A"/>
    <w:rsid w:val="00CC782D"/>
    <w:rsid w:val="00CC7DDA"/>
    <w:rsid w:val="00CD01CB"/>
    <w:rsid w:val="00CD04AC"/>
    <w:rsid w:val="00CD0DBF"/>
    <w:rsid w:val="00CD11A2"/>
    <w:rsid w:val="00CD1295"/>
    <w:rsid w:val="00CD1497"/>
    <w:rsid w:val="00CD14E5"/>
    <w:rsid w:val="00CD1A81"/>
    <w:rsid w:val="00CD1BAC"/>
    <w:rsid w:val="00CD211B"/>
    <w:rsid w:val="00CD27CD"/>
    <w:rsid w:val="00CD28A6"/>
    <w:rsid w:val="00CD2A48"/>
    <w:rsid w:val="00CD2B3B"/>
    <w:rsid w:val="00CD3068"/>
    <w:rsid w:val="00CD351E"/>
    <w:rsid w:val="00CD387B"/>
    <w:rsid w:val="00CD3C25"/>
    <w:rsid w:val="00CD3C5D"/>
    <w:rsid w:val="00CD40AF"/>
    <w:rsid w:val="00CD4232"/>
    <w:rsid w:val="00CD460F"/>
    <w:rsid w:val="00CD510E"/>
    <w:rsid w:val="00CD591B"/>
    <w:rsid w:val="00CD61AF"/>
    <w:rsid w:val="00CD689F"/>
    <w:rsid w:val="00CD6B80"/>
    <w:rsid w:val="00CD6D47"/>
    <w:rsid w:val="00CD70A4"/>
    <w:rsid w:val="00CD7380"/>
    <w:rsid w:val="00CD785F"/>
    <w:rsid w:val="00CD7964"/>
    <w:rsid w:val="00CD7CA0"/>
    <w:rsid w:val="00CE0198"/>
    <w:rsid w:val="00CE0E9C"/>
    <w:rsid w:val="00CE1ED9"/>
    <w:rsid w:val="00CE2400"/>
    <w:rsid w:val="00CE2CBF"/>
    <w:rsid w:val="00CE304B"/>
    <w:rsid w:val="00CE4B00"/>
    <w:rsid w:val="00CE4B20"/>
    <w:rsid w:val="00CE4BA3"/>
    <w:rsid w:val="00CE5303"/>
    <w:rsid w:val="00CE54F6"/>
    <w:rsid w:val="00CE56D6"/>
    <w:rsid w:val="00CE57E5"/>
    <w:rsid w:val="00CE5876"/>
    <w:rsid w:val="00CE5C9C"/>
    <w:rsid w:val="00CE639A"/>
    <w:rsid w:val="00CE664F"/>
    <w:rsid w:val="00CE6EA4"/>
    <w:rsid w:val="00CE736A"/>
    <w:rsid w:val="00CE76C8"/>
    <w:rsid w:val="00CE7C6A"/>
    <w:rsid w:val="00CE7CAC"/>
    <w:rsid w:val="00CE7E0E"/>
    <w:rsid w:val="00CF036C"/>
    <w:rsid w:val="00CF06D9"/>
    <w:rsid w:val="00CF089D"/>
    <w:rsid w:val="00CF0C59"/>
    <w:rsid w:val="00CF1006"/>
    <w:rsid w:val="00CF1084"/>
    <w:rsid w:val="00CF11DE"/>
    <w:rsid w:val="00CF1226"/>
    <w:rsid w:val="00CF16AE"/>
    <w:rsid w:val="00CF1763"/>
    <w:rsid w:val="00CF19BF"/>
    <w:rsid w:val="00CF1C5D"/>
    <w:rsid w:val="00CF1C9E"/>
    <w:rsid w:val="00CF1E89"/>
    <w:rsid w:val="00CF2164"/>
    <w:rsid w:val="00CF2214"/>
    <w:rsid w:val="00CF24AD"/>
    <w:rsid w:val="00CF2DA1"/>
    <w:rsid w:val="00CF3F2E"/>
    <w:rsid w:val="00CF417E"/>
    <w:rsid w:val="00CF46C5"/>
    <w:rsid w:val="00CF49F4"/>
    <w:rsid w:val="00CF4F16"/>
    <w:rsid w:val="00CF4FD3"/>
    <w:rsid w:val="00CF50C2"/>
    <w:rsid w:val="00CF5188"/>
    <w:rsid w:val="00CF5EA0"/>
    <w:rsid w:val="00CF62CA"/>
    <w:rsid w:val="00CF6695"/>
    <w:rsid w:val="00CF745A"/>
    <w:rsid w:val="00CF74E7"/>
    <w:rsid w:val="00CF7AB3"/>
    <w:rsid w:val="00CF7BA4"/>
    <w:rsid w:val="00D001A5"/>
    <w:rsid w:val="00D009C2"/>
    <w:rsid w:val="00D00FA9"/>
    <w:rsid w:val="00D0114E"/>
    <w:rsid w:val="00D01191"/>
    <w:rsid w:val="00D01CE8"/>
    <w:rsid w:val="00D02336"/>
    <w:rsid w:val="00D0241C"/>
    <w:rsid w:val="00D0266C"/>
    <w:rsid w:val="00D0282D"/>
    <w:rsid w:val="00D02BEC"/>
    <w:rsid w:val="00D02F31"/>
    <w:rsid w:val="00D03115"/>
    <w:rsid w:val="00D032EC"/>
    <w:rsid w:val="00D03E6C"/>
    <w:rsid w:val="00D04751"/>
    <w:rsid w:val="00D04D0E"/>
    <w:rsid w:val="00D0586B"/>
    <w:rsid w:val="00D05CA8"/>
    <w:rsid w:val="00D05CDC"/>
    <w:rsid w:val="00D05DB8"/>
    <w:rsid w:val="00D060BC"/>
    <w:rsid w:val="00D0632A"/>
    <w:rsid w:val="00D06474"/>
    <w:rsid w:val="00D06646"/>
    <w:rsid w:val="00D07200"/>
    <w:rsid w:val="00D075DB"/>
    <w:rsid w:val="00D079FC"/>
    <w:rsid w:val="00D07C39"/>
    <w:rsid w:val="00D1044E"/>
    <w:rsid w:val="00D105CA"/>
    <w:rsid w:val="00D110F2"/>
    <w:rsid w:val="00D1196A"/>
    <w:rsid w:val="00D11A8D"/>
    <w:rsid w:val="00D11C58"/>
    <w:rsid w:val="00D11DF9"/>
    <w:rsid w:val="00D1217D"/>
    <w:rsid w:val="00D1227E"/>
    <w:rsid w:val="00D12551"/>
    <w:rsid w:val="00D12FF6"/>
    <w:rsid w:val="00D13B44"/>
    <w:rsid w:val="00D13F21"/>
    <w:rsid w:val="00D14025"/>
    <w:rsid w:val="00D1442E"/>
    <w:rsid w:val="00D14898"/>
    <w:rsid w:val="00D14A63"/>
    <w:rsid w:val="00D1595D"/>
    <w:rsid w:val="00D15EF1"/>
    <w:rsid w:val="00D16149"/>
    <w:rsid w:val="00D169D6"/>
    <w:rsid w:val="00D16CC9"/>
    <w:rsid w:val="00D171BC"/>
    <w:rsid w:val="00D17A0F"/>
    <w:rsid w:val="00D17C5E"/>
    <w:rsid w:val="00D17D2C"/>
    <w:rsid w:val="00D17F13"/>
    <w:rsid w:val="00D202AE"/>
    <w:rsid w:val="00D209C1"/>
    <w:rsid w:val="00D20BBB"/>
    <w:rsid w:val="00D20DF4"/>
    <w:rsid w:val="00D21342"/>
    <w:rsid w:val="00D21E8B"/>
    <w:rsid w:val="00D21FF1"/>
    <w:rsid w:val="00D221EC"/>
    <w:rsid w:val="00D2252A"/>
    <w:rsid w:val="00D228CF"/>
    <w:rsid w:val="00D22DCF"/>
    <w:rsid w:val="00D22F67"/>
    <w:rsid w:val="00D23121"/>
    <w:rsid w:val="00D23199"/>
    <w:rsid w:val="00D23511"/>
    <w:rsid w:val="00D23756"/>
    <w:rsid w:val="00D237A7"/>
    <w:rsid w:val="00D23CED"/>
    <w:rsid w:val="00D23DCE"/>
    <w:rsid w:val="00D23FBD"/>
    <w:rsid w:val="00D24C3C"/>
    <w:rsid w:val="00D24EA0"/>
    <w:rsid w:val="00D24F29"/>
    <w:rsid w:val="00D25094"/>
    <w:rsid w:val="00D252C0"/>
    <w:rsid w:val="00D25811"/>
    <w:rsid w:val="00D2581F"/>
    <w:rsid w:val="00D25AE9"/>
    <w:rsid w:val="00D25B7F"/>
    <w:rsid w:val="00D27AB7"/>
    <w:rsid w:val="00D30437"/>
    <w:rsid w:val="00D30628"/>
    <w:rsid w:val="00D306A0"/>
    <w:rsid w:val="00D30848"/>
    <w:rsid w:val="00D31892"/>
    <w:rsid w:val="00D31B9D"/>
    <w:rsid w:val="00D32594"/>
    <w:rsid w:val="00D32806"/>
    <w:rsid w:val="00D32B68"/>
    <w:rsid w:val="00D32FF7"/>
    <w:rsid w:val="00D3328B"/>
    <w:rsid w:val="00D332D2"/>
    <w:rsid w:val="00D33869"/>
    <w:rsid w:val="00D33D04"/>
    <w:rsid w:val="00D33EEE"/>
    <w:rsid w:val="00D341F4"/>
    <w:rsid w:val="00D345ED"/>
    <w:rsid w:val="00D348DC"/>
    <w:rsid w:val="00D34A35"/>
    <w:rsid w:val="00D34A40"/>
    <w:rsid w:val="00D350BB"/>
    <w:rsid w:val="00D352F2"/>
    <w:rsid w:val="00D35325"/>
    <w:rsid w:val="00D35855"/>
    <w:rsid w:val="00D35891"/>
    <w:rsid w:val="00D35B7D"/>
    <w:rsid w:val="00D35DFC"/>
    <w:rsid w:val="00D36925"/>
    <w:rsid w:val="00D37314"/>
    <w:rsid w:val="00D37D2D"/>
    <w:rsid w:val="00D37FA2"/>
    <w:rsid w:val="00D37FFD"/>
    <w:rsid w:val="00D40090"/>
    <w:rsid w:val="00D403C0"/>
    <w:rsid w:val="00D40C3D"/>
    <w:rsid w:val="00D40C95"/>
    <w:rsid w:val="00D40E7E"/>
    <w:rsid w:val="00D416DD"/>
    <w:rsid w:val="00D41EC5"/>
    <w:rsid w:val="00D4236D"/>
    <w:rsid w:val="00D42E6B"/>
    <w:rsid w:val="00D43653"/>
    <w:rsid w:val="00D43E11"/>
    <w:rsid w:val="00D43E1A"/>
    <w:rsid w:val="00D440A4"/>
    <w:rsid w:val="00D4413C"/>
    <w:rsid w:val="00D4458B"/>
    <w:rsid w:val="00D44876"/>
    <w:rsid w:val="00D44B0A"/>
    <w:rsid w:val="00D44B85"/>
    <w:rsid w:val="00D44C98"/>
    <w:rsid w:val="00D44F87"/>
    <w:rsid w:val="00D46DD4"/>
    <w:rsid w:val="00D47722"/>
    <w:rsid w:val="00D479A9"/>
    <w:rsid w:val="00D47A85"/>
    <w:rsid w:val="00D47B48"/>
    <w:rsid w:val="00D47C8B"/>
    <w:rsid w:val="00D5088B"/>
    <w:rsid w:val="00D52155"/>
    <w:rsid w:val="00D52B2E"/>
    <w:rsid w:val="00D53D6B"/>
    <w:rsid w:val="00D53F21"/>
    <w:rsid w:val="00D54C32"/>
    <w:rsid w:val="00D54F52"/>
    <w:rsid w:val="00D55B6E"/>
    <w:rsid w:val="00D56BBF"/>
    <w:rsid w:val="00D57569"/>
    <w:rsid w:val="00D57580"/>
    <w:rsid w:val="00D57882"/>
    <w:rsid w:val="00D57D16"/>
    <w:rsid w:val="00D57D18"/>
    <w:rsid w:val="00D57DA5"/>
    <w:rsid w:val="00D60834"/>
    <w:rsid w:val="00D60B38"/>
    <w:rsid w:val="00D60BE5"/>
    <w:rsid w:val="00D61860"/>
    <w:rsid w:val="00D622BD"/>
    <w:rsid w:val="00D626DF"/>
    <w:rsid w:val="00D62F69"/>
    <w:rsid w:val="00D6326B"/>
    <w:rsid w:val="00D634B8"/>
    <w:rsid w:val="00D63D01"/>
    <w:rsid w:val="00D63FBD"/>
    <w:rsid w:val="00D6457C"/>
    <w:rsid w:val="00D65301"/>
    <w:rsid w:val="00D65367"/>
    <w:rsid w:val="00D6559D"/>
    <w:rsid w:val="00D65D4C"/>
    <w:rsid w:val="00D65FAD"/>
    <w:rsid w:val="00D66076"/>
    <w:rsid w:val="00D66994"/>
    <w:rsid w:val="00D6703A"/>
    <w:rsid w:val="00D670F0"/>
    <w:rsid w:val="00D674EB"/>
    <w:rsid w:val="00D67728"/>
    <w:rsid w:val="00D677F6"/>
    <w:rsid w:val="00D67987"/>
    <w:rsid w:val="00D70360"/>
    <w:rsid w:val="00D70CDA"/>
    <w:rsid w:val="00D70D5F"/>
    <w:rsid w:val="00D716BB"/>
    <w:rsid w:val="00D71783"/>
    <w:rsid w:val="00D71795"/>
    <w:rsid w:val="00D71A4B"/>
    <w:rsid w:val="00D71ADF"/>
    <w:rsid w:val="00D71FC8"/>
    <w:rsid w:val="00D7206F"/>
    <w:rsid w:val="00D7209C"/>
    <w:rsid w:val="00D72464"/>
    <w:rsid w:val="00D733F4"/>
    <w:rsid w:val="00D736C1"/>
    <w:rsid w:val="00D73ACF"/>
    <w:rsid w:val="00D7412D"/>
    <w:rsid w:val="00D744E0"/>
    <w:rsid w:val="00D74530"/>
    <w:rsid w:val="00D7480F"/>
    <w:rsid w:val="00D74925"/>
    <w:rsid w:val="00D74B9A"/>
    <w:rsid w:val="00D74FBF"/>
    <w:rsid w:val="00D751A0"/>
    <w:rsid w:val="00D752AC"/>
    <w:rsid w:val="00D75789"/>
    <w:rsid w:val="00D75B28"/>
    <w:rsid w:val="00D75C63"/>
    <w:rsid w:val="00D75D4F"/>
    <w:rsid w:val="00D75EEE"/>
    <w:rsid w:val="00D76160"/>
    <w:rsid w:val="00D76614"/>
    <w:rsid w:val="00D76B0E"/>
    <w:rsid w:val="00D77192"/>
    <w:rsid w:val="00D77BA4"/>
    <w:rsid w:val="00D8017A"/>
    <w:rsid w:val="00D807BC"/>
    <w:rsid w:val="00D808ED"/>
    <w:rsid w:val="00D80CA7"/>
    <w:rsid w:val="00D81099"/>
    <w:rsid w:val="00D81554"/>
    <w:rsid w:val="00D81EA9"/>
    <w:rsid w:val="00D81FC1"/>
    <w:rsid w:val="00D823D9"/>
    <w:rsid w:val="00D8322B"/>
    <w:rsid w:val="00D834D7"/>
    <w:rsid w:val="00D83528"/>
    <w:rsid w:val="00D836F6"/>
    <w:rsid w:val="00D84192"/>
    <w:rsid w:val="00D845F5"/>
    <w:rsid w:val="00D845FA"/>
    <w:rsid w:val="00D8467B"/>
    <w:rsid w:val="00D848A0"/>
    <w:rsid w:val="00D84951"/>
    <w:rsid w:val="00D849CC"/>
    <w:rsid w:val="00D84B1A"/>
    <w:rsid w:val="00D84C55"/>
    <w:rsid w:val="00D852B3"/>
    <w:rsid w:val="00D8558B"/>
    <w:rsid w:val="00D85631"/>
    <w:rsid w:val="00D8581F"/>
    <w:rsid w:val="00D85887"/>
    <w:rsid w:val="00D859A4"/>
    <w:rsid w:val="00D85A02"/>
    <w:rsid w:val="00D85A53"/>
    <w:rsid w:val="00D85E73"/>
    <w:rsid w:val="00D862A5"/>
    <w:rsid w:val="00D8649F"/>
    <w:rsid w:val="00D8710F"/>
    <w:rsid w:val="00D877C4"/>
    <w:rsid w:val="00D87B41"/>
    <w:rsid w:val="00D87C2C"/>
    <w:rsid w:val="00D87E24"/>
    <w:rsid w:val="00D90112"/>
    <w:rsid w:val="00D907B6"/>
    <w:rsid w:val="00D90891"/>
    <w:rsid w:val="00D90A0E"/>
    <w:rsid w:val="00D90B0A"/>
    <w:rsid w:val="00D91CB3"/>
    <w:rsid w:val="00D920A2"/>
    <w:rsid w:val="00D92241"/>
    <w:rsid w:val="00D927C7"/>
    <w:rsid w:val="00D93067"/>
    <w:rsid w:val="00D939AE"/>
    <w:rsid w:val="00D93D2F"/>
    <w:rsid w:val="00D93E10"/>
    <w:rsid w:val="00D93F09"/>
    <w:rsid w:val="00D94DAD"/>
    <w:rsid w:val="00D9507C"/>
    <w:rsid w:val="00D95714"/>
    <w:rsid w:val="00D95B64"/>
    <w:rsid w:val="00D95D4A"/>
    <w:rsid w:val="00D968FE"/>
    <w:rsid w:val="00D96BAC"/>
    <w:rsid w:val="00D970A9"/>
    <w:rsid w:val="00D97108"/>
    <w:rsid w:val="00D97714"/>
    <w:rsid w:val="00D97BE1"/>
    <w:rsid w:val="00D97D8A"/>
    <w:rsid w:val="00DA0834"/>
    <w:rsid w:val="00DA11DC"/>
    <w:rsid w:val="00DA1737"/>
    <w:rsid w:val="00DA1DB7"/>
    <w:rsid w:val="00DA1E6F"/>
    <w:rsid w:val="00DA208F"/>
    <w:rsid w:val="00DA20BC"/>
    <w:rsid w:val="00DA25AB"/>
    <w:rsid w:val="00DA2745"/>
    <w:rsid w:val="00DA2858"/>
    <w:rsid w:val="00DA2B7B"/>
    <w:rsid w:val="00DA3396"/>
    <w:rsid w:val="00DA3B68"/>
    <w:rsid w:val="00DA4678"/>
    <w:rsid w:val="00DA4779"/>
    <w:rsid w:val="00DA4C16"/>
    <w:rsid w:val="00DA4CFC"/>
    <w:rsid w:val="00DA4D4B"/>
    <w:rsid w:val="00DA4EF1"/>
    <w:rsid w:val="00DA4FA1"/>
    <w:rsid w:val="00DA58BC"/>
    <w:rsid w:val="00DA5E29"/>
    <w:rsid w:val="00DA5E59"/>
    <w:rsid w:val="00DA61CD"/>
    <w:rsid w:val="00DA657D"/>
    <w:rsid w:val="00DA6B34"/>
    <w:rsid w:val="00DA70A0"/>
    <w:rsid w:val="00DA74A6"/>
    <w:rsid w:val="00DB0957"/>
    <w:rsid w:val="00DB0BEB"/>
    <w:rsid w:val="00DB11B6"/>
    <w:rsid w:val="00DB1258"/>
    <w:rsid w:val="00DB1925"/>
    <w:rsid w:val="00DB2615"/>
    <w:rsid w:val="00DB2B40"/>
    <w:rsid w:val="00DB2BC0"/>
    <w:rsid w:val="00DB2CB5"/>
    <w:rsid w:val="00DB2D39"/>
    <w:rsid w:val="00DB2F4B"/>
    <w:rsid w:val="00DB396B"/>
    <w:rsid w:val="00DB3C2F"/>
    <w:rsid w:val="00DB3CF4"/>
    <w:rsid w:val="00DB40ED"/>
    <w:rsid w:val="00DB4926"/>
    <w:rsid w:val="00DB4945"/>
    <w:rsid w:val="00DB4948"/>
    <w:rsid w:val="00DB4C30"/>
    <w:rsid w:val="00DB5664"/>
    <w:rsid w:val="00DB5A3F"/>
    <w:rsid w:val="00DB5E48"/>
    <w:rsid w:val="00DB624D"/>
    <w:rsid w:val="00DB62C9"/>
    <w:rsid w:val="00DB64B4"/>
    <w:rsid w:val="00DB67FF"/>
    <w:rsid w:val="00DB695F"/>
    <w:rsid w:val="00DB703B"/>
    <w:rsid w:val="00DB740F"/>
    <w:rsid w:val="00DB762B"/>
    <w:rsid w:val="00DB7927"/>
    <w:rsid w:val="00DB7F24"/>
    <w:rsid w:val="00DB7F83"/>
    <w:rsid w:val="00DC0315"/>
    <w:rsid w:val="00DC07A0"/>
    <w:rsid w:val="00DC09BF"/>
    <w:rsid w:val="00DC0E32"/>
    <w:rsid w:val="00DC1435"/>
    <w:rsid w:val="00DC1A66"/>
    <w:rsid w:val="00DC1FA6"/>
    <w:rsid w:val="00DC1FAC"/>
    <w:rsid w:val="00DC223A"/>
    <w:rsid w:val="00DC2290"/>
    <w:rsid w:val="00DC2584"/>
    <w:rsid w:val="00DC271F"/>
    <w:rsid w:val="00DC2860"/>
    <w:rsid w:val="00DC2888"/>
    <w:rsid w:val="00DC2CD5"/>
    <w:rsid w:val="00DC3236"/>
    <w:rsid w:val="00DC3C14"/>
    <w:rsid w:val="00DC3D97"/>
    <w:rsid w:val="00DC3DF2"/>
    <w:rsid w:val="00DC3F53"/>
    <w:rsid w:val="00DC3FA4"/>
    <w:rsid w:val="00DC4901"/>
    <w:rsid w:val="00DC4994"/>
    <w:rsid w:val="00DC4BC6"/>
    <w:rsid w:val="00DC5493"/>
    <w:rsid w:val="00DC5832"/>
    <w:rsid w:val="00DC643C"/>
    <w:rsid w:val="00DC67BE"/>
    <w:rsid w:val="00DC6B06"/>
    <w:rsid w:val="00DC786E"/>
    <w:rsid w:val="00DC798D"/>
    <w:rsid w:val="00DC7C3A"/>
    <w:rsid w:val="00DC7CBC"/>
    <w:rsid w:val="00DC7E2D"/>
    <w:rsid w:val="00DD0256"/>
    <w:rsid w:val="00DD02F6"/>
    <w:rsid w:val="00DD0A4A"/>
    <w:rsid w:val="00DD0CA9"/>
    <w:rsid w:val="00DD0F02"/>
    <w:rsid w:val="00DD15FB"/>
    <w:rsid w:val="00DD1B80"/>
    <w:rsid w:val="00DD1EBD"/>
    <w:rsid w:val="00DD2296"/>
    <w:rsid w:val="00DD3C31"/>
    <w:rsid w:val="00DD41C9"/>
    <w:rsid w:val="00DD4296"/>
    <w:rsid w:val="00DD43F5"/>
    <w:rsid w:val="00DD4416"/>
    <w:rsid w:val="00DD49A6"/>
    <w:rsid w:val="00DD4AF4"/>
    <w:rsid w:val="00DD5EFC"/>
    <w:rsid w:val="00DD5FEC"/>
    <w:rsid w:val="00DD7484"/>
    <w:rsid w:val="00DD748F"/>
    <w:rsid w:val="00DD7685"/>
    <w:rsid w:val="00DD76F4"/>
    <w:rsid w:val="00DD776E"/>
    <w:rsid w:val="00DD777A"/>
    <w:rsid w:val="00DD7943"/>
    <w:rsid w:val="00DD7AD2"/>
    <w:rsid w:val="00DD7B35"/>
    <w:rsid w:val="00DE0982"/>
    <w:rsid w:val="00DE0E2A"/>
    <w:rsid w:val="00DE1CEF"/>
    <w:rsid w:val="00DE1D71"/>
    <w:rsid w:val="00DE1DE1"/>
    <w:rsid w:val="00DE1FB2"/>
    <w:rsid w:val="00DE236D"/>
    <w:rsid w:val="00DE2697"/>
    <w:rsid w:val="00DE27A4"/>
    <w:rsid w:val="00DE291C"/>
    <w:rsid w:val="00DE2999"/>
    <w:rsid w:val="00DE306F"/>
    <w:rsid w:val="00DE31AB"/>
    <w:rsid w:val="00DE32FD"/>
    <w:rsid w:val="00DE3785"/>
    <w:rsid w:val="00DE37C6"/>
    <w:rsid w:val="00DE3EA3"/>
    <w:rsid w:val="00DE4252"/>
    <w:rsid w:val="00DE42BF"/>
    <w:rsid w:val="00DE4A9C"/>
    <w:rsid w:val="00DE4B76"/>
    <w:rsid w:val="00DE4F3E"/>
    <w:rsid w:val="00DE5136"/>
    <w:rsid w:val="00DE532A"/>
    <w:rsid w:val="00DE5552"/>
    <w:rsid w:val="00DE5836"/>
    <w:rsid w:val="00DE5BF8"/>
    <w:rsid w:val="00DE5BFF"/>
    <w:rsid w:val="00DE5DC1"/>
    <w:rsid w:val="00DE65A4"/>
    <w:rsid w:val="00DE65D3"/>
    <w:rsid w:val="00DE6908"/>
    <w:rsid w:val="00DE6A1D"/>
    <w:rsid w:val="00DE6EAC"/>
    <w:rsid w:val="00DE7076"/>
    <w:rsid w:val="00DE777B"/>
    <w:rsid w:val="00DE7B22"/>
    <w:rsid w:val="00DE7D30"/>
    <w:rsid w:val="00DE7E5E"/>
    <w:rsid w:val="00DF0341"/>
    <w:rsid w:val="00DF0629"/>
    <w:rsid w:val="00DF064A"/>
    <w:rsid w:val="00DF0C14"/>
    <w:rsid w:val="00DF0E85"/>
    <w:rsid w:val="00DF1223"/>
    <w:rsid w:val="00DF1378"/>
    <w:rsid w:val="00DF1F26"/>
    <w:rsid w:val="00DF21E6"/>
    <w:rsid w:val="00DF2B53"/>
    <w:rsid w:val="00DF2C41"/>
    <w:rsid w:val="00DF2F9D"/>
    <w:rsid w:val="00DF311D"/>
    <w:rsid w:val="00DF3637"/>
    <w:rsid w:val="00DF36F4"/>
    <w:rsid w:val="00DF3D41"/>
    <w:rsid w:val="00DF3ECD"/>
    <w:rsid w:val="00DF4743"/>
    <w:rsid w:val="00DF483D"/>
    <w:rsid w:val="00DF48F9"/>
    <w:rsid w:val="00DF4D5C"/>
    <w:rsid w:val="00DF4E41"/>
    <w:rsid w:val="00DF5609"/>
    <w:rsid w:val="00DF6175"/>
    <w:rsid w:val="00DF65C6"/>
    <w:rsid w:val="00DF6C77"/>
    <w:rsid w:val="00DF6E91"/>
    <w:rsid w:val="00DF6FB8"/>
    <w:rsid w:val="00DF6FBB"/>
    <w:rsid w:val="00DF7036"/>
    <w:rsid w:val="00DF7045"/>
    <w:rsid w:val="00DF70A5"/>
    <w:rsid w:val="00DF7564"/>
    <w:rsid w:val="00DF79B0"/>
    <w:rsid w:val="00DF7D18"/>
    <w:rsid w:val="00E00ED1"/>
    <w:rsid w:val="00E0143D"/>
    <w:rsid w:val="00E017FF"/>
    <w:rsid w:val="00E01988"/>
    <w:rsid w:val="00E02466"/>
    <w:rsid w:val="00E02489"/>
    <w:rsid w:val="00E02595"/>
    <w:rsid w:val="00E025DC"/>
    <w:rsid w:val="00E02F12"/>
    <w:rsid w:val="00E036AA"/>
    <w:rsid w:val="00E038D1"/>
    <w:rsid w:val="00E03966"/>
    <w:rsid w:val="00E03BC4"/>
    <w:rsid w:val="00E040CE"/>
    <w:rsid w:val="00E042BE"/>
    <w:rsid w:val="00E04576"/>
    <w:rsid w:val="00E04801"/>
    <w:rsid w:val="00E0482C"/>
    <w:rsid w:val="00E04A79"/>
    <w:rsid w:val="00E04C47"/>
    <w:rsid w:val="00E05141"/>
    <w:rsid w:val="00E05513"/>
    <w:rsid w:val="00E05933"/>
    <w:rsid w:val="00E06013"/>
    <w:rsid w:val="00E0602F"/>
    <w:rsid w:val="00E0625C"/>
    <w:rsid w:val="00E064B7"/>
    <w:rsid w:val="00E06805"/>
    <w:rsid w:val="00E0684D"/>
    <w:rsid w:val="00E06A78"/>
    <w:rsid w:val="00E06BD2"/>
    <w:rsid w:val="00E06C35"/>
    <w:rsid w:val="00E07401"/>
    <w:rsid w:val="00E07773"/>
    <w:rsid w:val="00E103D7"/>
    <w:rsid w:val="00E107DA"/>
    <w:rsid w:val="00E112FB"/>
    <w:rsid w:val="00E11351"/>
    <w:rsid w:val="00E116B8"/>
    <w:rsid w:val="00E11930"/>
    <w:rsid w:val="00E11A16"/>
    <w:rsid w:val="00E1207A"/>
    <w:rsid w:val="00E121DA"/>
    <w:rsid w:val="00E1225C"/>
    <w:rsid w:val="00E12BD1"/>
    <w:rsid w:val="00E12DC8"/>
    <w:rsid w:val="00E140D0"/>
    <w:rsid w:val="00E1489B"/>
    <w:rsid w:val="00E14F47"/>
    <w:rsid w:val="00E15815"/>
    <w:rsid w:val="00E159F9"/>
    <w:rsid w:val="00E15A15"/>
    <w:rsid w:val="00E15ACE"/>
    <w:rsid w:val="00E16183"/>
    <w:rsid w:val="00E1618D"/>
    <w:rsid w:val="00E1620B"/>
    <w:rsid w:val="00E16693"/>
    <w:rsid w:val="00E1693C"/>
    <w:rsid w:val="00E169DF"/>
    <w:rsid w:val="00E17AA5"/>
    <w:rsid w:val="00E17D78"/>
    <w:rsid w:val="00E2002E"/>
    <w:rsid w:val="00E20316"/>
    <w:rsid w:val="00E204A7"/>
    <w:rsid w:val="00E20DFB"/>
    <w:rsid w:val="00E20FF7"/>
    <w:rsid w:val="00E21811"/>
    <w:rsid w:val="00E21E05"/>
    <w:rsid w:val="00E2223B"/>
    <w:rsid w:val="00E2224E"/>
    <w:rsid w:val="00E223CF"/>
    <w:rsid w:val="00E227DC"/>
    <w:rsid w:val="00E228EA"/>
    <w:rsid w:val="00E2295C"/>
    <w:rsid w:val="00E22AED"/>
    <w:rsid w:val="00E22FB9"/>
    <w:rsid w:val="00E23DF7"/>
    <w:rsid w:val="00E23F0B"/>
    <w:rsid w:val="00E24EA6"/>
    <w:rsid w:val="00E25342"/>
    <w:rsid w:val="00E2547A"/>
    <w:rsid w:val="00E254BE"/>
    <w:rsid w:val="00E25682"/>
    <w:rsid w:val="00E25F2A"/>
    <w:rsid w:val="00E25FD6"/>
    <w:rsid w:val="00E2608B"/>
    <w:rsid w:val="00E2631F"/>
    <w:rsid w:val="00E26785"/>
    <w:rsid w:val="00E26C57"/>
    <w:rsid w:val="00E26D0C"/>
    <w:rsid w:val="00E26D52"/>
    <w:rsid w:val="00E26DB0"/>
    <w:rsid w:val="00E26EF4"/>
    <w:rsid w:val="00E27615"/>
    <w:rsid w:val="00E27CC9"/>
    <w:rsid w:val="00E30133"/>
    <w:rsid w:val="00E3060C"/>
    <w:rsid w:val="00E3068B"/>
    <w:rsid w:val="00E309E2"/>
    <w:rsid w:val="00E30A02"/>
    <w:rsid w:val="00E30E22"/>
    <w:rsid w:val="00E315B5"/>
    <w:rsid w:val="00E315EB"/>
    <w:rsid w:val="00E31AFC"/>
    <w:rsid w:val="00E322B1"/>
    <w:rsid w:val="00E322FE"/>
    <w:rsid w:val="00E32473"/>
    <w:rsid w:val="00E3282B"/>
    <w:rsid w:val="00E3289F"/>
    <w:rsid w:val="00E32C45"/>
    <w:rsid w:val="00E33534"/>
    <w:rsid w:val="00E33781"/>
    <w:rsid w:val="00E33B0B"/>
    <w:rsid w:val="00E342CE"/>
    <w:rsid w:val="00E343C7"/>
    <w:rsid w:val="00E3472D"/>
    <w:rsid w:val="00E348FA"/>
    <w:rsid w:val="00E349DA"/>
    <w:rsid w:val="00E34C92"/>
    <w:rsid w:val="00E35098"/>
    <w:rsid w:val="00E351A0"/>
    <w:rsid w:val="00E3538C"/>
    <w:rsid w:val="00E35400"/>
    <w:rsid w:val="00E355BD"/>
    <w:rsid w:val="00E355C5"/>
    <w:rsid w:val="00E355D7"/>
    <w:rsid w:val="00E356E6"/>
    <w:rsid w:val="00E357E8"/>
    <w:rsid w:val="00E35B91"/>
    <w:rsid w:val="00E35ED8"/>
    <w:rsid w:val="00E36B41"/>
    <w:rsid w:val="00E36DD6"/>
    <w:rsid w:val="00E37088"/>
    <w:rsid w:val="00E375BC"/>
    <w:rsid w:val="00E40079"/>
    <w:rsid w:val="00E40477"/>
    <w:rsid w:val="00E40BCE"/>
    <w:rsid w:val="00E40D40"/>
    <w:rsid w:val="00E410DB"/>
    <w:rsid w:val="00E411EB"/>
    <w:rsid w:val="00E41252"/>
    <w:rsid w:val="00E41A4C"/>
    <w:rsid w:val="00E41ABC"/>
    <w:rsid w:val="00E42174"/>
    <w:rsid w:val="00E425C4"/>
    <w:rsid w:val="00E427D0"/>
    <w:rsid w:val="00E432AB"/>
    <w:rsid w:val="00E43BBC"/>
    <w:rsid w:val="00E43D60"/>
    <w:rsid w:val="00E44023"/>
    <w:rsid w:val="00E44FB0"/>
    <w:rsid w:val="00E451AE"/>
    <w:rsid w:val="00E456C1"/>
    <w:rsid w:val="00E456E5"/>
    <w:rsid w:val="00E457DE"/>
    <w:rsid w:val="00E45A2E"/>
    <w:rsid w:val="00E45BDD"/>
    <w:rsid w:val="00E45CDD"/>
    <w:rsid w:val="00E45DE1"/>
    <w:rsid w:val="00E45F66"/>
    <w:rsid w:val="00E46938"/>
    <w:rsid w:val="00E46CC9"/>
    <w:rsid w:val="00E474BB"/>
    <w:rsid w:val="00E47B5A"/>
    <w:rsid w:val="00E47CCA"/>
    <w:rsid w:val="00E507FE"/>
    <w:rsid w:val="00E50C99"/>
    <w:rsid w:val="00E517CE"/>
    <w:rsid w:val="00E51DF0"/>
    <w:rsid w:val="00E52034"/>
    <w:rsid w:val="00E52224"/>
    <w:rsid w:val="00E52337"/>
    <w:rsid w:val="00E52DFA"/>
    <w:rsid w:val="00E52F47"/>
    <w:rsid w:val="00E533EE"/>
    <w:rsid w:val="00E539E0"/>
    <w:rsid w:val="00E54497"/>
    <w:rsid w:val="00E555C1"/>
    <w:rsid w:val="00E559CA"/>
    <w:rsid w:val="00E5625F"/>
    <w:rsid w:val="00E56440"/>
    <w:rsid w:val="00E57197"/>
    <w:rsid w:val="00E572A3"/>
    <w:rsid w:val="00E5795A"/>
    <w:rsid w:val="00E6019E"/>
    <w:rsid w:val="00E60212"/>
    <w:rsid w:val="00E60B15"/>
    <w:rsid w:val="00E60B6A"/>
    <w:rsid w:val="00E60FA1"/>
    <w:rsid w:val="00E6100C"/>
    <w:rsid w:val="00E61149"/>
    <w:rsid w:val="00E61178"/>
    <w:rsid w:val="00E61829"/>
    <w:rsid w:val="00E618E4"/>
    <w:rsid w:val="00E61AD3"/>
    <w:rsid w:val="00E61BFF"/>
    <w:rsid w:val="00E61DCD"/>
    <w:rsid w:val="00E62EFD"/>
    <w:rsid w:val="00E631CF"/>
    <w:rsid w:val="00E6325B"/>
    <w:rsid w:val="00E634EB"/>
    <w:rsid w:val="00E63524"/>
    <w:rsid w:val="00E6363D"/>
    <w:rsid w:val="00E63689"/>
    <w:rsid w:val="00E63AD5"/>
    <w:rsid w:val="00E64251"/>
    <w:rsid w:val="00E64433"/>
    <w:rsid w:val="00E648F1"/>
    <w:rsid w:val="00E64BBA"/>
    <w:rsid w:val="00E64BEC"/>
    <w:rsid w:val="00E6526A"/>
    <w:rsid w:val="00E6595B"/>
    <w:rsid w:val="00E66192"/>
    <w:rsid w:val="00E662CF"/>
    <w:rsid w:val="00E66689"/>
    <w:rsid w:val="00E66ABB"/>
    <w:rsid w:val="00E674BA"/>
    <w:rsid w:val="00E67779"/>
    <w:rsid w:val="00E67C72"/>
    <w:rsid w:val="00E67EBE"/>
    <w:rsid w:val="00E67FB3"/>
    <w:rsid w:val="00E70780"/>
    <w:rsid w:val="00E70D0D"/>
    <w:rsid w:val="00E718ED"/>
    <w:rsid w:val="00E71DDB"/>
    <w:rsid w:val="00E7208B"/>
    <w:rsid w:val="00E7293B"/>
    <w:rsid w:val="00E72BAF"/>
    <w:rsid w:val="00E73AEF"/>
    <w:rsid w:val="00E73C6B"/>
    <w:rsid w:val="00E740E7"/>
    <w:rsid w:val="00E7447B"/>
    <w:rsid w:val="00E74527"/>
    <w:rsid w:val="00E74828"/>
    <w:rsid w:val="00E748CD"/>
    <w:rsid w:val="00E7493F"/>
    <w:rsid w:val="00E74A1A"/>
    <w:rsid w:val="00E74E40"/>
    <w:rsid w:val="00E74E43"/>
    <w:rsid w:val="00E75714"/>
    <w:rsid w:val="00E75CD9"/>
    <w:rsid w:val="00E75E87"/>
    <w:rsid w:val="00E76364"/>
    <w:rsid w:val="00E76B33"/>
    <w:rsid w:val="00E7712F"/>
    <w:rsid w:val="00E77CD4"/>
    <w:rsid w:val="00E77D06"/>
    <w:rsid w:val="00E802B4"/>
    <w:rsid w:val="00E8078D"/>
    <w:rsid w:val="00E808B5"/>
    <w:rsid w:val="00E80E5B"/>
    <w:rsid w:val="00E80F98"/>
    <w:rsid w:val="00E80FAC"/>
    <w:rsid w:val="00E81441"/>
    <w:rsid w:val="00E81566"/>
    <w:rsid w:val="00E81731"/>
    <w:rsid w:val="00E81B9D"/>
    <w:rsid w:val="00E82FFB"/>
    <w:rsid w:val="00E830D8"/>
    <w:rsid w:val="00E83132"/>
    <w:rsid w:val="00E83384"/>
    <w:rsid w:val="00E837C1"/>
    <w:rsid w:val="00E83974"/>
    <w:rsid w:val="00E83E57"/>
    <w:rsid w:val="00E83EB5"/>
    <w:rsid w:val="00E8420C"/>
    <w:rsid w:val="00E843F8"/>
    <w:rsid w:val="00E84470"/>
    <w:rsid w:val="00E84667"/>
    <w:rsid w:val="00E84BA0"/>
    <w:rsid w:val="00E84BDB"/>
    <w:rsid w:val="00E84BEE"/>
    <w:rsid w:val="00E84C97"/>
    <w:rsid w:val="00E84CBB"/>
    <w:rsid w:val="00E85379"/>
    <w:rsid w:val="00E85475"/>
    <w:rsid w:val="00E85575"/>
    <w:rsid w:val="00E855B7"/>
    <w:rsid w:val="00E85B4F"/>
    <w:rsid w:val="00E85EF7"/>
    <w:rsid w:val="00E85F94"/>
    <w:rsid w:val="00E86A77"/>
    <w:rsid w:val="00E86F1D"/>
    <w:rsid w:val="00E875C5"/>
    <w:rsid w:val="00E87952"/>
    <w:rsid w:val="00E87C10"/>
    <w:rsid w:val="00E87E81"/>
    <w:rsid w:val="00E87EF2"/>
    <w:rsid w:val="00E87FF5"/>
    <w:rsid w:val="00E90491"/>
    <w:rsid w:val="00E90501"/>
    <w:rsid w:val="00E9062E"/>
    <w:rsid w:val="00E90E04"/>
    <w:rsid w:val="00E90EE8"/>
    <w:rsid w:val="00E9114A"/>
    <w:rsid w:val="00E91580"/>
    <w:rsid w:val="00E91A2F"/>
    <w:rsid w:val="00E91DF0"/>
    <w:rsid w:val="00E91E0A"/>
    <w:rsid w:val="00E920C2"/>
    <w:rsid w:val="00E92750"/>
    <w:rsid w:val="00E93429"/>
    <w:rsid w:val="00E93516"/>
    <w:rsid w:val="00E93B0D"/>
    <w:rsid w:val="00E9481B"/>
    <w:rsid w:val="00E949D2"/>
    <w:rsid w:val="00E95051"/>
    <w:rsid w:val="00E95269"/>
    <w:rsid w:val="00E95BD7"/>
    <w:rsid w:val="00E95C6F"/>
    <w:rsid w:val="00E95FD9"/>
    <w:rsid w:val="00E96125"/>
    <w:rsid w:val="00E9658D"/>
    <w:rsid w:val="00E96601"/>
    <w:rsid w:val="00E9662D"/>
    <w:rsid w:val="00E966E7"/>
    <w:rsid w:val="00E966F0"/>
    <w:rsid w:val="00E96E0B"/>
    <w:rsid w:val="00E97114"/>
    <w:rsid w:val="00E97288"/>
    <w:rsid w:val="00E973DD"/>
    <w:rsid w:val="00E97422"/>
    <w:rsid w:val="00E9753A"/>
    <w:rsid w:val="00EA03F2"/>
    <w:rsid w:val="00EA05B5"/>
    <w:rsid w:val="00EA0B47"/>
    <w:rsid w:val="00EA0E11"/>
    <w:rsid w:val="00EA12E3"/>
    <w:rsid w:val="00EA1697"/>
    <w:rsid w:val="00EA1FA2"/>
    <w:rsid w:val="00EA255F"/>
    <w:rsid w:val="00EA26ED"/>
    <w:rsid w:val="00EA2756"/>
    <w:rsid w:val="00EA278B"/>
    <w:rsid w:val="00EA2D35"/>
    <w:rsid w:val="00EA3224"/>
    <w:rsid w:val="00EA393D"/>
    <w:rsid w:val="00EA4248"/>
    <w:rsid w:val="00EA45AC"/>
    <w:rsid w:val="00EA4A72"/>
    <w:rsid w:val="00EA58B9"/>
    <w:rsid w:val="00EA596E"/>
    <w:rsid w:val="00EA6012"/>
    <w:rsid w:val="00EA63C4"/>
    <w:rsid w:val="00EA6D3E"/>
    <w:rsid w:val="00EA7106"/>
    <w:rsid w:val="00EA7C89"/>
    <w:rsid w:val="00EA7D63"/>
    <w:rsid w:val="00EA7DA6"/>
    <w:rsid w:val="00EB066A"/>
    <w:rsid w:val="00EB0862"/>
    <w:rsid w:val="00EB0883"/>
    <w:rsid w:val="00EB09C5"/>
    <w:rsid w:val="00EB0F15"/>
    <w:rsid w:val="00EB0F28"/>
    <w:rsid w:val="00EB10E1"/>
    <w:rsid w:val="00EB1DC8"/>
    <w:rsid w:val="00EB1F15"/>
    <w:rsid w:val="00EB1FC4"/>
    <w:rsid w:val="00EB214C"/>
    <w:rsid w:val="00EB23CD"/>
    <w:rsid w:val="00EB288C"/>
    <w:rsid w:val="00EB3AB0"/>
    <w:rsid w:val="00EB4918"/>
    <w:rsid w:val="00EB495E"/>
    <w:rsid w:val="00EB4F09"/>
    <w:rsid w:val="00EB4F36"/>
    <w:rsid w:val="00EB4FDA"/>
    <w:rsid w:val="00EB50EA"/>
    <w:rsid w:val="00EB54F8"/>
    <w:rsid w:val="00EB558B"/>
    <w:rsid w:val="00EB5913"/>
    <w:rsid w:val="00EB5AEE"/>
    <w:rsid w:val="00EB5EA7"/>
    <w:rsid w:val="00EB609F"/>
    <w:rsid w:val="00EB62C2"/>
    <w:rsid w:val="00EB672A"/>
    <w:rsid w:val="00EB673F"/>
    <w:rsid w:val="00EB67E8"/>
    <w:rsid w:val="00EB7005"/>
    <w:rsid w:val="00EB73B3"/>
    <w:rsid w:val="00EB758B"/>
    <w:rsid w:val="00EB7863"/>
    <w:rsid w:val="00EB7884"/>
    <w:rsid w:val="00EB79CC"/>
    <w:rsid w:val="00EB7F45"/>
    <w:rsid w:val="00EC015C"/>
    <w:rsid w:val="00EC0FE0"/>
    <w:rsid w:val="00EC1673"/>
    <w:rsid w:val="00EC1D77"/>
    <w:rsid w:val="00EC1F21"/>
    <w:rsid w:val="00EC209B"/>
    <w:rsid w:val="00EC209D"/>
    <w:rsid w:val="00EC26EC"/>
    <w:rsid w:val="00EC2F9F"/>
    <w:rsid w:val="00EC39E3"/>
    <w:rsid w:val="00EC45E8"/>
    <w:rsid w:val="00EC48D6"/>
    <w:rsid w:val="00EC51D3"/>
    <w:rsid w:val="00EC5419"/>
    <w:rsid w:val="00EC54C6"/>
    <w:rsid w:val="00EC60C8"/>
    <w:rsid w:val="00EC619D"/>
    <w:rsid w:val="00EC63DE"/>
    <w:rsid w:val="00EC6508"/>
    <w:rsid w:val="00EC66E7"/>
    <w:rsid w:val="00EC69C7"/>
    <w:rsid w:val="00EC71A6"/>
    <w:rsid w:val="00EC7229"/>
    <w:rsid w:val="00EC7341"/>
    <w:rsid w:val="00EC7522"/>
    <w:rsid w:val="00EC78DC"/>
    <w:rsid w:val="00EC7923"/>
    <w:rsid w:val="00EC7B46"/>
    <w:rsid w:val="00EC7DD1"/>
    <w:rsid w:val="00ED0642"/>
    <w:rsid w:val="00ED0E4A"/>
    <w:rsid w:val="00ED1557"/>
    <w:rsid w:val="00ED1635"/>
    <w:rsid w:val="00ED2137"/>
    <w:rsid w:val="00ED2C96"/>
    <w:rsid w:val="00ED34A4"/>
    <w:rsid w:val="00ED350B"/>
    <w:rsid w:val="00ED3C72"/>
    <w:rsid w:val="00ED3DAD"/>
    <w:rsid w:val="00ED4254"/>
    <w:rsid w:val="00ED4620"/>
    <w:rsid w:val="00ED4B87"/>
    <w:rsid w:val="00ED4F6C"/>
    <w:rsid w:val="00ED5074"/>
    <w:rsid w:val="00ED5E0C"/>
    <w:rsid w:val="00ED61D3"/>
    <w:rsid w:val="00ED669F"/>
    <w:rsid w:val="00ED67F6"/>
    <w:rsid w:val="00ED698C"/>
    <w:rsid w:val="00ED6A11"/>
    <w:rsid w:val="00ED7491"/>
    <w:rsid w:val="00ED7CB7"/>
    <w:rsid w:val="00EE156A"/>
    <w:rsid w:val="00EE1607"/>
    <w:rsid w:val="00EE1B89"/>
    <w:rsid w:val="00EE1D3B"/>
    <w:rsid w:val="00EE1D44"/>
    <w:rsid w:val="00EE2643"/>
    <w:rsid w:val="00EE3142"/>
    <w:rsid w:val="00EE36EA"/>
    <w:rsid w:val="00EE3741"/>
    <w:rsid w:val="00EE3765"/>
    <w:rsid w:val="00EE3BC2"/>
    <w:rsid w:val="00EE3ED7"/>
    <w:rsid w:val="00EE43E1"/>
    <w:rsid w:val="00EE4971"/>
    <w:rsid w:val="00EE5CDF"/>
    <w:rsid w:val="00EE6382"/>
    <w:rsid w:val="00EE65C2"/>
    <w:rsid w:val="00EE6BE4"/>
    <w:rsid w:val="00EE6F52"/>
    <w:rsid w:val="00EE7626"/>
    <w:rsid w:val="00EE7CFF"/>
    <w:rsid w:val="00EF0EE1"/>
    <w:rsid w:val="00EF1866"/>
    <w:rsid w:val="00EF1B03"/>
    <w:rsid w:val="00EF1EC3"/>
    <w:rsid w:val="00EF20C3"/>
    <w:rsid w:val="00EF2239"/>
    <w:rsid w:val="00EF2263"/>
    <w:rsid w:val="00EF239E"/>
    <w:rsid w:val="00EF280C"/>
    <w:rsid w:val="00EF2E18"/>
    <w:rsid w:val="00EF2EBD"/>
    <w:rsid w:val="00EF311D"/>
    <w:rsid w:val="00EF3157"/>
    <w:rsid w:val="00EF3921"/>
    <w:rsid w:val="00EF3F18"/>
    <w:rsid w:val="00EF401A"/>
    <w:rsid w:val="00EF41A8"/>
    <w:rsid w:val="00EF470B"/>
    <w:rsid w:val="00EF49A8"/>
    <w:rsid w:val="00EF4A2E"/>
    <w:rsid w:val="00EF4B8F"/>
    <w:rsid w:val="00EF4DCA"/>
    <w:rsid w:val="00EF54A9"/>
    <w:rsid w:val="00EF56F8"/>
    <w:rsid w:val="00EF656C"/>
    <w:rsid w:val="00EF66C6"/>
    <w:rsid w:val="00EF7104"/>
    <w:rsid w:val="00EF7308"/>
    <w:rsid w:val="00EF755F"/>
    <w:rsid w:val="00EF7ED5"/>
    <w:rsid w:val="00F01487"/>
    <w:rsid w:val="00F0152A"/>
    <w:rsid w:val="00F018B7"/>
    <w:rsid w:val="00F019F5"/>
    <w:rsid w:val="00F02EE5"/>
    <w:rsid w:val="00F0360E"/>
    <w:rsid w:val="00F039AF"/>
    <w:rsid w:val="00F03A79"/>
    <w:rsid w:val="00F03CD1"/>
    <w:rsid w:val="00F03DFE"/>
    <w:rsid w:val="00F0440A"/>
    <w:rsid w:val="00F0478F"/>
    <w:rsid w:val="00F04815"/>
    <w:rsid w:val="00F0499A"/>
    <w:rsid w:val="00F04BAF"/>
    <w:rsid w:val="00F04FF2"/>
    <w:rsid w:val="00F05A66"/>
    <w:rsid w:val="00F05AA3"/>
    <w:rsid w:val="00F05CBD"/>
    <w:rsid w:val="00F066EA"/>
    <w:rsid w:val="00F06782"/>
    <w:rsid w:val="00F067F9"/>
    <w:rsid w:val="00F06D73"/>
    <w:rsid w:val="00F07325"/>
    <w:rsid w:val="00F073C6"/>
    <w:rsid w:val="00F077EB"/>
    <w:rsid w:val="00F10186"/>
    <w:rsid w:val="00F10430"/>
    <w:rsid w:val="00F104D1"/>
    <w:rsid w:val="00F1104F"/>
    <w:rsid w:val="00F1108E"/>
    <w:rsid w:val="00F11A0D"/>
    <w:rsid w:val="00F11EA6"/>
    <w:rsid w:val="00F1205D"/>
    <w:rsid w:val="00F12C93"/>
    <w:rsid w:val="00F12CB1"/>
    <w:rsid w:val="00F12FC8"/>
    <w:rsid w:val="00F131EF"/>
    <w:rsid w:val="00F13232"/>
    <w:rsid w:val="00F134AB"/>
    <w:rsid w:val="00F14383"/>
    <w:rsid w:val="00F15104"/>
    <w:rsid w:val="00F1544F"/>
    <w:rsid w:val="00F1578A"/>
    <w:rsid w:val="00F159AB"/>
    <w:rsid w:val="00F1620C"/>
    <w:rsid w:val="00F16440"/>
    <w:rsid w:val="00F16516"/>
    <w:rsid w:val="00F165BA"/>
    <w:rsid w:val="00F16940"/>
    <w:rsid w:val="00F16AC6"/>
    <w:rsid w:val="00F17060"/>
    <w:rsid w:val="00F17123"/>
    <w:rsid w:val="00F171D0"/>
    <w:rsid w:val="00F17272"/>
    <w:rsid w:val="00F17696"/>
    <w:rsid w:val="00F17D23"/>
    <w:rsid w:val="00F17DED"/>
    <w:rsid w:val="00F201A0"/>
    <w:rsid w:val="00F2074B"/>
    <w:rsid w:val="00F20A5D"/>
    <w:rsid w:val="00F20AC5"/>
    <w:rsid w:val="00F210FD"/>
    <w:rsid w:val="00F21378"/>
    <w:rsid w:val="00F2189C"/>
    <w:rsid w:val="00F22065"/>
    <w:rsid w:val="00F22522"/>
    <w:rsid w:val="00F225C2"/>
    <w:rsid w:val="00F23139"/>
    <w:rsid w:val="00F2337F"/>
    <w:rsid w:val="00F233B1"/>
    <w:rsid w:val="00F2341F"/>
    <w:rsid w:val="00F237F4"/>
    <w:rsid w:val="00F24150"/>
    <w:rsid w:val="00F241E5"/>
    <w:rsid w:val="00F24656"/>
    <w:rsid w:val="00F249BF"/>
    <w:rsid w:val="00F24F48"/>
    <w:rsid w:val="00F24FC8"/>
    <w:rsid w:val="00F251AA"/>
    <w:rsid w:val="00F25689"/>
    <w:rsid w:val="00F259BB"/>
    <w:rsid w:val="00F25B44"/>
    <w:rsid w:val="00F25C85"/>
    <w:rsid w:val="00F260D2"/>
    <w:rsid w:val="00F26234"/>
    <w:rsid w:val="00F26503"/>
    <w:rsid w:val="00F2668F"/>
    <w:rsid w:val="00F266CF"/>
    <w:rsid w:val="00F26907"/>
    <w:rsid w:val="00F26910"/>
    <w:rsid w:val="00F26AB3"/>
    <w:rsid w:val="00F26C02"/>
    <w:rsid w:val="00F26CBC"/>
    <w:rsid w:val="00F27080"/>
    <w:rsid w:val="00F27408"/>
    <w:rsid w:val="00F27A29"/>
    <w:rsid w:val="00F27B0A"/>
    <w:rsid w:val="00F27C70"/>
    <w:rsid w:val="00F306B0"/>
    <w:rsid w:val="00F31398"/>
    <w:rsid w:val="00F319E8"/>
    <w:rsid w:val="00F32634"/>
    <w:rsid w:val="00F3276C"/>
    <w:rsid w:val="00F329BD"/>
    <w:rsid w:val="00F32C3B"/>
    <w:rsid w:val="00F32FB5"/>
    <w:rsid w:val="00F33386"/>
    <w:rsid w:val="00F334FD"/>
    <w:rsid w:val="00F3352A"/>
    <w:rsid w:val="00F339D1"/>
    <w:rsid w:val="00F33C79"/>
    <w:rsid w:val="00F33DA9"/>
    <w:rsid w:val="00F33E49"/>
    <w:rsid w:val="00F34A88"/>
    <w:rsid w:val="00F3584F"/>
    <w:rsid w:val="00F35C7C"/>
    <w:rsid w:val="00F35E6E"/>
    <w:rsid w:val="00F36054"/>
    <w:rsid w:val="00F360E4"/>
    <w:rsid w:val="00F36430"/>
    <w:rsid w:val="00F36F30"/>
    <w:rsid w:val="00F373BB"/>
    <w:rsid w:val="00F3765E"/>
    <w:rsid w:val="00F378F0"/>
    <w:rsid w:val="00F37C42"/>
    <w:rsid w:val="00F403F6"/>
    <w:rsid w:val="00F4043A"/>
    <w:rsid w:val="00F40454"/>
    <w:rsid w:val="00F40A22"/>
    <w:rsid w:val="00F40CE2"/>
    <w:rsid w:val="00F41458"/>
    <w:rsid w:val="00F41621"/>
    <w:rsid w:val="00F41A9D"/>
    <w:rsid w:val="00F42214"/>
    <w:rsid w:val="00F42DAD"/>
    <w:rsid w:val="00F43B8F"/>
    <w:rsid w:val="00F43CAF"/>
    <w:rsid w:val="00F44847"/>
    <w:rsid w:val="00F44A6B"/>
    <w:rsid w:val="00F44B7A"/>
    <w:rsid w:val="00F44BDB"/>
    <w:rsid w:val="00F45E2B"/>
    <w:rsid w:val="00F46112"/>
    <w:rsid w:val="00F463A4"/>
    <w:rsid w:val="00F4643E"/>
    <w:rsid w:val="00F46866"/>
    <w:rsid w:val="00F4696A"/>
    <w:rsid w:val="00F46D59"/>
    <w:rsid w:val="00F46EFF"/>
    <w:rsid w:val="00F46FF2"/>
    <w:rsid w:val="00F47218"/>
    <w:rsid w:val="00F47579"/>
    <w:rsid w:val="00F476ED"/>
    <w:rsid w:val="00F47B17"/>
    <w:rsid w:val="00F47DAD"/>
    <w:rsid w:val="00F47DED"/>
    <w:rsid w:val="00F50444"/>
    <w:rsid w:val="00F509B1"/>
    <w:rsid w:val="00F50EA0"/>
    <w:rsid w:val="00F513A8"/>
    <w:rsid w:val="00F51732"/>
    <w:rsid w:val="00F51982"/>
    <w:rsid w:val="00F519C3"/>
    <w:rsid w:val="00F51A4D"/>
    <w:rsid w:val="00F5230F"/>
    <w:rsid w:val="00F525ED"/>
    <w:rsid w:val="00F53548"/>
    <w:rsid w:val="00F5398F"/>
    <w:rsid w:val="00F54098"/>
    <w:rsid w:val="00F542AF"/>
    <w:rsid w:val="00F5452C"/>
    <w:rsid w:val="00F54641"/>
    <w:rsid w:val="00F54691"/>
    <w:rsid w:val="00F54743"/>
    <w:rsid w:val="00F55214"/>
    <w:rsid w:val="00F55915"/>
    <w:rsid w:val="00F565B4"/>
    <w:rsid w:val="00F57767"/>
    <w:rsid w:val="00F5790D"/>
    <w:rsid w:val="00F5797D"/>
    <w:rsid w:val="00F57A20"/>
    <w:rsid w:val="00F60038"/>
    <w:rsid w:val="00F6045C"/>
    <w:rsid w:val="00F60558"/>
    <w:rsid w:val="00F607A1"/>
    <w:rsid w:val="00F6095E"/>
    <w:rsid w:val="00F60FEC"/>
    <w:rsid w:val="00F6157D"/>
    <w:rsid w:val="00F615A1"/>
    <w:rsid w:val="00F61E99"/>
    <w:rsid w:val="00F62128"/>
    <w:rsid w:val="00F623B3"/>
    <w:rsid w:val="00F62BB6"/>
    <w:rsid w:val="00F62BF6"/>
    <w:rsid w:val="00F62CDA"/>
    <w:rsid w:val="00F6370A"/>
    <w:rsid w:val="00F63730"/>
    <w:rsid w:val="00F63796"/>
    <w:rsid w:val="00F64357"/>
    <w:rsid w:val="00F65583"/>
    <w:rsid w:val="00F65680"/>
    <w:rsid w:val="00F6576A"/>
    <w:rsid w:val="00F65BE0"/>
    <w:rsid w:val="00F665E4"/>
    <w:rsid w:val="00F66F37"/>
    <w:rsid w:val="00F6790D"/>
    <w:rsid w:val="00F70245"/>
    <w:rsid w:val="00F702D4"/>
    <w:rsid w:val="00F704ED"/>
    <w:rsid w:val="00F70593"/>
    <w:rsid w:val="00F7083E"/>
    <w:rsid w:val="00F70C2C"/>
    <w:rsid w:val="00F71565"/>
    <w:rsid w:val="00F71BC5"/>
    <w:rsid w:val="00F71D42"/>
    <w:rsid w:val="00F7217E"/>
    <w:rsid w:val="00F72D14"/>
    <w:rsid w:val="00F72DA3"/>
    <w:rsid w:val="00F74162"/>
    <w:rsid w:val="00F755A1"/>
    <w:rsid w:val="00F75836"/>
    <w:rsid w:val="00F75E13"/>
    <w:rsid w:val="00F75F62"/>
    <w:rsid w:val="00F7632D"/>
    <w:rsid w:val="00F768D5"/>
    <w:rsid w:val="00F76965"/>
    <w:rsid w:val="00F77023"/>
    <w:rsid w:val="00F77079"/>
    <w:rsid w:val="00F778DE"/>
    <w:rsid w:val="00F77A24"/>
    <w:rsid w:val="00F77D7F"/>
    <w:rsid w:val="00F80996"/>
    <w:rsid w:val="00F81312"/>
    <w:rsid w:val="00F81C0F"/>
    <w:rsid w:val="00F81E8B"/>
    <w:rsid w:val="00F81EA5"/>
    <w:rsid w:val="00F81F35"/>
    <w:rsid w:val="00F8246A"/>
    <w:rsid w:val="00F82525"/>
    <w:rsid w:val="00F82597"/>
    <w:rsid w:val="00F8282A"/>
    <w:rsid w:val="00F82B66"/>
    <w:rsid w:val="00F82F2B"/>
    <w:rsid w:val="00F8326D"/>
    <w:rsid w:val="00F8341D"/>
    <w:rsid w:val="00F8352C"/>
    <w:rsid w:val="00F839CC"/>
    <w:rsid w:val="00F85396"/>
    <w:rsid w:val="00F860F4"/>
    <w:rsid w:val="00F865AD"/>
    <w:rsid w:val="00F870BE"/>
    <w:rsid w:val="00F874CE"/>
    <w:rsid w:val="00F87732"/>
    <w:rsid w:val="00F87EF9"/>
    <w:rsid w:val="00F9085E"/>
    <w:rsid w:val="00F91021"/>
    <w:rsid w:val="00F91278"/>
    <w:rsid w:val="00F915C6"/>
    <w:rsid w:val="00F917CB"/>
    <w:rsid w:val="00F917F1"/>
    <w:rsid w:val="00F91947"/>
    <w:rsid w:val="00F919F9"/>
    <w:rsid w:val="00F91F96"/>
    <w:rsid w:val="00F9205A"/>
    <w:rsid w:val="00F920E4"/>
    <w:rsid w:val="00F92518"/>
    <w:rsid w:val="00F9299C"/>
    <w:rsid w:val="00F92E22"/>
    <w:rsid w:val="00F931BC"/>
    <w:rsid w:val="00F93AC3"/>
    <w:rsid w:val="00F93B53"/>
    <w:rsid w:val="00F93CA7"/>
    <w:rsid w:val="00F93D3A"/>
    <w:rsid w:val="00F93DD3"/>
    <w:rsid w:val="00F93F35"/>
    <w:rsid w:val="00F940C1"/>
    <w:rsid w:val="00F94395"/>
    <w:rsid w:val="00F94615"/>
    <w:rsid w:val="00F94AB2"/>
    <w:rsid w:val="00F9505B"/>
    <w:rsid w:val="00F9511B"/>
    <w:rsid w:val="00F95278"/>
    <w:rsid w:val="00F95306"/>
    <w:rsid w:val="00F9530A"/>
    <w:rsid w:val="00F957ED"/>
    <w:rsid w:val="00F95BF8"/>
    <w:rsid w:val="00F95C84"/>
    <w:rsid w:val="00F95D6A"/>
    <w:rsid w:val="00F95E09"/>
    <w:rsid w:val="00F9623B"/>
    <w:rsid w:val="00F96309"/>
    <w:rsid w:val="00F968CA"/>
    <w:rsid w:val="00F972B1"/>
    <w:rsid w:val="00F97E74"/>
    <w:rsid w:val="00F97F79"/>
    <w:rsid w:val="00FA024D"/>
    <w:rsid w:val="00FA02D3"/>
    <w:rsid w:val="00FA07C9"/>
    <w:rsid w:val="00FA0FA4"/>
    <w:rsid w:val="00FA1E61"/>
    <w:rsid w:val="00FA1ED8"/>
    <w:rsid w:val="00FA235A"/>
    <w:rsid w:val="00FA255A"/>
    <w:rsid w:val="00FA27A2"/>
    <w:rsid w:val="00FA2827"/>
    <w:rsid w:val="00FA29F2"/>
    <w:rsid w:val="00FA3BCA"/>
    <w:rsid w:val="00FA4B87"/>
    <w:rsid w:val="00FA61EF"/>
    <w:rsid w:val="00FA652E"/>
    <w:rsid w:val="00FA65DD"/>
    <w:rsid w:val="00FA6AC0"/>
    <w:rsid w:val="00FA6AF5"/>
    <w:rsid w:val="00FA70BA"/>
    <w:rsid w:val="00FA7326"/>
    <w:rsid w:val="00FA78A3"/>
    <w:rsid w:val="00FA7B40"/>
    <w:rsid w:val="00FA7FB5"/>
    <w:rsid w:val="00FA7FC1"/>
    <w:rsid w:val="00FB0215"/>
    <w:rsid w:val="00FB035B"/>
    <w:rsid w:val="00FB078C"/>
    <w:rsid w:val="00FB0DDB"/>
    <w:rsid w:val="00FB1986"/>
    <w:rsid w:val="00FB1D1E"/>
    <w:rsid w:val="00FB2891"/>
    <w:rsid w:val="00FB2A53"/>
    <w:rsid w:val="00FB2AC5"/>
    <w:rsid w:val="00FB32D0"/>
    <w:rsid w:val="00FB331C"/>
    <w:rsid w:val="00FB33F2"/>
    <w:rsid w:val="00FB36B9"/>
    <w:rsid w:val="00FB45B9"/>
    <w:rsid w:val="00FB4A8F"/>
    <w:rsid w:val="00FB5802"/>
    <w:rsid w:val="00FB5DF3"/>
    <w:rsid w:val="00FB64C4"/>
    <w:rsid w:val="00FB6AE6"/>
    <w:rsid w:val="00FB6CFE"/>
    <w:rsid w:val="00FB700C"/>
    <w:rsid w:val="00FB755C"/>
    <w:rsid w:val="00FB7E87"/>
    <w:rsid w:val="00FB7EEE"/>
    <w:rsid w:val="00FC01C4"/>
    <w:rsid w:val="00FC07D5"/>
    <w:rsid w:val="00FC11FE"/>
    <w:rsid w:val="00FC1E84"/>
    <w:rsid w:val="00FC244B"/>
    <w:rsid w:val="00FC25B3"/>
    <w:rsid w:val="00FC284B"/>
    <w:rsid w:val="00FC390B"/>
    <w:rsid w:val="00FC3944"/>
    <w:rsid w:val="00FC3ADE"/>
    <w:rsid w:val="00FC4599"/>
    <w:rsid w:val="00FC4789"/>
    <w:rsid w:val="00FC49A9"/>
    <w:rsid w:val="00FC4C59"/>
    <w:rsid w:val="00FC4E33"/>
    <w:rsid w:val="00FC528C"/>
    <w:rsid w:val="00FC542A"/>
    <w:rsid w:val="00FC5880"/>
    <w:rsid w:val="00FC5BC4"/>
    <w:rsid w:val="00FC5C20"/>
    <w:rsid w:val="00FC5C6C"/>
    <w:rsid w:val="00FC69C6"/>
    <w:rsid w:val="00FC7735"/>
    <w:rsid w:val="00FC7745"/>
    <w:rsid w:val="00FD00CA"/>
    <w:rsid w:val="00FD01D7"/>
    <w:rsid w:val="00FD0250"/>
    <w:rsid w:val="00FD032B"/>
    <w:rsid w:val="00FD03EA"/>
    <w:rsid w:val="00FD04F8"/>
    <w:rsid w:val="00FD096E"/>
    <w:rsid w:val="00FD09D1"/>
    <w:rsid w:val="00FD10D3"/>
    <w:rsid w:val="00FD144E"/>
    <w:rsid w:val="00FD181A"/>
    <w:rsid w:val="00FD19C6"/>
    <w:rsid w:val="00FD2009"/>
    <w:rsid w:val="00FD2349"/>
    <w:rsid w:val="00FD23CC"/>
    <w:rsid w:val="00FD24B7"/>
    <w:rsid w:val="00FD27EC"/>
    <w:rsid w:val="00FD2D74"/>
    <w:rsid w:val="00FD3055"/>
    <w:rsid w:val="00FD35EA"/>
    <w:rsid w:val="00FD3B42"/>
    <w:rsid w:val="00FD3D9C"/>
    <w:rsid w:val="00FD3E04"/>
    <w:rsid w:val="00FD3EF9"/>
    <w:rsid w:val="00FD3F85"/>
    <w:rsid w:val="00FD402C"/>
    <w:rsid w:val="00FD43C5"/>
    <w:rsid w:val="00FD443F"/>
    <w:rsid w:val="00FD44E6"/>
    <w:rsid w:val="00FD473B"/>
    <w:rsid w:val="00FD4894"/>
    <w:rsid w:val="00FD4905"/>
    <w:rsid w:val="00FD4E3E"/>
    <w:rsid w:val="00FD4E74"/>
    <w:rsid w:val="00FD528B"/>
    <w:rsid w:val="00FD6492"/>
    <w:rsid w:val="00FD6631"/>
    <w:rsid w:val="00FD66CB"/>
    <w:rsid w:val="00FD7216"/>
    <w:rsid w:val="00FD72E8"/>
    <w:rsid w:val="00FD799E"/>
    <w:rsid w:val="00FE0536"/>
    <w:rsid w:val="00FE05A2"/>
    <w:rsid w:val="00FE0A18"/>
    <w:rsid w:val="00FE0DC5"/>
    <w:rsid w:val="00FE0FCE"/>
    <w:rsid w:val="00FE10EB"/>
    <w:rsid w:val="00FE15FB"/>
    <w:rsid w:val="00FE1A5B"/>
    <w:rsid w:val="00FE1F5B"/>
    <w:rsid w:val="00FE21A4"/>
    <w:rsid w:val="00FE2243"/>
    <w:rsid w:val="00FE2C7B"/>
    <w:rsid w:val="00FE2F27"/>
    <w:rsid w:val="00FE326A"/>
    <w:rsid w:val="00FE382B"/>
    <w:rsid w:val="00FE3B20"/>
    <w:rsid w:val="00FE3E25"/>
    <w:rsid w:val="00FE424C"/>
    <w:rsid w:val="00FE45B8"/>
    <w:rsid w:val="00FE4C0F"/>
    <w:rsid w:val="00FE4ECC"/>
    <w:rsid w:val="00FE5394"/>
    <w:rsid w:val="00FE582B"/>
    <w:rsid w:val="00FE58C8"/>
    <w:rsid w:val="00FE59DF"/>
    <w:rsid w:val="00FE5C52"/>
    <w:rsid w:val="00FE6C9C"/>
    <w:rsid w:val="00FE7231"/>
    <w:rsid w:val="00FE7878"/>
    <w:rsid w:val="00FE7A6D"/>
    <w:rsid w:val="00FE7D99"/>
    <w:rsid w:val="00FE7EF7"/>
    <w:rsid w:val="00FF0D78"/>
    <w:rsid w:val="00FF0E50"/>
    <w:rsid w:val="00FF19EC"/>
    <w:rsid w:val="00FF23EF"/>
    <w:rsid w:val="00FF28BD"/>
    <w:rsid w:val="00FF2A9D"/>
    <w:rsid w:val="00FF34EE"/>
    <w:rsid w:val="00FF39AD"/>
    <w:rsid w:val="00FF4C95"/>
    <w:rsid w:val="00FF502C"/>
    <w:rsid w:val="00FF5AEA"/>
    <w:rsid w:val="00FF628B"/>
    <w:rsid w:val="00FF6BD2"/>
    <w:rsid w:val="00FF6C11"/>
    <w:rsid w:val="00FF6FE6"/>
    <w:rsid w:val="00FF72F5"/>
    <w:rsid w:val="00FF747F"/>
    <w:rsid w:val="00FF7872"/>
    <w:rsid w:val="00FF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267D2D"/>
  <w15:docId w15:val="{E0F28C0D-9E6A-4DDF-8698-5F3E36FE1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887"/>
    <w:pPr>
      <w:spacing w:after="220" w:line="360" w:lineRule="auto"/>
    </w:pPr>
    <w:rPr>
      <w:sz w:val="22"/>
      <w:szCs w:val="24"/>
    </w:rPr>
  </w:style>
  <w:style w:type="paragraph" w:styleId="Heading1">
    <w:name w:val="heading 1"/>
    <w:basedOn w:val="Normal"/>
    <w:next w:val="BodyText"/>
    <w:qFormat/>
    <w:rsid w:val="00B51D78"/>
    <w:pPr>
      <w:keepNext/>
      <w:spacing w:after="120"/>
      <w:outlineLvl w:val="0"/>
    </w:pPr>
    <w:rPr>
      <w:b/>
      <w:bCs/>
      <w:sz w:val="36"/>
    </w:rPr>
  </w:style>
  <w:style w:type="paragraph" w:styleId="Heading2">
    <w:name w:val="heading 2"/>
    <w:basedOn w:val="Normal"/>
    <w:next w:val="BodyText"/>
    <w:qFormat/>
    <w:rsid w:val="00B51D78"/>
    <w:pPr>
      <w:keepNext/>
      <w:spacing w:after="120"/>
      <w:outlineLvl w:val="1"/>
    </w:pPr>
    <w:rPr>
      <w:b/>
      <w:bCs/>
      <w:sz w:val="28"/>
    </w:rPr>
  </w:style>
  <w:style w:type="paragraph" w:styleId="Heading3">
    <w:name w:val="heading 3"/>
    <w:basedOn w:val="Normal"/>
    <w:next w:val="BodyText"/>
    <w:link w:val="Heading3Char"/>
    <w:qFormat/>
    <w:rsid w:val="00741461"/>
    <w:pPr>
      <w:keepNext/>
      <w:spacing w:after="120"/>
      <w:outlineLvl w:val="2"/>
    </w:pPr>
    <w:rPr>
      <w:b/>
      <w:bCs/>
    </w:rPr>
  </w:style>
  <w:style w:type="paragraph" w:styleId="Heading4">
    <w:name w:val="heading 4"/>
    <w:basedOn w:val="Normal"/>
    <w:next w:val="BodyText"/>
    <w:qFormat/>
    <w:rsid w:val="00B51D78"/>
    <w:pPr>
      <w:keepNext/>
      <w:spacing w:after="120"/>
      <w:outlineLvl w:val="3"/>
    </w:pPr>
    <w:rPr>
      <w:i/>
      <w:iCs/>
    </w:rPr>
  </w:style>
  <w:style w:type="paragraph" w:styleId="Heading5">
    <w:name w:val="heading 5"/>
    <w:basedOn w:val="Normal"/>
    <w:next w:val="Normal"/>
    <w:qFormat/>
    <w:rsid w:val="00C028FF"/>
    <w:pPr>
      <w:keepNext/>
      <w:spacing w:after="0"/>
      <w:outlineLvl w:val="4"/>
    </w:pPr>
    <w:rPr>
      <w:smallCap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2547A"/>
    <w:rPr>
      <w:rFonts w:ascii="Calibri" w:hAnsi="Calibri"/>
      <w:color w:val="0000FF"/>
      <w:u w:val="single"/>
    </w:rPr>
  </w:style>
  <w:style w:type="paragraph" w:customStyle="1" w:styleId="Bullet">
    <w:name w:val="Bullet"/>
    <w:basedOn w:val="Normal"/>
    <w:link w:val="BulletChar"/>
    <w:qFormat/>
    <w:rsid w:val="00DB11B6"/>
    <w:pPr>
      <w:numPr>
        <w:numId w:val="1"/>
      </w:numPr>
      <w:ind w:left="0" w:firstLine="0"/>
      <w:outlineLvl w:val="0"/>
    </w:pPr>
    <w:rPr>
      <w:rFonts w:cs="Arial"/>
      <w:bCs/>
    </w:rPr>
  </w:style>
  <w:style w:type="paragraph" w:customStyle="1" w:styleId="Callout">
    <w:name w:val="Callout"/>
    <w:basedOn w:val="Normal"/>
    <w:next w:val="BodyText"/>
    <w:rsid w:val="0039039E"/>
    <w:pPr>
      <w:pBdr>
        <w:top w:val="single" w:sz="4" w:space="4" w:color="auto"/>
        <w:bottom w:val="single" w:sz="4" w:space="4" w:color="auto"/>
      </w:pBdr>
      <w:spacing w:before="360" w:after="360"/>
      <w:jc w:val="center"/>
      <w:outlineLvl w:val="0"/>
    </w:pPr>
    <w:rPr>
      <w:bCs/>
      <w:i/>
    </w:rPr>
  </w:style>
  <w:style w:type="paragraph" w:styleId="Caption">
    <w:name w:val="caption"/>
    <w:basedOn w:val="Normal"/>
    <w:next w:val="Normal"/>
    <w:qFormat/>
    <w:rsid w:val="009C6FF6"/>
    <w:pPr>
      <w:spacing w:after="180"/>
    </w:pPr>
    <w:rPr>
      <w:sz w:val="18"/>
    </w:rPr>
  </w:style>
  <w:style w:type="paragraph" w:styleId="Footer">
    <w:name w:val="footer"/>
    <w:basedOn w:val="Normal"/>
    <w:link w:val="FooterChar"/>
    <w:uiPriority w:val="99"/>
    <w:rsid w:val="00B51D78"/>
    <w:pPr>
      <w:tabs>
        <w:tab w:val="center" w:pos="4153"/>
        <w:tab w:val="right" w:pos="8306"/>
      </w:tabs>
    </w:pPr>
  </w:style>
  <w:style w:type="paragraph" w:customStyle="1" w:styleId="References">
    <w:name w:val="References"/>
    <w:basedOn w:val="Normal"/>
    <w:next w:val="Normal"/>
    <w:rsid w:val="00B51D78"/>
    <w:pPr>
      <w:keepNext/>
      <w:spacing w:after="120"/>
      <w:ind w:left="432" w:hanging="432"/>
      <w:outlineLvl w:val="0"/>
    </w:pPr>
    <w:rPr>
      <w:rFonts w:ascii="Book Antiqua" w:hAnsi="Book Antiqua"/>
      <w:bCs/>
      <w:sz w:val="20"/>
    </w:rPr>
  </w:style>
  <w:style w:type="paragraph" w:styleId="Header">
    <w:name w:val="header"/>
    <w:basedOn w:val="Normal"/>
    <w:link w:val="HeaderChar"/>
    <w:uiPriority w:val="99"/>
    <w:rsid w:val="00B51D78"/>
    <w:pPr>
      <w:tabs>
        <w:tab w:val="center" w:pos="4320"/>
        <w:tab w:val="right" w:pos="8640"/>
      </w:tabs>
    </w:pPr>
  </w:style>
  <w:style w:type="character" w:styleId="PageNumber">
    <w:name w:val="page number"/>
    <w:rsid w:val="00390E86"/>
    <w:rPr>
      <w:rFonts w:ascii="Calibri" w:hAnsi="Calibri"/>
    </w:rPr>
  </w:style>
  <w:style w:type="paragraph" w:customStyle="1" w:styleId="Principaltitle">
    <w:name w:val="Principal title"/>
    <w:basedOn w:val="BodyText"/>
    <w:next w:val="BodyText"/>
    <w:rsid w:val="00390E86"/>
    <w:pPr>
      <w:spacing w:after="480"/>
    </w:pPr>
    <w:rPr>
      <w:b/>
      <w:sz w:val="48"/>
    </w:rPr>
  </w:style>
  <w:style w:type="paragraph" w:customStyle="1" w:styleId="Tabletext">
    <w:name w:val="Table text"/>
    <w:basedOn w:val="References"/>
    <w:rsid w:val="00B51D78"/>
    <w:pPr>
      <w:ind w:left="0" w:firstLine="0"/>
    </w:pPr>
  </w:style>
  <w:style w:type="paragraph" w:styleId="BodyText">
    <w:name w:val="Body Text"/>
    <w:basedOn w:val="Normal"/>
    <w:link w:val="BodyTextChar"/>
    <w:rsid w:val="00801C31"/>
  </w:style>
  <w:style w:type="paragraph" w:customStyle="1" w:styleId="Bullet2">
    <w:name w:val="Bullet 2"/>
    <w:basedOn w:val="Bullet"/>
    <w:rsid w:val="00B51D78"/>
    <w:pPr>
      <w:numPr>
        <w:numId w:val="0"/>
      </w:numPr>
      <w:tabs>
        <w:tab w:val="left" w:pos="720"/>
      </w:tabs>
      <w:spacing w:after="0"/>
      <w:ind w:left="720" w:hanging="360"/>
    </w:pPr>
  </w:style>
  <w:style w:type="paragraph" w:styleId="TOC1">
    <w:name w:val="toc 1"/>
    <w:basedOn w:val="BodyText"/>
    <w:next w:val="BodyText"/>
    <w:autoRedefine/>
    <w:semiHidden/>
    <w:rsid w:val="00692871"/>
    <w:pPr>
      <w:spacing w:before="120" w:after="0" w:line="240" w:lineRule="auto"/>
    </w:pPr>
    <w:rPr>
      <w:b/>
      <w:szCs w:val="22"/>
    </w:rPr>
  </w:style>
  <w:style w:type="paragraph" w:styleId="TOC2">
    <w:name w:val="toc 2"/>
    <w:basedOn w:val="BodyText"/>
    <w:next w:val="BodyText"/>
    <w:autoRedefine/>
    <w:semiHidden/>
    <w:rsid w:val="00692871"/>
    <w:pPr>
      <w:spacing w:after="0" w:line="240" w:lineRule="auto"/>
      <w:ind w:left="238"/>
    </w:pPr>
  </w:style>
  <w:style w:type="paragraph" w:styleId="TOC3">
    <w:name w:val="toc 3"/>
    <w:basedOn w:val="BodyText"/>
    <w:next w:val="Normal"/>
    <w:autoRedefine/>
    <w:semiHidden/>
    <w:rsid w:val="00FD2009"/>
    <w:pPr>
      <w:spacing w:after="0" w:line="240" w:lineRule="auto"/>
      <w:ind w:left="482"/>
    </w:pPr>
    <w:rPr>
      <w:i/>
    </w:rPr>
  </w:style>
  <w:style w:type="paragraph" w:styleId="Title">
    <w:name w:val="Title"/>
    <w:basedOn w:val="Normal"/>
    <w:next w:val="Normal"/>
    <w:link w:val="TitleChar"/>
    <w:uiPriority w:val="10"/>
    <w:qFormat/>
    <w:rsid w:val="009C6FF6"/>
    <w:pPr>
      <w:spacing w:before="240" w:after="60"/>
      <w:jc w:val="center"/>
      <w:outlineLvl w:val="0"/>
    </w:pPr>
    <w:rPr>
      <w:rFonts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C6FF6"/>
    <w:rPr>
      <w:rFonts w:ascii="Calibri" w:eastAsia="Times New Roman" w:hAnsi="Calibri" w:cs="Times New Roman"/>
      <w:b/>
      <w:bCs/>
      <w:kern w:val="28"/>
      <w:sz w:val="32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6FF6"/>
    <w:pPr>
      <w:spacing w:after="60"/>
      <w:jc w:val="center"/>
      <w:outlineLvl w:val="1"/>
    </w:pPr>
    <w:rPr>
      <w:rFonts w:cs="Times New Roman"/>
    </w:rPr>
  </w:style>
  <w:style w:type="character" w:customStyle="1" w:styleId="SubtitleChar">
    <w:name w:val="Subtitle Char"/>
    <w:link w:val="Subtitle"/>
    <w:uiPriority w:val="11"/>
    <w:rsid w:val="009C6FF6"/>
    <w:rPr>
      <w:rFonts w:ascii="Calibri" w:eastAsia="Times New Roman" w:hAnsi="Calibri" w:cs="Times New Roman"/>
      <w:sz w:val="24"/>
      <w:szCs w:val="24"/>
      <w:lang w:eastAsia="en-US"/>
    </w:rPr>
  </w:style>
  <w:style w:type="character" w:styleId="SubtleEmphasis">
    <w:name w:val="Subtle Emphasis"/>
    <w:uiPriority w:val="19"/>
    <w:qFormat/>
    <w:rsid w:val="009C6FF6"/>
    <w:rPr>
      <w:rFonts w:ascii="Calibri" w:hAnsi="Calibri"/>
      <w:i/>
      <w:iCs/>
      <w:color w:val="808080"/>
    </w:rPr>
  </w:style>
  <w:style w:type="character" w:styleId="Emphasis">
    <w:name w:val="Emphasis"/>
    <w:uiPriority w:val="20"/>
    <w:qFormat/>
    <w:rsid w:val="009C6FF6"/>
    <w:rPr>
      <w:rFonts w:ascii="Calibri" w:hAnsi="Calibri"/>
      <w:i/>
      <w:iCs/>
    </w:rPr>
  </w:style>
  <w:style w:type="character" w:styleId="IntenseEmphasis">
    <w:name w:val="Intense Emphasis"/>
    <w:uiPriority w:val="21"/>
    <w:qFormat/>
    <w:rsid w:val="009C6FF6"/>
    <w:rPr>
      <w:rFonts w:ascii="Calibri" w:hAnsi="Calibri"/>
      <w:b/>
      <w:bCs/>
      <w:i/>
      <w:iCs/>
      <w:color w:val="4F81BD"/>
    </w:rPr>
  </w:style>
  <w:style w:type="character" w:styleId="Strong">
    <w:name w:val="Strong"/>
    <w:uiPriority w:val="22"/>
    <w:qFormat/>
    <w:rsid w:val="009C6FF6"/>
    <w:rPr>
      <w:rFonts w:ascii="Calibri" w:hAnsi="Calibri"/>
      <w:b/>
      <w:bCs/>
    </w:rPr>
  </w:style>
  <w:style w:type="character" w:styleId="SubtleReference">
    <w:name w:val="Subtle Reference"/>
    <w:uiPriority w:val="31"/>
    <w:qFormat/>
    <w:rsid w:val="009C6FF6"/>
    <w:rPr>
      <w:rFonts w:ascii="Calibri" w:hAnsi="Calibri"/>
      <w:smallCaps/>
      <w:color w:val="C0504D"/>
      <w:u w:val="single"/>
    </w:rPr>
  </w:style>
  <w:style w:type="character" w:styleId="IntenseReference">
    <w:name w:val="Intense Reference"/>
    <w:uiPriority w:val="32"/>
    <w:qFormat/>
    <w:rsid w:val="009C6FF6"/>
    <w:rPr>
      <w:rFonts w:ascii="Calibri" w:hAnsi="Calibri"/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9C6FF6"/>
    <w:rPr>
      <w:rFonts w:ascii="Calibri" w:hAnsi="Calibri"/>
      <w:b/>
      <w:bCs/>
      <w:smallCaps/>
      <w:spacing w:val="5"/>
    </w:rPr>
  </w:style>
  <w:style w:type="paragraph" w:styleId="NoSpacing">
    <w:name w:val="No Spacing"/>
    <w:uiPriority w:val="1"/>
    <w:qFormat/>
    <w:rsid w:val="0039039E"/>
    <w:rPr>
      <w:sz w:val="2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9039E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39039E"/>
    <w:rPr>
      <w:i/>
      <w:iCs/>
      <w:color w:val="000000"/>
      <w:sz w:val="22"/>
      <w:szCs w:val="24"/>
    </w:rPr>
  </w:style>
  <w:style w:type="paragraph" w:customStyle="1" w:styleId="Style">
    <w:name w:val="Style"/>
    <w:basedOn w:val="Principaltitle"/>
    <w:rsid w:val="00390E86"/>
    <w:pPr>
      <w:spacing w:line="240" w:lineRule="auto"/>
    </w:pPr>
    <w:rPr>
      <w:rFonts w:cs="Times New Roman"/>
      <w:bCs/>
      <w:smallCaps/>
      <w:spacing w:val="5"/>
      <w:szCs w:val="20"/>
    </w:rPr>
  </w:style>
  <w:style w:type="character" w:customStyle="1" w:styleId="BodyTextChar">
    <w:name w:val="Body Text Char"/>
    <w:link w:val="BodyText"/>
    <w:rsid w:val="00AF68F8"/>
    <w:rPr>
      <w:sz w:val="22"/>
      <w:szCs w:val="24"/>
    </w:rPr>
  </w:style>
  <w:style w:type="character" w:customStyle="1" w:styleId="FooterChar">
    <w:name w:val="Footer Char"/>
    <w:link w:val="Footer"/>
    <w:uiPriority w:val="99"/>
    <w:rsid w:val="00B65F54"/>
    <w:rPr>
      <w:sz w:val="22"/>
      <w:szCs w:val="24"/>
    </w:rPr>
  </w:style>
  <w:style w:type="character" w:styleId="CommentReference">
    <w:name w:val="annotation reference"/>
    <w:uiPriority w:val="99"/>
    <w:unhideWhenUsed/>
    <w:rsid w:val="00DA11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11D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11D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1D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A11D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1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A11D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816F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50E0F"/>
    <w:rPr>
      <w:rFonts w:eastAsia="Calibri"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AD3953"/>
    <w:rPr>
      <w:sz w:val="22"/>
      <w:szCs w:val="24"/>
    </w:rPr>
  </w:style>
  <w:style w:type="character" w:styleId="FollowedHyperlink">
    <w:name w:val="FollowedHyperlink"/>
    <w:uiPriority w:val="99"/>
    <w:semiHidden/>
    <w:unhideWhenUsed/>
    <w:rsid w:val="00634414"/>
    <w:rPr>
      <w:color w:val="954F72"/>
      <w:u w:val="single"/>
    </w:rPr>
  </w:style>
  <w:style w:type="paragraph" w:styleId="Revision">
    <w:name w:val="Revision"/>
    <w:hidden/>
    <w:uiPriority w:val="99"/>
    <w:semiHidden/>
    <w:rsid w:val="003302EE"/>
    <w:rPr>
      <w:sz w:val="22"/>
      <w:szCs w:val="24"/>
    </w:rPr>
  </w:style>
  <w:style w:type="paragraph" w:customStyle="1" w:styleId="authors">
    <w:name w:val="authors"/>
    <w:basedOn w:val="Normal"/>
    <w:rsid w:val="00B72D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paragraph" w:customStyle="1" w:styleId="citationline">
    <w:name w:val="citationline"/>
    <w:basedOn w:val="Normal"/>
    <w:rsid w:val="00B72D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citation">
    <w:name w:val="citation"/>
    <w:basedOn w:val="DefaultParagraphFont"/>
    <w:rsid w:val="00B72DC9"/>
  </w:style>
  <w:style w:type="paragraph" w:styleId="ListParagraph">
    <w:name w:val="List Paragraph"/>
    <w:basedOn w:val="Normal"/>
    <w:link w:val="ListParagraphChar"/>
    <w:uiPriority w:val="34"/>
    <w:qFormat/>
    <w:rsid w:val="00B20EFE"/>
    <w:pPr>
      <w:spacing w:after="0" w:line="240" w:lineRule="auto"/>
      <w:ind w:left="720"/>
    </w:pPr>
    <w:rPr>
      <w:rFonts w:eastAsiaTheme="minorHAnsi" w:cs="Times New Roman"/>
      <w:szCs w:val="22"/>
    </w:rPr>
  </w:style>
  <w:style w:type="character" w:customStyle="1" w:styleId="snippnewpage">
    <w:name w:val="snippnewpage"/>
    <w:basedOn w:val="DefaultParagraphFont"/>
    <w:rsid w:val="00DA657D"/>
  </w:style>
  <w:style w:type="paragraph" w:styleId="NormalWeb">
    <w:name w:val="Normal (Web)"/>
    <w:basedOn w:val="Normal"/>
    <w:uiPriority w:val="99"/>
    <w:semiHidden/>
    <w:unhideWhenUsed/>
    <w:rsid w:val="00F5591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lang w:val="en-US" w:eastAsia="zh-C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44E49"/>
    <w:rPr>
      <w:rFonts w:eastAsiaTheme="minorHAnsi" w:cs="Times New Roman"/>
      <w:sz w:val="22"/>
      <w:szCs w:val="22"/>
    </w:rPr>
  </w:style>
  <w:style w:type="character" w:customStyle="1" w:styleId="BulletChar">
    <w:name w:val="Bullet Char"/>
    <w:basedOn w:val="DefaultParagraphFont"/>
    <w:link w:val="Bullet"/>
    <w:rsid w:val="00744E49"/>
    <w:rPr>
      <w:rFonts w:cs="Arial"/>
      <w:bCs/>
      <w:sz w:val="22"/>
      <w:szCs w:val="24"/>
    </w:rPr>
  </w:style>
  <w:style w:type="character" w:customStyle="1" w:styleId="Heading3Char">
    <w:name w:val="Heading 3 Char"/>
    <w:basedOn w:val="DefaultParagraphFont"/>
    <w:link w:val="Heading3"/>
    <w:rsid w:val="00741461"/>
    <w:rPr>
      <w:b/>
      <w:bCs/>
      <w:sz w:val="22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33140B"/>
    <w:pPr>
      <w:spacing w:after="0"/>
      <w:jc w:val="center"/>
    </w:pPr>
    <w:rPr>
      <w:noProof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33140B"/>
    <w:rPr>
      <w:rFonts w:eastAsiaTheme="minorHAnsi" w:cs="Times New Roman"/>
      <w:noProof/>
      <w:sz w:val="22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33140B"/>
    <w:pPr>
      <w:spacing w:line="480" w:lineRule="auto"/>
    </w:pPr>
    <w:rPr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33140B"/>
    <w:rPr>
      <w:rFonts w:eastAsiaTheme="minorHAnsi" w:cs="Times New Roman"/>
      <w:noProof/>
      <w:sz w:val="22"/>
      <w:szCs w:val="24"/>
    </w:rPr>
  </w:style>
  <w:style w:type="table" w:styleId="GridTable1Light">
    <w:name w:val="Grid Table 1 Light"/>
    <w:basedOn w:val="TableNormal"/>
    <w:uiPriority w:val="46"/>
    <w:rsid w:val="001021A6"/>
    <w:rPr>
      <w:rFonts w:asciiTheme="minorHAnsi" w:eastAsiaTheme="minorEastAsia" w:hAnsiTheme="minorHAnsi" w:cstheme="minorBidi"/>
      <w:sz w:val="22"/>
      <w:szCs w:val="22"/>
      <w:lang w:val="en-US" w:eastAsia="zh-CN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E1618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6529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normaltextrun">
    <w:name w:val="normaltextrun"/>
    <w:basedOn w:val="DefaultParagraphFont"/>
    <w:rsid w:val="00165297"/>
  </w:style>
  <w:style w:type="character" w:customStyle="1" w:styleId="eop">
    <w:name w:val="eop"/>
    <w:basedOn w:val="DefaultParagraphFont"/>
    <w:rsid w:val="00165297"/>
  </w:style>
  <w:style w:type="character" w:customStyle="1" w:styleId="ui-provider">
    <w:name w:val="ui-provider"/>
    <w:basedOn w:val="DefaultParagraphFont"/>
    <w:rsid w:val="008C6A61"/>
  </w:style>
  <w:style w:type="character" w:styleId="LineNumber">
    <w:name w:val="line number"/>
    <w:basedOn w:val="DefaultParagraphFont"/>
    <w:uiPriority w:val="99"/>
    <w:semiHidden/>
    <w:unhideWhenUsed/>
    <w:rsid w:val="00A17A66"/>
  </w:style>
  <w:style w:type="paragraph" w:customStyle="1" w:styleId="TableParagraph">
    <w:name w:val="Table Paragraph"/>
    <w:basedOn w:val="Normal"/>
    <w:uiPriority w:val="1"/>
    <w:qFormat/>
    <w:rsid w:val="000E0CDA"/>
    <w:pPr>
      <w:widowControl w:val="0"/>
      <w:autoSpaceDE w:val="0"/>
      <w:autoSpaceDN w:val="0"/>
      <w:spacing w:after="0" w:line="240" w:lineRule="auto"/>
      <w:ind w:left="114"/>
    </w:pPr>
    <w:rPr>
      <w:rFonts w:ascii="Times New Roman" w:hAnsi="Times New Roman" w:cs="Times New Roman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8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24009">
          <w:marLeft w:val="274"/>
          <w:marRight w:val="0"/>
          <w:marTop w:val="15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1669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887696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5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5993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5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9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7502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7699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6024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7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72628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1248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3852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0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7611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799755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5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252">
          <w:marLeft w:val="85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5768">
          <w:marLeft w:val="85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022">
          <w:marLeft w:val="85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16113">
          <w:marLeft w:val="128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506">
          <w:marLeft w:val="128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3590">
          <w:marLeft w:val="85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40974">
          <w:marLeft w:val="85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1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307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2251">
          <w:marLeft w:val="85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7818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0722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116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9452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8015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9591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5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4765">
          <w:marLeft w:val="346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1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886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25789">
          <w:marLeft w:val="100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4423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22019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49252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8608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010">
          <w:marLeft w:val="100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88423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71245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0075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586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8079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454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9865">
          <w:marLeft w:val="806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8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87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798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00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3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787460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40014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777576">
          <w:marLeft w:val="346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60">
          <w:marLeft w:val="288"/>
          <w:marRight w:val="0"/>
          <w:marTop w:val="0"/>
          <w:marBottom w:val="11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683DA9AB39646B3DAC974849698E2" ma:contentTypeVersion="6" ma:contentTypeDescription="Create a new document." ma:contentTypeScope="" ma:versionID="03083a1dd6b0c57f0b0bf1d3ae4ed0d6">
  <xsd:schema xmlns:xsd="http://www.w3.org/2001/XMLSchema" xmlns:xs="http://www.w3.org/2001/XMLSchema" xmlns:p="http://schemas.microsoft.com/office/2006/metadata/properties" xmlns:ns2="b537d758-285c-43d9-bcb2-60626b83db94" xmlns:ns3="d56a7fb1-654b-4dd2-9129-e5bd58877917" targetNamespace="http://schemas.microsoft.com/office/2006/metadata/properties" ma:root="true" ma:fieldsID="b4cc773ece727a87633c768f400b8da0" ns2:_="" ns3:_="">
    <xsd:import namespace="b537d758-285c-43d9-bcb2-60626b83db94"/>
    <xsd:import namespace="d56a7fb1-654b-4dd2-9129-e5bd588779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7d758-285c-43d9-bcb2-60626b83db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a7fb1-654b-4dd2-9129-e5bd58877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537d758-285c-43d9-bcb2-60626b83db94">
      <UserInfo>
        <DisplayName>Tom Owen</DisplayName>
        <AccountId>1709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81E46B-BE60-48A7-B99C-1D4AB03EB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37d758-285c-43d9-bcb2-60626b83db94"/>
    <ds:schemaRef ds:uri="d56a7fb1-654b-4dd2-9129-e5bd588779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FF2CA-3DDB-4E51-8997-01B333F500FA}">
  <ds:schemaRefs>
    <ds:schemaRef ds:uri="http://schemas.microsoft.com/office/2006/metadata/properties"/>
    <ds:schemaRef ds:uri="http://schemas.microsoft.com/office/infopath/2007/PartnerControls"/>
    <ds:schemaRef ds:uri="b537d758-285c-43d9-bcb2-60626b83db94"/>
  </ds:schemaRefs>
</ds:datastoreItem>
</file>

<file path=customXml/itemProps3.xml><?xml version="1.0" encoding="utf-8"?>
<ds:datastoreItem xmlns:ds="http://schemas.openxmlformats.org/officeDocument/2006/customXml" ds:itemID="{B1BE4E1F-D287-4C39-9155-27296DDE25C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8C979D-FC0D-4ED0-A896-DFD811C87DF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d40fa44-05dd-4301-91b0-81b668a97c30}" enabled="1" method="Standard" siteId="{4a33c544-865e-44a4-836f-bc51800f6c5e}" removed="0"/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1430</Words>
  <Characters>8313</Characters>
  <Application>Microsoft Office Word</Application>
  <DocSecurity>0</DocSecurity>
  <Lines>286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GlaxoSmithKline</Company>
  <LinksUpToDate>false</LinksUpToDate>
  <CharactersWithSpaces>9679</CharactersWithSpaces>
  <SharedDoc>false</SharedDoc>
  <HLinks>
    <vt:vector size="204" baseType="variant">
      <vt:variant>
        <vt:i4>1572977</vt:i4>
      </vt:variant>
      <vt:variant>
        <vt:i4>180</vt:i4>
      </vt:variant>
      <vt:variant>
        <vt:i4>0</vt:i4>
      </vt:variant>
      <vt:variant>
        <vt:i4>5</vt:i4>
      </vt:variant>
      <vt:variant>
        <vt:lpwstr>http://www.pmprb-cepmb.gc.ca/CMFiles/NPDUIS/NPDUIS_Blood-Glucose-Test-Strips_2013-04-05_EN.pdf;Date</vt:lpwstr>
      </vt:variant>
      <vt:variant>
        <vt:lpwstr/>
      </vt:variant>
      <vt:variant>
        <vt:i4>7405609</vt:i4>
      </vt:variant>
      <vt:variant>
        <vt:i4>177</vt:i4>
      </vt:variant>
      <vt:variant>
        <vt:i4>0</vt:i4>
      </vt:variant>
      <vt:variant>
        <vt:i4>5</vt:i4>
      </vt:variant>
      <vt:variant>
        <vt:lpwstr>http://www.cadth.ca/en/products/cadth-overviews/vol-1-issue-2/vol-1-issue-2-09;Date</vt:lpwstr>
      </vt:variant>
      <vt:variant>
        <vt:lpwstr/>
      </vt:variant>
      <vt:variant>
        <vt:i4>8323157</vt:i4>
      </vt:variant>
      <vt:variant>
        <vt:i4>174</vt:i4>
      </vt:variant>
      <vt:variant>
        <vt:i4>0</vt:i4>
      </vt:variant>
      <vt:variant>
        <vt:i4>5</vt:i4>
      </vt:variant>
      <vt:variant>
        <vt:lpwstr>http://www.cadth.ca/media/pdf/BGTS_SR_Report_of_Clinical_Outcomes.pdf;Date</vt:lpwstr>
      </vt:variant>
      <vt:variant>
        <vt:lpwstr/>
      </vt:variant>
      <vt:variant>
        <vt:i4>5570639</vt:i4>
      </vt:variant>
      <vt:variant>
        <vt:i4>171</vt:i4>
      </vt:variant>
      <vt:variant>
        <vt:i4>0</vt:i4>
      </vt:variant>
      <vt:variant>
        <vt:i4>5</vt:i4>
      </vt:variant>
      <vt:variant>
        <vt:lpwstr>http://www.nice.org.uk/guidance/cg15/resources/guidance-type-1-diabetes-pdf;Date</vt:lpwstr>
      </vt:variant>
      <vt:variant>
        <vt:lpwstr/>
      </vt:variant>
      <vt:variant>
        <vt:i4>5505094</vt:i4>
      </vt:variant>
      <vt:variant>
        <vt:i4>168</vt:i4>
      </vt:variant>
      <vt:variant>
        <vt:i4>0</vt:i4>
      </vt:variant>
      <vt:variant>
        <vt:i4>5</vt:i4>
      </vt:variant>
      <vt:variant>
        <vt:lpwstr>http://www.nice.org.uk/guidance/cg87/resources/guidance-type-2-diabetes-pdf;Date</vt:lpwstr>
      </vt:variant>
      <vt:variant>
        <vt:lpwstr/>
      </vt:variant>
      <vt:variant>
        <vt:i4>4849713</vt:i4>
      </vt:variant>
      <vt:variant>
        <vt:i4>165</vt:i4>
      </vt:variant>
      <vt:variant>
        <vt:i4>0</vt:i4>
      </vt:variant>
      <vt:variant>
        <vt:i4>5</vt:i4>
      </vt:variant>
      <vt:variant>
        <vt:lpwstr>http://www.idf.org/webdata/docs/SMBG_EN2.pdf;Date</vt:lpwstr>
      </vt:variant>
      <vt:variant>
        <vt:lpwstr/>
      </vt:variant>
      <vt:variant>
        <vt:i4>4194315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4718603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4718603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85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82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4718603</vt:i4>
      </vt:variant>
      <vt:variant>
        <vt:i4>76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4194315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4194315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31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28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16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4194315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  <vt:variant>
        <vt:i4>4194315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Avalere Health (EF)</dc:creator>
  <cp:keywords/>
  <dc:description/>
  <cp:lastModifiedBy>Jon Weeks</cp:lastModifiedBy>
  <cp:revision>2</cp:revision>
  <cp:lastPrinted>2018-03-19T12:31:00Z</cp:lastPrinted>
  <dcterms:created xsi:type="dcterms:W3CDTF">2026-01-28T14:01:00Z</dcterms:created>
  <dcterms:modified xsi:type="dcterms:W3CDTF">2026-01-28T14:01:00Z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0x010100401683DA9AB39646B3DAC974849698E2</vt:lpwstr>
  </property>
</Properties>
</file>