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C0A60" w14:textId="77777777" w:rsidR="008845A8" w:rsidRPr="00DE064D" w:rsidRDefault="008845A8" w:rsidP="008845A8">
      <w:pPr>
        <w:jc w:val="both"/>
        <w:rPr>
          <w:rFonts w:ascii="Times New Roman" w:hAnsi="Times New Roman" w:cs="Times New Roman"/>
          <w:sz w:val="24"/>
          <w:szCs w:val="24"/>
        </w:rPr>
      </w:pPr>
      <w:r w:rsidRPr="00DE064D">
        <w:rPr>
          <w:rFonts w:ascii="Times New Roman" w:hAnsi="Times New Roman" w:cs="Times New Roman"/>
          <w:sz w:val="24"/>
          <w:szCs w:val="24"/>
        </w:rPr>
        <w:t xml:space="preserve">The search strategy was applied across multiple major databases, including PubMed, Scopus, Web of Science, and Google Scholar. Below </w:t>
      </w:r>
      <w:proofErr w:type="gramStart"/>
      <w:r w:rsidRPr="00DE064D">
        <w:rPr>
          <w:rFonts w:ascii="Times New Roman" w:hAnsi="Times New Roman" w:cs="Times New Roman"/>
          <w:sz w:val="24"/>
          <w:szCs w:val="24"/>
        </w:rPr>
        <w:t>are</w:t>
      </w:r>
      <w:proofErr w:type="gramEnd"/>
      <w:r w:rsidRPr="00DE064D">
        <w:rPr>
          <w:rFonts w:ascii="Times New Roman" w:hAnsi="Times New Roman" w:cs="Times New Roman"/>
          <w:sz w:val="24"/>
          <w:szCs w:val="24"/>
        </w:rPr>
        <w:t xml:space="preserve"> the various search terms used in the selected databases.</w:t>
      </w:r>
    </w:p>
    <w:p w14:paraId="13A6D8A6" w14:textId="77777777" w:rsidR="008845A8" w:rsidRPr="00DE064D" w:rsidRDefault="008845A8" w:rsidP="008845A8">
      <w:pPr>
        <w:rPr>
          <w:rFonts w:ascii="Times New Roman" w:hAnsi="Times New Roman" w:cs="Times New Roman"/>
          <w:b/>
          <w:bCs/>
          <w:sz w:val="24"/>
          <w:szCs w:val="24"/>
        </w:rPr>
      </w:pPr>
      <w:r w:rsidRPr="00DE064D">
        <w:rPr>
          <w:rFonts w:ascii="Times New Roman" w:hAnsi="Times New Roman" w:cs="Times New Roman"/>
          <w:b/>
          <w:bCs/>
          <w:sz w:val="24"/>
          <w:szCs w:val="24"/>
        </w:rPr>
        <w:t>Scopus</w:t>
      </w:r>
    </w:p>
    <w:p w14:paraId="02D20EA2" w14:textId="77777777" w:rsidR="008845A8" w:rsidRPr="00DE064D" w:rsidRDefault="008845A8" w:rsidP="008845A8">
      <w:pPr>
        <w:jc w:val="both"/>
        <w:rPr>
          <w:rFonts w:ascii="Times New Roman" w:hAnsi="Times New Roman" w:cs="Times New Roman"/>
          <w:sz w:val="24"/>
          <w:szCs w:val="24"/>
        </w:rPr>
      </w:pPr>
      <w:r w:rsidRPr="00DE064D">
        <w:rPr>
          <w:rFonts w:ascii="Times New Roman" w:hAnsi="Times New Roman" w:cs="Times New Roman"/>
          <w:sz w:val="24"/>
          <w:szCs w:val="24"/>
        </w:rPr>
        <w:t>( TITLE-ABS-KEY ( "digital phenotyping" OR "digital biomarkers" OR "mobile health" OR "mHealth" OR "eHealth" OR "telehealth" OR "smartphone monitoring" OR "wearable technology" OR "digital health" ) AND TITLE-ABS-KEY ( "mental health" OR "mental illness" OR "psychiatric disorder*" OR "depression" OR "anxiety" OR "bipolar disorder" OR "schizophrenia" OR "PTSD" OR "psychosis" OR "mental health relapse*" OR "psychiatric relapse*" ) AND TITLE-ABS-KEY ( "predict*" OR "forecast*" OR "anticipate" OR "detect*" ) AND TITLE-ABS-KEY ( "RCT" OR "randomized controlled trial*" OR "randomised controlled trial*" ) ) AND PUBYEAR &gt; 2013 AND PUBYEAR &lt; 2025</w:t>
      </w:r>
    </w:p>
    <w:p w14:paraId="4F88046A" w14:textId="77777777" w:rsidR="008845A8" w:rsidRPr="00DE064D" w:rsidRDefault="008845A8" w:rsidP="008845A8">
      <w:pPr>
        <w:rPr>
          <w:rFonts w:ascii="Times New Roman" w:hAnsi="Times New Roman" w:cs="Times New Roman"/>
          <w:b/>
          <w:bCs/>
          <w:sz w:val="24"/>
          <w:szCs w:val="24"/>
        </w:rPr>
      </w:pPr>
      <w:r w:rsidRPr="00DE064D">
        <w:rPr>
          <w:rFonts w:ascii="Times New Roman" w:hAnsi="Times New Roman" w:cs="Times New Roman"/>
          <w:b/>
          <w:bCs/>
          <w:sz w:val="24"/>
          <w:szCs w:val="24"/>
        </w:rPr>
        <w:t>PubMed</w:t>
      </w:r>
    </w:p>
    <w:p w14:paraId="301E2CC1" w14:textId="77777777" w:rsidR="008845A8" w:rsidRPr="00DE064D" w:rsidRDefault="008845A8" w:rsidP="008845A8">
      <w:pPr>
        <w:jc w:val="both"/>
        <w:rPr>
          <w:rFonts w:ascii="Times New Roman" w:hAnsi="Times New Roman" w:cs="Times New Roman"/>
          <w:sz w:val="24"/>
          <w:szCs w:val="24"/>
        </w:rPr>
      </w:pPr>
      <w:r w:rsidRPr="00DE064D">
        <w:rPr>
          <w:rFonts w:ascii="Times New Roman" w:hAnsi="Times New Roman" w:cs="Times New Roman"/>
          <w:sz w:val="24"/>
          <w:szCs w:val="24"/>
        </w:rPr>
        <w:t>(("digital phenotyping" OR "digital biomarkers" OR "mobile health" OR "mHealth" OR "eHealth" OR "telehealth" OR "smartphone monitoring" OR "wearable technology" OR "digital health") AND ("mental health" OR "mental illness" OR "psychiatric disorder*" OR "depression" OR "anxiety" OR "bipolar disorder" OR "schizophrenia" OR "PTSD" OR "psychosis" OR "mental health relapse*" OR "psychiatric relapse*") AND ("predict*" OR "forecast*" OR "anticipate" OR "detect*") AND ("RCT" OR "randomized controlled trial*" OR "randomised controlled trial*") AND (("2014/01/01"[</w:t>
      </w:r>
      <w:proofErr w:type="spellStart"/>
      <w:r w:rsidRPr="00DE064D">
        <w:rPr>
          <w:rFonts w:ascii="Times New Roman" w:hAnsi="Times New Roman" w:cs="Times New Roman"/>
          <w:sz w:val="24"/>
          <w:szCs w:val="24"/>
        </w:rPr>
        <w:t>PDat</w:t>
      </w:r>
      <w:proofErr w:type="spellEnd"/>
      <w:r w:rsidRPr="00DE064D">
        <w:rPr>
          <w:rFonts w:ascii="Times New Roman" w:hAnsi="Times New Roman" w:cs="Times New Roman"/>
          <w:sz w:val="24"/>
          <w:szCs w:val="24"/>
        </w:rPr>
        <w:t>] : "2024/12/31"[</w:t>
      </w:r>
      <w:proofErr w:type="spellStart"/>
      <w:r w:rsidRPr="00DE064D">
        <w:rPr>
          <w:rFonts w:ascii="Times New Roman" w:hAnsi="Times New Roman" w:cs="Times New Roman"/>
          <w:sz w:val="24"/>
          <w:szCs w:val="24"/>
        </w:rPr>
        <w:t>PDat</w:t>
      </w:r>
      <w:proofErr w:type="spellEnd"/>
      <w:r w:rsidRPr="00DE064D">
        <w:rPr>
          <w:rFonts w:ascii="Times New Roman" w:hAnsi="Times New Roman" w:cs="Times New Roman"/>
          <w:sz w:val="24"/>
          <w:szCs w:val="24"/>
        </w:rPr>
        <w:t xml:space="preserve">]))). </w:t>
      </w:r>
    </w:p>
    <w:p w14:paraId="10A7B538" w14:textId="77777777" w:rsidR="008845A8" w:rsidRPr="00DE064D" w:rsidRDefault="008845A8" w:rsidP="008845A8">
      <w:pPr>
        <w:jc w:val="both"/>
        <w:rPr>
          <w:rFonts w:ascii="Times New Roman" w:hAnsi="Times New Roman" w:cs="Times New Roman"/>
          <w:sz w:val="24"/>
          <w:szCs w:val="24"/>
        </w:rPr>
      </w:pPr>
    </w:p>
    <w:p w14:paraId="0CDFD54D" w14:textId="77777777" w:rsidR="008845A8" w:rsidRPr="00DE064D" w:rsidRDefault="008845A8" w:rsidP="008845A8">
      <w:pPr>
        <w:rPr>
          <w:rFonts w:ascii="Times New Roman" w:hAnsi="Times New Roman" w:cs="Times New Roman"/>
          <w:b/>
          <w:bCs/>
          <w:sz w:val="24"/>
          <w:szCs w:val="24"/>
        </w:rPr>
      </w:pPr>
      <w:r w:rsidRPr="00DE064D">
        <w:rPr>
          <w:rFonts w:ascii="Times New Roman" w:hAnsi="Times New Roman" w:cs="Times New Roman"/>
          <w:b/>
          <w:bCs/>
          <w:sz w:val="24"/>
          <w:szCs w:val="24"/>
        </w:rPr>
        <w:t xml:space="preserve">Web of Science </w:t>
      </w:r>
    </w:p>
    <w:p w14:paraId="0206A80B" w14:textId="77777777" w:rsidR="008845A8" w:rsidRPr="00DE064D" w:rsidRDefault="008845A8" w:rsidP="008845A8">
      <w:pPr>
        <w:jc w:val="both"/>
        <w:rPr>
          <w:rFonts w:ascii="Times New Roman" w:hAnsi="Times New Roman" w:cs="Times New Roman"/>
          <w:sz w:val="24"/>
          <w:szCs w:val="24"/>
        </w:rPr>
      </w:pPr>
      <w:r w:rsidRPr="00DE064D">
        <w:rPr>
          <w:rFonts w:ascii="Times New Roman" w:hAnsi="Times New Roman" w:cs="Times New Roman"/>
          <w:sz w:val="24"/>
          <w:szCs w:val="24"/>
        </w:rPr>
        <w:t>AB= ("digital phenotyping" OR "digital biomarkers" OR "mobile health" OR "mHealth" OR "eHealth" OR "telehealth" OR "smartphone monitoring" OR "wearable technology" OR "digital health" ) AND  AB= ( "mental health" OR "mental illness" OR "psychiatric disorder*" OR "depression" OR "anxiety" OR "bipolar disorder" OR "schizophrenia" OR "PTSD" OR "psychosis" OR "mental health relapse*" OR "psychiatric relapse*" ) AND  AB= ( "predict*" OR "forecast*" OR "anticipate" OR "detect*" ) AND  AB= ( "RCT" OR "randomized controlled trial*" OR "randomised controlled trial*" )  AND  PY=(2014-2024)</w:t>
      </w:r>
    </w:p>
    <w:p w14:paraId="546962E5" w14:textId="77777777" w:rsidR="008845A8" w:rsidRPr="00DE064D" w:rsidRDefault="008845A8" w:rsidP="008845A8">
      <w:pPr>
        <w:rPr>
          <w:rFonts w:ascii="Times New Roman" w:hAnsi="Times New Roman" w:cs="Times New Roman"/>
          <w:sz w:val="24"/>
          <w:szCs w:val="24"/>
        </w:rPr>
      </w:pPr>
    </w:p>
    <w:p w14:paraId="6A03CE2C" w14:textId="77777777" w:rsidR="008845A8" w:rsidRPr="00DE064D" w:rsidRDefault="008845A8" w:rsidP="008845A8">
      <w:pPr>
        <w:rPr>
          <w:rFonts w:ascii="Times New Roman" w:hAnsi="Times New Roman" w:cs="Times New Roman"/>
          <w:b/>
          <w:bCs/>
          <w:sz w:val="24"/>
          <w:szCs w:val="24"/>
        </w:rPr>
      </w:pPr>
      <w:r w:rsidRPr="00DE064D">
        <w:rPr>
          <w:rFonts w:ascii="Times New Roman" w:hAnsi="Times New Roman" w:cs="Times New Roman"/>
          <w:b/>
          <w:bCs/>
          <w:sz w:val="24"/>
          <w:szCs w:val="24"/>
        </w:rPr>
        <w:t>Google Scholar</w:t>
      </w:r>
    </w:p>
    <w:p w14:paraId="77E047B7" w14:textId="2F095CCE" w:rsidR="002E63C9" w:rsidRDefault="008845A8" w:rsidP="008845A8">
      <w:r w:rsidRPr="00DE064D">
        <w:rPr>
          <w:rFonts w:ascii="Times New Roman" w:hAnsi="Times New Roman" w:cs="Times New Roman"/>
          <w:sz w:val="24"/>
          <w:szCs w:val="24"/>
        </w:rPr>
        <w:t>( "digital phenotyping" OR "digital biomarkers" OR "mobile health" OR "mHealth" OR "eHealth" OR "telehealth" OR "smartphone monitoring" OR "wearable technology" OR "digital health" ) AND ( "mental health" OR "mental illness" OR "psychiatric disorder*" OR "depression" OR "anxiety" OR "bipolar disorder" OR "schizophrenia" OR "PTSD" OR "psychosis" OR "mental health relapse*" OR "psychiatric relapse*" ) AND ( "predict*" OR "forecast*" OR "anticipate" OR "detect*" ) AND ( "RCT" OR "randomized controlled trial*" OR "randomised controlled trial*" ) )</w:t>
      </w:r>
    </w:p>
    <w:sectPr w:rsidR="002E63C9" w:rsidSect="008664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5A8"/>
    <w:rsid w:val="0000772B"/>
    <w:rsid w:val="00021304"/>
    <w:rsid w:val="00102FE3"/>
    <w:rsid w:val="001359D0"/>
    <w:rsid w:val="002E63C9"/>
    <w:rsid w:val="0051404C"/>
    <w:rsid w:val="005C3FDD"/>
    <w:rsid w:val="00845F34"/>
    <w:rsid w:val="0086642A"/>
    <w:rsid w:val="008845A8"/>
    <w:rsid w:val="009347E8"/>
    <w:rsid w:val="00C868D2"/>
    <w:rsid w:val="00CE505F"/>
    <w:rsid w:val="00D36E59"/>
    <w:rsid w:val="00D9761D"/>
    <w:rsid w:val="00DC04CE"/>
    <w:rsid w:val="00EF27D9"/>
    <w:rsid w:val="00FD05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F8C85"/>
  <w15:chartTrackingRefBased/>
  <w15:docId w15:val="{8E2F5AB2-2F74-432C-BA0D-F85ABC46D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5A8"/>
    <w:rPr>
      <w:lang w:val="en-AU"/>
    </w:rPr>
  </w:style>
  <w:style w:type="paragraph" w:styleId="Heading1">
    <w:name w:val="heading 1"/>
    <w:basedOn w:val="Normal"/>
    <w:next w:val="Normal"/>
    <w:link w:val="Heading1Char"/>
    <w:autoRedefine/>
    <w:uiPriority w:val="9"/>
    <w:qFormat/>
    <w:rsid w:val="00C868D2"/>
    <w:pPr>
      <w:keepNext/>
      <w:keepLines/>
      <w:spacing w:before="320" w:after="0" w:line="48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autoRedefine/>
    <w:uiPriority w:val="9"/>
    <w:unhideWhenUsed/>
    <w:qFormat/>
    <w:rsid w:val="00C868D2"/>
    <w:pPr>
      <w:keepNext/>
      <w:keepLines/>
      <w:spacing w:after="0" w:line="360" w:lineRule="auto"/>
      <w:outlineLvl w:val="1"/>
    </w:pPr>
    <w:rPr>
      <w:rFonts w:ascii="Times New Roman" w:eastAsiaTheme="majorEastAsia" w:hAnsi="Times New Roman" w:cstheme="majorBidi"/>
      <w:b/>
      <w:sz w:val="24"/>
      <w:szCs w:val="28"/>
    </w:rPr>
  </w:style>
  <w:style w:type="paragraph" w:styleId="Heading3">
    <w:name w:val="heading 3"/>
    <w:basedOn w:val="Normal"/>
    <w:next w:val="Normal"/>
    <w:link w:val="Heading3Char"/>
    <w:autoRedefine/>
    <w:uiPriority w:val="9"/>
    <w:unhideWhenUsed/>
    <w:qFormat/>
    <w:rsid w:val="00C868D2"/>
    <w:pPr>
      <w:keepNext/>
      <w:keepLines/>
      <w:spacing w:before="40" w:after="0" w:line="480" w:lineRule="auto"/>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autoRedefine/>
    <w:uiPriority w:val="9"/>
    <w:unhideWhenUsed/>
    <w:qFormat/>
    <w:rsid w:val="00EF27D9"/>
    <w:pPr>
      <w:keepNext/>
      <w:keepLines/>
      <w:spacing w:before="40" w:after="0" w:line="360" w:lineRule="auto"/>
      <w:outlineLvl w:val="3"/>
    </w:pPr>
    <w:rPr>
      <w:rFonts w:ascii="Times New Roman" w:eastAsiaTheme="majorEastAsia" w:hAnsi="Times New Roman" w:cstheme="majorBidi"/>
      <w:b/>
      <w:i/>
      <w:iCs/>
      <w:sz w:val="24"/>
    </w:rPr>
  </w:style>
  <w:style w:type="paragraph" w:styleId="Heading5">
    <w:name w:val="heading 5"/>
    <w:basedOn w:val="Normal"/>
    <w:next w:val="Normal"/>
    <w:link w:val="Heading5Char"/>
    <w:uiPriority w:val="9"/>
    <w:semiHidden/>
    <w:unhideWhenUsed/>
    <w:qFormat/>
    <w:rsid w:val="008845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45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45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45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45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8D2"/>
    <w:rPr>
      <w:rFonts w:ascii="Times New Roman" w:eastAsiaTheme="majorEastAsia" w:hAnsi="Times New Roman" w:cstheme="majorBidi"/>
      <w:b/>
      <w:sz w:val="24"/>
      <w:szCs w:val="28"/>
    </w:rPr>
  </w:style>
  <w:style w:type="character" w:customStyle="1" w:styleId="Heading1Char">
    <w:name w:val="Heading 1 Char"/>
    <w:basedOn w:val="DefaultParagraphFont"/>
    <w:link w:val="Heading1"/>
    <w:uiPriority w:val="9"/>
    <w:rsid w:val="00C868D2"/>
    <w:rPr>
      <w:rFonts w:ascii="Times New Roman" w:eastAsiaTheme="majorEastAsia" w:hAnsi="Times New Roman" w:cstheme="majorBidi"/>
      <w:b/>
      <w:sz w:val="24"/>
      <w:szCs w:val="32"/>
    </w:rPr>
  </w:style>
  <w:style w:type="character" w:customStyle="1" w:styleId="Heading3Char">
    <w:name w:val="Heading 3 Char"/>
    <w:basedOn w:val="DefaultParagraphFont"/>
    <w:link w:val="Heading3"/>
    <w:uiPriority w:val="9"/>
    <w:rsid w:val="00C868D2"/>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EF27D9"/>
    <w:rPr>
      <w:rFonts w:ascii="Times New Roman" w:eastAsiaTheme="majorEastAsia" w:hAnsi="Times New Roman" w:cstheme="majorBidi"/>
      <w:b/>
      <w:i/>
      <w:iCs/>
      <w:sz w:val="24"/>
    </w:rPr>
  </w:style>
  <w:style w:type="character" w:customStyle="1" w:styleId="Heading5Char">
    <w:name w:val="Heading 5 Char"/>
    <w:basedOn w:val="DefaultParagraphFont"/>
    <w:link w:val="Heading5"/>
    <w:uiPriority w:val="9"/>
    <w:semiHidden/>
    <w:rsid w:val="008845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45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45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45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45A8"/>
    <w:rPr>
      <w:rFonts w:eastAsiaTheme="majorEastAsia" w:cstheme="majorBidi"/>
      <w:color w:val="272727" w:themeColor="text1" w:themeTint="D8"/>
    </w:rPr>
  </w:style>
  <w:style w:type="paragraph" w:styleId="Title">
    <w:name w:val="Title"/>
    <w:basedOn w:val="Normal"/>
    <w:next w:val="Normal"/>
    <w:link w:val="TitleChar"/>
    <w:uiPriority w:val="10"/>
    <w:qFormat/>
    <w:rsid w:val="008845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5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45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45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45A8"/>
    <w:pPr>
      <w:spacing w:before="160"/>
      <w:jc w:val="center"/>
    </w:pPr>
    <w:rPr>
      <w:i/>
      <w:iCs/>
      <w:color w:val="404040" w:themeColor="text1" w:themeTint="BF"/>
    </w:rPr>
  </w:style>
  <w:style w:type="character" w:customStyle="1" w:styleId="QuoteChar">
    <w:name w:val="Quote Char"/>
    <w:basedOn w:val="DefaultParagraphFont"/>
    <w:link w:val="Quote"/>
    <w:uiPriority w:val="29"/>
    <w:rsid w:val="008845A8"/>
    <w:rPr>
      <w:i/>
      <w:iCs/>
      <w:color w:val="404040" w:themeColor="text1" w:themeTint="BF"/>
    </w:rPr>
  </w:style>
  <w:style w:type="paragraph" w:styleId="ListParagraph">
    <w:name w:val="List Paragraph"/>
    <w:basedOn w:val="Normal"/>
    <w:uiPriority w:val="34"/>
    <w:qFormat/>
    <w:rsid w:val="008845A8"/>
    <w:pPr>
      <w:ind w:left="720"/>
      <w:contextualSpacing/>
    </w:pPr>
  </w:style>
  <w:style w:type="character" w:styleId="IntenseEmphasis">
    <w:name w:val="Intense Emphasis"/>
    <w:basedOn w:val="DefaultParagraphFont"/>
    <w:uiPriority w:val="21"/>
    <w:qFormat/>
    <w:rsid w:val="008845A8"/>
    <w:rPr>
      <w:i/>
      <w:iCs/>
      <w:color w:val="2F5496" w:themeColor="accent1" w:themeShade="BF"/>
    </w:rPr>
  </w:style>
  <w:style w:type="paragraph" w:styleId="IntenseQuote">
    <w:name w:val="Intense Quote"/>
    <w:basedOn w:val="Normal"/>
    <w:next w:val="Normal"/>
    <w:link w:val="IntenseQuoteChar"/>
    <w:uiPriority w:val="30"/>
    <w:qFormat/>
    <w:rsid w:val="008845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45A8"/>
    <w:rPr>
      <w:i/>
      <w:iCs/>
      <w:color w:val="2F5496" w:themeColor="accent1" w:themeShade="BF"/>
    </w:rPr>
  </w:style>
  <w:style w:type="character" w:styleId="IntenseReference">
    <w:name w:val="Intense Reference"/>
    <w:basedOn w:val="DefaultParagraphFont"/>
    <w:uiPriority w:val="32"/>
    <w:qFormat/>
    <w:rsid w:val="008845A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2226</Characters>
  <Application>Microsoft Office Word</Application>
  <DocSecurity>0</DocSecurity>
  <Lines>18</Lines>
  <Paragraphs>5</Paragraphs>
  <ScaleCrop>false</ScaleCrop>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dc:creator>
  <cp:keywords/>
  <dc:description/>
  <cp:lastModifiedBy>William</cp:lastModifiedBy>
  <cp:revision>1</cp:revision>
  <dcterms:created xsi:type="dcterms:W3CDTF">2026-03-06T22:08:00Z</dcterms:created>
  <dcterms:modified xsi:type="dcterms:W3CDTF">2026-03-06T22:09:00Z</dcterms:modified>
</cp:coreProperties>
</file>