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68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6"/>
        <w:gridCol w:w="2407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776"/>
      </w:tblGrid>
      <w:tr w:rsidR="00633170" w:rsidRPr="00633170" w14:paraId="22E4F6E5" w14:textId="77777777" w:rsidTr="00181707">
        <w:trPr>
          <w:trHeight w:hRule="exact" w:val="284"/>
          <w:jc w:val="center"/>
        </w:trPr>
        <w:tc>
          <w:tcPr>
            <w:tcW w:w="6879" w:type="dxa"/>
            <w:gridSpan w:val="12"/>
            <w:shd w:val="clear" w:color="auto" w:fill="auto"/>
            <w:vAlign w:val="center"/>
            <w:hideMark/>
          </w:tcPr>
          <w:p w14:paraId="060903D7" w14:textId="77777777" w:rsidR="00633170" w:rsidRPr="00633170" w:rsidRDefault="00633170" w:rsidP="0063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  <w:lang w:val="en-GB" w:eastAsia="tr-TR"/>
                <w14:ligatures w14:val="none"/>
              </w:rPr>
              <w:t>S3 Table</w:t>
            </w:r>
            <w:r w:rsidRPr="0063317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GB" w:eastAsia="tr-TR"/>
                <w14:ligatures w14:val="none"/>
              </w:rPr>
              <w:t>. Quality assessment of the included studies</w:t>
            </w:r>
          </w:p>
        </w:tc>
      </w:tr>
      <w:tr w:rsidR="00633170" w:rsidRPr="00633170" w14:paraId="5139FF8A" w14:textId="77777777" w:rsidTr="00181707">
        <w:trPr>
          <w:trHeight w:hRule="exact" w:val="284"/>
          <w:jc w:val="center"/>
        </w:trPr>
        <w:tc>
          <w:tcPr>
            <w:tcW w:w="456" w:type="dxa"/>
            <w:vMerge w:val="restart"/>
            <w:shd w:val="clear" w:color="auto" w:fill="auto"/>
            <w:vAlign w:val="center"/>
            <w:hideMark/>
          </w:tcPr>
          <w:p w14:paraId="44E073FA" w14:textId="77777777" w:rsidR="00633170" w:rsidRPr="00633170" w:rsidRDefault="00633170" w:rsidP="0063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  <w:lang w:val="en-GB" w:eastAsia="tr-TR"/>
                <w14:ligatures w14:val="none"/>
              </w:rPr>
              <w:t>No.</w:t>
            </w:r>
          </w:p>
        </w:tc>
        <w:tc>
          <w:tcPr>
            <w:tcW w:w="2407" w:type="dxa"/>
            <w:vMerge w:val="restart"/>
            <w:shd w:val="clear" w:color="auto" w:fill="auto"/>
            <w:vAlign w:val="center"/>
            <w:hideMark/>
          </w:tcPr>
          <w:p w14:paraId="71CE0DEA" w14:textId="77777777" w:rsidR="00633170" w:rsidRPr="00633170" w:rsidRDefault="00633170" w:rsidP="0063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  <w:lang w:val="en-GB" w:eastAsia="tr-TR"/>
                <w14:ligatures w14:val="none"/>
              </w:rPr>
              <w:t>Study ID</w:t>
            </w:r>
          </w:p>
        </w:tc>
        <w:tc>
          <w:tcPr>
            <w:tcW w:w="3240" w:type="dxa"/>
            <w:gridSpan w:val="9"/>
            <w:shd w:val="clear" w:color="auto" w:fill="auto"/>
            <w:vAlign w:val="center"/>
            <w:hideMark/>
          </w:tcPr>
          <w:p w14:paraId="08F8D0E2" w14:textId="77777777" w:rsidR="00633170" w:rsidRPr="00633170" w:rsidRDefault="00633170" w:rsidP="0063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  <w:lang w:val="en-GB" w:eastAsia="tr-TR"/>
                <w14:ligatures w14:val="none"/>
              </w:rPr>
              <w:t>Questions assessing included studies</w:t>
            </w:r>
          </w:p>
        </w:tc>
        <w:tc>
          <w:tcPr>
            <w:tcW w:w="776" w:type="dxa"/>
            <w:vMerge w:val="restart"/>
            <w:shd w:val="clear" w:color="auto" w:fill="auto"/>
            <w:vAlign w:val="center"/>
            <w:hideMark/>
          </w:tcPr>
          <w:p w14:paraId="4C721FC7" w14:textId="77777777" w:rsidR="00633170" w:rsidRPr="00633170" w:rsidRDefault="00633170" w:rsidP="0063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  <w:lang w:val="en-GB" w:eastAsia="tr-TR"/>
                <w14:ligatures w14:val="none"/>
              </w:rPr>
              <w:t>Yes (%)</w:t>
            </w:r>
          </w:p>
        </w:tc>
      </w:tr>
      <w:tr w:rsidR="00633170" w:rsidRPr="00633170" w14:paraId="175E81D6" w14:textId="77777777" w:rsidTr="00181707">
        <w:trPr>
          <w:trHeight w:hRule="exact" w:val="284"/>
          <w:jc w:val="center"/>
        </w:trPr>
        <w:tc>
          <w:tcPr>
            <w:tcW w:w="456" w:type="dxa"/>
            <w:vMerge/>
            <w:shd w:val="clear" w:color="auto" w:fill="auto"/>
            <w:vAlign w:val="center"/>
            <w:hideMark/>
          </w:tcPr>
          <w:p w14:paraId="390D40B4" w14:textId="77777777" w:rsidR="00633170" w:rsidRPr="00633170" w:rsidRDefault="00633170" w:rsidP="006331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407" w:type="dxa"/>
            <w:vMerge/>
            <w:shd w:val="clear" w:color="auto" w:fill="auto"/>
            <w:vAlign w:val="center"/>
            <w:hideMark/>
          </w:tcPr>
          <w:p w14:paraId="4C77FEA0" w14:textId="77777777" w:rsidR="00633170" w:rsidRPr="00633170" w:rsidRDefault="00633170" w:rsidP="006331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327013AC" w14:textId="77777777" w:rsidR="00633170" w:rsidRPr="00633170" w:rsidRDefault="00633170" w:rsidP="0063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  <w:lang w:val="en-GB" w:eastAsia="tr-TR"/>
                <w14:ligatures w14:val="none"/>
              </w:rPr>
              <w:t>1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10AF7545" w14:textId="77777777" w:rsidR="00633170" w:rsidRPr="00633170" w:rsidRDefault="00633170" w:rsidP="0063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  <w:lang w:val="en-GB" w:eastAsia="tr-TR"/>
                <w14:ligatures w14:val="none"/>
              </w:rPr>
              <w:t>2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36328BFE" w14:textId="77777777" w:rsidR="00633170" w:rsidRPr="00633170" w:rsidRDefault="00633170" w:rsidP="0063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  <w:lang w:val="en-GB" w:eastAsia="tr-TR"/>
                <w14:ligatures w14:val="none"/>
              </w:rPr>
              <w:t>3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4C316464" w14:textId="77777777" w:rsidR="00633170" w:rsidRPr="00633170" w:rsidRDefault="00633170" w:rsidP="0063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  <w:lang w:val="en-GB" w:eastAsia="tr-TR"/>
                <w14:ligatures w14:val="none"/>
              </w:rPr>
              <w:t>4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1DE5375B" w14:textId="77777777" w:rsidR="00633170" w:rsidRPr="00633170" w:rsidRDefault="00633170" w:rsidP="0063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  <w:lang w:val="en-GB" w:eastAsia="tr-TR"/>
                <w14:ligatures w14:val="none"/>
              </w:rPr>
              <w:t>5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7D896E87" w14:textId="77777777" w:rsidR="00633170" w:rsidRPr="00633170" w:rsidRDefault="00633170" w:rsidP="0063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  <w:lang w:val="en-GB" w:eastAsia="tr-TR"/>
                <w14:ligatures w14:val="none"/>
              </w:rPr>
              <w:t>6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1C623465" w14:textId="77777777" w:rsidR="00633170" w:rsidRPr="00633170" w:rsidRDefault="00633170" w:rsidP="0063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  <w:lang w:val="en-GB" w:eastAsia="tr-TR"/>
                <w14:ligatures w14:val="none"/>
              </w:rPr>
              <w:t>7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7E80CA33" w14:textId="77777777" w:rsidR="00633170" w:rsidRPr="00633170" w:rsidRDefault="00633170" w:rsidP="0063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  <w:lang w:val="en-GB" w:eastAsia="tr-TR"/>
                <w14:ligatures w14:val="none"/>
              </w:rPr>
              <w:t>8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2DD9F99E" w14:textId="77777777" w:rsidR="00633170" w:rsidRPr="00633170" w:rsidRDefault="00633170" w:rsidP="0063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  <w:lang w:val="en-GB" w:eastAsia="tr-TR"/>
                <w14:ligatures w14:val="none"/>
              </w:rPr>
              <w:t>9</w:t>
            </w:r>
          </w:p>
        </w:tc>
        <w:tc>
          <w:tcPr>
            <w:tcW w:w="776" w:type="dxa"/>
            <w:vMerge/>
            <w:shd w:val="clear" w:color="auto" w:fill="auto"/>
            <w:vAlign w:val="center"/>
            <w:hideMark/>
          </w:tcPr>
          <w:p w14:paraId="1E49FC3D" w14:textId="77777777" w:rsidR="00633170" w:rsidRPr="00633170" w:rsidRDefault="00633170" w:rsidP="006331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181707" w:rsidRPr="00633170" w14:paraId="7201B6C0" w14:textId="77777777" w:rsidTr="00181707">
        <w:trPr>
          <w:trHeight w:hRule="exact" w:val="284"/>
          <w:jc w:val="center"/>
        </w:trPr>
        <w:tc>
          <w:tcPr>
            <w:tcW w:w="456" w:type="dxa"/>
            <w:shd w:val="clear" w:color="auto" w:fill="auto"/>
            <w:vAlign w:val="center"/>
            <w:hideMark/>
          </w:tcPr>
          <w:p w14:paraId="1FA7A1C5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tr-TR"/>
                <w14:ligatures w14:val="none"/>
              </w:rPr>
              <w:t>1</w:t>
            </w:r>
          </w:p>
        </w:tc>
        <w:tc>
          <w:tcPr>
            <w:tcW w:w="2407" w:type="dxa"/>
            <w:shd w:val="clear" w:color="auto" w:fill="auto"/>
            <w:noWrap/>
            <w:vAlign w:val="bottom"/>
            <w:hideMark/>
          </w:tcPr>
          <w:p w14:paraId="7CF5D0CA" w14:textId="08D0B99D" w:rsidR="00181707" w:rsidRPr="00633170" w:rsidRDefault="00181707" w:rsidP="0018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proofErr w:type="spellStart"/>
            <w:r w:rsidRPr="003A7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Akaltun</w:t>
            </w:r>
            <w:proofErr w:type="spellEnd"/>
            <w:r w:rsidRPr="003A7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İ., et al. (2017)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7D57C77F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2B8D458E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65B21A25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N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7CA1FB2B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6D2D98E1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094EDE1C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31ABA114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N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204F4BFE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1D230CF1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14:paraId="64B43FD5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77.8</w:t>
            </w:r>
          </w:p>
        </w:tc>
      </w:tr>
      <w:tr w:rsidR="00181707" w:rsidRPr="00633170" w14:paraId="42BE84F7" w14:textId="77777777" w:rsidTr="00181707">
        <w:trPr>
          <w:trHeight w:hRule="exact" w:val="284"/>
          <w:jc w:val="center"/>
        </w:trPr>
        <w:tc>
          <w:tcPr>
            <w:tcW w:w="456" w:type="dxa"/>
            <w:shd w:val="clear" w:color="auto" w:fill="auto"/>
            <w:vAlign w:val="center"/>
            <w:hideMark/>
          </w:tcPr>
          <w:p w14:paraId="46CCE4ED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2</w:t>
            </w:r>
          </w:p>
        </w:tc>
        <w:tc>
          <w:tcPr>
            <w:tcW w:w="2407" w:type="dxa"/>
            <w:shd w:val="clear" w:color="auto" w:fill="auto"/>
            <w:noWrap/>
            <w:vAlign w:val="bottom"/>
            <w:hideMark/>
          </w:tcPr>
          <w:p w14:paraId="3D7737A2" w14:textId="6178DBFD" w:rsidR="00181707" w:rsidRPr="00633170" w:rsidRDefault="00181707" w:rsidP="0018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proofErr w:type="spellStart"/>
            <w:r w:rsidRPr="003A7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Akaltun</w:t>
            </w:r>
            <w:proofErr w:type="spellEnd"/>
            <w:r w:rsidRPr="003A7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İ., et al. (2018)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219E0C08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tr-TR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47406200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tr-TR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0BFC84B4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tr-TR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717B93AD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tr-TR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2CDD4D15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tr-TR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40E2F492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tr-TR"/>
                <w14:ligatures w14:val="none"/>
              </w:rPr>
              <w:t>U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5DCD6BFD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tr-TR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2CB4B8C8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tr-TR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2C218B67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tr-TR"/>
                <w14:ligatures w14:val="none"/>
              </w:rPr>
              <w:t>Y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14:paraId="1DEDB17B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tr-TR"/>
                <w14:ligatures w14:val="none"/>
              </w:rPr>
              <w:t>88.9</w:t>
            </w:r>
          </w:p>
        </w:tc>
      </w:tr>
      <w:tr w:rsidR="00181707" w:rsidRPr="00633170" w14:paraId="5E90744B" w14:textId="77777777" w:rsidTr="00181707">
        <w:trPr>
          <w:trHeight w:hRule="exact" w:val="284"/>
          <w:jc w:val="center"/>
        </w:trPr>
        <w:tc>
          <w:tcPr>
            <w:tcW w:w="456" w:type="dxa"/>
            <w:shd w:val="clear" w:color="auto" w:fill="auto"/>
            <w:vAlign w:val="center"/>
            <w:hideMark/>
          </w:tcPr>
          <w:p w14:paraId="21FFC3EF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3</w:t>
            </w:r>
          </w:p>
        </w:tc>
        <w:tc>
          <w:tcPr>
            <w:tcW w:w="2407" w:type="dxa"/>
            <w:shd w:val="clear" w:color="auto" w:fill="auto"/>
            <w:noWrap/>
            <w:vAlign w:val="bottom"/>
            <w:hideMark/>
          </w:tcPr>
          <w:p w14:paraId="6C0C773F" w14:textId="2C531F18" w:rsidR="00181707" w:rsidRPr="00633170" w:rsidRDefault="00181707" w:rsidP="0018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proofErr w:type="spellStart"/>
            <w:r w:rsidRPr="003A7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Akaltun</w:t>
            </w:r>
            <w:proofErr w:type="spellEnd"/>
            <w:r w:rsidRPr="003A7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İ., et al. (2019)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35479A68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16FB5EA0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4469E79B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U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2DE70A17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137AD399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6A1453BF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28DDA4F3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5A0DBA98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5BBC3B86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U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14:paraId="5F446981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77.8</w:t>
            </w:r>
          </w:p>
        </w:tc>
      </w:tr>
      <w:tr w:rsidR="00181707" w:rsidRPr="00633170" w14:paraId="3DAA0242" w14:textId="77777777" w:rsidTr="00181707">
        <w:trPr>
          <w:trHeight w:hRule="exact" w:val="284"/>
          <w:jc w:val="center"/>
        </w:trPr>
        <w:tc>
          <w:tcPr>
            <w:tcW w:w="456" w:type="dxa"/>
            <w:shd w:val="clear" w:color="auto" w:fill="auto"/>
            <w:vAlign w:val="center"/>
            <w:hideMark/>
          </w:tcPr>
          <w:p w14:paraId="66CA59CE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4</w:t>
            </w:r>
          </w:p>
        </w:tc>
        <w:tc>
          <w:tcPr>
            <w:tcW w:w="2407" w:type="dxa"/>
            <w:shd w:val="clear" w:color="auto" w:fill="auto"/>
            <w:noWrap/>
            <w:vAlign w:val="bottom"/>
            <w:hideMark/>
          </w:tcPr>
          <w:p w14:paraId="7BE417A3" w14:textId="2D7E7D00" w:rsidR="00181707" w:rsidRPr="00633170" w:rsidRDefault="00181707" w:rsidP="0018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A7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Akgül, Ö., et al. (2020)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786BC651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59A4063D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049032E6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U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2AFD41C7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50D126D0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02CAEA42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3D89A0A5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U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63E4BC66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591C7975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N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14:paraId="346C66A1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66.7</w:t>
            </w:r>
          </w:p>
        </w:tc>
      </w:tr>
      <w:tr w:rsidR="00181707" w:rsidRPr="00633170" w14:paraId="21834C05" w14:textId="77777777" w:rsidTr="00181707">
        <w:trPr>
          <w:trHeight w:hRule="exact" w:val="284"/>
          <w:jc w:val="center"/>
        </w:trPr>
        <w:tc>
          <w:tcPr>
            <w:tcW w:w="456" w:type="dxa"/>
            <w:shd w:val="clear" w:color="auto" w:fill="auto"/>
            <w:vAlign w:val="center"/>
            <w:hideMark/>
          </w:tcPr>
          <w:p w14:paraId="3E257AAA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5</w:t>
            </w:r>
          </w:p>
        </w:tc>
        <w:tc>
          <w:tcPr>
            <w:tcW w:w="2407" w:type="dxa"/>
            <w:shd w:val="clear" w:color="auto" w:fill="auto"/>
            <w:noWrap/>
            <w:vAlign w:val="bottom"/>
            <w:hideMark/>
          </w:tcPr>
          <w:p w14:paraId="3EDF99AF" w14:textId="348A4512" w:rsidR="00181707" w:rsidRPr="00633170" w:rsidRDefault="00181707" w:rsidP="0018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A7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Akgül, Ö., et al. (2021)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2317A4D2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5D1AC263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66A02F59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2A454BF0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3F7F1187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08D02BA2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3526932F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23E947CB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477408CB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14:paraId="4982299D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100</w:t>
            </w:r>
          </w:p>
        </w:tc>
      </w:tr>
      <w:tr w:rsidR="00181707" w:rsidRPr="00633170" w14:paraId="48C50210" w14:textId="77777777" w:rsidTr="00181707">
        <w:trPr>
          <w:trHeight w:hRule="exact" w:val="284"/>
          <w:jc w:val="center"/>
        </w:trPr>
        <w:tc>
          <w:tcPr>
            <w:tcW w:w="456" w:type="dxa"/>
            <w:shd w:val="clear" w:color="auto" w:fill="auto"/>
            <w:vAlign w:val="center"/>
            <w:hideMark/>
          </w:tcPr>
          <w:p w14:paraId="45082971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6</w:t>
            </w:r>
          </w:p>
        </w:tc>
        <w:tc>
          <w:tcPr>
            <w:tcW w:w="2407" w:type="dxa"/>
            <w:shd w:val="clear" w:color="auto" w:fill="auto"/>
            <w:noWrap/>
            <w:vAlign w:val="bottom"/>
            <w:hideMark/>
          </w:tcPr>
          <w:p w14:paraId="652AB4C8" w14:textId="0F665FC6" w:rsidR="00181707" w:rsidRPr="00633170" w:rsidRDefault="00181707" w:rsidP="0018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A7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Akyol, A., et al. (2006)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3266499A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192276D5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5A3593B5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547067C9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N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774A6C79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7D3051B8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41BBF21C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6243F629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64476280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N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14:paraId="219AC003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77.8</w:t>
            </w:r>
          </w:p>
        </w:tc>
      </w:tr>
      <w:tr w:rsidR="00181707" w:rsidRPr="00633170" w14:paraId="0B1B5FCD" w14:textId="77777777" w:rsidTr="00181707">
        <w:trPr>
          <w:trHeight w:hRule="exact" w:val="284"/>
          <w:jc w:val="center"/>
        </w:trPr>
        <w:tc>
          <w:tcPr>
            <w:tcW w:w="456" w:type="dxa"/>
            <w:shd w:val="clear" w:color="auto" w:fill="auto"/>
            <w:vAlign w:val="center"/>
            <w:hideMark/>
          </w:tcPr>
          <w:p w14:paraId="48ED0AE3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7</w:t>
            </w:r>
          </w:p>
        </w:tc>
        <w:tc>
          <w:tcPr>
            <w:tcW w:w="2407" w:type="dxa"/>
            <w:shd w:val="clear" w:color="auto" w:fill="auto"/>
            <w:noWrap/>
            <w:vAlign w:val="bottom"/>
            <w:hideMark/>
          </w:tcPr>
          <w:p w14:paraId="48C76F98" w14:textId="53491CFB" w:rsidR="00181707" w:rsidRPr="00633170" w:rsidRDefault="00181707" w:rsidP="0018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A7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Aydemir, S., et al. (2024)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2610FED9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750DA27F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271FCFE9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0A77D52C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U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32399CF3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6746F74F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288A7428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6296EFEE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537F6FA7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N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14:paraId="5AEB2C9D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77.8</w:t>
            </w:r>
          </w:p>
        </w:tc>
      </w:tr>
      <w:tr w:rsidR="00181707" w:rsidRPr="00633170" w14:paraId="67D057B0" w14:textId="77777777" w:rsidTr="00181707">
        <w:trPr>
          <w:trHeight w:hRule="exact" w:val="284"/>
          <w:jc w:val="center"/>
        </w:trPr>
        <w:tc>
          <w:tcPr>
            <w:tcW w:w="456" w:type="dxa"/>
            <w:shd w:val="clear" w:color="auto" w:fill="auto"/>
            <w:vAlign w:val="center"/>
            <w:hideMark/>
          </w:tcPr>
          <w:p w14:paraId="3436EA01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8</w:t>
            </w:r>
          </w:p>
        </w:tc>
        <w:tc>
          <w:tcPr>
            <w:tcW w:w="2407" w:type="dxa"/>
            <w:shd w:val="clear" w:color="auto" w:fill="auto"/>
            <w:noWrap/>
            <w:vAlign w:val="bottom"/>
            <w:hideMark/>
          </w:tcPr>
          <w:p w14:paraId="39BBFA7C" w14:textId="401F40D0" w:rsidR="00181707" w:rsidRPr="00633170" w:rsidRDefault="00181707" w:rsidP="0018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A7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Ayyıldız, H., et al. (2019)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7B8543E1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428A10F7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45B9A1E1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7D841FE2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50C81790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273CCFE6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U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63006333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U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20EA81A8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N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5F7CD39C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14:paraId="52CEEFBF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66.7</w:t>
            </w:r>
          </w:p>
        </w:tc>
      </w:tr>
      <w:tr w:rsidR="00181707" w:rsidRPr="00633170" w14:paraId="59F5D9D2" w14:textId="77777777" w:rsidTr="00181707">
        <w:trPr>
          <w:trHeight w:hRule="exact" w:val="284"/>
          <w:jc w:val="center"/>
        </w:trPr>
        <w:tc>
          <w:tcPr>
            <w:tcW w:w="456" w:type="dxa"/>
            <w:shd w:val="clear" w:color="auto" w:fill="auto"/>
            <w:vAlign w:val="center"/>
            <w:hideMark/>
          </w:tcPr>
          <w:p w14:paraId="3EC0EAF5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9</w:t>
            </w:r>
          </w:p>
        </w:tc>
        <w:tc>
          <w:tcPr>
            <w:tcW w:w="2407" w:type="dxa"/>
            <w:shd w:val="clear" w:color="auto" w:fill="auto"/>
            <w:noWrap/>
            <w:vAlign w:val="bottom"/>
            <w:hideMark/>
          </w:tcPr>
          <w:p w14:paraId="0A0281B0" w14:textId="2C2BA2E7" w:rsidR="00181707" w:rsidRPr="00633170" w:rsidRDefault="00181707" w:rsidP="0018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proofErr w:type="spellStart"/>
            <w:r w:rsidRPr="003A7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Bahceci</w:t>
            </w:r>
            <w:proofErr w:type="spellEnd"/>
            <w:r w:rsidRPr="003A7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İ., et al. (2021)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1D35F7C2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3A6E9782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3FB71B63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N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6EA2718A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68EAAD65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0E0AFC0C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5674119B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3DD43875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1186AF7B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N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14:paraId="7706C664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77.7</w:t>
            </w:r>
          </w:p>
        </w:tc>
      </w:tr>
      <w:tr w:rsidR="00181707" w:rsidRPr="00633170" w14:paraId="5EBD33F5" w14:textId="77777777" w:rsidTr="00181707">
        <w:trPr>
          <w:trHeight w:hRule="exact" w:val="284"/>
          <w:jc w:val="center"/>
        </w:trPr>
        <w:tc>
          <w:tcPr>
            <w:tcW w:w="456" w:type="dxa"/>
            <w:shd w:val="clear" w:color="auto" w:fill="auto"/>
            <w:vAlign w:val="center"/>
            <w:hideMark/>
          </w:tcPr>
          <w:p w14:paraId="47B231EB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10</w:t>
            </w:r>
          </w:p>
        </w:tc>
        <w:tc>
          <w:tcPr>
            <w:tcW w:w="2407" w:type="dxa"/>
            <w:shd w:val="clear" w:color="auto" w:fill="auto"/>
            <w:noWrap/>
            <w:vAlign w:val="bottom"/>
            <w:hideMark/>
          </w:tcPr>
          <w:p w14:paraId="1A31DC0A" w14:textId="49A95441" w:rsidR="00181707" w:rsidRPr="00633170" w:rsidRDefault="00181707" w:rsidP="0018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proofErr w:type="spellStart"/>
            <w:r w:rsidRPr="003A7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Celik</w:t>
            </w:r>
            <w:proofErr w:type="spellEnd"/>
            <w:r w:rsidRPr="003A7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T., et al. (2010)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05D3330B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1259E472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N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1D9DACC7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44FA0D15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47D4C0B6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N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47F1D70A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23D37B11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03250C41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N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3F53BB42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14:paraId="0A439BD0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66.7</w:t>
            </w:r>
          </w:p>
        </w:tc>
      </w:tr>
      <w:tr w:rsidR="00181707" w:rsidRPr="00633170" w14:paraId="111C4627" w14:textId="77777777" w:rsidTr="00181707">
        <w:trPr>
          <w:trHeight w:hRule="exact" w:val="284"/>
          <w:jc w:val="center"/>
        </w:trPr>
        <w:tc>
          <w:tcPr>
            <w:tcW w:w="456" w:type="dxa"/>
            <w:shd w:val="clear" w:color="auto" w:fill="auto"/>
            <w:vAlign w:val="center"/>
            <w:hideMark/>
          </w:tcPr>
          <w:p w14:paraId="1B7F1D17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11</w:t>
            </w:r>
          </w:p>
        </w:tc>
        <w:tc>
          <w:tcPr>
            <w:tcW w:w="2407" w:type="dxa"/>
            <w:shd w:val="clear" w:color="auto" w:fill="auto"/>
            <w:noWrap/>
            <w:vAlign w:val="bottom"/>
            <w:hideMark/>
          </w:tcPr>
          <w:p w14:paraId="768BC216" w14:textId="4F35DF86" w:rsidR="00181707" w:rsidRPr="00633170" w:rsidRDefault="00181707" w:rsidP="0018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proofErr w:type="spellStart"/>
            <w:r w:rsidRPr="003A7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Celik</w:t>
            </w:r>
            <w:proofErr w:type="spellEnd"/>
            <w:r w:rsidRPr="003A7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T., et al. (2024)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6AA1B1D0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582F6116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N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2CAC71BE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6E945D50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4CCCB75B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64A2EA1C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58FC1C05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5ACBE294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N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5AC01DC8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U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14:paraId="17436F94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66.7</w:t>
            </w:r>
          </w:p>
        </w:tc>
      </w:tr>
      <w:tr w:rsidR="00181707" w:rsidRPr="00633170" w14:paraId="2638FBBB" w14:textId="77777777" w:rsidTr="00181707">
        <w:trPr>
          <w:trHeight w:hRule="exact" w:val="284"/>
          <w:jc w:val="center"/>
        </w:trPr>
        <w:tc>
          <w:tcPr>
            <w:tcW w:w="456" w:type="dxa"/>
            <w:shd w:val="clear" w:color="auto" w:fill="auto"/>
            <w:vAlign w:val="center"/>
            <w:hideMark/>
          </w:tcPr>
          <w:p w14:paraId="04BC014A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12</w:t>
            </w:r>
          </w:p>
        </w:tc>
        <w:tc>
          <w:tcPr>
            <w:tcW w:w="2407" w:type="dxa"/>
            <w:shd w:val="clear" w:color="auto" w:fill="auto"/>
            <w:noWrap/>
            <w:vAlign w:val="bottom"/>
            <w:hideMark/>
          </w:tcPr>
          <w:p w14:paraId="3B8A336C" w14:textId="3068E57D" w:rsidR="00181707" w:rsidRPr="00633170" w:rsidRDefault="00181707" w:rsidP="0018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proofErr w:type="spellStart"/>
            <w:r w:rsidRPr="003A7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Cetinkaya</w:t>
            </w:r>
            <w:proofErr w:type="spellEnd"/>
            <w:r w:rsidRPr="003A7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Z., et al. (2007)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3FE39146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1848F882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4272510B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369BE737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1602091E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N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67247918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7D468C92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168BAABD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0721C524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14:paraId="3594BD90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88.9</w:t>
            </w:r>
          </w:p>
        </w:tc>
      </w:tr>
      <w:tr w:rsidR="00181707" w:rsidRPr="00633170" w14:paraId="13B07FB8" w14:textId="77777777" w:rsidTr="00181707">
        <w:trPr>
          <w:trHeight w:hRule="exact" w:val="284"/>
          <w:jc w:val="center"/>
        </w:trPr>
        <w:tc>
          <w:tcPr>
            <w:tcW w:w="456" w:type="dxa"/>
            <w:shd w:val="clear" w:color="auto" w:fill="auto"/>
            <w:vAlign w:val="center"/>
            <w:hideMark/>
          </w:tcPr>
          <w:p w14:paraId="731DF42C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13</w:t>
            </w:r>
          </w:p>
        </w:tc>
        <w:tc>
          <w:tcPr>
            <w:tcW w:w="2407" w:type="dxa"/>
            <w:shd w:val="clear" w:color="auto" w:fill="auto"/>
            <w:noWrap/>
            <w:vAlign w:val="bottom"/>
            <w:hideMark/>
          </w:tcPr>
          <w:p w14:paraId="5F2D2183" w14:textId="7481D243" w:rsidR="00181707" w:rsidRPr="00633170" w:rsidRDefault="00181707" w:rsidP="0018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A7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Cevizci, S., et al. (2015)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616B7D39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73AFDD5A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U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3CCBCA3E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U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711A92CC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237E99FE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4AE65EBE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02CD8514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217712E1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701C0792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U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14:paraId="7E5B67F8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66.7</w:t>
            </w:r>
          </w:p>
        </w:tc>
      </w:tr>
      <w:tr w:rsidR="00181707" w:rsidRPr="00633170" w14:paraId="0C7330A5" w14:textId="77777777" w:rsidTr="00181707">
        <w:trPr>
          <w:trHeight w:hRule="exact" w:val="284"/>
          <w:jc w:val="center"/>
        </w:trPr>
        <w:tc>
          <w:tcPr>
            <w:tcW w:w="456" w:type="dxa"/>
            <w:shd w:val="clear" w:color="auto" w:fill="auto"/>
            <w:vAlign w:val="center"/>
            <w:hideMark/>
          </w:tcPr>
          <w:p w14:paraId="75207B99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14</w:t>
            </w:r>
          </w:p>
        </w:tc>
        <w:tc>
          <w:tcPr>
            <w:tcW w:w="2407" w:type="dxa"/>
            <w:shd w:val="clear" w:color="auto" w:fill="auto"/>
            <w:noWrap/>
            <w:vAlign w:val="bottom"/>
            <w:hideMark/>
          </w:tcPr>
          <w:p w14:paraId="7A32A0E7" w14:textId="5EA66239" w:rsidR="00181707" w:rsidRPr="00633170" w:rsidRDefault="00181707" w:rsidP="0018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A7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Çelik, T., et al. (2013)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0353B5BB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3D6F8B7E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7B474254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77C89463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64F18E2D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21E84A10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676E08FF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N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035C1FE4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00402DF9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N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14:paraId="39304927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77.8</w:t>
            </w:r>
          </w:p>
        </w:tc>
      </w:tr>
      <w:tr w:rsidR="00181707" w:rsidRPr="00633170" w14:paraId="4D6B65A4" w14:textId="77777777" w:rsidTr="00181707">
        <w:trPr>
          <w:trHeight w:hRule="exact" w:val="284"/>
          <w:jc w:val="center"/>
        </w:trPr>
        <w:tc>
          <w:tcPr>
            <w:tcW w:w="456" w:type="dxa"/>
            <w:shd w:val="clear" w:color="auto" w:fill="auto"/>
            <w:vAlign w:val="center"/>
            <w:hideMark/>
          </w:tcPr>
          <w:p w14:paraId="3A1DD2C7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15</w:t>
            </w:r>
          </w:p>
        </w:tc>
        <w:tc>
          <w:tcPr>
            <w:tcW w:w="2407" w:type="dxa"/>
            <w:shd w:val="clear" w:color="auto" w:fill="auto"/>
            <w:noWrap/>
            <w:vAlign w:val="bottom"/>
            <w:hideMark/>
          </w:tcPr>
          <w:p w14:paraId="252BF5E9" w14:textId="66AA50C6" w:rsidR="00181707" w:rsidRPr="00633170" w:rsidRDefault="00181707" w:rsidP="0018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A7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Demirel, ÖF., et al. (2023)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2285A86A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7C9AA9E5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U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5474A9A8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1A9D686D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23BBE1A2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79CBDAFD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1C9D25A1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53B965EE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0A885081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N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14:paraId="2A850DB3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77.8</w:t>
            </w:r>
          </w:p>
        </w:tc>
      </w:tr>
      <w:tr w:rsidR="00181707" w:rsidRPr="00633170" w14:paraId="49EECA9C" w14:textId="77777777" w:rsidTr="00181707">
        <w:trPr>
          <w:trHeight w:hRule="exact" w:val="284"/>
          <w:jc w:val="center"/>
        </w:trPr>
        <w:tc>
          <w:tcPr>
            <w:tcW w:w="456" w:type="dxa"/>
            <w:shd w:val="clear" w:color="auto" w:fill="auto"/>
            <w:vAlign w:val="center"/>
            <w:hideMark/>
          </w:tcPr>
          <w:p w14:paraId="2C2727B6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16</w:t>
            </w:r>
          </w:p>
        </w:tc>
        <w:tc>
          <w:tcPr>
            <w:tcW w:w="2407" w:type="dxa"/>
            <w:shd w:val="clear" w:color="auto" w:fill="auto"/>
            <w:noWrap/>
            <w:vAlign w:val="bottom"/>
            <w:hideMark/>
          </w:tcPr>
          <w:p w14:paraId="752B3081" w14:textId="579B5941" w:rsidR="00181707" w:rsidRPr="00633170" w:rsidRDefault="00181707" w:rsidP="0018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A7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Doğan, N., et al. (2018)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14F0B855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71DC44E8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2A4C62AE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N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4F72845A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N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774C540C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46414B04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51E7BFA1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42AF61E6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5D4B894C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U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14:paraId="35DF1329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66.7</w:t>
            </w:r>
          </w:p>
        </w:tc>
      </w:tr>
      <w:tr w:rsidR="00181707" w:rsidRPr="00633170" w14:paraId="5EF05474" w14:textId="77777777" w:rsidTr="00181707">
        <w:trPr>
          <w:trHeight w:hRule="exact" w:val="284"/>
          <w:jc w:val="center"/>
        </w:trPr>
        <w:tc>
          <w:tcPr>
            <w:tcW w:w="456" w:type="dxa"/>
            <w:shd w:val="clear" w:color="auto" w:fill="auto"/>
            <w:vAlign w:val="center"/>
            <w:hideMark/>
          </w:tcPr>
          <w:p w14:paraId="68DF9DC8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17</w:t>
            </w:r>
          </w:p>
        </w:tc>
        <w:tc>
          <w:tcPr>
            <w:tcW w:w="2407" w:type="dxa"/>
            <w:shd w:val="clear" w:color="auto" w:fill="auto"/>
            <w:noWrap/>
            <w:vAlign w:val="bottom"/>
            <w:hideMark/>
          </w:tcPr>
          <w:p w14:paraId="65B4FD10" w14:textId="314AA332" w:rsidR="00181707" w:rsidRPr="00633170" w:rsidRDefault="00181707" w:rsidP="0018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proofErr w:type="spellStart"/>
            <w:r w:rsidRPr="003A7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Esnafoğlu</w:t>
            </w:r>
            <w:proofErr w:type="spellEnd"/>
            <w:r w:rsidRPr="003A7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E., et al. (2017)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6B5D2EDE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70DBF59A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U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416A17FF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N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1E275FA4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678CCD6C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1FB1A6F1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7D5E24F1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1FBC3700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1296C1CF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U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14:paraId="3C95EEA0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66.7</w:t>
            </w:r>
          </w:p>
        </w:tc>
      </w:tr>
      <w:tr w:rsidR="00181707" w:rsidRPr="00633170" w14:paraId="7DFBFD9C" w14:textId="77777777" w:rsidTr="00181707">
        <w:trPr>
          <w:trHeight w:hRule="exact" w:val="284"/>
          <w:jc w:val="center"/>
        </w:trPr>
        <w:tc>
          <w:tcPr>
            <w:tcW w:w="456" w:type="dxa"/>
            <w:shd w:val="clear" w:color="auto" w:fill="auto"/>
            <w:vAlign w:val="center"/>
            <w:hideMark/>
          </w:tcPr>
          <w:p w14:paraId="44E4C84C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18</w:t>
            </w:r>
          </w:p>
        </w:tc>
        <w:tc>
          <w:tcPr>
            <w:tcW w:w="2407" w:type="dxa"/>
            <w:shd w:val="clear" w:color="auto" w:fill="auto"/>
            <w:noWrap/>
            <w:vAlign w:val="bottom"/>
            <w:hideMark/>
          </w:tcPr>
          <w:p w14:paraId="17E4E381" w14:textId="610A6FB0" w:rsidR="00181707" w:rsidRPr="00633170" w:rsidRDefault="00181707" w:rsidP="0018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A7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Karabulut, N., et al. (2015)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42F881D0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5298DA02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4CF06993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N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3E0F06FE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618C08E6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543E5C76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776DECD6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4F23C301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29FCE18B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U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14:paraId="656565B7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77.8</w:t>
            </w:r>
          </w:p>
        </w:tc>
      </w:tr>
      <w:tr w:rsidR="00181707" w:rsidRPr="00633170" w14:paraId="4C831896" w14:textId="77777777" w:rsidTr="00181707">
        <w:trPr>
          <w:trHeight w:hRule="exact" w:val="284"/>
          <w:jc w:val="center"/>
        </w:trPr>
        <w:tc>
          <w:tcPr>
            <w:tcW w:w="456" w:type="dxa"/>
            <w:shd w:val="clear" w:color="auto" w:fill="auto"/>
            <w:vAlign w:val="center"/>
            <w:hideMark/>
          </w:tcPr>
          <w:p w14:paraId="473D4B99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19</w:t>
            </w:r>
          </w:p>
        </w:tc>
        <w:tc>
          <w:tcPr>
            <w:tcW w:w="2407" w:type="dxa"/>
            <w:shd w:val="clear" w:color="auto" w:fill="auto"/>
            <w:noWrap/>
            <w:vAlign w:val="bottom"/>
            <w:hideMark/>
          </w:tcPr>
          <w:p w14:paraId="158A053A" w14:textId="05EF8753" w:rsidR="00181707" w:rsidRPr="00633170" w:rsidRDefault="00181707" w:rsidP="0018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A7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Karakullukçu, S., et al. (2021)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6AF730F9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281EB56C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3D22B88A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780E6AD5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5C257260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23A1B69A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0DE6F0BD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6FAE3E60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0A9BE02A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N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14:paraId="18F36554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88.9</w:t>
            </w:r>
          </w:p>
        </w:tc>
      </w:tr>
      <w:tr w:rsidR="00181707" w:rsidRPr="00633170" w14:paraId="25565D9E" w14:textId="77777777" w:rsidTr="00181707">
        <w:trPr>
          <w:trHeight w:hRule="exact" w:val="284"/>
          <w:jc w:val="center"/>
        </w:trPr>
        <w:tc>
          <w:tcPr>
            <w:tcW w:w="456" w:type="dxa"/>
            <w:shd w:val="clear" w:color="auto" w:fill="auto"/>
            <w:vAlign w:val="center"/>
            <w:hideMark/>
          </w:tcPr>
          <w:p w14:paraId="5C5320DC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20</w:t>
            </w:r>
          </w:p>
        </w:tc>
        <w:tc>
          <w:tcPr>
            <w:tcW w:w="2407" w:type="dxa"/>
            <w:shd w:val="clear" w:color="auto" w:fill="auto"/>
            <w:noWrap/>
            <w:vAlign w:val="bottom"/>
            <w:hideMark/>
          </w:tcPr>
          <w:p w14:paraId="7C20871D" w14:textId="66D8AC4C" w:rsidR="00181707" w:rsidRPr="00633170" w:rsidRDefault="00181707" w:rsidP="0018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proofErr w:type="spellStart"/>
            <w:r w:rsidRPr="003A7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Koseoglu</w:t>
            </w:r>
            <w:proofErr w:type="spellEnd"/>
            <w:r w:rsidRPr="003A7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E., et al. (2009)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06EC52A8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332BB8E5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2F60F612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35CCD1F4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0D9F4713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327657AE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010E7566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22BA6C99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64E4F94E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14:paraId="3F3D14DE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100.0</w:t>
            </w:r>
          </w:p>
        </w:tc>
      </w:tr>
      <w:tr w:rsidR="00181707" w:rsidRPr="00633170" w14:paraId="564ACE2B" w14:textId="77777777" w:rsidTr="00181707">
        <w:trPr>
          <w:trHeight w:hRule="exact" w:val="284"/>
          <w:jc w:val="center"/>
        </w:trPr>
        <w:tc>
          <w:tcPr>
            <w:tcW w:w="456" w:type="dxa"/>
            <w:shd w:val="clear" w:color="auto" w:fill="auto"/>
            <w:vAlign w:val="center"/>
            <w:hideMark/>
          </w:tcPr>
          <w:p w14:paraId="7D524F7C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21</w:t>
            </w:r>
          </w:p>
        </w:tc>
        <w:tc>
          <w:tcPr>
            <w:tcW w:w="2407" w:type="dxa"/>
            <w:shd w:val="clear" w:color="auto" w:fill="auto"/>
            <w:noWrap/>
            <w:vAlign w:val="bottom"/>
            <w:hideMark/>
          </w:tcPr>
          <w:p w14:paraId="59C04720" w14:textId="1987E642" w:rsidR="00181707" w:rsidRPr="00633170" w:rsidRDefault="00181707" w:rsidP="0018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proofErr w:type="spellStart"/>
            <w:r w:rsidRPr="003A7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Koskderelioglu</w:t>
            </w:r>
            <w:proofErr w:type="spellEnd"/>
            <w:r w:rsidRPr="003A7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A., et al. (2017)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407572DD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74C452C3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2AA7F1CF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07F46C7E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46F2CC87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6B9D3E11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0A630904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145D953B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6532A371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N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14:paraId="62B509EE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88.9</w:t>
            </w:r>
          </w:p>
        </w:tc>
      </w:tr>
      <w:tr w:rsidR="00181707" w:rsidRPr="00633170" w14:paraId="0CAEC4D8" w14:textId="77777777" w:rsidTr="00181707">
        <w:trPr>
          <w:trHeight w:hRule="exact" w:val="284"/>
          <w:jc w:val="center"/>
        </w:trPr>
        <w:tc>
          <w:tcPr>
            <w:tcW w:w="456" w:type="dxa"/>
            <w:shd w:val="clear" w:color="auto" w:fill="auto"/>
            <w:vAlign w:val="center"/>
            <w:hideMark/>
          </w:tcPr>
          <w:p w14:paraId="0ED4383E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22</w:t>
            </w:r>
          </w:p>
        </w:tc>
        <w:tc>
          <w:tcPr>
            <w:tcW w:w="2407" w:type="dxa"/>
            <w:shd w:val="clear" w:color="auto" w:fill="auto"/>
            <w:noWrap/>
            <w:vAlign w:val="bottom"/>
            <w:hideMark/>
          </w:tcPr>
          <w:p w14:paraId="7E7E5638" w14:textId="4A85FF0D" w:rsidR="00181707" w:rsidRPr="00633170" w:rsidRDefault="00181707" w:rsidP="0018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proofErr w:type="spellStart"/>
            <w:r w:rsidRPr="003A7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Kusbeci</w:t>
            </w:r>
            <w:proofErr w:type="spellEnd"/>
            <w:r w:rsidRPr="003A7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ÖY., et al. (2011)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4FBEAF49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6157509E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6DBCBA14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7C3B74B1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0FF8AC01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51EB6606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4EB5CED8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2FCD0611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N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676E8C98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14:paraId="17149BEE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88.9</w:t>
            </w:r>
          </w:p>
        </w:tc>
      </w:tr>
      <w:tr w:rsidR="00181707" w:rsidRPr="00633170" w14:paraId="1B61D912" w14:textId="77777777" w:rsidTr="00181707">
        <w:trPr>
          <w:trHeight w:hRule="exact" w:val="284"/>
          <w:jc w:val="center"/>
        </w:trPr>
        <w:tc>
          <w:tcPr>
            <w:tcW w:w="456" w:type="dxa"/>
            <w:shd w:val="clear" w:color="auto" w:fill="auto"/>
            <w:vAlign w:val="center"/>
            <w:hideMark/>
          </w:tcPr>
          <w:p w14:paraId="27C23B9B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23</w:t>
            </w:r>
          </w:p>
        </w:tc>
        <w:tc>
          <w:tcPr>
            <w:tcW w:w="2407" w:type="dxa"/>
            <w:shd w:val="clear" w:color="auto" w:fill="auto"/>
            <w:noWrap/>
            <w:vAlign w:val="bottom"/>
            <w:hideMark/>
          </w:tcPr>
          <w:p w14:paraId="6175786E" w14:textId="51151213" w:rsidR="00181707" w:rsidRPr="00633170" w:rsidRDefault="00181707" w:rsidP="0018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proofErr w:type="spellStart"/>
            <w:r w:rsidRPr="003A7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Miman</w:t>
            </w:r>
            <w:proofErr w:type="spellEnd"/>
            <w:r w:rsidRPr="003A7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O., et al. (2009)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729A0CF8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1AF06D59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149FAE80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4CF61CB2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18B7BB59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5B9B0146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648CC041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06B8780D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6DE2368E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N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14:paraId="1A53C965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88.9</w:t>
            </w:r>
          </w:p>
        </w:tc>
      </w:tr>
      <w:tr w:rsidR="00181707" w:rsidRPr="00633170" w14:paraId="0C185290" w14:textId="77777777" w:rsidTr="00181707">
        <w:trPr>
          <w:trHeight w:hRule="exact" w:val="284"/>
          <w:jc w:val="center"/>
        </w:trPr>
        <w:tc>
          <w:tcPr>
            <w:tcW w:w="456" w:type="dxa"/>
            <w:shd w:val="clear" w:color="auto" w:fill="auto"/>
            <w:vAlign w:val="center"/>
            <w:hideMark/>
          </w:tcPr>
          <w:p w14:paraId="13D155EB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24</w:t>
            </w:r>
          </w:p>
        </w:tc>
        <w:tc>
          <w:tcPr>
            <w:tcW w:w="2407" w:type="dxa"/>
            <w:shd w:val="clear" w:color="auto" w:fill="auto"/>
            <w:noWrap/>
            <w:vAlign w:val="bottom"/>
            <w:hideMark/>
          </w:tcPr>
          <w:p w14:paraId="60D9CBB2" w14:textId="69212213" w:rsidR="00181707" w:rsidRPr="00633170" w:rsidRDefault="00181707" w:rsidP="0018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proofErr w:type="spellStart"/>
            <w:r w:rsidRPr="003A7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Miman</w:t>
            </w:r>
            <w:proofErr w:type="spellEnd"/>
            <w:r w:rsidRPr="003A7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O., et al. (2010)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1E6855C4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23AEFB79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0AF21E70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05865B20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0E628317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744BC020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1916835D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0FBA4474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77E0DC6C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N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14:paraId="0875039D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88.9</w:t>
            </w:r>
          </w:p>
        </w:tc>
      </w:tr>
      <w:tr w:rsidR="00181707" w:rsidRPr="00633170" w14:paraId="7A82D1F1" w14:textId="77777777" w:rsidTr="00181707">
        <w:trPr>
          <w:trHeight w:hRule="exact" w:val="284"/>
          <w:jc w:val="center"/>
        </w:trPr>
        <w:tc>
          <w:tcPr>
            <w:tcW w:w="456" w:type="dxa"/>
            <w:shd w:val="clear" w:color="auto" w:fill="auto"/>
            <w:vAlign w:val="center"/>
            <w:hideMark/>
          </w:tcPr>
          <w:p w14:paraId="1C241E74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25</w:t>
            </w:r>
          </w:p>
        </w:tc>
        <w:tc>
          <w:tcPr>
            <w:tcW w:w="2407" w:type="dxa"/>
            <w:shd w:val="clear" w:color="auto" w:fill="auto"/>
            <w:noWrap/>
            <w:vAlign w:val="bottom"/>
            <w:hideMark/>
          </w:tcPr>
          <w:p w14:paraId="30B10E33" w14:textId="25F04978" w:rsidR="00181707" w:rsidRPr="00633170" w:rsidRDefault="00181707" w:rsidP="0018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proofErr w:type="spellStart"/>
            <w:r w:rsidRPr="003A7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Miman</w:t>
            </w:r>
            <w:proofErr w:type="spellEnd"/>
            <w:r w:rsidRPr="003A7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Ö., et al. (2019)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137A8E00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5FA656D0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0B5D47FA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149EF034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3071BF14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16BC20FC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4A4A184C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1792F0A8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7B2716B9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14:paraId="259FB22B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100.0</w:t>
            </w:r>
          </w:p>
        </w:tc>
      </w:tr>
      <w:tr w:rsidR="00181707" w:rsidRPr="00633170" w14:paraId="7E6D906A" w14:textId="77777777" w:rsidTr="00181707">
        <w:trPr>
          <w:trHeight w:hRule="exact" w:val="284"/>
          <w:jc w:val="center"/>
        </w:trPr>
        <w:tc>
          <w:tcPr>
            <w:tcW w:w="456" w:type="dxa"/>
            <w:shd w:val="clear" w:color="auto" w:fill="auto"/>
            <w:vAlign w:val="center"/>
            <w:hideMark/>
          </w:tcPr>
          <w:p w14:paraId="07BCFED8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26</w:t>
            </w:r>
          </w:p>
        </w:tc>
        <w:tc>
          <w:tcPr>
            <w:tcW w:w="2407" w:type="dxa"/>
            <w:shd w:val="clear" w:color="auto" w:fill="auto"/>
            <w:noWrap/>
            <w:vAlign w:val="bottom"/>
            <w:hideMark/>
          </w:tcPr>
          <w:p w14:paraId="78895458" w14:textId="2DD3B923" w:rsidR="00181707" w:rsidRPr="00633170" w:rsidRDefault="00181707" w:rsidP="0018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A7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Oruç, S., et al. (2016)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4775B6CB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09F26949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N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33BDB956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N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107BEB57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7D002CF0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0AC8E635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58342BD6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64828D80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7F7B62C1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U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14:paraId="3B887E99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66.7</w:t>
            </w:r>
          </w:p>
        </w:tc>
      </w:tr>
      <w:tr w:rsidR="00181707" w:rsidRPr="00633170" w14:paraId="107585EB" w14:textId="77777777" w:rsidTr="00181707">
        <w:trPr>
          <w:trHeight w:hRule="exact" w:val="284"/>
          <w:jc w:val="center"/>
        </w:trPr>
        <w:tc>
          <w:tcPr>
            <w:tcW w:w="456" w:type="dxa"/>
            <w:shd w:val="clear" w:color="auto" w:fill="auto"/>
            <w:vAlign w:val="center"/>
            <w:hideMark/>
          </w:tcPr>
          <w:p w14:paraId="4C4A34BC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27</w:t>
            </w:r>
          </w:p>
        </w:tc>
        <w:tc>
          <w:tcPr>
            <w:tcW w:w="2407" w:type="dxa"/>
            <w:shd w:val="clear" w:color="auto" w:fill="auto"/>
            <w:noWrap/>
            <w:vAlign w:val="bottom"/>
            <w:hideMark/>
          </w:tcPr>
          <w:p w14:paraId="55D5DE72" w14:textId="716F59C2" w:rsidR="00181707" w:rsidRPr="00633170" w:rsidRDefault="00181707" w:rsidP="0018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A7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Sapmaz, ŞY., et al. (2019)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08C3A691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54D9B269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3E9E46A7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59094CB5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54D0A600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637D3D91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N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56AFCF46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31AF83FA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3566D59A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U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14:paraId="451D4F3C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88.9</w:t>
            </w:r>
          </w:p>
        </w:tc>
      </w:tr>
      <w:tr w:rsidR="00181707" w:rsidRPr="00633170" w14:paraId="47EACEBD" w14:textId="77777777" w:rsidTr="00181707">
        <w:trPr>
          <w:trHeight w:hRule="exact" w:val="284"/>
          <w:jc w:val="center"/>
        </w:trPr>
        <w:tc>
          <w:tcPr>
            <w:tcW w:w="456" w:type="dxa"/>
            <w:shd w:val="clear" w:color="auto" w:fill="auto"/>
            <w:vAlign w:val="center"/>
            <w:hideMark/>
          </w:tcPr>
          <w:p w14:paraId="079F490A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28</w:t>
            </w:r>
          </w:p>
        </w:tc>
        <w:tc>
          <w:tcPr>
            <w:tcW w:w="2407" w:type="dxa"/>
            <w:shd w:val="clear" w:color="auto" w:fill="auto"/>
            <w:noWrap/>
            <w:vAlign w:val="bottom"/>
            <w:hideMark/>
          </w:tcPr>
          <w:p w14:paraId="04C1AEBF" w14:textId="5FBF83B0" w:rsidR="00181707" w:rsidRPr="00633170" w:rsidRDefault="00181707" w:rsidP="0018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proofErr w:type="gramStart"/>
            <w:r w:rsidRPr="003A7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Sari</w:t>
            </w:r>
            <w:proofErr w:type="gramEnd"/>
            <w:r w:rsidRPr="003A7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SA., et al. (2019)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15598C03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275D1287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N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389C8ACD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N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6885B86E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6D014B9E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65BEEFAC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68FD7C50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5F96F94E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3DE702EC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N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14:paraId="6267EC8D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66.7</w:t>
            </w:r>
          </w:p>
        </w:tc>
      </w:tr>
      <w:tr w:rsidR="00181707" w:rsidRPr="00633170" w14:paraId="778D6383" w14:textId="77777777" w:rsidTr="00181707">
        <w:trPr>
          <w:trHeight w:hRule="exact" w:val="284"/>
          <w:jc w:val="center"/>
        </w:trPr>
        <w:tc>
          <w:tcPr>
            <w:tcW w:w="456" w:type="dxa"/>
            <w:shd w:val="clear" w:color="auto" w:fill="auto"/>
            <w:vAlign w:val="center"/>
            <w:hideMark/>
          </w:tcPr>
          <w:p w14:paraId="160A099F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29</w:t>
            </w:r>
          </w:p>
        </w:tc>
        <w:tc>
          <w:tcPr>
            <w:tcW w:w="2407" w:type="dxa"/>
            <w:shd w:val="clear" w:color="auto" w:fill="auto"/>
            <w:noWrap/>
            <w:vAlign w:val="bottom"/>
            <w:hideMark/>
          </w:tcPr>
          <w:p w14:paraId="1A1FCDE3" w14:textId="19C14AC9" w:rsidR="00181707" w:rsidRPr="00633170" w:rsidRDefault="00181707" w:rsidP="0018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proofErr w:type="spellStart"/>
            <w:r w:rsidRPr="003A7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Sevimligul</w:t>
            </w:r>
            <w:proofErr w:type="spellEnd"/>
            <w:r w:rsidRPr="003A7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G., et al. (2023)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512A4EFC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5F250B5D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2B31C541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2F69199E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6E08956B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5A590D99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256B9DCB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2C914E36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5D7242CF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14:paraId="0379ED33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100.0</w:t>
            </w:r>
          </w:p>
        </w:tc>
      </w:tr>
      <w:tr w:rsidR="00181707" w:rsidRPr="00633170" w14:paraId="780F6A10" w14:textId="77777777" w:rsidTr="00181707">
        <w:trPr>
          <w:trHeight w:hRule="exact" w:val="284"/>
          <w:jc w:val="center"/>
        </w:trPr>
        <w:tc>
          <w:tcPr>
            <w:tcW w:w="456" w:type="dxa"/>
            <w:shd w:val="clear" w:color="auto" w:fill="auto"/>
            <w:vAlign w:val="center"/>
            <w:hideMark/>
          </w:tcPr>
          <w:p w14:paraId="062F9C51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30</w:t>
            </w:r>
          </w:p>
        </w:tc>
        <w:tc>
          <w:tcPr>
            <w:tcW w:w="2407" w:type="dxa"/>
            <w:shd w:val="clear" w:color="auto" w:fill="auto"/>
            <w:noWrap/>
            <w:vAlign w:val="bottom"/>
            <w:hideMark/>
          </w:tcPr>
          <w:p w14:paraId="6B8C8F7D" w14:textId="795305E1" w:rsidR="00181707" w:rsidRPr="00633170" w:rsidRDefault="00181707" w:rsidP="0018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A7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Şirin, MC., et al. (2021)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0A6993DE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0F5A5D08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18AFA3EC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25304810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4849518C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3FCA497E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4E723440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0E4B4E0D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N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79FDF12E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U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14:paraId="1E1A7536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77.8</w:t>
            </w:r>
          </w:p>
        </w:tc>
      </w:tr>
      <w:tr w:rsidR="00181707" w:rsidRPr="00633170" w14:paraId="787E54FF" w14:textId="77777777" w:rsidTr="00181707">
        <w:trPr>
          <w:trHeight w:hRule="exact" w:val="284"/>
          <w:jc w:val="center"/>
        </w:trPr>
        <w:tc>
          <w:tcPr>
            <w:tcW w:w="456" w:type="dxa"/>
            <w:shd w:val="clear" w:color="auto" w:fill="auto"/>
            <w:vAlign w:val="center"/>
            <w:hideMark/>
          </w:tcPr>
          <w:p w14:paraId="0264D2AA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31</w:t>
            </w:r>
          </w:p>
        </w:tc>
        <w:tc>
          <w:tcPr>
            <w:tcW w:w="2407" w:type="dxa"/>
            <w:shd w:val="clear" w:color="auto" w:fill="auto"/>
            <w:noWrap/>
            <w:vAlign w:val="bottom"/>
            <w:hideMark/>
          </w:tcPr>
          <w:p w14:paraId="70F27821" w14:textId="32DCEFBE" w:rsidR="00181707" w:rsidRPr="00633170" w:rsidRDefault="00181707" w:rsidP="0018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A7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Şirin, MC., et al. (2021)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20F788EC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534C84C0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398D8A60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06024970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20C808E2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35098C9C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4A641397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7C50564D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310BCEFF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14:paraId="2D10CC67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100</w:t>
            </w:r>
          </w:p>
        </w:tc>
      </w:tr>
      <w:tr w:rsidR="00181707" w:rsidRPr="00633170" w14:paraId="4C4CDDA5" w14:textId="77777777" w:rsidTr="00181707">
        <w:trPr>
          <w:trHeight w:hRule="exact" w:val="284"/>
          <w:jc w:val="center"/>
        </w:trPr>
        <w:tc>
          <w:tcPr>
            <w:tcW w:w="456" w:type="dxa"/>
            <w:shd w:val="clear" w:color="auto" w:fill="auto"/>
            <w:vAlign w:val="center"/>
            <w:hideMark/>
          </w:tcPr>
          <w:p w14:paraId="218FA2B7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32</w:t>
            </w:r>
          </w:p>
        </w:tc>
        <w:tc>
          <w:tcPr>
            <w:tcW w:w="2407" w:type="dxa"/>
            <w:shd w:val="clear" w:color="auto" w:fill="auto"/>
            <w:noWrap/>
            <w:vAlign w:val="bottom"/>
            <w:hideMark/>
          </w:tcPr>
          <w:p w14:paraId="1E62057F" w14:textId="785B8B8D" w:rsidR="00181707" w:rsidRPr="00633170" w:rsidRDefault="00181707" w:rsidP="0018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A7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Tamer, GS., et al. (2008)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3179A9C3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23726267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N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7635C49C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U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07C4818C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18AA887E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6142F8D4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6150B98D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70EB3C92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0B7FB1E4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U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14:paraId="3CD82D41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66.7</w:t>
            </w:r>
          </w:p>
        </w:tc>
      </w:tr>
      <w:tr w:rsidR="00181707" w:rsidRPr="00633170" w14:paraId="0AE2660C" w14:textId="77777777" w:rsidTr="00181707">
        <w:trPr>
          <w:trHeight w:hRule="exact" w:val="284"/>
          <w:jc w:val="center"/>
        </w:trPr>
        <w:tc>
          <w:tcPr>
            <w:tcW w:w="456" w:type="dxa"/>
            <w:shd w:val="clear" w:color="auto" w:fill="auto"/>
            <w:vAlign w:val="center"/>
            <w:hideMark/>
          </w:tcPr>
          <w:p w14:paraId="3BDFE446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33</w:t>
            </w:r>
          </w:p>
        </w:tc>
        <w:tc>
          <w:tcPr>
            <w:tcW w:w="2407" w:type="dxa"/>
            <w:shd w:val="clear" w:color="auto" w:fill="auto"/>
            <w:noWrap/>
            <w:vAlign w:val="bottom"/>
            <w:hideMark/>
          </w:tcPr>
          <w:p w14:paraId="17452966" w14:textId="4FB7C07D" w:rsidR="00181707" w:rsidRPr="00633170" w:rsidRDefault="00181707" w:rsidP="0018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A7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Yazar, S., et al. (2003)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5351EAF8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08B01FC9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67C026E0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51A05CCE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1015273A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168E8E20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75EF21FC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71F7C1DF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48D575A2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14:paraId="400E97CD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100.0</w:t>
            </w:r>
          </w:p>
        </w:tc>
      </w:tr>
      <w:tr w:rsidR="00181707" w:rsidRPr="00633170" w14:paraId="76BA85FE" w14:textId="77777777" w:rsidTr="00181707">
        <w:trPr>
          <w:trHeight w:hRule="exact" w:val="284"/>
          <w:jc w:val="center"/>
        </w:trPr>
        <w:tc>
          <w:tcPr>
            <w:tcW w:w="456" w:type="dxa"/>
            <w:shd w:val="clear" w:color="auto" w:fill="auto"/>
            <w:vAlign w:val="center"/>
            <w:hideMark/>
          </w:tcPr>
          <w:p w14:paraId="2A719448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tr-TR"/>
                <w14:ligatures w14:val="none"/>
              </w:rPr>
              <w:t>34</w:t>
            </w:r>
          </w:p>
        </w:tc>
        <w:tc>
          <w:tcPr>
            <w:tcW w:w="2407" w:type="dxa"/>
            <w:shd w:val="clear" w:color="auto" w:fill="auto"/>
            <w:noWrap/>
            <w:vAlign w:val="bottom"/>
            <w:hideMark/>
          </w:tcPr>
          <w:p w14:paraId="6252514A" w14:textId="25574E10" w:rsidR="00181707" w:rsidRPr="00633170" w:rsidRDefault="00181707" w:rsidP="0018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proofErr w:type="spellStart"/>
            <w:r w:rsidRPr="003A7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Yucel</w:t>
            </w:r>
            <w:proofErr w:type="spellEnd"/>
            <w:r w:rsidRPr="003A7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H., et al. (2020)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0B057A7F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tr-TR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6C392237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tr-TR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66E28E24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tr-TR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1C73E627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tr-TR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25512F4D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tr-TR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36905B3D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tr-TR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5B090AD3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tr-TR"/>
                <w14:ligatures w14:val="none"/>
              </w:rPr>
              <w:t>U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04F12E6D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tr-TR"/>
                <w14:ligatures w14:val="none"/>
              </w:rPr>
              <w:t>N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338EC30C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tr-TR"/>
                <w14:ligatures w14:val="none"/>
              </w:rPr>
              <w:t>N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14:paraId="06DD66B9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tr-TR"/>
                <w14:ligatures w14:val="none"/>
              </w:rPr>
              <w:t>66.7</w:t>
            </w:r>
          </w:p>
        </w:tc>
      </w:tr>
      <w:tr w:rsidR="00181707" w:rsidRPr="00633170" w14:paraId="207D1BC8" w14:textId="77777777" w:rsidTr="00181707">
        <w:trPr>
          <w:trHeight w:hRule="exact" w:val="284"/>
          <w:jc w:val="center"/>
        </w:trPr>
        <w:tc>
          <w:tcPr>
            <w:tcW w:w="456" w:type="dxa"/>
            <w:shd w:val="clear" w:color="auto" w:fill="auto"/>
            <w:vAlign w:val="center"/>
            <w:hideMark/>
          </w:tcPr>
          <w:p w14:paraId="6CB369B7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35</w:t>
            </w:r>
          </w:p>
        </w:tc>
        <w:tc>
          <w:tcPr>
            <w:tcW w:w="2407" w:type="dxa"/>
            <w:shd w:val="clear" w:color="auto" w:fill="auto"/>
            <w:noWrap/>
            <w:vAlign w:val="bottom"/>
            <w:hideMark/>
          </w:tcPr>
          <w:p w14:paraId="39EB88D8" w14:textId="27DEDF5D" w:rsidR="00181707" w:rsidRPr="00633170" w:rsidRDefault="00181707" w:rsidP="00181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proofErr w:type="spellStart"/>
            <w:r w:rsidRPr="003A7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Yuksel</w:t>
            </w:r>
            <w:proofErr w:type="spellEnd"/>
            <w:r w:rsidRPr="003A7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P., et al. (2010)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1BED8795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0277330D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31EE3DFC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1BCCB23C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16DE6F6E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6E659B4F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4B04296C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Y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79B5FAA8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N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555E0AD9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U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14:paraId="13D2FE93" w14:textId="77777777" w:rsidR="00181707" w:rsidRPr="00633170" w:rsidRDefault="00181707" w:rsidP="00181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63317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val="en-GB" w:eastAsia="zh-CN"/>
                <w14:ligatures w14:val="none"/>
              </w:rPr>
              <w:t>66.7</w:t>
            </w:r>
          </w:p>
        </w:tc>
      </w:tr>
    </w:tbl>
    <w:p w14:paraId="5E9CAAC8" w14:textId="77777777" w:rsidR="00B44DC4" w:rsidRDefault="00B44DC4" w:rsidP="00B44DC4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D691D4B" w14:textId="77777777" w:rsidR="00B44DC4" w:rsidRDefault="00B44DC4" w:rsidP="00B44DC4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8A19AE4" w14:textId="77777777" w:rsidR="00B44DC4" w:rsidRDefault="00B44DC4" w:rsidP="00B44DC4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2EDBE34" w14:textId="77777777" w:rsidR="00B44DC4" w:rsidRDefault="00B44DC4" w:rsidP="00B44DC4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81E4084" w14:textId="77777777" w:rsidR="00B44DC4" w:rsidRDefault="00B44DC4" w:rsidP="00B44DC4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3C67098" w14:textId="77777777" w:rsidR="00B44DC4" w:rsidRDefault="00B44DC4" w:rsidP="00B44DC4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7AC9EA4" w14:textId="1B9DE77D" w:rsidR="00B44DC4" w:rsidRPr="00036027" w:rsidRDefault="00B44DC4" w:rsidP="00B44DC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036027">
        <w:rPr>
          <w:rFonts w:ascii="Times New Roman" w:hAnsi="Times New Roman" w:cs="Times New Roman"/>
          <w:sz w:val="20"/>
          <w:szCs w:val="20"/>
        </w:rPr>
        <w:t xml:space="preserve">1.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Was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sample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frame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appropriate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to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address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target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population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? </w:t>
      </w:r>
    </w:p>
    <w:p w14:paraId="244ED1EC" w14:textId="77777777" w:rsidR="00B44DC4" w:rsidRPr="00036027" w:rsidRDefault="00B44DC4" w:rsidP="00B44DC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036027">
        <w:rPr>
          <w:rFonts w:ascii="Times New Roman" w:hAnsi="Times New Roman" w:cs="Times New Roman"/>
          <w:sz w:val="20"/>
          <w:szCs w:val="20"/>
        </w:rPr>
        <w:t xml:space="preserve">2.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Were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study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participants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sampled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 in an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appropriate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way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? </w:t>
      </w:r>
      <w:r w:rsidRPr="00036027">
        <w:rPr>
          <w:rFonts w:ascii="Times New Roman" w:hAnsi="Times New Roman" w:cs="Times New Roman"/>
          <w:sz w:val="20"/>
          <w:szCs w:val="20"/>
        </w:rPr>
        <w:tab/>
      </w:r>
    </w:p>
    <w:p w14:paraId="7ED80420" w14:textId="77777777" w:rsidR="00B44DC4" w:rsidRPr="00036027" w:rsidRDefault="00B44DC4" w:rsidP="00B44DC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036027">
        <w:rPr>
          <w:rFonts w:ascii="Times New Roman" w:hAnsi="Times New Roman" w:cs="Times New Roman"/>
          <w:sz w:val="20"/>
          <w:szCs w:val="20"/>
        </w:rPr>
        <w:t xml:space="preserve">3.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Was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sample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 size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adequate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? </w:t>
      </w:r>
      <w:r w:rsidRPr="00036027">
        <w:rPr>
          <w:rFonts w:ascii="Times New Roman" w:hAnsi="Times New Roman" w:cs="Times New Roman"/>
          <w:sz w:val="20"/>
          <w:szCs w:val="20"/>
        </w:rPr>
        <w:tab/>
      </w:r>
      <w:r w:rsidRPr="00036027">
        <w:rPr>
          <w:rFonts w:ascii="Times New Roman" w:hAnsi="Times New Roman" w:cs="Times New Roman"/>
          <w:sz w:val="20"/>
          <w:szCs w:val="20"/>
        </w:rPr>
        <w:tab/>
      </w:r>
      <w:r w:rsidRPr="00036027">
        <w:rPr>
          <w:rFonts w:ascii="Times New Roman" w:hAnsi="Times New Roman" w:cs="Times New Roman"/>
          <w:sz w:val="20"/>
          <w:szCs w:val="20"/>
        </w:rPr>
        <w:tab/>
      </w:r>
    </w:p>
    <w:p w14:paraId="40234513" w14:textId="77777777" w:rsidR="00B44DC4" w:rsidRPr="00036027" w:rsidRDefault="00B44DC4" w:rsidP="00B44DC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036027">
        <w:rPr>
          <w:rFonts w:ascii="Times New Roman" w:hAnsi="Times New Roman" w:cs="Times New Roman"/>
          <w:sz w:val="20"/>
          <w:szCs w:val="20"/>
        </w:rPr>
        <w:t xml:space="preserve">4.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Were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study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subjects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setting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described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detail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? </w:t>
      </w:r>
      <w:r w:rsidRPr="00036027">
        <w:rPr>
          <w:rFonts w:ascii="Times New Roman" w:hAnsi="Times New Roman" w:cs="Times New Roman"/>
          <w:sz w:val="20"/>
          <w:szCs w:val="20"/>
        </w:rPr>
        <w:tab/>
      </w:r>
    </w:p>
    <w:p w14:paraId="241DB0B6" w14:textId="77777777" w:rsidR="00B44DC4" w:rsidRPr="00036027" w:rsidRDefault="00B44DC4" w:rsidP="00B44DC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036027">
        <w:rPr>
          <w:rFonts w:ascii="Times New Roman" w:hAnsi="Times New Roman" w:cs="Times New Roman"/>
          <w:sz w:val="20"/>
          <w:szCs w:val="20"/>
        </w:rPr>
        <w:t xml:space="preserve">5.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Was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036027">
        <w:rPr>
          <w:rFonts w:ascii="Times New Roman" w:hAnsi="Times New Roman" w:cs="Times New Roman"/>
          <w:sz w:val="20"/>
          <w:szCs w:val="20"/>
        </w:rPr>
        <w:t>data</w:t>
      </w:r>
      <w:proofErr w:type="gramEnd"/>
      <w:r w:rsidRPr="000360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analysis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conducted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with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sufficient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coverage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identified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sample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? </w:t>
      </w:r>
    </w:p>
    <w:p w14:paraId="2211028C" w14:textId="77777777" w:rsidR="00B44DC4" w:rsidRPr="00036027" w:rsidRDefault="00B44DC4" w:rsidP="00B44DC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036027">
        <w:rPr>
          <w:rFonts w:ascii="Times New Roman" w:hAnsi="Times New Roman" w:cs="Times New Roman"/>
          <w:sz w:val="20"/>
          <w:szCs w:val="20"/>
        </w:rPr>
        <w:t xml:space="preserve">6.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Were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valid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methods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used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for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identification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condition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? </w:t>
      </w:r>
    </w:p>
    <w:p w14:paraId="019B72D4" w14:textId="77777777" w:rsidR="00B44DC4" w:rsidRPr="00036027" w:rsidRDefault="00B44DC4" w:rsidP="00B44DC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036027">
        <w:rPr>
          <w:rFonts w:ascii="Times New Roman" w:hAnsi="Times New Roman" w:cs="Times New Roman"/>
          <w:sz w:val="20"/>
          <w:szCs w:val="20"/>
        </w:rPr>
        <w:t xml:space="preserve">7.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Was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condition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measured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 in a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standard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reliable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way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for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all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participants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? </w:t>
      </w:r>
    </w:p>
    <w:p w14:paraId="4390EACF" w14:textId="77777777" w:rsidR="00B44DC4" w:rsidRPr="00036027" w:rsidRDefault="00B44DC4" w:rsidP="00B44DC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036027">
        <w:rPr>
          <w:rFonts w:ascii="Times New Roman" w:hAnsi="Times New Roman" w:cs="Times New Roman"/>
          <w:sz w:val="20"/>
          <w:szCs w:val="20"/>
        </w:rPr>
        <w:t xml:space="preserve">8.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Was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there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appropriate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statistical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analysis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>?</w:t>
      </w:r>
      <w:r w:rsidRPr="00036027">
        <w:rPr>
          <w:rFonts w:ascii="Times New Roman" w:hAnsi="Times New Roman" w:cs="Times New Roman"/>
          <w:sz w:val="20"/>
          <w:szCs w:val="20"/>
        </w:rPr>
        <w:tab/>
      </w:r>
      <w:r w:rsidRPr="00036027">
        <w:rPr>
          <w:rFonts w:ascii="Times New Roman" w:hAnsi="Times New Roman" w:cs="Times New Roman"/>
          <w:sz w:val="20"/>
          <w:szCs w:val="20"/>
        </w:rPr>
        <w:tab/>
      </w:r>
    </w:p>
    <w:p w14:paraId="4B707962" w14:textId="77777777" w:rsidR="00B44DC4" w:rsidRDefault="00B44DC4" w:rsidP="00B44DC4">
      <w:pPr>
        <w:rPr>
          <w:rFonts w:ascii="Times New Roman" w:hAnsi="Times New Roman" w:cs="Times New Roman"/>
          <w:sz w:val="20"/>
          <w:szCs w:val="20"/>
        </w:rPr>
      </w:pPr>
      <w:r w:rsidRPr="00036027">
        <w:rPr>
          <w:rFonts w:ascii="Times New Roman" w:hAnsi="Times New Roman" w:cs="Times New Roman"/>
          <w:sz w:val="20"/>
          <w:szCs w:val="20"/>
        </w:rPr>
        <w:t xml:space="preserve">9.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Was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response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 rate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adequate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if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 not,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was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low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response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 rate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managed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appropriately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? </w:t>
      </w:r>
      <w:r w:rsidRPr="00036027">
        <w:rPr>
          <w:rFonts w:ascii="Times New Roman" w:hAnsi="Times New Roman" w:cs="Times New Roman"/>
          <w:sz w:val="20"/>
          <w:szCs w:val="20"/>
        </w:rPr>
        <w:tab/>
      </w:r>
      <w:r w:rsidRPr="00036027">
        <w:rPr>
          <w:rFonts w:ascii="Times New Roman" w:hAnsi="Times New Roman" w:cs="Times New Roman"/>
          <w:sz w:val="20"/>
          <w:szCs w:val="20"/>
        </w:rPr>
        <w:tab/>
      </w:r>
      <w:r w:rsidRPr="00036027">
        <w:rPr>
          <w:rFonts w:ascii="Times New Roman" w:hAnsi="Times New Roman" w:cs="Times New Roman"/>
          <w:sz w:val="20"/>
          <w:szCs w:val="20"/>
        </w:rPr>
        <w:tab/>
      </w:r>
    </w:p>
    <w:p w14:paraId="47EAB889" w14:textId="0F0845F5" w:rsidR="00CE54F2" w:rsidRPr="00633170" w:rsidRDefault="00B44DC4" w:rsidP="00B44DC4">
      <w:pPr>
        <w:rPr>
          <w:rFonts w:ascii="Times New Roman" w:hAnsi="Times New Roman" w:cs="Times New Roman"/>
        </w:rPr>
      </w:pPr>
      <w:r w:rsidRPr="00036027">
        <w:rPr>
          <w:rFonts w:ascii="Times New Roman" w:hAnsi="Times New Roman" w:cs="Times New Roman"/>
          <w:sz w:val="20"/>
          <w:szCs w:val="20"/>
        </w:rPr>
        <w:t>Y=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Yes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>; N=No; U=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Unclear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or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 xml:space="preserve"> NA Not </w:t>
      </w:r>
      <w:proofErr w:type="spellStart"/>
      <w:r w:rsidRPr="00036027">
        <w:rPr>
          <w:rFonts w:ascii="Times New Roman" w:hAnsi="Times New Roman" w:cs="Times New Roman"/>
          <w:sz w:val="20"/>
          <w:szCs w:val="20"/>
        </w:rPr>
        <w:t>applicable</w:t>
      </w:r>
      <w:proofErr w:type="spellEnd"/>
      <w:r w:rsidRPr="00036027">
        <w:rPr>
          <w:rFonts w:ascii="Times New Roman" w:hAnsi="Times New Roman" w:cs="Times New Roman"/>
          <w:sz w:val="20"/>
          <w:szCs w:val="20"/>
        </w:rPr>
        <w:tab/>
      </w:r>
    </w:p>
    <w:sectPr w:rsidR="00CE54F2" w:rsidRPr="00633170" w:rsidSect="0063317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170"/>
    <w:rsid w:val="000B5320"/>
    <w:rsid w:val="00181707"/>
    <w:rsid w:val="00352DFD"/>
    <w:rsid w:val="00633170"/>
    <w:rsid w:val="00740CF6"/>
    <w:rsid w:val="00770EEB"/>
    <w:rsid w:val="00B44DC4"/>
    <w:rsid w:val="00C5558D"/>
    <w:rsid w:val="00CE5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237CD"/>
  <w15:chartTrackingRefBased/>
  <w15:docId w15:val="{085D68C0-70E5-45D4-BDC0-1F608B044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6331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331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331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331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331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331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331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331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331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331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331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331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33170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33170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3317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3317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3317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3317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331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331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331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331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331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3317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3317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33170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331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33170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33170"/>
    <w:rPr>
      <w:b/>
      <w:bCs/>
      <w:smallCaps/>
      <w:color w:val="0F4761" w:themeColor="accent1" w:themeShade="BF"/>
      <w:spacing w:val="5"/>
    </w:rPr>
  </w:style>
  <w:style w:type="character" w:styleId="Kpr">
    <w:name w:val="Hyperlink"/>
    <w:basedOn w:val="VarsaylanParagrafYazTipi"/>
    <w:uiPriority w:val="99"/>
    <w:semiHidden/>
    <w:unhideWhenUsed/>
    <w:rsid w:val="00633170"/>
    <w:rPr>
      <w:color w:val="467886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633170"/>
    <w:rPr>
      <w:color w:val="96607D"/>
      <w:u w:val="single"/>
    </w:rPr>
  </w:style>
  <w:style w:type="paragraph" w:customStyle="1" w:styleId="msonormal0">
    <w:name w:val="msonormal"/>
    <w:basedOn w:val="Normal"/>
    <w:rsid w:val="006331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customStyle="1" w:styleId="font5">
    <w:name w:val="font5"/>
    <w:basedOn w:val="Normal"/>
    <w:rsid w:val="006331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lang w:eastAsia="tr-TR"/>
      <w14:ligatures w14:val="none"/>
    </w:rPr>
  </w:style>
  <w:style w:type="paragraph" w:customStyle="1" w:styleId="xl65">
    <w:name w:val="xl65"/>
    <w:basedOn w:val="Normal"/>
    <w:rsid w:val="0063317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lang w:eastAsia="tr-TR"/>
      <w14:ligatures w14:val="none"/>
    </w:rPr>
  </w:style>
  <w:style w:type="paragraph" w:customStyle="1" w:styleId="xl66">
    <w:name w:val="xl66"/>
    <w:basedOn w:val="Normal"/>
    <w:rsid w:val="00633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lang w:eastAsia="tr-TR"/>
      <w14:ligatures w14:val="none"/>
    </w:rPr>
  </w:style>
  <w:style w:type="paragraph" w:customStyle="1" w:styleId="xl67">
    <w:name w:val="xl67"/>
    <w:basedOn w:val="Normal"/>
    <w:rsid w:val="00633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lang w:eastAsia="tr-TR"/>
      <w14:ligatures w14:val="none"/>
    </w:rPr>
  </w:style>
  <w:style w:type="paragraph" w:customStyle="1" w:styleId="xl68">
    <w:name w:val="xl68"/>
    <w:basedOn w:val="Normal"/>
    <w:rsid w:val="00633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ptos" w:eastAsia="Times New Roman" w:hAnsi="Aptos" w:cs="Times New Roman"/>
      <w:kern w:val="0"/>
      <w:lang w:eastAsia="tr-TR"/>
      <w14:ligatures w14:val="none"/>
    </w:rPr>
  </w:style>
  <w:style w:type="paragraph" w:customStyle="1" w:styleId="xl69">
    <w:name w:val="xl69"/>
    <w:basedOn w:val="Normal"/>
    <w:rsid w:val="00633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lang w:eastAsia="tr-TR"/>
      <w14:ligatures w14:val="none"/>
    </w:rPr>
  </w:style>
  <w:style w:type="paragraph" w:customStyle="1" w:styleId="xl70">
    <w:name w:val="xl70"/>
    <w:basedOn w:val="Normal"/>
    <w:rsid w:val="00633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ptos" w:eastAsia="Times New Roman" w:hAnsi="Aptos" w:cs="Times New Roman"/>
      <w:kern w:val="0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705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400</Words>
  <Characters>2281</Characters>
  <Application>Microsoft Office Word</Application>
  <DocSecurity>0</DocSecurity>
  <Lines>19</Lines>
  <Paragraphs>5</Paragraphs>
  <ScaleCrop>false</ScaleCrop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</dc:creator>
  <cp:keywords/>
  <dc:description/>
  <cp:lastModifiedBy>ahmed</cp:lastModifiedBy>
  <cp:revision>3</cp:revision>
  <dcterms:created xsi:type="dcterms:W3CDTF">2025-06-24T20:46:00Z</dcterms:created>
  <dcterms:modified xsi:type="dcterms:W3CDTF">2025-06-24T20:47:00Z</dcterms:modified>
</cp:coreProperties>
</file>