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BAD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1. PubMed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65D6742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15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8"/>
        <w:gridCol w:w="6503"/>
        <w:gridCol w:w="1270"/>
      </w:tblGrid>
      <w:tr w14:paraId="28C4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48" w:type="dxa"/>
            <w:shd w:val="clear" w:color="auto" w:fill="auto"/>
            <w:tcMar>
              <w:left w:w="0" w:type="dxa"/>
            </w:tcMar>
            <w:vAlign w:val="center"/>
          </w:tcPr>
          <w:p w14:paraId="67EC2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No.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7A393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Search terms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92AC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 w:eastAsia="zh-CN"/>
              </w:rPr>
              <w:t>Results</w:t>
            </w:r>
          </w:p>
        </w:tc>
      </w:tr>
      <w:tr w14:paraId="3BBD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8" w:type="dxa"/>
            <w:shd w:val="clear" w:color="auto" w:fill="auto"/>
            <w:tcMar>
              <w:left w:w="0" w:type="dxa"/>
            </w:tcMar>
            <w:vAlign w:val="center"/>
          </w:tcPr>
          <w:p w14:paraId="47F8F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4DD3B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"Postpartum"[MeSH] OR "Postpartum"[Title/Abstract] OR "Postnatal"[Title/Abstract] OR "Perinatal"[Title/Abstract] OR "Maternal"[Title/Abstract] OR "Pregnan*"[Title/Abstract] OR "Prenatal"[Title/Abstract] OR "Antenatal"[Title/Abstract]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FE20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1,117,181</w:t>
            </w:r>
          </w:p>
        </w:tc>
      </w:tr>
      <w:tr w14:paraId="269AC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8" w:type="dxa"/>
            <w:shd w:val="clear" w:color="auto" w:fill="auto"/>
            <w:tcMar>
              <w:left w:w="0" w:type="dxa"/>
            </w:tcMar>
            <w:vAlign w:val="center"/>
          </w:tcPr>
          <w:p w14:paraId="6B585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46B2C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"Post-Traumatic Stress Disorder"[MeSH] OR "Post-Traumatic Stress Disorder"[Title/Abstract] OR "PTSD"[Title/Abstract] OR "Stress Disorder"[Title/Abstract] OR "Trauma after childbirth"[Title/Abstract]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610C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56,464</w:t>
            </w:r>
          </w:p>
        </w:tc>
      </w:tr>
      <w:tr w14:paraId="2804E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8" w:type="dxa"/>
            <w:shd w:val="clear" w:color="auto" w:fill="auto"/>
            <w:tcMar>
              <w:left w:w="0" w:type="dxa"/>
            </w:tcMar>
            <w:vAlign w:val="center"/>
          </w:tcPr>
          <w:p w14:paraId="02EA7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296C2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"Prediction model"[Title/Abstract] OR "Risk model"[Title/Abstract] OR "Predictive model"[Title/Abstract] OR "Prognostic model"[Title/Abstract] OR "Machine learning"[Title/Abstract]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722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261,303</w:t>
            </w:r>
          </w:p>
        </w:tc>
      </w:tr>
      <w:tr w14:paraId="18106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48" w:type="dxa"/>
            <w:shd w:val="clear" w:color="auto" w:fill="auto"/>
            <w:tcMar>
              <w:left w:w="0" w:type="dxa"/>
            </w:tcMar>
            <w:vAlign w:val="center"/>
          </w:tcPr>
          <w:p w14:paraId="7BB2A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26251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(#1 AND #2 AND #3)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1DA3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</w:tr>
    </w:tbl>
    <w:p w14:paraId="6711F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 w14:paraId="57F0E6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((("Postpartum"[MeSH] OR "Postpartum"[Title/Abstract] OR "Postnatal"[Title/Abstract] OR "Perinatal"[Title/Abstract] OR "Maternal"[Title/Abstract] OR "Pregnan*"[Title/Abstract] OR "Prenatal"[Title/Abstract] OR "Antenatal"[Title/Abstract]) AND ("Post-Traumatic Stress Disorder"[MeSH] OR "Post-Traumatic Stress Disorder"[Title/Abstract] OR "PTSD"[Title/Abstract] OR "Stress Disorder"[Title/Abstract] OR "Trauma after childbirth"[Title/Abstract])) AND ("Prediction model"[Title/Abstract] OR "Risk model"[Title/Abstract] OR "Predictive model"[Title/Abstract] OR "Prognostic model"[Title/Abstract] OR "Machine learning"[Title/Abstract]))</w:t>
      </w:r>
    </w:p>
    <w:p w14:paraId="4D1001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 w14:paraId="4B316C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2</w:t>
      </w: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. Web of Science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2E52855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37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0"/>
        <w:gridCol w:w="6921"/>
        <w:gridCol w:w="910"/>
      </w:tblGrid>
      <w:tr w14:paraId="2B3FF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93" w:type="dxa"/>
            <w:shd w:val="clear" w:color="auto" w:fill="auto"/>
            <w:tcMar>
              <w:left w:w="0" w:type="dxa"/>
            </w:tcMar>
            <w:vAlign w:val="center"/>
          </w:tcPr>
          <w:p w14:paraId="0729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No.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2924D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Search terms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8DD4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 w:eastAsia="zh-CN"/>
              </w:rPr>
              <w:t>Results</w:t>
            </w:r>
          </w:p>
        </w:tc>
      </w:tr>
      <w:tr w14:paraId="0F391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3" w:type="dxa"/>
            <w:shd w:val="clear" w:color="auto" w:fill="auto"/>
            <w:tcMar>
              <w:left w:w="0" w:type="dxa"/>
            </w:tcMar>
            <w:vAlign w:val="center"/>
          </w:tcPr>
          <w:p w14:paraId="46EEA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#1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12614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TS=("postpartum" OR "postnatal" OR "perinatal" OR “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maternal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"pregnan*" OR "prenatal" OR "antenatal")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3526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1,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827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050</w:t>
            </w:r>
          </w:p>
        </w:tc>
      </w:tr>
      <w:tr w14:paraId="082B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3" w:type="dxa"/>
            <w:shd w:val="clear" w:color="auto" w:fill="auto"/>
            <w:tcMar>
              <w:left w:w="0" w:type="dxa"/>
            </w:tcMar>
            <w:vAlign w:val="center"/>
          </w:tcPr>
          <w:p w14:paraId="38F70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#2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5B91E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TS=("post-traumatic stress disorder" OR "ptsd" OR "stress disorder" OR "trauma after childbirth")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3A7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7,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159</w:t>
            </w:r>
          </w:p>
        </w:tc>
      </w:tr>
      <w:tr w14:paraId="2D63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3" w:type="dxa"/>
            <w:shd w:val="clear" w:color="auto" w:fill="auto"/>
            <w:tcMar>
              <w:left w:w="0" w:type="dxa"/>
            </w:tcMar>
            <w:vAlign w:val="center"/>
          </w:tcPr>
          <w:p w14:paraId="77066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#3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753D7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TS=("prediction model" OR "risk model" OR "predictive model" OR "prognostic model" OR "machine learning")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4CA4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1,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467,216</w:t>
            </w:r>
          </w:p>
        </w:tc>
      </w:tr>
      <w:tr w14:paraId="29841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3" w:type="dxa"/>
            <w:shd w:val="clear" w:color="auto" w:fill="auto"/>
            <w:tcMar>
              <w:left w:w="0" w:type="dxa"/>
            </w:tcMar>
            <w:vAlign w:val="center"/>
          </w:tcPr>
          <w:p w14:paraId="4FBA3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#4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7B944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(#1 AND #2 AND #3)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6788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37</w:t>
            </w:r>
          </w:p>
        </w:tc>
      </w:tr>
    </w:tbl>
    <w:p w14:paraId="7CEB4F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 w14:paraId="2DD188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((TS=("postpartum" OR "postnatal" OR "perinatal" OR "maternal" OR "pregnan*" OR "prenatal" OR "antenatal") AND TS=("post-traumatic stress disorder" OR "ptsd" OR "stress disorder" OR "trauma after childbirth")) AND TS=("prediction model" OR "risk model" OR "predictive model" OR "prognostic model" OR "machine learning"))</w:t>
      </w:r>
    </w:p>
    <w:p w14:paraId="7D784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p w14:paraId="20EEA43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Cochrane Library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7C67EF5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</w:t>
      </w:r>
    </w:p>
    <w:tbl>
      <w:tblPr>
        <w:tblStyle w:val="4"/>
        <w:tblpPr w:leftFromText="180" w:rightFromText="180" w:vertAnchor="text" w:horzAnchor="page" w:tblpX="1784" w:tblpY="30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9"/>
        <w:gridCol w:w="6592"/>
        <w:gridCol w:w="1270"/>
      </w:tblGrid>
      <w:tr w14:paraId="032D1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59" w:type="dxa"/>
            <w:shd w:val="clear" w:color="auto" w:fill="auto"/>
            <w:tcMar>
              <w:left w:w="0" w:type="dxa"/>
            </w:tcMar>
            <w:vAlign w:val="center"/>
          </w:tcPr>
          <w:p w14:paraId="1B283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No.</w:t>
            </w:r>
          </w:p>
        </w:tc>
        <w:tc>
          <w:tcPr>
            <w:tcW w:w="6592" w:type="dxa"/>
            <w:shd w:val="clear" w:color="auto" w:fill="auto"/>
            <w:vAlign w:val="center"/>
          </w:tcPr>
          <w:p w14:paraId="1998A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Search terms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96FF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 w:eastAsia="zh-CN"/>
              </w:rPr>
              <w:t>Results</w:t>
            </w:r>
          </w:p>
        </w:tc>
      </w:tr>
      <w:tr w14:paraId="270E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9" w:type="dxa"/>
            <w:shd w:val="clear" w:color="auto" w:fill="auto"/>
            <w:tcMar>
              <w:left w:w="0" w:type="dxa"/>
            </w:tcMar>
            <w:vAlign w:val="center"/>
          </w:tcPr>
          <w:p w14:paraId="39FD6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592" w:type="dxa"/>
            <w:shd w:val="clear" w:color="auto" w:fill="auto"/>
            <w:vAlign w:val="center"/>
          </w:tcPr>
          <w:p w14:paraId="327CC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"postpartum":ti,ab,kw OR "postnatal":ti,ab,kw OR "perinatal":ti,ab,kw OR "maternal":ti,ab,kw OR "pregnanNEXT":ti,ab,kw OR "prenatal":ti,ab,kw OR "antenatal":ti,ab,kw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36A2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53,466</w:t>
            </w:r>
          </w:p>
        </w:tc>
      </w:tr>
      <w:tr w14:paraId="2BCD9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9" w:type="dxa"/>
            <w:shd w:val="clear" w:color="auto" w:fill="auto"/>
            <w:tcMar>
              <w:left w:w="0" w:type="dxa"/>
            </w:tcMar>
            <w:vAlign w:val="center"/>
          </w:tcPr>
          <w:p w14:paraId="2E75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592" w:type="dxa"/>
            <w:shd w:val="clear" w:color="auto" w:fill="auto"/>
            <w:vAlign w:val="center"/>
          </w:tcPr>
          <w:p w14:paraId="69E61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"post-traumatic stress disorder":ti,ab,kw OR "ptsd":ti,ab,kw OR "stress disorder":ti,ab,kw OR "trauma after childbirth":ti,ab,kw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6D39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9,252</w:t>
            </w:r>
          </w:p>
        </w:tc>
      </w:tr>
      <w:tr w14:paraId="58F68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9" w:type="dxa"/>
            <w:shd w:val="clear" w:color="auto" w:fill="auto"/>
            <w:tcMar>
              <w:left w:w="0" w:type="dxa"/>
            </w:tcMar>
            <w:vAlign w:val="center"/>
          </w:tcPr>
          <w:p w14:paraId="072B2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592" w:type="dxa"/>
            <w:shd w:val="clear" w:color="auto" w:fill="auto"/>
            <w:vAlign w:val="center"/>
          </w:tcPr>
          <w:p w14:paraId="663E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"prediction model":ti,ab,kw OR "risk model":ti,ab,kw OR "predictive model":ti,ab,kw OR "prognostic model":ti,ab,kw OR "machine learning":ti,ab,kw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09A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45,775</w:t>
            </w:r>
          </w:p>
        </w:tc>
      </w:tr>
      <w:tr w14:paraId="1655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9" w:type="dxa"/>
            <w:shd w:val="clear" w:color="auto" w:fill="auto"/>
            <w:tcMar>
              <w:left w:w="0" w:type="dxa"/>
            </w:tcMar>
            <w:vAlign w:val="center"/>
          </w:tcPr>
          <w:p w14:paraId="53299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592" w:type="dxa"/>
            <w:shd w:val="clear" w:color="auto" w:fill="auto"/>
            <w:vAlign w:val="center"/>
          </w:tcPr>
          <w:p w14:paraId="336F2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(#1 AND #2 AND #3)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0F57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</w:tbl>
    <w:p w14:paraId="104F7B2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19BE01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(("postpartum":ti,ab,kw OR "postnatal":ti,ab,kw OR "perinatal":ti,ab,kw OR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"maternal":ti,ab,kw OR "pregnan*":ti,ab,kw OR "prenatal":ti,ab,kw OR "antenatal":ti,ab,kw) AND ("post-traumatic stress disorder":ti,ab,kw OR "ptsd":ti,ab,kw OR "stress disorder":ti,ab,kw OR "trauma after childbirth":ti,ab,kw)) AND ("prediction model":ti,ab,kw OR "risk model":ti,ab,kw OR "predictive model":ti,ab,kw OR "prognostic model":ti,ab,kw OR "machine learning":ti,ab,kw)</w:t>
      </w:r>
    </w:p>
    <w:p w14:paraId="005665D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52A76AB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338FDBF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jc w:val="both"/>
        <w:textAlignment w:val="auto"/>
        <w:outlineLvl w:val="9"/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Scopus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65EC6F3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</w:p>
    <w:p w14:paraId="1965A3C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7"/>
        <w:gridCol w:w="6624"/>
        <w:gridCol w:w="1270"/>
      </w:tblGrid>
      <w:tr w14:paraId="3BB6A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52E36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No.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301BA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Search terms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048C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Preliminary search</w:t>
            </w:r>
          </w:p>
        </w:tc>
      </w:tr>
      <w:tr w14:paraId="72F8F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2ACB8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1DC62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TITLE-ABS-KEY("postpartum" OR "postnatal" OR "perinatal" OR "maternal" OR "pregnan*" OR "prenatal" OR "antenatal")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D736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913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905</w:t>
            </w:r>
          </w:p>
        </w:tc>
      </w:tr>
      <w:tr w14:paraId="04640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14707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143EB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TITLE-ABS-KEY("post-traumatic stress disorder" OR "ptsd" OR "stress disorder" OR "trauma after childbirth")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0815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118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,0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96</w:t>
            </w:r>
          </w:p>
        </w:tc>
      </w:tr>
      <w:tr w14:paraId="53FF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285DB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780B1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TITLE-ABS-KEY("prediction model" OR "risk model" OR "predictive model" OR "prognostic model" OR "machine learning")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8340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357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134</w:t>
            </w:r>
          </w:p>
        </w:tc>
      </w:tr>
      <w:tr w14:paraId="49308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46F17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5F693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(#1 AND #2 AND #3)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DD4A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</w:tr>
    </w:tbl>
    <w:p w14:paraId="28C9972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0E3FEA0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((TITLE-ABS-KEY("postpartum" OR "postnatal" OR "perinatal" OR "maternal" OR "pregnan*" OR "prenatal" OR "antenatal") AND TITLE-ABS-KEY("post-traumatic stress disorder" OR "ptsd" OR "stress disorder" OR "trauma after childbirth")) AND TITLE-ABS-KEY("prediction model" OR "risk model" OR "predictive model" OR "prognostic model" OR "machine learning"))</w:t>
      </w:r>
    </w:p>
    <w:p w14:paraId="4DBC34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</w:p>
    <w:p w14:paraId="5F25522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jc w:val="both"/>
        <w:textAlignment w:val="auto"/>
        <w:outlineLvl w:val="9"/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eastAsia" w:ascii="Times New Roman" w:hAnsi="Times New Roman" w:eastAsia="宋体" w:cs="Times New Roman"/>
          <w:b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Embase</w:t>
      </w: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0B04DA4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 xml:space="preserve"> 23</w:t>
      </w:r>
    </w:p>
    <w:p w14:paraId="20808ED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7"/>
        <w:gridCol w:w="6624"/>
        <w:gridCol w:w="1270"/>
      </w:tblGrid>
      <w:tr w14:paraId="5C39F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7A335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No.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1A317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Search terms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1E1C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Preliminary search</w:t>
            </w:r>
          </w:p>
        </w:tc>
      </w:tr>
      <w:tr w14:paraId="2519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1F8D0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2751D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'postpartum'/exp OR 'postpartum':ti,ab OR 'postnatal':ti,ab OR 'perinatal':ti,ab OR 'maternal':ti,ab OR 'pregnan*':ti,ab OR 'prenatal':ti,ab OR 'antenatal':ti,ab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55CB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482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178</w:t>
            </w:r>
          </w:p>
        </w:tc>
      </w:tr>
      <w:tr w14:paraId="3ED8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555B7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27749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'post-traumatic stress disorder'/exp OR 'post-traumatic stress disorder':ti,ab OR 'ptsd':ti,ab OR 'pp-ptsd':ti,ab OR 'stress disorder':ti,ab OR 'trauma after childbirth':ti,ab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81E7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111,560</w:t>
            </w:r>
          </w:p>
        </w:tc>
      </w:tr>
      <w:tr w14:paraId="4E65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27D60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112FF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'prediction model':ti,ab OR 'risk model':ti,ab OR 'predictive model':ti,ab OR 'prognostic model':ti,ab OR 'machine learning':ti,ab OR predict*:ti,ab OR progn*:ti,ab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1FBFA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4,560,119</w:t>
            </w:r>
          </w:p>
        </w:tc>
      </w:tr>
      <w:tr w14:paraId="4A0F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27" w:type="dxa"/>
            <w:shd w:val="clear" w:color="auto" w:fill="auto"/>
            <w:tcMar>
              <w:left w:w="0" w:type="dxa"/>
            </w:tcMar>
            <w:vAlign w:val="center"/>
          </w:tcPr>
          <w:p w14:paraId="168A8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624" w:type="dxa"/>
            <w:shd w:val="clear" w:color="auto" w:fill="auto"/>
            <w:vAlign w:val="center"/>
          </w:tcPr>
          <w:p w14:paraId="25281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(#1 AND #2 AND #3)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70C4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23</w:t>
            </w:r>
          </w:p>
        </w:tc>
      </w:tr>
    </w:tbl>
    <w:p w14:paraId="5E55675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002C0B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((('postpartum'/exp OR 'postpartum':ti,ab OR 'postnatal':ti,ab OR 'perinatal':ti,ab OR 'maternal':ti,ab OR 'pregnan*':ti,ab OR 'prenatal':ti,ab OR 'antenatal':ti,ab) AND ('post-traumatic stress disorder'/exp OR 'post-traumatic stress disorder':ti,ab OR 'ptsd':ti,ab OR 'pp-ptsd':ti,ab OR 'stress disorder':ti,ab OR 'trauma after childbirth':ti,ab)) AND ('prediction model':ti,ab OR 'risk model':ti,ab OR 'predictive model':ti,ab OR 'prognostic model':ti,ab OR 'machine learning':ti,ab))</w:t>
      </w:r>
    </w:p>
    <w:p w14:paraId="26D2DB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</w:p>
    <w:p w14:paraId="639AA0B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CNKI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14FBA0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14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7"/>
        <w:gridCol w:w="6727"/>
        <w:gridCol w:w="1167"/>
      </w:tblGrid>
      <w:tr w14:paraId="475D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1CA37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No.</w:t>
            </w:r>
          </w:p>
        </w:tc>
        <w:tc>
          <w:tcPr>
            <w:tcW w:w="7060" w:type="dxa"/>
            <w:shd w:val="clear" w:color="auto" w:fill="auto"/>
            <w:vAlign w:val="center"/>
          </w:tcPr>
          <w:p w14:paraId="24ABD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Search terms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0B79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Preliminary search</w:t>
            </w:r>
          </w:p>
        </w:tc>
      </w:tr>
      <w:tr w14:paraId="49932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2034C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#1</w:t>
            </w:r>
          </w:p>
        </w:tc>
        <w:tc>
          <w:tcPr>
            <w:tcW w:w="7060" w:type="dxa"/>
            <w:shd w:val="clear" w:color="auto" w:fill="auto"/>
            <w:vAlign w:val="center"/>
          </w:tcPr>
          <w:p w14:paraId="3F083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 (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‘postnatal’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‘perinatal’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peripartum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‘pregnancy’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‘prenatal’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pregnant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)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TKA=(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‘postnatal’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‘perinatal’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peripartum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‘pregnancy’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‘prenatal’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pregnant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2A46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37,528</w:t>
            </w:r>
          </w:p>
        </w:tc>
      </w:tr>
      <w:tr w14:paraId="6FE23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7C8B7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#2</w:t>
            </w:r>
          </w:p>
        </w:tc>
        <w:tc>
          <w:tcPr>
            <w:tcW w:w="7060" w:type="dxa"/>
            <w:shd w:val="clear" w:color="auto" w:fill="auto"/>
            <w:vAlign w:val="center"/>
          </w:tcPr>
          <w:p w14:paraId="0FD25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 (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post-traumatic 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PTSD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postpartum trauma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)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TKA= (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post-traumatic 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PTSD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postpartum trauma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1CBC4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8,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793</w:t>
            </w:r>
          </w:p>
        </w:tc>
      </w:tr>
      <w:tr w14:paraId="44A8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7691B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#3</w:t>
            </w:r>
          </w:p>
        </w:tc>
        <w:tc>
          <w:tcPr>
            <w:tcW w:w="7060" w:type="dxa"/>
            <w:shd w:val="clear" w:color="auto" w:fill="auto"/>
            <w:vAlign w:val="center"/>
          </w:tcPr>
          <w:p w14:paraId="0F8E0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 (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prediction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risk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prognostic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predictive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machine learning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)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TKA= (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prediction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risk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prognostic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predictive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+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machine learning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7A8D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81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151</w:t>
            </w:r>
          </w:p>
        </w:tc>
      </w:tr>
      <w:tr w14:paraId="1B227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0B833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#4</w:t>
            </w:r>
          </w:p>
        </w:tc>
        <w:tc>
          <w:tcPr>
            <w:tcW w:w="7060" w:type="dxa"/>
            <w:shd w:val="clear" w:color="auto" w:fill="auto"/>
            <w:vAlign w:val="center"/>
          </w:tcPr>
          <w:p w14:paraId="22E50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(#1 AND #2 AND #3)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1BFAD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</w:tr>
    </w:tbl>
    <w:p w14:paraId="65BCF3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54B6627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 (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‘postnatal’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‘perinatal’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peripartum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‘pregnancy’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‘prenatal’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pregnant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)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TKA=(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‘postnatal’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‘perinatal’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peripartum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‘pregnancy’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‘prenatal’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+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‘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pregnant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))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2"/>
          <w:szCs w:val="22"/>
        </w:rPr>
        <w:t>AND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 (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post-traumatic 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PTSD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postpartum trauma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)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TKA= (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post-traumatic 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PTSD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postpartum trauma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))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2"/>
          <w:szCs w:val="22"/>
        </w:rPr>
        <w:t>AND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2"/>
          <w:szCs w:val="22"/>
          <w:lang w:val="en-US" w:eastAsia="zh-CN"/>
        </w:rPr>
        <w:t xml:space="preserve"> 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 (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prediction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risk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prognostic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predictive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machine learning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)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TKA= (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prediction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risk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prognostic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predictive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+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machine learning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))</w:t>
      </w:r>
    </w:p>
    <w:p w14:paraId="4CFA25A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40A907A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Wanfang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6BF9F62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39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7"/>
        <w:gridCol w:w="6624"/>
        <w:gridCol w:w="1270"/>
      </w:tblGrid>
      <w:tr w14:paraId="6E69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046A7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No.</w:t>
            </w:r>
          </w:p>
        </w:tc>
        <w:tc>
          <w:tcPr>
            <w:tcW w:w="7100" w:type="dxa"/>
            <w:shd w:val="clear" w:color="auto" w:fill="auto"/>
            <w:vAlign w:val="center"/>
          </w:tcPr>
          <w:p w14:paraId="13909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Search terms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7C880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Preliminary search</w:t>
            </w:r>
          </w:p>
        </w:tc>
      </w:tr>
      <w:tr w14:paraId="4E818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7C99F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#1</w:t>
            </w:r>
          </w:p>
        </w:tc>
        <w:tc>
          <w:tcPr>
            <w:tcW w:w="7100" w:type="dxa"/>
            <w:shd w:val="clear" w:color="auto" w:fill="auto"/>
            <w:vAlign w:val="center"/>
          </w:tcPr>
          <w:p w14:paraId="67A9C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Subject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perinatal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peripartum OR pregnancy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postpartum women OR pregnant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) OR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Title or keywords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perinatal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peripartum OR pregnancy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postpartum women OR pregnant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) OR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Abstract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perinatal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peripartum OR pregnancy OR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prenatal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postpartum women OR pregnant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26320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303,819</w:t>
            </w:r>
          </w:p>
        </w:tc>
      </w:tr>
      <w:tr w14:paraId="0A6A6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2E8F5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#2</w:t>
            </w:r>
          </w:p>
        </w:tc>
        <w:tc>
          <w:tcPr>
            <w:tcW w:w="7100" w:type="dxa"/>
            <w:shd w:val="clear" w:color="auto" w:fill="auto"/>
            <w:vAlign w:val="center"/>
          </w:tcPr>
          <w:p w14:paraId="4FEA0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Subject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post-traumatic stress disorder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PTSD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stress disorder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postpartum trauma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) OR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Title or keywords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post-traumatic stress disorder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PTSD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stress disorder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postpartum trauma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) OR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Abstract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post-traumatic stress disorder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PTSD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stress disorder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postpartum trauma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26F8D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  <w:t>46,467</w:t>
            </w:r>
          </w:p>
        </w:tc>
      </w:tr>
      <w:tr w14:paraId="465F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74F18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#3</w:t>
            </w:r>
          </w:p>
        </w:tc>
        <w:tc>
          <w:tcPr>
            <w:tcW w:w="7100" w:type="dxa"/>
            <w:shd w:val="clear" w:color="auto" w:fill="auto"/>
            <w:vAlign w:val="center"/>
          </w:tcPr>
          <w:p w14:paraId="526D5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Subject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prediction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risk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prognostic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predictive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machine learning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) OR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Title or keywords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prediction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risk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prognostic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predictive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machine learning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) OR 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Abstract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:(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prediction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risk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prognostic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predictive model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machine learning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79511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1,707,602</w:t>
            </w:r>
          </w:p>
        </w:tc>
      </w:tr>
      <w:tr w14:paraId="6E0F6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3" w:type="dxa"/>
            <w:shd w:val="clear" w:color="auto" w:fill="auto"/>
            <w:tcMar>
              <w:left w:w="0" w:type="dxa"/>
            </w:tcMar>
            <w:vAlign w:val="center"/>
          </w:tcPr>
          <w:p w14:paraId="1F054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#4</w:t>
            </w:r>
          </w:p>
        </w:tc>
        <w:tc>
          <w:tcPr>
            <w:tcW w:w="7100" w:type="dxa"/>
            <w:shd w:val="clear" w:color="auto" w:fill="auto"/>
            <w:vAlign w:val="center"/>
          </w:tcPr>
          <w:p w14:paraId="2E841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(#1 AND #2 AND #3)</w:t>
            </w:r>
          </w:p>
        </w:tc>
        <w:tc>
          <w:tcPr>
            <w:tcW w:w="788" w:type="dxa"/>
            <w:shd w:val="clear" w:color="auto" w:fill="auto"/>
            <w:vAlign w:val="center"/>
          </w:tcPr>
          <w:p w14:paraId="12F49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</w:tr>
    </w:tbl>
    <w:p w14:paraId="1057029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(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Subject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perinatal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peripartum OR pregnancy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postpartum women OR pregnant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 xml:space="preserve">) OR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Title or keywords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perinatal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peripartum OR pregnancy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postpartum women OR pregnant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 xml:space="preserve">) OR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Abstract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perinatal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peripartum OR pregnancy OR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prenatal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postpartum women OR pregnant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) AND (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Subject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post-traumatic stress disorder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PTSD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stress disorder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postpartum trauma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 xml:space="preserve">) OR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Title or keywords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post-traumatic stress disorder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PTSD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stress disorder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postpartum trauma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 xml:space="preserve">) OR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Abstract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post-traumatic stress disorder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PTSD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stress disorder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postpartum trauma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) AND (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Subject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prediction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risk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prognostic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predictive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machine learning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) OR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 xml:space="preserve"> Title or keywords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prediction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risk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prognostic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predictive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machine learning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 xml:space="preserve">) OR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Abstract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:(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prediction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risk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prognostic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predictive model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machine learning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4"/>
          <w:szCs w:val="24"/>
          <w:lang w:val="en-US" w:eastAsia="zh-CN" w:bidi="ar"/>
        </w:rPr>
        <w:t>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)</w:t>
      </w:r>
    </w:p>
    <w:p w14:paraId="5F2AB8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13DFFAB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0" w:firstLineChars="0"/>
        <w:jc w:val="both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eastAsia="Segoe UI" w:cs="Times New Roman"/>
          <w:b/>
          <w:i w:val="0"/>
          <w:iCs w:val="0"/>
          <w:caps w:val="0"/>
          <w:color w:val="404040"/>
          <w:spacing w:val="0"/>
          <w:sz w:val="24"/>
          <w:szCs w:val="24"/>
        </w:rPr>
        <w:t xml:space="preserve">VIP </w:t>
      </w:r>
      <w:r>
        <w:rPr>
          <w:rStyle w:val="6"/>
          <w:rFonts w:hint="default" w:ascii="Times New Roman" w:hAnsi="Times New Roman" w:cs="Times New Roman"/>
          <w:b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search strategy</w:t>
      </w:r>
    </w:p>
    <w:p w14:paraId="577C770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</w:pP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Preliminary search date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 xml:space="preserve">: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Mar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 xml:space="preserve"> 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br w:type="textWrapping"/>
      </w:r>
      <w:r>
        <w:rPr>
          <w:rStyle w:val="6"/>
          <w:rFonts w:hint="default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eastAsia="zh-CN"/>
        </w:rPr>
        <w:t>Articles retrieved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404040"/>
          <w:spacing w:val="0"/>
          <w:sz w:val="24"/>
          <w:szCs w:val="24"/>
          <w:lang w:val="en-US" w:eastAsia="zh-CN"/>
        </w:rPr>
        <w:t>6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9"/>
        <w:gridCol w:w="6632"/>
        <w:gridCol w:w="1270"/>
      </w:tblGrid>
      <w:tr w14:paraId="1DA6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23" w:type="dxa"/>
            <w:shd w:val="clear" w:color="auto" w:fill="auto"/>
            <w:tcMar>
              <w:left w:w="0" w:type="dxa"/>
            </w:tcMar>
            <w:vAlign w:val="center"/>
          </w:tcPr>
          <w:p w14:paraId="6333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No.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3515C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Search terms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1D205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Preliminary search</w:t>
            </w:r>
          </w:p>
        </w:tc>
      </w:tr>
      <w:tr w14:paraId="6805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3" w:type="dxa"/>
            <w:shd w:val="clear" w:color="auto" w:fill="auto"/>
            <w:tcMar>
              <w:left w:w="0" w:type="dxa"/>
            </w:tcMar>
            <w:vAlign w:val="center"/>
          </w:tcPr>
          <w:p w14:paraId="4DD6A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#1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69749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(SU=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’postpartum’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’postnatal’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’perinatal’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peripartum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pregnancy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’prenatal’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SU=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pregnant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) OR (M=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’postpartum’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’postnatal’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’perinatal’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peripartum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pregnancy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’prenatal’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postpartum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M=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pregnant women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0120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  <w:t>395,331</w:t>
            </w:r>
          </w:p>
        </w:tc>
      </w:tr>
      <w:tr w14:paraId="6A859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3" w:type="dxa"/>
            <w:shd w:val="clear" w:color="auto" w:fill="auto"/>
            <w:tcMar>
              <w:left w:w="0" w:type="dxa"/>
            </w:tcMar>
            <w:vAlign w:val="center"/>
          </w:tcPr>
          <w:p w14:paraId="4D4E1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#2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3747D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(SU=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post-traumatic 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PTSD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postpartum trauma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) OR (M=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post-traumatic 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PTSD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stress disorder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OR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postpartum trauma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4F8D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</w:tr>
      <w:tr w14:paraId="3089C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3" w:type="dxa"/>
            <w:shd w:val="clear" w:color="auto" w:fill="auto"/>
            <w:tcMar>
              <w:left w:w="0" w:type="dxa"/>
            </w:tcMar>
            <w:vAlign w:val="center"/>
          </w:tcPr>
          <w:p w14:paraId="70ABD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#3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022ED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(SU=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prediction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risk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prognostic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predictive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SU=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machine learning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)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(M=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prediction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 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risk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 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prognostic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 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predictive model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OR M=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‘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machine learning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’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404040"/>
                <w:spacing w:val="0"/>
                <w:kern w:val="0"/>
                <w:sz w:val="22"/>
                <w:szCs w:val="22"/>
                <w:lang w:val="en-US" w:eastAsia="zh-CN" w:bidi="ar"/>
              </w:rPr>
              <w:t>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628BF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  <w:t>78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  <w:t>942</w:t>
            </w:r>
          </w:p>
        </w:tc>
      </w:tr>
      <w:tr w14:paraId="0FFE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3" w:type="dxa"/>
            <w:shd w:val="clear" w:color="auto" w:fill="auto"/>
            <w:tcMar>
              <w:left w:w="0" w:type="dxa"/>
            </w:tcMar>
            <w:vAlign w:val="center"/>
          </w:tcPr>
          <w:p w14:paraId="41239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#4</w:t>
            </w:r>
          </w:p>
        </w:tc>
        <w:tc>
          <w:tcPr>
            <w:tcW w:w="7070" w:type="dxa"/>
            <w:shd w:val="clear" w:color="auto" w:fill="auto"/>
            <w:vAlign w:val="center"/>
          </w:tcPr>
          <w:p w14:paraId="7E908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(#1 AND #2 AND #3)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25334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</w:tr>
    </w:tbl>
    <w:p w14:paraId="7A45A3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(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(SU=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’postpartum’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’postnatal’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’perinatal’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peripartum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pregnancy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’prenatal’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SU=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pregnant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) OR (M=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’postpartum’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’postnatal’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’perinatal’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peripartum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pregnancy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’prenatal’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postpartum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M=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pregnant women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>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) AND 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(SU=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post-traumatic 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PTSD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postpartum trauma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) OR (M=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post-traumatic 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PTSD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stress disorder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404040"/>
          <w:spacing w:val="0"/>
          <w:kern w:val="0"/>
          <w:sz w:val="21"/>
          <w:szCs w:val="21"/>
          <w:lang w:val="en-US" w:eastAsia="zh-CN" w:bidi="ar"/>
        </w:rPr>
        <w:t xml:space="preserve"> OR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postpartum trauma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) AND (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(SU=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prediction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risk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prognostic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predictive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SU=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machine learning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) 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(M=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prediction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 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risk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 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prognostic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 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predictive model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OR M=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machine learning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  <w:t>)</w:t>
      </w:r>
    </w:p>
    <w:p w14:paraId="06922D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bookmarkStart w:id="0" w:name="_GoBack"/>
      <w:bookmarkEnd w:id="0"/>
    </w:p>
    <w:p w14:paraId="32F80F2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Note: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The search terms listed 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in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6. CNKI search strategy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7. Wanfang search strategy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 xml:space="preserve"> and 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‘</w:t>
      </w:r>
      <w:r>
        <w:rPr>
          <w:rFonts w:hint="eastAsia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8. VIP search strategy</w:t>
      </w:r>
      <w:r>
        <w:rPr>
          <w:rFonts w:hint="default" w:ascii="Times New Roman" w:hAnsi="Times New Roman" w:cs="Times New Roman"/>
          <w:i w:val="0"/>
          <w:iCs w:val="0"/>
          <w:caps w:val="0"/>
          <w:color w:val="404040"/>
          <w:spacing w:val="0"/>
          <w:kern w:val="0"/>
          <w:sz w:val="22"/>
          <w:szCs w:val="22"/>
          <w:lang w:val="en-US" w:eastAsia="zh-CN" w:bidi="ar"/>
        </w:rPr>
        <w:t>’ are the English translations of the actual Chinese search strings used in the CNKI Chinese-language interface. To ensure comprehensive retrieval of Chinese-language literature, the original search was conducted using the corresponding Chinese terms.</w:t>
      </w:r>
    </w:p>
    <w:p w14:paraId="3A2EE72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37C2BFA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jc w:val="both"/>
        <w:textAlignment w:val="auto"/>
        <w:outlineLvl w:val="9"/>
        <w:rPr>
          <w:rFonts w:hint="default" w:ascii="Times New Roman" w:hAnsi="Times New Roman" w:eastAsia="Segoe UI" w:cs="Times New Roman"/>
          <w:i w:val="0"/>
          <w:iCs w:val="0"/>
          <w:caps w:val="0"/>
          <w:color w:val="404040"/>
          <w:spacing w:val="0"/>
          <w:sz w:val="24"/>
          <w:szCs w:val="24"/>
        </w:rPr>
      </w:pPr>
    </w:p>
    <w:p w14:paraId="0CDC2E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5F13CD"/>
    <w:multiLevelType w:val="singleLevel"/>
    <w:tmpl w:val="E05F13CD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A27BB"/>
    <w:rsid w:val="06705232"/>
    <w:rsid w:val="0CCE365C"/>
    <w:rsid w:val="13406DB3"/>
    <w:rsid w:val="13570DE1"/>
    <w:rsid w:val="14733886"/>
    <w:rsid w:val="14A579FE"/>
    <w:rsid w:val="14B52009"/>
    <w:rsid w:val="14F00CE4"/>
    <w:rsid w:val="159E14E5"/>
    <w:rsid w:val="16917412"/>
    <w:rsid w:val="19E939DD"/>
    <w:rsid w:val="1A3640B1"/>
    <w:rsid w:val="1B280983"/>
    <w:rsid w:val="1B632044"/>
    <w:rsid w:val="1CE27AE6"/>
    <w:rsid w:val="1D864D41"/>
    <w:rsid w:val="1E69474C"/>
    <w:rsid w:val="1F2B717C"/>
    <w:rsid w:val="1F8F2F81"/>
    <w:rsid w:val="1FE80420"/>
    <w:rsid w:val="200018F3"/>
    <w:rsid w:val="216716EA"/>
    <w:rsid w:val="235B0E00"/>
    <w:rsid w:val="259F4AE8"/>
    <w:rsid w:val="27D952DC"/>
    <w:rsid w:val="2AB228E7"/>
    <w:rsid w:val="2C071EC7"/>
    <w:rsid w:val="2C1529D1"/>
    <w:rsid w:val="2D9E6D3C"/>
    <w:rsid w:val="2DCD480E"/>
    <w:rsid w:val="2E193839"/>
    <w:rsid w:val="362D67A6"/>
    <w:rsid w:val="3A0F57EA"/>
    <w:rsid w:val="3B0609A6"/>
    <w:rsid w:val="3C14373E"/>
    <w:rsid w:val="3EF94B23"/>
    <w:rsid w:val="3F775B93"/>
    <w:rsid w:val="411B0B2A"/>
    <w:rsid w:val="42FF41BA"/>
    <w:rsid w:val="44917E5F"/>
    <w:rsid w:val="44925338"/>
    <w:rsid w:val="48793D2D"/>
    <w:rsid w:val="493B2985"/>
    <w:rsid w:val="4D094369"/>
    <w:rsid w:val="4D3D4B6D"/>
    <w:rsid w:val="4D6B266C"/>
    <w:rsid w:val="4F9E0F81"/>
    <w:rsid w:val="5028141B"/>
    <w:rsid w:val="56AA52B5"/>
    <w:rsid w:val="56F11679"/>
    <w:rsid w:val="59284923"/>
    <w:rsid w:val="5E7F6EA9"/>
    <w:rsid w:val="616E6C94"/>
    <w:rsid w:val="6D933B5E"/>
    <w:rsid w:val="70F17F54"/>
    <w:rsid w:val="724271A0"/>
    <w:rsid w:val="744F48D4"/>
    <w:rsid w:val="77E221CB"/>
    <w:rsid w:val="783A32E4"/>
    <w:rsid w:val="79B06112"/>
    <w:rsid w:val="79E820AA"/>
    <w:rsid w:val="7DE1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TML Code"/>
    <w:basedOn w:val="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456</Words>
  <Characters>3729</Characters>
  <Lines>0</Lines>
  <Paragraphs>0</Paragraphs>
  <TotalTime>0</TotalTime>
  <ScaleCrop>false</ScaleCrop>
  <LinksUpToDate>false</LinksUpToDate>
  <CharactersWithSpaces>4109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2025-02-28T03:16:00Z</dcterms:created>
  <dc:creator>aowuh</dc:creator>
  <cp:lastModifiedBy>纸一张</cp:lastModifiedBy>
  <dcterms:modified xsi:type="dcterms:W3CDTF">2026-04-25T07:45:20Z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eyJoZGlkIjoiYzA3YTRiNGU3MTc0NGJmZWNmOWY4NGEwNDMzNGFjMjMiLCJ1c2VySWQiOiIxOTY1OTcxMjQifQ==</vt:lpwstr>
  </property>
  <property fmtid="{D5CDD505-2E9C-101B-9397-08002B2CF9AE}" pid="4" name="ICV">
    <vt:lpwstr>FB934DDDD4E3436A90D85AE4F5053120_12</vt:lpwstr>
  </property>
</Properties>
</file>