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769B" w14:textId="77777777" w:rsidR="008B3EDF" w:rsidRPr="008B3EDF" w:rsidRDefault="008B3EDF" w:rsidP="008B3EDF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8B3EDF"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  <w:t xml:space="preserve">Supplementary Table 6 </w:t>
      </w:r>
      <w:r w:rsidRPr="008B3EDF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>Internet-based psychotherapy: To what extent are you familiar with</w:t>
      </w:r>
      <w:r w:rsidRPr="008B3EDF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 xml:space="preserve"> internet-based psychotherapy</w:t>
      </w:r>
      <w:r w:rsidRPr="008B3EDF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(also referred to as online therapy and web-based treatment)?</w:t>
      </w:r>
      <w:r w:rsidRPr="008B3EDF">
        <w:rPr>
          <w:rFonts w:ascii="Times New Roman" w:eastAsia="Aptos" w:hAnsi="Times New Roman" w:cs="Cordia New" w:hint="cs"/>
          <w:kern w:val="0"/>
          <w:szCs w:val="24"/>
          <w:rtl/>
          <w:cs/>
          <w:lang w:bidi="ar-SA"/>
          <w14:ligatures w14:val="none"/>
        </w:rPr>
        <w:t xml:space="preserve"> </w:t>
      </w:r>
      <w:r w:rsidRPr="008B3EDF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>(N = 74)</w:t>
      </w:r>
    </w:p>
    <w:tbl>
      <w:tblPr>
        <w:tblStyle w:val="ae"/>
        <w:tblW w:w="506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3"/>
        <w:gridCol w:w="1739"/>
      </w:tblGrid>
      <w:tr w:rsidR="008B3EDF" w:rsidRPr="008B3EDF" w14:paraId="24163BD2" w14:textId="77777777" w:rsidTr="00091350">
        <w:trPr>
          <w:trHeight w:val="427"/>
        </w:trPr>
        <w:tc>
          <w:tcPr>
            <w:tcW w:w="4082" w:type="pct"/>
            <w:tcBorders>
              <w:bottom w:val="single" w:sz="4" w:space="0" w:color="auto"/>
            </w:tcBorders>
          </w:tcPr>
          <w:p w14:paraId="6F67192F" w14:textId="77777777" w:rsidR="008B3EDF" w:rsidRPr="008B3EDF" w:rsidRDefault="008B3EDF" w:rsidP="008B3EDF">
            <w:pPr>
              <w:contextualSpacing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8B3EDF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Familiarity with internet-based psychotherapy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613E0A19" w14:textId="77777777" w:rsidR="008B3EDF" w:rsidRPr="008B3EDF" w:rsidRDefault="008B3EDF" w:rsidP="008B3EDF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8B3EDF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n (%)</w:t>
            </w:r>
          </w:p>
        </w:tc>
      </w:tr>
      <w:tr w:rsidR="008B3EDF" w:rsidRPr="008B3EDF" w14:paraId="30BC84A5" w14:textId="77777777" w:rsidTr="00091350">
        <w:trPr>
          <w:trHeight w:val="421"/>
        </w:trPr>
        <w:tc>
          <w:tcPr>
            <w:tcW w:w="4082" w:type="pct"/>
            <w:tcBorders>
              <w:top w:val="single" w:sz="4" w:space="0" w:color="auto"/>
              <w:bottom w:val="nil"/>
            </w:tcBorders>
          </w:tcPr>
          <w:p w14:paraId="0401BFDC" w14:textId="77777777" w:rsidR="008B3EDF" w:rsidRPr="008B3EDF" w:rsidRDefault="008B3EDF" w:rsidP="008B3EDF">
            <w:pPr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1 = “no knowledge at all”</w:t>
            </w:r>
          </w:p>
        </w:tc>
        <w:tc>
          <w:tcPr>
            <w:tcW w:w="918" w:type="pct"/>
            <w:tcBorders>
              <w:top w:val="single" w:sz="4" w:space="0" w:color="auto"/>
              <w:bottom w:val="nil"/>
            </w:tcBorders>
          </w:tcPr>
          <w:p w14:paraId="522A02DC" w14:textId="77777777" w:rsidR="008B3EDF" w:rsidRPr="008B3EDF" w:rsidRDefault="008B3EDF" w:rsidP="008B3EDF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14 (18.9)</w:t>
            </w:r>
          </w:p>
        </w:tc>
      </w:tr>
      <w:tr w:rsidR="008B3EDF" w:rsidRPr="008B3EDF" w14:paraId="33738B26" w14:textId="77777777" w:rsidTr="00091350">
        <w:trPr>
          <w:trHeight w:val="404"/>
        </w:trPr>
        <w:tc>
          <w:tcPr>
            <w:tcW w:w="4082" w:type="pct"/>
            <w:tcBorders>
              <w:top w:val="nil"/>
            </w:tcBorders>
          </w:tcPr>
          <w:p w14:paraId="4B3975CC" w14:textId="77777777" w:rsidR="008B3EDF" w:rsidRPr="008B3EDF" w:rsidRDefault="008B3EDF" w:rsidP="008B3EDF">
            <w:pPr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2 = “some knowledge”</w:t>
            </w:r>
          </w:p>
        </w:tc>
        <w:tc>
          <w:tcPr>
            <w:tcW w:w="918" w:type="pct"/>
            <w:tcBorders>
              <w:top w:val="nil"/>
            </w:tcBorders>
          </w:tcPr>
          <w:p w14:paraId="7668F45D" w14:textId="77777777" w:rsidR="008B3EDF" w:rsidRPr="008B3EDF" w:rsidRDefault="008B3EDF" w:rsidP="008B3EDF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18 (24.3)</w:t>
            </w:r>
          </w:p>
        </w:tc>
      </w:tr>
      <w:tr w:rsidR="008B3EDF" w:rsidRPr="008B3EDF" w14:paraId="61AD3981" w14:textId="77777777" w:rsidTr="00091350">
        <w:trPr>
          <w:trHeight w:val="404"/>
        </w:trPr>
        <w:tc>
          <w:tcPr>
            <w:tcW w:w="4082" w:type="pct"/>
          </w:tcPr>
          <w:p w14:paraId="72ADF1EA" w14:textId="77777777" w:rsidR="008B3EDF" w:rsidRPr="008B3EDF" w:rsidRDefault="008B3EDF" w:rsidP="008B3EDF">
            <w:pPr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3 = “moderate knowledge”</w:t>
            </w:r>
          </w:p>
        </w:tc>
        <w:tc>
          <w:tcPr>
            <w:tcW w:w="918" w:type="pct"/>
          </w:tcPr>
          <w:p w14:paraId="1626984B" w14:textId="77777777" w:rsidR="008B3EDF" w:rsidRPr="008B3EDF" w:rsidRDefault="008B3EDF" w:rsidP="008B3EDF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16 (21.6)</w:t>
            </w:r>
          </w:p>
        </w:tc>
      </w:tr>
      <w:tr w:rsidR="008B3EDF" w:rsidRPr="008B3EDF" w14:paraId="25A0BCA3" w14:textId="77777777" w:rsidTr="00091350">
        <w:trPr>
          <w:trHeight w:val="404"/>
        </w:trPr>
        <w:tc>
          <w:tcPr>
            <w:tcW w:w="4082" w:type="pct"/>
          </w:tcPr>
          <w:p w14:paraId="4D83F5E9" w14:textId="77777777" w:rsidR="008B3EDF" w:rsidRPr="008B3EDF" w:rsidRDefault="008B3EDF" w:rsidP="008B3EDF">
            <w:pPr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4 = “good knowledge”</w:t>
            </w:r>
          </w:p>
        </w:tc>
        <w:tc>
          <w:tcPr>
            <w:tcW w:w="918" w:type="pct"/>
          </w:tcPr>
          <w:p w14:paraId="5A7DC2A3" w14:textId="77777777" w:rsidR="008B3EDF" w:rsidRPr="008B3EDF" w:rsidRDefault="008B3EDF" w:rsidP="008B3EDF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14 (18.9)</w:t>
            </w:r>
          </w:p>
        </w:tc>
      </w:tr>
      <w:tr w:rsidR="008B3EDF" w:rsidRPr="008B3EDF" w14:paraId="2D1774E9" w14:textId="77777777" w:rsidTr="00091350">
        <w:trPr>
          <w:trHeight w:val="404"/>
        </w:trPr>
        <w:tc>
          <w:tcPr>
            <w:tcW w:w="4082" w:type="pct"/>
          </w:tcPr>
          <w:p w14:paraId="22716F64" w14:textId="77777777" w:rsidR="008B3EDF" w:rsidRPr="008B3EDF" w:rsidRDefault="008B3EDF" w:rsidP="008B3EDF">
            <w:pPr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5 = “very good knowledge”</w:t>
            </w:r>
          </w:p>
        </w:tc>
        <w:tc>
          <w:tcPr>
            <w:tcW w:w="918" w:type="pct"/>
          </w:tcPr>
          <w:p w14:paraId="74CB0F50" w14:textId="77777777" w:rsidR="008B3EDF" w:rsidRPr="008B3EDF" w:rsidRDefault="008B3EDF" w:rsidP="008B3EDF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7 (9.5)</w:t>
            </w:r>
          </w:p>
        </w:tc>
      </w:tr>
      <w:tr w:rsidR="008B3EDF" w:rsidRPr="008B3EDF" w14:paraId="7A256363" w14:textId="77777777" w:rsidTr="00091350">
        <w:trPr>
          <w:trHeight w:val="404"/>
        </w:trPr>
        <w:tc>
          <w:tcPr>
            <w:tcW w:w="4082" w:type="pct"/>
          </w:tcPr>
          <w:p w14:paraId="77ECEA6E" w14:textId="77777777" w:rsidR="008B3EDF" w:rsidRPr="008B3EDF" w:rsidRDefault="008B3EDF" w:rsidP="008B3EDF">
            <w:pPr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Does not apply</w:t>
            </w:r>
          </w:p>
        </w:tc>
        <w:tc>
          <w:tcPr>
            <w:tcW w:w="918" w:type="pct"/>
          </w:tcPr>
          <w:p w14:paraId="56EA6B5B" w14:textId="77777777" w:rsidR="008B3EDF" w:rsidRPr="008B3EDF" w:rsidRDefault="008B3EDF" w:rsidP="008B3EDF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8B3EDF">
              <w:rPr>
                <w:rFonts w:ascii="Times New Roman" w:eastAsia="Aptos" w:hAnsi="Times New Roman" w:cs="Times New Roman"/>
                <w:szCs w:val="24"/>
              </w:rPr>
              <w:t>(6.8)</w:t>
            </w:r>
          </w:p>
        </w:tc>
      </w:tr>
    </w:tbl>
    <w:p w14:paraId="0762CB4C" w14:textId="77777777" w:rsidR="008B3EDF" w:rsidRPr="008B3EDF" w:rsidRDefault="008B3EDF" w:rsidP="008B3EDF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</w:p>
    <w:p w14:paraId="343FD634" w14:textId="77777777" w:rsidR="008B3EDF" w:rsidRDefault="008B3EDF"/>
    <w:sectPr w:rsidR="008B3E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DF"/>
    <w:rsid w:val="004C6056"/>
    <w:rsid w:val="008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03B0"/>
  <w15:chartTrackingRefBased/>
  <w15:docId w15:val="{3DA32A09-6B42-438B-B1A4-749E02AC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B3E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B3E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B3E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B3E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B3ED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B3E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B3ED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B3E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B3E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3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B3E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B3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B3E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B3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B3E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E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3E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3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B3E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3ED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B3EDF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Kanthee Anantapong</dc:creator>
  <cp:keywords/>
  <dc:description/>
  <cp:lastModifiedBy>Kanthee Anantapong</cp:lastModifiedBy>
  <cp:revision>1</cp:revision>
  <dcterms:created xsi:type="dcterms:W3CDTF">2026-02-07T08:48:00Z</dcterms:created>
  <dcterms:modified xsi:type="dcterms:W3CDTF">2026-02-07T08:49:00Z</dcterms:modified>
</cp:coreProperties>
</file>