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316C5" w14:textId="4AA54376" w:rsidR="002F3032" w:rsidRPr="005B2C4F" w:rsidRDefault="007D00B9" w:rsidP="002F3032">
      <w:pPr>
        <w:rPr>
          <w:rFonts w:ascii="Times New Roman" w:hAnsi="Times New Roman" w:cs="Times New Roman"/>
          <w:b/>
          <w:bCs/>
          <w:sz w:val="22"/>
          <w:lang w:val="en-US"/>
        </w:rPr>
      </w:pPr>
      <w:r w:rsidRPr="005B2C4F">
        <w:rPr>
          <w:rFonts w:ascii="Times New Roman" w:hAnsi="Times New Roman" w:cs="Times New Roman"/>
          <w:b/>
          <w:bCs/>
          <w:sz w:val="22"/>
          <w:lang w:val="en-US"/>
        </w:rPr>
        <w:t xml:space="preserve">Supplementary material </w:t>
      </w:r>
      <w:r w:rsidR="008C5BBF">
        <w:rPr>
          <w:rFonts w:ascii="Times New Roman" w:hAnsi="Times New Roman" w:cs="Times New Roman"/>
          <w:b/>
          <w:bCs/>
          <w:sz w:val="22"/>
          <w:lang w:val="en-US"/>
        </w:rPr>
        <w:t>4</w:t>
      </w:r>
      <w:r w:rsidR="00F42F2C">
        <w:rPr>
          <w:rFonts w:ascii="Times New Roman" w:hAnsi="Times New Roman" w:cs="Times New Roman"/>
          <w:b/>
          <w:bCs/>
          <w:sz w:val="22"/>
          <w:lang w:val="en-US"/>
        </w:rPr>
        <w:t>.</w:t>
      </w:r>
      <w:r w:rsidR="002F3032" w:rsidRPr="00B979D9">
        <w:rPr>
          <w:rFonts w:ascii="Times New Roman" w:hAnsi="Times New Roman" w:cs="Times New Roman"/>
          <w:b/>
          <w:bCs/>
          <w:sz w:val="22"/>
          <w:lang w:val="en-US"/>
        </w:rPr>
        <w:t xml:space="preserve"> </w:t>
      </w:r>
      <w:r w:rsidR="005B2C4F" w:rsidRPr="005B2C4F">
        <w:rPr>
          <w:rFonts w:ascii="Times New Roman" w:hAnsi="Times New Roman" w:cs="Times New Roman"/>
          <w:b/>
          <w:bCs/>
          <w:sz w:val="22"/>
          <w:lang w:val="en-US"/>
        </w:rPr>
        <w:t>Original German free-text comments provided by participants</w:t>
      </w:r>
    </w:p>
    <w:p w14:paraId="0CCE14C0" w14:textId="237F75BC" w:rsidR="005B2C4F" w:rsidRDefault="002F3032" w:rsidP="005B2C4F">
      <w:pPr>
        <w:spacing w:line="240" w:lineRule="auto"/>
        <w:rPr>
          <w:rFonts w:ascii="Times New Roman" w:hAnsi="Times New Roman" w:cs="Times New Roman"/>
          <w:szCs w:val="20"/>
          <w:lang w:val="en-US"/>
        </w:rPr>
      </w:pPr>
      <w:r w:rsidRPr="00B979D9">
        <w:rPr>
          <w:rFonts w:ascii="Times New Roman" w:hAnsi="Times New Roman" w:cs="Times New Roman"/>
          <w:b/>
          <w:bCs/>
          <w:szCs w:val="20"/>
          <w:lang w:val="en-US"/>
        </w:rPr>
        <w:t xml:space="preserve">Note. </w:t>
      </w:r>
      <w:r w:rsidR="005B2C4F" w:rsidRPr="005B2C4F">
        <w:rPr>
          <w:rFonts w:ascii="Times New Roman" w:hAnsi="Times New Roman" w:cs="Times New Roman"/>
          <w:szCs w:val="20"/>
          <w:lang w:val="en-US"/>
        </w:rPr>
        <w:t>Free-text responses are presented in their original German wording to preserve meaning and contextual nuances. The survey was conducted exclusively in German; therefore, no official English translations of participant quotations are provided.</w:t>
      </w:r>
    </w:p>
    <w:p w14:paraId="7B60BAE5" w14:textId="23307798" w:rsidR="001E5B12" w:rsidRPr="001E5B12" w:rsidRDefault="001E5B12" w:rsidP="00D17E30">
      <w:pPr>
        <w:spacing w:line="240" w:lineRule="auto"/>
        <w:rPr>
          <w:rFonts w:ascii="Times New Roman" w:hAnsi="Times New Roman" w:cs="Times New Roman"/>
          <w:szCs w:val="20"/>
          <w:lang w:val="en-US"/>
        </w:rPr>
      </w:pPr>
      <w:r w:rsidRPr="001E5B12">
        <w:rPr>
          <w:rFonts w:ascii="Times New Roman" w:hAnsi="Times New Roman" w:cs="Times New Roman"/>
          <w:szCs w:val="20"/>
          <w:lang w:val="en-US"/>
        </w:rPr>
        <w:t xml:space="preserve">Free-text responses were analyzed descriptively and grouped into thematic categories relevant to the interpretation and future development of the IVIQ. </w:t>
      </w:r>
    </w:p>
    <w:p w14:paraId="4F6A5F49" w14:textId="56C29FF9" w:rsidR="001114CA" w:rsidRPr="001114CA" w:rsidRDefault="001114CA" w:rsidP="005B2C4F">
      <w:pPr>
        <w:spacing w:line="240" w:lineRule="auto"/>
        <w:rPr>
          <w:rFonts w:ascii="Times New Roman" w:hAnsi="Times New Roman" w:cs="Times New Roman"/>
          <w:szCs w:val="20"/>
          <w:lang w:val="en-US"/>
        </w:rPr>
      </w:pPr>
      <w:r w:rsidRPr="001114CA">
        <w:rPr>
          <w:rFonts w:ascii="Times New Roman" w:hAnsi="Times New Roman" w:cs="Times New Roman"/>
          <w:szCs w:val="20"/>
          <w:lang w:val="en-US"/>
        </w:rPr>
        <w:t>Participant free-text comments were grouped thematically into the following categories:</w:t>
      </w:r>
    </w:p>
    <w:p w14:paraId="23F6F1DD" w14:textId="77777777" w:rsidR="001114CA" w:rsidRPr="001114CA" w:rsidRDefault="001114CA" w:rsidP="001114CA">
      <w:pPr>
        <w:spacing w:line="240" w:lineRule="auto"/>
        <w:rPr>
          <w:rFonts w:ascii="Times New Roman" w:eastAsia="Times New Roman" w:hAnsi="Times New Roman" w:cs="Times New Roman"/>
          <w:color w:val="000000"/>
          <w:szCs w:val="20"/>
          <w:lang w:val="en-US" w:eastAsia="de-DE"/>
        </w:rPr>
      </w:pPr>
      <w:r w:rsidRPr="001114CA">
        <w:rPr>
          <w:rFonts w:ascii="Times New Roman" w:eastAsia="Times New Roman" w:hAnsi="Times New Roman" w:cs="Times New Roman"/>
          <w:color w:val="000000"/>
          <w:szCs w:val="20"/>
          <w:lang w:val="en-US" w:eastAsia="de-DE"/>
        </w:rPr>
        <w:t>A. Comments related to questionnaire acceptability, timeframe coverage, and memory-related difficulties</w:t>
      </w:r>
    </w:p>
    <w:p w14:paraId="53A9680D" w14:textId="77777777" w:rsidR="001114CA" w:rsidRPr="001114CA" w:rsidRDefault="001114CA" w:rsidP="001114CA">
      <w:pPr>
        <w:spacing w:line="240" w:lineRule="auto"/>
        <w:rPr>
          <w:rFonts w:ascii="Times New Roman" w:eastAsia="Times New Roman" w:hAnsi="Times New Roman" w:cs="Times New Roman"/>
          <w:color w:val="000000"/>
          <w:szCs w:val="20"/>
          <w:lang w:val="en-US" w:eastAsia="de-DE"/>
        </w:rPr>
      </w:pPr>
      <w:r w:rsidRPr="001114CA">
        <w:rPr>
          <w:rFonts w:ascii="Times New Roman" w:eastAsia="Times New Roman" w:hAnsi="Times New Roman" w:cs="Times New Roman"/>
          <w:color w:val="000000"/>
          <w:szCs w:val="20"/>
          <w:lang w:val="en-US" w:eastAsia="de-DE"/>
        </w:rPr>
        <w:t>B. Comments related to psychological, emotional, and verbal violence</w:t>
      </w:r>
    </w:p>
    <w:p w14:paraId="2509A07A" w14:textId="7D11AF85" w:rsidR="001114CA" w:rsidRPr="001114CA" w:rsidRDefault="001114CA" w:rsidP="001114CA">
      <w:pPr>
        <w:spacing w:line="240" w:lineRule="auto"/>
        <w:rPr>
          <w:rFonts w:ascii="Times New Roman" w:eastAsia="Times New Roman" w:hAnsi="Times New Roman" w:cs="Times New Roman"/>
          <w:color w:val="000000"/>
          <w:szCs w:val="20"/>
          <w:lang w:val="en-US" w:eastAsia="de-DE"/>
        </w:rPr>
      </w:pPr>
      <w:r w:rsidRPr="00B979D9">
        <w:rPr>
          <w:rFonts w:ascii="Times New Roman" w:eastAsia="Times New Roman" w:hAnsi="Times New Roman" w:cs="Times New Roman"/>
          <w:b/>
          <w:bCs/>
          <w:noProof/>
          <w:color w:val="000000"/>
          <w:szCs w:val="20"/>
          <w:lang w:eastAsia="de-DE"/>
        </w:rPr>
        <mc:AlternateContent>
          <mc:Choice Requires="wps">
            <w:drawing>
              <wp:anchor distT="45720" distB="45720" distL="114300" distR="114300" simplePos="0" relativeHeight="251660288" behindDoc="0" locked="0" layoutInCell="1" allowOverlap="1" wp14:anchorId="53AA1769" wp14:editId="2A878232">
                <wp:simplePos x="0" y="0"/>
                <wp:positionH relativeFrom="margin">
                  <wp:align>left</wp:align>
                </wp:positionH>
                <wp:positionV relativeFrom="paragraph">
                  <wp:posOffset>445135</wp:posOffset>
                </wp:positionV>
                <wp:extent cx="5854700" cy="257175"/>
                <wp:effectExtent l="0" t="0" r="12700" b="28575"/>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4700" cy="257175"/>
                        </a:xfrm>
                        <a:prstGeom prst="rect">
                          <a:avLst/>
                        </a:prstGeom>
                        <a:solidFill>
                          <a:srgbClr val="FFFFFF"/>
                        </a:solidFill>
                        <a:ln w="9525">
                          <a:solidFill>
                            <a:srgbClr val="000000"/>
                          </a:solidFill>
                          <a:miter lim="800000"/>
                          <a:headEnd/>
                          <a:tailEnd/>
                        </a:ln>
                      </wps:spPr>
                      <wps:txbx>
                        <w:txbxContent>
                          <w:p w14:paraId="4F4E33FE" w14:textId="77777777" w:rsidR="001114CA" w:rsidRPr="001114CA" w:rsidRDefault="001114CA" w:rsidP="001114CA">
                            <w:pPr>
                              <w:spacing w:line="240" w:lineRule="auto"/>
                              <w:rPr>
                                <w:rFonts w:ascii="Times New Roman" w:eastAsia="Times New Roman" w:hAnsi="Times New Roman" w:cs="Times New Roman"/>
                                <w:color w:val="000000"/>
                                <w:szCs w:val="20"/>
                                <w:lang w:val="en-US" w:eastAsia="de-DE"/>
                              </w:rPr>
                            </w:pPr>
                            <w:r w:rsidRPr="001114CA">
                              <w:rPr>
                                <w:rFonts w:ascii="Times New Roman" w:eastAsia="Times New Roman" w:hAnsi="Times New Roman" w:cs="Times New Roman"/>
                                <w:color w:val="000000"/>
                                <w:szCs w:val="20"/>
                                <w:lang w:val="en-US" w:eastAsia="de-DE"/>
                              </w:rPr>
                              <w:t>A. Comments related to questionnaire acceptability, timeframe coverage, and memory-related difficulties</w:t>
                            </w:r>
                          </w:p>
                          <w:p w14:paraId="1434027D" w14:textId="77777777" w:rsidR="002F3032" w:rsidRPr="00107409" w:rsidRDefault="002F3032" w:rsidP="002F3032">
                            <w:pPr>
                              <w:rPr>
                                <w:rFonts w:ascii="Calibri" w:hAnsi="Calibri" w:cs="Calibri"/>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AA1769" id="_x0000_t202" coordsize="21600,21600" o:spt="202" path="m,l,21600r21600,l21600,xe">
                <v:stroke joinstyle="miter"/>
                <v:path gradientshapeok="t" o:connecttype="rect"/>
              </v:shapetype>
              <v:shape id="Textfeld 2" o:spid="_x0000_s1026" type="#_x0000_t202" style="position:absolute;margin-left:0;margin-top:35.05pt;width:461pt;height:20.2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tE9DwIAAB8EAAAOAAAAZHJzL2Uyb0RvYy54bWysU81u2zAMvg/YOwi6L3aCeGmNOEWXLsOA&#10;rhvQ7QFkWY6FSaImKbGzpx8lu2n2dxmmg0CK1EfyI7m+GbQiR+G8BFPR+SynRBgOjTT7in75vHt1&#10;RYkPzDRMgREVPQlPbzYvX6x7W4oFdKAa4QiCGF/2tqJdCLbMMs87oZmfgRUGjS04zQKqbp81jvWI&#10;rlW2yPPXWQ+usQ648B5f70Yj3ST8thU8fGxbLwJRFcXcQrpduut4Z5s1K/eO2U7yKQ32D1loJg0G&#10;PUPdscDIwcnfoLTkDjy0YcZBZ9C2kotUA1Yzz3+p5rFjVqRakBxvzzT5/wfLH46P9pMjYXgDAzYw&#10;FeHtPfCvnhjYdszsxa1z0HeCNRh4HinLeuvL6Wuk2pc+gtT9B2iwyewQIAENrdORFayTIDo24HQm&#10;XQyBcHwsrorlKkcTR9uiWM1XRQrByqff1vnwToAmUaiow6YmdHa89yFmw8onlxjMg5LNTiqVFLev&#10;t8qRI8MB2KUzof/kpgzpK3pdLIqRgL9C5On8CULLgJOspK7o1dmJlZG2t6ZJcxaYVKOMKSsz8Rip&#10;G0kMQz2gY+SzhuaEjDoYJxY3DIUO3HdKepzWivpvB+YEJeq9wa5cz5fLON5JWRarBSru0lJfWpjh&#10;CFXRQMkobkNaiUiYgVvsXisTsc+ZTLniFCa+p42JY36pJ6/nvd78AAAA//8DAFBLAwQUAAYACAAA&#10;ACEAYB28O90AAAAHAQAADwAAAGRycy9kb3ducmV2LnhtbEyPwU7DMBBE70j8g7VIXBB1ElDahjgV&#10;QgLBDQqCqxtvkwh7HWw3DX/PcoLj7Ixm3tab2VkxYYiDJwX5IgOB1HozUKfg7fX+cgUiJk1GW0+o&#10;4BsjbJrTk1pXxh/pBadt6gSXUKy0gj6lsZIytj06HRd+RGJv74PTiWXopAn6yOXOyiLLSun0QLzQ&#10;6xHvemw/twenYHX9OH3Ep6vn97bc23W6WE4PX0Gp87P59gZEwjn9heEXn9GhYaadP5CJwirgR5KC&#10;ZZaDYHddFHzYcSzPSpBNLf/zNz8AAAD//wMAUEsBAi0AFAAGAAgAAAAhALaDOJL+AAAA4QEAABMA&#10;AAAAAAAAAAAAAAAAAAAAAFtDb250ZW50X1R5cGVzXS54bWxQSwECLQAUAAYACAAAACEAOP0h/9YA&#10;AACUAQAACwAAAAAAAAAAAAAAAAAvAQAAX3JlbHMvLnJlbHNQSwECLQAUAAYACAAAACEAPCrRPQ8C&#10;AAAfBAAADgAAAAAAAAAAAAAAAAAuAgAAZHJzL2Uyb0RvYy54bWxQSwECLQAUAAYACAAAACEAYB28&#10;O90AAAAHAQAADwAAAAAAAAAAAAAAAABpBAAAZHJzL2Rvd25yZXYueG1sUEsFBgAAAAAEAAQA8wAA&#10;AHMFAAAAAA==&#10;">
                <v:textbox>
                  <w:txbxContent>
                    <w:p w14:paraId="4F4E33FE" w14:textId="77777777" w:rsidR="001114CA" w:rsidRPr="001114CA" w:rsidRDefault="001114CA" w:rsidP="001114CA">
                      <w:pPr>
                        <w:spacing w:line="240" w:lineRule="auto"/>
                        <w:rPr>
                          <w:rFonts w:ascii="Times New Roman" w:eastAsia="Times New Roman" w:hAnsi="Times New Roman" w:cs="Times New Roman"/>
                          <w:color w:val="000000"/>
                          <w:szCs w:val="20"/>
                          <w:lang w:val="en-US" w:eastAsia="de-DE"/>
                        </w:rPr>
                      </w:pPr>
                      <w:r w:rsidRPr="001114CA">
                        <w:rPr>
                          <w:rFonts w:ascii="Times New Roman" w:eastAsia="Times New Roman" w:hAnsi="Times New Roman" w:cs="Times New Roman"/>
                          <w:color w:val="000000"/>
                          <w:szCs w:val="20"/>
                          <w:lang w:val="en-US" w:eastAsia="de-DE"/>
                        </w:rPr>
                        <w:t>A. Comments related to questionnaire acceptability, timeframe coverage, and memory-related difficulties</w:t>
                      </w:r>
                    </w:p>
                    <w:p w14:paraId="1434027D" w14:textId="77777777" w:rsidR="002F3032" w:rsidRPr="00107409" w:rsidRDefault="002F3032" w:rsidP="002F3032">
                      <w:pPr>
                        <w:rPr>
                          <w:rFonts w:ascii="Calibri" w:hAnsi="Calibri" w:cs="Calibri"/>
                          <w:lang w:val="en-US"/>
                        </w:rPr>
                      </w:pPr>
                    </w:p>
                  </w:txbxContent>
                </v:textbox>
                <w10:wrap type="square" anchorx="margin"/>
              </v:shape>
            </w:pict>
          </mc:Fallback>
        </mc:AlternateContent>
      </w:r>
      <w:r w:rsidRPr="001114CA">
        <w:rPr>
          <w:rFonts w:ascii="Times New Roman" w:eastAsia="Times New Roman" w:hAnsi="Times New Roman" w:cs="Times New Roman"/>
          <w:color w:val="000000"/>
          <w:szCs w:val="20"/>
          <w:lang w:val="en-US" w:eastAsia="de-DE"/>
        </w:rPr>
        <w:t>C. Comments highlighting the perceived relevance of the research topic and disclosure in psychiatric care</w:t>
      </w:r>
    </w:p>
    <w:p w14:paraId="73A92318" w14:textId="3C3CA1A3" w:rsidR="005B2C4F" w:rsidRDefault="001114CA" w:rsidP="002F3032">
      <w:pPr>
        <w:spacing w:line="360" w:lineRule="auto"/>
        <w:rPr>
          <w:rFonts w:ascii="Times New Roman" w:eastAsia="Times New Roman" w:hAnsi="Times New Roman" w:cs="Times New Roman"/>
          <w:color w:val="000000"/>
          <w:szCs w:val="20"/>
          <w:u w:val="single"/>
          <w:lang w:val="en-US" w:eastAsia="de-DE"/>
        </w:rPr>
      </w:pPr>
      <w:r w:rsidRPr="00B979D9">
        <w:rPr>
          <w:rFonts w:ascii="Times New Roman" w:eastAsia="Times New Roman" w:hAnsi="Times New Roman" w:cs="Times New Roman"/>
          <w:b/>
          <w:bCs/>
          <w:noProof/>
          <w:color w:val="000000"/>
          <w:szCs w:val="20"/>
          <w:lang w:eastAsia="de-DE"/>
        </w:rPr>
        <mc:AlternateContent>
          <mc:Choice Requires="wps">
            <w:drawing>
              <wp:anchor distT="45720" distB="45720" distL="114300" distR="114300" simplePos="0" relativeHeight="251661312" behindDoc="0" locked="0" layoutInCell="1" allowOverlap="1" wp14:anchorId="74812623" wp14:editId="2B685C2F">
                <wp:simplePos x="0" y="0"/>
                <wp:positionH relativeFrom="margin">
                  <wp:align>left</wp:align>
                </wp:positionH>
                <wp:positionV relativeFrom="paragraph">
                  <wp:posOffset>568325</wp:posOffset>
                </wp:positionV>
                <wp:extent cx="5882005" cy="447675"/>
                <wp:effectExtent l="0" t="0" r="23495" b="28575"/>
                <wp:wrapSquare wrapText="bothSides"/>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2005" cy="447675"/>
                        </a:xfrm>
                        <a:prstGeom prst="rect">
                          <a:avLst/>
                        </a:prstGeom>
                        <a:solidFill>
                          <a:srgbClr val="FFFFFF"/>
                        </a:solidFill>
                        <a:ln w="9525">
                          <a:solidFill>
                            <a:srgbClr val="000000"/>
                          </a:solidFill>
                          <a:miter lim="800000"/>
                          <a:headEnd/>
                          <a:tailEnd/>
                        </a:ln>
                      </wps:spPr>
                      <wps:txbx>
                        <w:txbxContent>
                          <w:p w14:paraId="00BA2F71" w14:textId="3D2902AE" w:rsidR="002F3032" w:rsidRPr="00D21681" w:rsidRDefault="002F3032" w:rsidP="002F3032">
                            <w:pPr>
                              <w:rPr>
                                <w:rFonts w:ascii="Times New Roman" w:hAnsi="Times New Roman" w:cs="Times New Roman"/>
                                <w:b/>
                                <w:bCs/>
                                <w:szCs w:val="20"/>
                              </w:rPr>
                            </w:pPr>
                            <w:r w:rsidRPr="003A010E">
                              <w:rPr>
                                <w:rFonts w:ascii="Times New Roman" w:hAnsi="Times New Roman" w:cs="Times New Roman"/>
                                <w:szCs w:val="20"/>
                                <w:lang w:val="en-US"/>
                              </w:rPr>
                              <w:t>“</w:t>
                            </w:r>
                            <w:r w:rsidR="001114CA" w:rsidRPr="003A010E">
                              <w:rPr>
                                <w:rFonts w:ascii="Times New Roman" w:hAnsi="Times New Roman" w:cs="Times New Roman"/>
                                <w:szCs w:val="20"/>
                                <w:lang w:val="en-US"/>
                              </w:rPr>
                              <w:t>Do you have any comments or thoughts about violence you have experienced or enacted</w:t>
                            </w:r>
                            <w:r w:rsidRPr="003A010E">
                              <w:rPr>
                                <w:rFonts w:ascii="Times New Roman" w:hAnsi="Times New Roman" w:cs="Times New Roman"/>
                                <w:szCs w:val="20"/>
                                <w:lang w:val="en-US"/>
                              </w:rPr>
                              <w:t xml:space="preserve">?” </w:t>
                            </w:r>
                            <w:r w:rsidRPr="00D21681">
                              <w:rPr>
                                <w:rFonts w:ascii="Times New Roman" w:hAnsi="Times New Roman" w:cs="Times New Roman"/>
                                <w:b/>
                                <w:bCs/>
                                <w:szCs w:val="20"/>
                                <w:lang w:val="en-US"/>
                              </w:rPr>
                              <w:br/>
                            </w:r>
                            <w:r w:rsidR="003A010E">
                              <w:rPr>
                                <w:rFonts w:ascii="Times New Roman" w:hAnsi="Times New Roman" w:cs="Times New Roman"/>
                                <w:szCs w:val="20"/>
                              </w:rPr>
                              <w:t xml:space="preserve">(org.: </w:t>
                            </w:r>
                            <w:r w:rsidRPr="00D21681">
                              <w:rPr>
                                <w:rFonts w:ascii="Times New Roman" w:hAnsi="Times New Roman" w:cs="Times New Roman"/>
                                <w:szCs w:val="20"/>
                              </w:rPr>
                              <w:t>“</w:t>
                            </w:r>
                            <w:r w:rsidRPr="00D21681">
                              <w:rPr>
                                <w:rFonts w:ascii="Times New Roman" w:hAnsi="Times New Roman" w:cs="Times New Roman"/>
                              </w:rPr>
                              <w:t>Haben Sie noch Anmerkungen oder Gedanken zur Gewalt, die Sie erlebt/ausgeübt haben?“</w:t>
                            </w:r>
                            <w:r w:rsidR="003A010E">
                              <w:rPr>
                                <w:rFonts w:ascii="Times New Roman" w:hAnsi="Times New Roman" w:cs="Times New Roman"/>
                              </w:rPr>
                              <w:t>)</w:t>
                            </w:r>
                          </w:p>
                          <w:p w14:paraId="01BABAB3" w14:textId="77777777" w:rsidR="002F3032" w:rsidRPr="00107409" w:rsidRDefault="002F3032" w:rsidP="002F3032">
                            <w:pPr>
                              <w:rPr>
                                <w:rFonts w:ascii="Calibri" w:hAnsi="Calibri" w:cs="Calibr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812623" id="_x0000_s1027" type="#_x0000_t202" style="position:absolute;margin-left:0;margin-top:44.75pt;width:463.15pt;height:35.2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7tqEgIAACYEAAAOAAAAZHJzL2Uyb0RvYy54bWysk9uO2yAQhu8r9R0Q942TKN5krTirbbap&#10;Km0P0rYPQDCOUTFDBxJ7+/QdsDebnm6qcoEYBn5mvhnWN31r2Emh12BLPptMOVNWQqXtoeRfPu9e&#10;rTjzQdhKGLCq5I/K85vNyxfrzhVqDg2YSiEjEeuLzpW8CcEVWeZlo1rhJ+CUJWcN2IpAJh6yCkVH&#10;6q3J5tPpVdYBVg5BKu9p925w8k3Sr2slw8e69iowU3KKLaQZ07yPc7ZZi+KAwjVajmGIf4iiFdrS&#10;o2epOxEEO6L+TarVEsFDHSYS2gzqWkuVcqBsZtNfsnlohFMpF4Lj3RmT/3+y8sPpwX1CFvrX0FMB&#10;UxLe3YP86pmFbSPsQd0iQtcoUdHDs4gs65wvxqsRtS98FNl376GiIotjgCTU19hGKpQnI3UqwOMZ&#10;uuoDk7SZr1ZUyJwzSb7FYnm1zNMToni67dCHtwpaFhclRypqUhenex9iNKJ4OhIf82B0tdPGJAMP&#10;+61BdhLUALs0RvWfjhnLupJf5/N8APBXiWkaf5JodaBONrot+ep8SBQR2xtbpT4LQpthTSEbO3KM&#10;6AaIod/3TFcj5Ih1D9UjgUUYGpc+Gi0awO+cddS0JfffjgIVZ+adpeJczxaL2OXJWOTLORl46dlf&#10;eoSVJFXywNmw3Ib0MyI3C7dUxFonvs+RjCFTMybs48eJ3X5pp1PP33vzAwAA//8DAFBLAwQUAAYA&#10;CAAAACEAg8eY5d0AAAAHAQAADwAAAGRycy9kb3ducmV2LnhtbEyPwU7DMBBE70j8g7VIXBB1aCE0&#10;IU6FkEBwg7aCqxtvkwh7HWw3DX/PcoLjakZv3laryVkxYoi9JwVXswwEUuNNT62C7ebxcgkiJk1G&#10;W0+o4BsjrOrTk0qXxh/pDcd1agVDKJZaQZfSUEoZmw6djjM/IHG298HpxGdopQn6yHBn5TzLcul0&#10;T7zQ6QEfOmw+1wenYHn9PH7El8Xre5PvbZEubsenr6DU+dl0fwci4ZT+yvCrz+pQs9POH8hEYRXw&#10;I4lJxQ0ITot5vgCx41qeZSDrSv73r38AAAD//wMAUEsBAi0AFAAGAAgAAAAhALaDOJL+AAAA4QEA&#10;ABMAAAAAAAAAAAAAAAAAAAAAAFtDb250ZW50X1R5cGVzXS54bWxQSwECLQAUAAYACAAAACEAOP0h&#10;/9YAAACUAQAACwAAAAAAAAAAAAAAAAAvAQAAX3JlbHMvLnJlbHNQSwECLQAUAAYACAAAACEAVau7&#10;ahICAAAmBAAADgAAAAAAAAAAAAAAAAAuAgAAZHJzL2Uyb0RvYy54bWxQSwECLQAUAAYACAAAACEA&#10;g8eY5d0AAAAHAQAADwAAAAAAAAAAAAAAAABsBAAAZHJzL2Rvd25yZXYueG1sUEsFBgAAAAAEAAQA&#10;8wAAAHYFAAAAAA==&#10;">
                <v:textbox>
                  <w:txbxContent>
                    <w:p w14:paraId="00BA2F71" w14:textId="3D2902AE" w:rsidR="002F3032" w:rsidRPr="00D21681" w:rsidRDefault="002F3032" w:rsidP="002F3032">
                      <w:pPr>
                        <w:rPr>
                          <w:rFonts w:ascii="Times New Roman" w:hAnsi="Times New Roman" w:cs="Times New Roman"/>
                          <w:b/>
                          <w:bCs/>
                          <w:szCs w:val="20"/>
                        </w:rPr>
                      </w:pPr>
                      <w:r w:rsidRPr="003A010E">
                        <w:rPr>
                          <w:rFonts w:ascii="Times New Roman" w:hAnsi="Times New Roman" w:cs="Times New Roman"/>
                          <w:szCs w:val="20"/>
                          <w:lang w:val="en-US"/>
                        </w:rPr>
                        <w:t>“</w:t>
                      </w:r>
                      <w:r w:rsidR="001114CA" w:rsidRPr="003A010E">
                        <w:rPr>
                          <w:rFonts w:ascii="Times New Roman" w:hAnsi="Times New Roman" w:cs="Times New Roman"/>
                          <w:szCs w:val="20"/>
                          <w:lang w:val="en-US"/>
                        </w:rPr>
                        <w:t>Do you have any comments or thoughts about violence you have experienced or enacted</w:t>
                      </w:r>
                      <w:r w:rsidRPr="003A010E">
                        <w:rPr>
                          <w:rFonts w:ascii="Times New Roman" w:hAnsi="Times New Roman" w:cs="Times New Roman"/>
                          <w:szCs w:val="20"/>
                          <w:lang w:val="en-US"/>
                        </w:rPr>
                        <w:t xml:space="preserve">?” </w:t>
                      </w:r>
                      <w:r w:rsidRPr="00D21681">
                        <w:rPr>
                          <w:rFonts w:ascii="Times New Roman" w:hAnsi="Times New Roman" w:cs="Times New Roman"/>
                          <w:b/>
                          <w:bCs/>
                          <w:szCs w:val="20"/>
                          <w:lang w:val="en-US"/>
                        </w:rPr>
                        <w:br/>
                      </w:r>
                      <w:r w:rsidR="003A010E">
                        <w:rPr>
                          <w:rFonts w:ascii="Times New Roman" w:hAnsi="Times New Roman" w:cs="Times New Roman"/>
                          <w:szCs w:val="20"/>
                        </w:rPr>
                        <w:t xml:space="preserve">(org.: </w:t>
                      </w:r>
                      <w:r w:rsidRPr="00D21681">
                        <w:rPr>
                          <w:rFonts w:ascii="Times New Roman" w:hAnsi="Times New Roman" w:cs="Times New Roman"/>
                          <w:szCs w:val="20"/>
                        </w:rPr>
                        <w:t>“</w:t>
                      </w:r>
                      <w:r w:rsidRPr="00D21681">
                        <w:rPr>
                          <w:rFonts w:ascii="Times New Roman" w:hAnsi="Times New Roman" w:cs="Times New Roman"/>
                        </w:rPr>
                        <w:t>Haben Sie noch Anmerkungen oder Gedanken zur Gewalt, die Sie erlebt/ausgeübt haben?“</w:t>
                      </w:r>
                      <w:r w:rsidR="003A010E">
                        <w:rPr>
                          <w:rFonts w:ascii="Times New Roman" w:hAnsi="Times New Roman" w:cs="Times New Roman"/>
                        </w:rPr>
                        <w:t>)</w:t>
                      </w:r>
                    </w:p>
                    <w:p w14:paraId="01BABAB3" w14:textId="77777777" w:rsidR="002F3032" w:rsidRPr="00107409" w:rsidRDefault="002F3032" w:rsidP="002F3032">
                      <w:pPr>
                        <w:rPr>
                          <w:rFonts w:ascii="Calibri" w:hAnsi="Calibri" w:cs="Calibri"/>
                        </w:rPr>
                      </w:pPr>
                    </w:p>
                  </w:txbxContent>
                </v:textbox>
                <w10:wrap type="square" anchorx="margin"/>
              </v:shape>
            </w:pict>
          </mc:Fallback>
        </mc:AlternateContent>
      </w:r>
    </w:p>
    <w:p w14:paraId="458395F5" w14:textId="35448222" w:rsidR="002F3032" w:rsidRPr="005B2C4F" w:rsidRDefault="002F3032" w:rsidP="002F3032">
      <w:pPr>
        <w:spacing w:line="360" w:lineRule="auto"/>
        <w:rPr>
          <w:rFonts w:ascii="Times New Roman" w:eastAsia="Times New Roman" w:hAnsi="Times New Roman" w:cs="Times New Roman"/>
          <w:color w:val="000000"/>
          <w:szCs w:val="20"/>
          <w:u w:val="single"/>
          <w:lang w:val="en-US" w:eastAsia="de-DE"/>
        </w:rPr>
      </w:pPr>
      <w:r w:rsidRPr="005B2C4F">
        <w:rPr>
          <w:rFonts w:ascii="Times New Roman" w:eastAsia="Times New Roman" w:hAnsi="Times New Roman" w:cs="Times New Roman"/>
          <w:color w:val="000000"/>
          <w:szCs w:val="20"/>
          <w:u w:val="single"/>
          <w:lang w:val="en-US" w:eastAsia="de-DE"/>
        </w:rPr>
        <w:t>Violence Victimization</w:t>
      </w:r>
    </w:p>
    <w:p w14:paraId="641CB73C" w14:textId="77777777" w:rsidR="002F3032" w:rsidRPr="00B979D9" w:rsidRDefault="002F3032" w:rsidP="002F3032">
      <w:pPr>
        <w:spacing w:line="360" w:lineRule="auto"/>
        <w:rPr>
          <w:rFonts w:ascii="Times New Roman" w:eastAsia="Times New Roman" w:hAnsi="Times New Roman" w:cs="Times New Roman"/>
          <w:color w:val="000000"/>
          <w:szCs w:val="20"/>
          <w:lang w:eastAsia="de-DE"/>
        </w:rPr>
      </w:pPr>
      <w:r w:rsidRPr="00B979D9">
        <w:rPr>
          <w:rFonts w:ascii="Times New Roman" w:eastAsia="Times New Roman" w:hAnsi="Times New Roman" w:cs="Times New Roman"/>
          <w:color w:val="000000"/>
          <w:szCs w:val="20"/>
          <w:lang w:eastAsia="de-DE"/>
        </w:rPr>
        <w:t>„als Kind Gegenstände nach mir geworfen bekommen“</w:t>
      </w:r>
      <w:r w:rsidRPr="00B979D9">
        <w:rPr>
          <w:rFonts w:ascii="Times New Roman" w:eastAsia="Times New Roman" w:hAnsi="Times New Roman" w:cs="Times New Roman"/>
          <w:color w:val="000000"/>
          <w:szCs w:val="20"/>
          <w:lang w:eastAsia="de-DE"/>
        </w:rPr>
        <w:br/>
        <w:t>„häusliche Gewalt durch Mutter und Geschwister sowie in der Schule. Als Kind und als Jugendlicher.“</w:t>
      </w:r>
      <w:r w:rsidRPr="00B979D9">
        <w:rPr>
          <w:rFonts w:ascii="Times New Roman" w:eastAsia="Times New Roman" w:hAnsi="Times New Roman" w:cs="Times New Roman"/>
          <w:color w:val="000000"/>
          <w:szCs w:val="20"/>
          <w:lang w:eastAsia="de-DE"/>
        </w:rPr>
        <w:br/>
        <w:t>„Waffenfreie Gewalt in der Kindheit“</w:t>
      </w:r>
      <w:r w:rsidRPr="00B979D9">
        <w:rPr>
          <w:rFonts w:ascii="Times New Roman" w:eastAsia="Times New Roman" w:hAnsi="Times New Roman" w:cs="Times New Roman"/>
          <w:color w:val="000000"/>
          <w:szCs w:val="20"/>
          <w:lang w:eastAsia="de-DE"/>
        </w:rPr>
        <w:br/>
        <w:t>„es waren nicht nur Vergewaltigungen, sondern auch Prügel durch die Mutter“</w:t>
      </w:r>
      <w:r w:rsidRPr="00B979D9">
        <w:rPr>
          <w:rFonts w:ascii="Times New Roman" w:eastAsia="Times New Roman" w:hAnsi="Times New Roman" w:cs="Times New Roman"/>
          <w:color w:val="000000"/>
          <w:szCs w:val="20"/>
          <w:lang w:eastAsia="de-DE"/>
        </w:rPr>
        <w:br/>
        <w:t>„Habe in meiner Kindheit ca. bis zum 16. L.J. den Po versohlt bekommen .“</w:t>
      </w:r>
      <w:r w:rsidRPr="00B979D9">
        <w:rPr>
          <w:rFonts w:ascii="Times New Roman" w:eastAsia="Times New Roman" w:hAnsi="Times New Roman" w:cs="Times New Roman"/>
          <w:color w:val="000000"/>
          <w:szCs w:val="20"/>
          <w:lang w:eastAsia="de-DE"/>
        </w:rPr>
        <w:br/>
        <w:t>„Ich wurde geschlagen in der Kindheit von meinem Stiefvater, Straße + damals zu Hause“</w:t>
      </w:r>
      <w:r w:rsidRPr="00B979D9">
        <w:rPr>
          <w:rFonts w:ascii="Times New Roman" w:eastAsia="Times New Roman" w:hAnsi="Times New Roman" w:cs="Times New Roman"/>
          <w:color w:val="000000"/>
          <w:szCs w:val="20"/>
          <w:lang w:eastAsia="de-DE"/>
        </w:rPr>
        <w:br/>
        <w:t>„Habe es im vorherigen Fragebogen vielleicht übersehen, aber ich wurde als Kind manchmal von meinen Eltern geschlagen (Ohrfeigen)“</w:t>
      </w:r>
      <w:r w:rsidRPr="00B979D9">
        <w:rPr>
          <w:rFonts w:ascii="Times New Roman" w:eastAsia="Times New Roman" w:hAnsi="Times New Roman" w:cs="Times New Roman"/>
          <w:color w:val="000000"/>
          <w:szCs w:val="20"/>
          <w:lang w:eastAsia="de-DE"/>
        </w:rPr>
        <w:br/>
        <w:t>„Ich habe teilweise Lücken in der Erinnerung zu sexueller Gewalt aus meiner Kindheit und kann die genauere Anzahl nicht nennen.“</w:t>
      </w:r>
      <w:r w:rsidRPr="00B979D9">
        <w:rPr>
          <w:rFonts w:ascii="Times New Roman" w:eastAsia="Times New Roman" w:hAnsi="Times New Roman" w:cs="Times New Roman"/>
          <w:color w:val="000000"/>
          <w:szCs w:val="20"/>
          <w:lang w:eastAsia="de-DE"/>
        </w:rPr>
        <w:br/>
        <w:t>„Wurde als Kind geschlagen.“</w:t>
      </w:r>
      <w:r w:rsidRPr="00B979D9">
        <w:rPr>
          <w:rFonts w:ascii="Times New Roman" w:eastAsia="Times New Roman" w:hAnsi="Times New Roman" w:cs="Times New Roman"/>
          <w:color w:val="000000"/>
          <w:szCs w:val="20"/>
          <w:lang w:eastAsia="de-DE"/>
        </w:rPr>
        <w:br/>
        <w:t>„Sehr viel verbale Gewalt, gezieltes Training auf Verhaltensweisen, körperliche Gewalt, Zwang, Bestrafungen, Drohungen, absichtlich etwas unbesiegbar machen damit eine Bestrafung folgen kann, Schlafentzug, Entzug aus sozialem Umfeld“</w:t>
      </w:r>
      <w:r w:rsidRPr="00B979D9">
        <w:rPr>
          <w:rFonts w:ascii="Times New Roman" w:eastAsia="Times New Roman" w:hAnsi="Times New Roman" w:cs="Times New Roman"/>
          <w:color w:val="000000"/>
          <w:szCs w:val="20"/>
          <w:lang w:eastAsia="de-DE"/>
        </w:rPr>
        <w:br/>
        <w:t>„Ein großes Thema betrifft die häusliche Gewalt innerhalb der Familie. Meistens sind es Männer / Väter, allem voran, wenn  verstärkter Alkoholkonsum im Spiel besteht…“</w:t>
      </w:r>
    </w:p>
    <w:p w14:paraId="3CAE73D4" w14:textId="7457C410" w:rsidR="002F3032" w:rsidRPr="00B979D9" w:rsidRDefault="002F3032" w:rsidP="002F3032">
      <w:pPr>
        <w:spacing w:line="360" w:lineRule="auto"/>
        <w:rPr>
          <w:rFonts w:ascii="Times New Roman" w:eastAsia="Times New Roman" w:hAnsi="Times New Roman" w:cs="Times New Roman"/>
          <w:color w:val="000000"/>
          <w:szCs w:val="20"/>
          <w:u w:val="single"/>
          <w:lang w:eastAsia="de-DE"/>
        </w:rPr>
      </w:pPr>
      <w:r w:rsidRPr="00B979D9">
        <w:rPr>
          <w:rFonts w:ascii="Times New Roman" w:eastAsia="Times New Roman" w:hAnsi="Times New Roman" w:cs="Times New Roman"/>
          <w:color w:val="000000"/>
          <w:szCs w:val="20"/>
          <w:u w:val="single"/>
          <w:lang w:eastAsia="de-DE"/>
        </w:rPr>
        <w:t>Violence Perpetration</w:t>
      </w:r>
    </w:p>
    <w:p w14:paraId="0B9E6F99" w14:textId="6D6BFB38" w:rsidR="002F3032" w:rsidRPr="00B979D9" w:rsidRDefault="00D17E30" w:rsidP="002F3032">
      <w:pPr>
        <w:spacing w:line="360" w:lineRule="auto"/>
        <w:rPr>
          <w:rFonts w:ascii="Times New Roman" w:hAnsi="Times New Roman" w:cs="Times New Roman"/>
          <w:szCs w:val="20"/>
        </w:rPr>
      </w:pPr>
      <w:r w:rsidRPr="00B979D9">
        <w:rPr>
          <w:rFonts w:ascii="Times New Roman" w:eastAsia="Times New Roman" w:hAnsi="Times New Roman" w:cs="Times New Roman"/>
          <w:b/>
          <w:bCs/>
          <w:noProof/>
          <w:color w:val="000000"/>
          <w:szCs w:val="20"/>
          <w:lang w:eastAsia="de-DE"/>
        </w:rPr>
        <mc:AlternateContent>
          <mc:Choice Requires="wps">
            <w:drawing>
              <wp:anchor distT="45720" distB="45720" distL="114300" distR="114300" simplePos="0" relativeHeight="251662336" behindDoc="0" locked="0" layoutInCell="1" allowOverlap="1" wp14:anchorId="50A40A04" wp14:editId="2A4E4C2D">
                <wp:simplePos x="0" y="0"/>
                <wp:positionH relativeFrom="margin">
                  <wp:align>left</wp:align>
                </wp:positionH>
                <wp:positionV relativeFrom="paragraph">
                  <wp:posOffset>327025</wp:posOffset>
                </wp:positionV>
                <wp:extent cx="6010275" cy="409575"/>
                <wp:effectExtent l="0" t="0" r="28575" b="28575"/>
                <wp:wrapSquare wrapText="bothSides"/>
                <wp:docPr id="3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409575"/>
                        </a:xfrm>
                        <a:prstGeom prst="rect">
                          <a:avLst/>
                        </a:prstGeom>
                        <a:solidFill>
                          <a:srgbClr val="FFFFFF"/>
                        </a:solidFill>
                        <a:ln w="9525">
                          <a:solidFill>
                            <a:srgbClr val="000000"/>
                          </a:solidFill>
                          <a:miter lim="800000"/>
                          <a:headEnd/>
                          <a:tailEnd/>
                        </a:ln>
                      </wps:spPr>
                      <wps:txbx>
                        <w:txbxContent>
                          <w:p w14:paraId="7A82262A" w14:textId="45FE6828" w:rsidR="002F3032" w:rsidRPr="003A010E" w:rsidRDefault="002F3032" w:rsidP="002F3032">
                            <w:pPr>
                              <w:rPr>
                                <w:rFonts w:ascii="Times New Roman" w:hAnsi="Times New Roman" w:cs="Times New Roman"/>
                                <w:szCs w:val="20"/>
                              </w:rPr>
                            </w:pPr>
                            <w:r w:rsidRPr="003A010E">
                              <w:rPr>
                                <w:rFonts w:ascii="Times New Roman" w:hAnsi="Times New Roman" w:cs="Times New Roman"/>
                                <w:szCs w:val="20"/>
                                <w:lang w:val="en-US"/>
                              </w:rPr>
                              <w:t>“</w:t>
                            </w:r>
                            <w:r w:rsidR="001114CA" w:rsidRPr="003A010E">
                              <w:rPr>
                                <w:rFonts w:ascii="Times New Roman" w:hAnsi="Times New Roman" w:cs="Times New Roman"/>
                                <w:szCs w:val="20"/>
                                <w:lang w:val="en-US"/>
                              </w:rPr>
                              <w:t>Do you have any comments on the questionnaire or on these topics in general?</w:t>
                            </w:r>
                            <w:r w:rsidRPr="003A010E">
                              <w:rPr>
                                <w:rFonts w:ascii="Times New Roman" w:hAnsi="Times New Roman" w:cs="Times New Roman"/>
                                <w:szCs w:val="20"/>
                                <w:lang w:val="en-US"/>
                              </w:rPr>
                              <w:t>”</w:t>
                            </w:r>
                            <w:r w:rsidRPr="00D21681">
                              <w:rPr>
                                <w:rFonts w:ascii="Times New Roman" w:hAnsi="Times New Roman" w:cs="Times New Roman"/>
                                <w:b/>
                                <w:bCs/>
                                <w:szCs w:val="20"/>
                                <w:lang w:val="en-US"/>
                              </w:rPr>
                              <w:t xml:space="preserve"> </w:t>
                            </w:r>
                            <w:r w:rsidRPr="00D21681">
                              <w:rPr>
                                <w:rFonts w:ascii="Times New Roman" w:hAnsi="Times New Roman" w:cs="Times New Roman"/>
                                <w:b/>
                                <w:bCs/>
                                <w:szCs w:val="20"/>
                                <w:lang w:val="en-US"/>
                              </w:rPr>
                              <w:br/>
                            </w:r>
                            <w:r w:rsidR="003A010E" w:rsidRPr="003A010E">
                              <w:rPr>
                                <w:rFonts w:ascii="Times New Roman" w:hAnsi="Times New Roman" w:cs="Times New Roman"/>
                                <w:szCs w:val="20"/>
                              </w:rPr>
                              <w:t xml:space="preserve">(org.: </w:t>
                            </w:r>
                            <w:r w:rsidRPr="003A010E">
                              <w:rPr>
                                <w:rFonts w:ascii="Times New Roman" w:hAnsi="Times New Roman" w:cs="Times New Roman"/>
                                <w:szCs w:val="20"/>
                              </w:rPr>
                              <w:t>“Haben Sie Anmerkungen zum Fragebogen oder generell zu diesen Themen?“</w:t>
                            </w:r>
                            <w:r w:rsidR="003A010E" w:rsidRPr="003A010E">
                              <w:rPr>
                                <w:rFonts w:ascii="Times New Roman" w:hAnsi="Times New Roman" w:cs="Times New Roman"/>
                                <w:szCs w:val="20"/>
                              </w:rPr>
                              <w:t>)</w:t>
                            </w:r>
                          </w:p>
                          <w:p w14:paraId="6DFF1CE8" w14:textId="77777777" w:rsidR="002F3032" w:rsidRPr="00107409" w:rsidRDefault="002F3032" w:rsidP="002F3032">
                            <w:pPr>
                              <w:rPr>
                                <w:rFonts w:ascii="Calibri" w:hAnsi="Calibri" w:cs="Calibr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A40A04" id="_x0000_s1028" type="#_x0000_t202" style="position:absolute;margin-left:0;margin-top:25.75pt;width:473.25pt;height:3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p6REgIAACYEAAAOAAAAZHJzL2Uyb0RvYy54bWysU9tu2zAMfR+wfxD0vtgxkrYxohRdugwD&#10;ugvQ7QNkWY6FyaImKbGzrx8lu2l2exmmB4EUqUPykFzfDp0mR+m8AsPofJZTIo2AWpk9o18+717d&#10;UOIDNzXXYCSjJ+np7ebli3VvS1lAC7qWjiCI8WVvGW1DsGWWedHKjvsZWGnQ2IDreEDV7bPa8R7R&#10;O50VeX6V9eBq60BI7/H1fjTSTcJvGinCx6bxMhDNKOYW0u3SXcU726x5uXfctkpMafB/yKLjymDQ&#10;M9Q9D5wcnPoNqlPCgYcmzAR0GTSNEjLVgNXM81+qeWy5lakWJMfbM03+/8GKD8dH+8mRMLyGARuY&#10;ivD2AcRXTwxsW2728s456FvJaww8j5RlvfXl9DVS7UsfQar+PdTYZH4IkICGxnWRFayTIDo24HQm&#10;XQ6BCHy8wrqL6yUlAm2LfLVEOYbg5dNv63x4K6EjUWDUYVMTOj8++DC6PrnEYB60qndK66S4fbXV&#10;jhw5DsAunQn9JzdtSM/oalksRwL+CpGn8yeITgWcZK06Rm/OTryMtL0xdZqzwJUeZaxOm4nHSN1I&#10;Yhiqgaia0SIGiLRWUJ+QWAfj4OKiodCC+05Jj0PLqP924E5Sot8ZbM5qvljEKU/KYnldoOIuLdWl&#10;hRuBUIwGSkZxG9JmRN4M3GETG5X4fc5kShmHMXVoWpw47Zd68npe780PAAAA//8DAFBLAwQUAAYA&#10;CAAAACEAIRbEhd0AAAAHAQAADwAAAGRycy9kb3ducmV2LnhtbEyPwU7DMBBE70j8g7VIXBB1Am1o&#10;Q5wKIYHoDQqCqxtvkwh7HWw3DX/PcoLbrGY087ZaT86KEUPsPSnIZxkIpMabnloFb68Pl0sQMWky&#10;2npCBd8YYV2fnlS6NP5ILzhuUyu4hGKpFXQpDaWUsenQ6TjzAxJ7ex+cTnyGVpqgj1zurLzKskI6&#10;3RMvdHrA+w6bz+3BKVjOn8aPuLl+fm+KvV2li5vx8SsodX423d2CSDilvzD84jM61My08wcyUVgF&#10;/EhSsMgXINhdzQsWO47lRQayruR//voHAAD//wMAUEsBAi0AFAAGAAgAAAAhALaDOJL+AAAA4QEA&#10;ABMAAAAAAAAAAAAAAAAAAAAAAFtDb250ZW50X1R5cGVzXS54bWxQSwECLQAUAAYACAAAACEAOP0h&#10;/9YAAACUAQAACwAAAAAAAAAAAAAAAAAvAQAAX3JlbHMvLnJlbHNQSwECLQAUAAYACAAAACEAVgKe&#10;kRICAAAmBAAADgAAAAAAAAAAAAAAAAAuAgAAZHJzL2Uyb0RvYy54bWxQSwECLQAUAAYACAAAACEA&#10;IRbEhd0AAAAHAQAADwAAAAAAAAAAAAAAAABsBAAAZHJzL2Rvd25yZXYueG1sUEsFBgAAAAAEAAQA&#10;8wAAAHYFAAAAAA==&#10;">
                <v:textbox>
                  <w:txbxContent>
                    <w:p w14:paraId="7A82262A" w14:textId="45FE6828" w:rsidR="002F3032" w:rsidRPr="003A010E" w:rsidRDefault="002F3032" w:rsidP="002F3032">
                      <w:pPr>
                        <w:rPr>
                          <w:rFonts w:ascii="Times New Roman" w:hAnsi="Times New Roman" w:cs="Times New Roman"/>
                          <w:szCs w:val="20"/>
                        </w:rPr>
                      </w:pPr>
                      <w:r w:rsidRPr="003A010E">
                        <w:rPr>
                          <w:rFonts w:ascii="Times New Roman" w:hAnsi="Times New Roman" w:cs="Times New Roman"/>
                          <w:szCs w:val="20"/>
                          <w:lang w:val="en-US"/>
                        </w:rPr>
                        <w:t>“</w:t>
                      </w:r>
                      <w:r w:rsidR="001114CA" w:rsidRPr="003A010E">
                        <w:rPr>
                          <w:rFonts w:ascii="Times New Roman" w:hAnsi="Times New Roman" w:cs="Times New Roman"/>
                          <w:szCs w:val="20"/>
                          <w:lang w:val="en-US"/>
                        </w:rPr>
                        <w:t>Do you have any comments on the questionnaire or on these topics in general?</w:t>
                      </w:r>
                      <w:r w:rsidRPr="003A010E">
                        <w:rPr>
                          <w:rFonts w:ascii="Times New Roman" w:hAnsi="Times New Roman" w:cs="Times New Roman"/>
                          <w:szCs w:val="20"/>
                          <w:lang w:val="en-US"/>
                        </w:rPr>
                        <w:t>”</w:t>
                      </w:r>
                      <w:r w:rsidRPr="00D21681">
                        <w:rPr>
                          <w:rFonts w:ascii="Times New Roman" w:hAnsi="Times New Roman" w:cs="Times New Roman"/>
                          <w:b/>
                          <w:bCs/>
                          <w:szCs w:val="20"/>
                          <w:lang w:val="en-US"/>
                        </w:rPr>
                        <w:t xml:space="preserve"> </w:t>
                      </w:r>
                      <w:r w:rsidRPr="00D21681">
                        <w:rPr>
                          <w:rFonts w:ascii="Times New Roman" w:hAnsi="Times New Roman" w:cs="Times New Roman"/>
                          <w:b/>
                          <w:bCs/>
                          <w:szCs w:val="20"/>
                          <w:lang w:val="en-US"/>
                        </w:rPr>
                        <w:br/>
                      </w:r>
                      <w:r w:rsidR="003A010E" w:rsidRPr="003A010E">
                        <w:rPr>
                          <w:rFonts w:ascii="Times New Roman" w:hAnsi="Times New Roman" w:cs="Times New Roman"/>
                          <w:szCs w:val="20"/>
                        </w:rPr>
                        <w:t xml:space="preserve">(org.: </w:t>
                      </w:r>
                      <w:r w:rsidRPr="003A010E">
                        <w:rPr>
                          <w:rFonts w:ascii="Times New Roman" w:hAnsi="Times New Roman" w:cs="Times New Roman"/>
                          <w:szCs w:val="20"/>
                        </w:rPr>
                        <w:t>“Haben Sie Anmerkungen zum Fragebogen oder generell zu diesen Themen?“</w:t>
                      </w:r>
                      <w:r w:rsidR="003A010E" w:rsidRPr="003A010E">
                        <w:rPr>
                          <w:rFonts w:ascii="Times New Roman" w:hAnsi="Times New Roman" w:cs="Times New Roman"/>
                          <w:szCs w:val="20"/>
                        </w:rPr>
                        <w:t>)</w:t>
                      </w:r>
                    </w:p>
                    <w:p w14:paraId="6DFF1CE8" w14:textId="77777777" w:rsidR="002F3032" w:rsidRPr="00107409" w:rsidRDefault="002F3032" w:rsidP="002F3032">
                      <w:pPr>
                        <w:rPr>
                          <w:rFonts w:ascii="Calibri" w:hAnsi="Calibri" w:cs="Calibri"/>
                        </w:rPr>
                      </w:pPr>
                    </w:p>
                  </w:txbxContent>
                </v:textbox>
                <w10:wrap type="square" anchorx="margin"/>
              </v:shape>
            </w:pict>
          </mc:Fallback>
        </mc:AlternateContent>
      </w:r>
      <w:r w:rsidR="002F3032" w:rsidRPr="00B979D9">
        <w:rPr>
          <w:rFonts w:ascii="Times New Roman" w:hAnsi="Times New Roman" w:cs="Times New Roman"/>
          <w:szCs w:val="20"/>
        </w:rPr>
        <w:t>-</w:t>
      </w:r>
    </w:p>
    <w:p w14:paraId="7FA3D273" w14:textId="18A46DB3" w:rsidR="009D5A87" w:rsidRDefault="002F3032" w:rsidP="002F3032">
      <w:pPr>
        <w:spacing w:line="360" w:lineRule="auto"/>
        <w:rPr>
          <w:rFonts w:ascii="Times New Roman" w:eastAsia="Times New Roman" w:hAnsi="Times New Roman" w:cs="Times New Roman"/>
          <w:color w:val="000000"/>
          <w:szCs w:val="20"/>
          <w:lang w:eastAsia="de-DE"/>
        </w:rPr>
      </w:pPr>
      <w:r w:rsidRPr="00B979D9">
        <w:rPr>
          <w:rFonts w:ascii="Times New Roman" w:hAnsi="Times New Roman" w:cs="Times New Roman"/>
          <w:szCs w:val="20"/>
        </w:rPr>
        <w:t>“</w:t>
      </w:r>
      <w:r w:rsidRPr="00B979D9">
        <w:rPr>
          <w:rFonts w:ascii="Times New Roman" w:eastAsia="Times New Roman" w:hAnsi="Times New Roman" w:cs="Times New Roman"/>
          <w:color w:val="000000"/>
          <w:szCs w:val="20"/>
          <w:lang w:eastAsia="de-DE"/>
        </w:rPr>
        <w:t>Wieso so viele Fragen doppelt?”</w:t>
      </w:r>
      <w:r w:rsidRPr="00B979D9">
        <w:rPr>
          <w:rFonts w:ascii="Times New Roman" w:eastAsia="Times New Roman" w:hAnsi="Times New Roman" w:cs="Times New Roman"/>
          <w:color w:val="000000"/>
          <w:szCs w:val="20"/>
          <w:lang w:eastAsia="de-DE"/>
        </w:rPr>
        <w:br/>
        <w:t>„Ich hätte es wichtig gefunden, wenn alle Fragen von den letzten 12 Monaten auch bei den Erfahrungen des gesamten Lebens verwendet worden wären.“</w:t>
      </w:r>
      <w:r w:rsidRPr="00B979D9">
        <w:rPr>
          <w:rFonts w:ascii="Times New Roman" w:eastAsia="Times New Roman" w:hAnsi="Times New Roman" w:cs="Times New Roman"/>
          <w:color w:val="000000"/>
          <w:szCs w:val="20"/>
          <w:lang w:eastAsia="de-DE"/>
        </w:rPr>
        <w:br/>
        <w:t>„Bei 12M eingetragen, bezieht sich aber auf ganzes Leben:….“</w:t>
      </w:r>
      <w:r w:rsidRPr="00B979D9">
        <w:rPr>
          <w:rFonts w:ascii="Times New Roman" w:eastAsia="Times New Roman" w:hAnsi="Times New Roman" w:cs="Times New Roman"/>
          <w:color w:val="000000"/>
          <w:szCs w:val="20"/>
          <w:lang w:eastAsia="de-DE"/>
        </w:rPr>
        <w:br/>
        <w:t>„Ja, das Problem ist bei mir, dass ich so viel verdrängt habe, dass manche Fragen im Nachhinein gewirkt haben und mir im Nachhinein erst Dinge eingefallen sind. Man müsste solche Fragebögen regelmäßig durchführen.“</w:t>
      </w:r>
      <w:r w:rsidRPr="00B979D9">
        <w:rPr>
          <w:rFonts w:ascii="Times New Roman" w:eastAsia="Times New Roman" w:hAnsi="Times New Roman" w:cs="Times New Roman"/>
          <w:color w:val="000000"/>
          <w:szCs w:val="20"/>
          <w:lang w:eastAsia="de-DE"/>
        </w:rPr>
        <w:br/>
      </w:r>
      <w:r w:rsidRPr="00B979D9">
        <w:rPr>
          <w:rFonts w:ascii="Times New Roman" w:eastAsia="Times New Roman" w:hAnsi="Times New Roman" w:cs="Times New Roman"/>
          <w:color w:val="000000"/>
          <w:szCs w:val="20"/>
          <w:lang w:eastAsia="de-DE"/>
        </w:rPr>
        <w:lastRenderedPageBreak/>
        <w:t>„Gar nichts zu häuslicher Gewalt, etwas überraschend“</w:t>
      </w:r>
      <w:r w:rsidRPr="00B979D9">
        <w:rPr>
          <w:rFonts w:ascii="Times New Roman" w:eastAsia="Times New Roman" w:hAnsi="Times New Roman" w:cs="Times New Roman"/>
          <w:color w:val="000000"/>
          <w:szCs w:val="20"/>
          <w:lang w:eastAsia="de-DE"/>
        </w:rPr>
        <w:br/>
        <w:t>„Fragen teilweise zu verstrickt gestellt“</w:t>
      </w:r>
      <w:r w:rsidR="001114CA">
        <w:rPr>
          <w:rFonts w:ascii="Times New Roman" w:eastAsia="Times New Roman" w:hAnsi="Times New Roman" w:cs="Times New Roman"/>
          <w:color w:val="000000"/>
          <w:szCs w:val="20"/>
          <w:lang w:eastAsia="de-DE"/>
        </w:rPr>
        <w:br/>
      </w:r>
      <w:r w:rsidR="009D5A87">
        <w:rPr>
          <w:rFonts w:ascii="Times New Roman" w:eastAsia="Times New Roman" w:hAnsi="Times New Roman" w:cs="Times New Roman"/>
          <w:color w:val="000000"/>
          <w:szCs w:val="20"/>
          <w:lang w:eastAsia="de-DE"/>
        </w:rPr>
        <w:t>„</w:t>
      </w:r>
      <w:r w:rsidRPr="00B979D9">
        <w:rPr>
          <w:rFonts w:ascii="Times New Roman" w:eastAsia="Times New Roman" w:hAnsi="Times New Roman" w:cs="Times New Roman"/>
          <w:color w:val="000000"/>
          <w:szCs w:val="20"/>
          <w:lang w:eastAsia="de-DE"/>
        </w:rPr>
        <w:t>Manche Fragestellungen sind etwas komisch formuliert, da manche Antworten einfach wiederholt werden.“</w:t>
      </w:r>
      <w:r w:rsidRPr="00B979D9">
        <w:rPr>
          <w:rFonts w:ascii="Times New Roman" w:eastAsia="Times New Roman" w:hAnsi="Times New Roman" w:cs="Times New Roman"/>
          <w:color w:val="000000"/>
          <w:szCs w:val="20"/>
          <w:lang w:eastAsia="de-DE"/>
        </w:rPr>
        <w:br/>
        <w:t>„So schwere Gewalt habe ich nicht erfahren, aber leichtere“</w:t>
      </w:r>
      <w:r w:rsidRPr="00B979D9">
        <w:rPr>
          <w:rFonts w:ascii="Times New Roman" w:eastAsia="Times New Roman" w:hAnsi="Times New Roman" w:cs="Times New Roman"/>
          <w:color w:val="000000"/>
          <w:szCs w:val="20"/>
          <w:lang w:eastAsia="de-DE"/>
        </w:rPr>
        <w:br/>
        <w:t>„Ich habe in meiner Kindheit oft häusliche Gewalt in Form von Schlagen (mit und ohne Gegenstände/ gegen mich und andere Familienmitglieder erlebt)“</w:t>
      </w:r>
      <w:r w:rsidRPr="00B979D9">
        <w:rPr>
          <w:rFonts w:ascii="Times New Roman" w:eastAsia="Times New Roman" w:hAnsi="Times New Roman" w:cs="Times New Roman"/>
          <w:color w:val="000000"/>
          <w:szCs w:val="20"/>
          <w:lang w:eastAsia="de-DE"/>
        </w:rPr>
        <w:br/>
        <w:t xml:space="preserve">„Ich finde, es liegt im Ermessen von Gewalt betroffenen Personen, diese zu benennen. Inwiefern andere Menschen Verhaltensweisen oder Aussagen von mir als gewaltvoll wahrgenommen haben, die mir aber nicht mitgeteilt haben, macht die Einschätzung schwierig. Ich glaube nicht, dass es Menschen gibt, die komplette Gewaltfreiheit erleben oder </w:t>
      </w:r>
      <w:r w:rsidR="00D17E30" w:rsidRPr="00B979D9">
        <w:rPr>
          <w:rFonts w:ascii="Times New Roman" w:eastAsia="Times New Roman" w:hAnsi="Times New Roman" w:cs="Times New Roman"/>
          <w:noProof/>
          <w:color w:val="000000"/>
          <w:szCs w:val="20"/>
          <w:lang w:eastAsia="de-DE"/>
        </w:rPr>
        <mc:AlternateContent>
          <mc:Choice Requires="wps">
            <w:drawing>
              <wp:anchor distT="45720" distB="45720" distL="114300" distR="114300" simplePos="0" relativeHeight="251659264" behindDoc="0" locked="0" layoutInCell="1" allowOverlap="1" wp14:anchorId="1DFAB394" wp14:editId="454A6223">
                <wp:simplePos x="0" y="0"/>
                <wp:positionH relativeFrom="margin">
                  <wp:align>left</wp:align>
                </wp:positionH>
                <wp:positionV relativeFrom="paragraph">
                  <wp:posOffset>2291715</wp:posOffset>
                </wp:positionV>
                <wp:extent cx="6019800" cy="247650"/>
                <wp:effectExtent l="0" t="0" r="19050" b="19050"/>
                <wp:wrapSquare wrapText="bothSides"/>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247650"/>
                        </a:xfrm>
                        <a:prstGeom prst="rect">
                          <a:avLst/>
                        </a:prstGeom>
                        <a:solidFill>
                          <a:srgbClr val="FFFFFF"/>
                        </a:solidFill>
                        <a:ln w="9525">
                          <a:solidFill>
                            <a:srgbClr val="000000"/>
                          </a:solidFill>
                          <a:miter lim="800000"/>
                          <a:headEnd/>
                          <a:tailEnd/>
                        </a:ln>
                      </wps:spPr>
                      <wps:txbx>
                        <w:txbxContent>
                          <w:p w14:paraId="5A390C50" w14:textId="0B633C4F" w:rsidR="001114CA" w:rsidRPr="001114CA" w:rsidRDefault="001114CA" w:rsidP="001114CA">
                            <w:pPr>
                              <w:spacing w:line="240" w:lineRule="auto"/>
                              <w:rPr>
                                <w:rFonts w:ascii="Times New Roman" w:eastAsia="Times New Roman" w:hAnsi="Times New Roman" w:cs="Times New Roman"/>
                                <w:color w:val="000000"/>
                                <w:szCs w:val="20"/>
                                <w:lang w:val="en-US" w:eastAsia="de-DE"/>
                              </w:rPr>
                            </w:pPr>
                            <w:r w:rsidRPr="001114CA">
                              <w:rPr>
                                <w:rFonts w:ascii="Times New Roman" w:eastAsia="Times New Roman" w:hAnsi="Times New Roman" w:cs="Times New Roman"/>
                                <w:color w:val="000000"/>
                                <w:szCs w:val="20"/>
                                <w:lang w:val="en-US" w:eastAsia="de-DE"/>
                              </w:rPr>
                              <w:t>B. Comments related to psychological, emotional, and verbal violence</w:t>
                            </w:r>
                          </w:p>
                          <w:p w14:paraId="6211E90E" w14:textId="599A3154" w:rsidR="002F3032" w:rsidRPr="00D21681" w:rsidRDefault="002F3032" w:rsidP="002F3032">
                            <w:pPr>
                              <w:rPr>
                                <w:rFonts w:ascii="Times New Roman" w:eastAsia="Times New Roman" w:hAnsi="Times New Roman" w:cs="Times New Roman"/>
                                <w:color w:val="000000"/>
                                <w:szCs w:val="20"/>
                                <w:lang w:val="en-US" w:eastAsia="de-DE"/>
                              </w:rPr>
                            </w:pPr>
                          </w:p>
                          <w:p w14:paraId="6426AA48" w14:textId="77777777" w:rsidR="002F3032" w:rsidRPr="00107409" w:rsidRDefault="002F3032" w:rsidP="002F3032">
                            <w:pPr>
                              <w:rPr>
                                <w:rFonts w:ascii="Calibri" w:hAnsi="Calibri" w:cs="Calibri"/>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FAB394" id="_x0000_s1029" type="#_x0000_t202" style="position:absolute;margin-left:0;margin-top:180.45pt;width:474pt;height:19.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JYeFgIAACYEAAAOAAAAZHJzL2Uyb0RvYy54bWysU9tu2zAMfR+wfxD0vtjJkrQx4hRdugwD&#10;ugvQ7QMUWY6FyaJGKbGzry8lp2nQbS/D9CCQonREHh4ub/rWsINCr8GWfDzKOVNWQqXtruTfv23e&#10;XHPmg7CVMGBVyY/K85vV61fLzhVqAg2YSiEjEOuLzpW8CcEVWeZlo1rhR+CUpWAN2IpALu6yCkVH&#10;6K3JJnk+zzrAyiFI5T2d3g1Bvkr4da1k+FLXXgVmSk65hbRj2rdxz1ZLUexQuEbLUxriH7Johbb0&#10;6RnqTgTB9qh/g2q1RPBQh5GENoO61lKlGqiacf6imodGOJVqIXK8O9Pk/x+s/Hx4cF+Rhf4d9NTA&#10;VIR39yB/eGZh3Qi7U7eI0DVKVPTxOFKWdc4Xp6eRal/4CLLtPkFFTRb7AAmor7GNrFCdjNCpAccz&#10;6aoPTNLhPB8vrnMKSYpNplfzWepKJoqn1w59+KCgZdEoOVJTE7o43PsQsxHF05X4mQejq402Jjm4&#10;264NsoMgAWzSSgW8uGYs60q+mE1mAwF/hcjT+hNEqwMp2ei25FQOrUFbkbb3tko6C0KbwaaUjT3x&#10;GKkbSAz9tme6Kvnb+DbSuoXqSMQiDMKlQSOjAfzFWUeiLbn/uReoODMfLTVnMZ5Oo8qTM51dTcjB&#10;y8j2MiKsJKiSB84Gcx3SZETeLNxSE2ud+H3O5JQyiTHRfhqcqPZLP916Hu/VIwAAAP//AwBQSwME&#10;FAAGAAgAAAAhAOm+UJHdAAAACAEAAA8AAABkcnMvZG93bnJldi54bWxMj8FOwzAQRO9I/IO1SFwQ&#10;daBViEOcCiGB4FYKgqsbb5OIeB1sNw1/z3KC486MZt9U69kNYsIQe08arhYZCKTG255aDW+vD5cF&#10;iJgMWTN4Qg3fGGFdn55UprT+SC84bVMruIRiaTR0KY2llLHp0Jm48CMSe3sfnEl8hlbaYI5c7gZ5&#10;nWW5dKYn/tCZEe87bD63B6ehWD1NH/F5uXlv8v2g0sXN9PgVtD4/m+9uQSSc018YfvEZHWpm2vkD&#10;2SgGDTwkaVjmmQLBtloVrOxYUUqBrCv5f0D9AwAA//8DAFBLAQItABQABgAIAAAAIQC2gziS/gAA&#10;AOEBAAATAAAAAAAAAAAAAAAAAAAAAABbQ29udGVudF9UeXBlc10ueG1sUEsBAi0AFAAGAAgAAAAh&#10;ADj9If/WAAAAlAEAAAsAAAAAAAAAAAAAAAAALwEAAF9yZWxzLy5yZWxzUEsBAi0AFAAGAAgAAAAh&#10;AO1slh4WAgAAJgQAAA4AAAAAAAAAAAAAAAAALgIAAGRycy9lMm9Eb2MueG1sUEsBAi0AFAAGAAgA&#10;AAAhAOm+UJHdAAAACAEAAA8AAAAAAAAAAAAAAAAAcAQAAGRycy9kb3ducmV2LnhtbFBLBQYAAAAA&#10;BAAEAPMAAAB6BQAAAAA=&#10;">
                <v:textbox>
                  <w:txbxContent>
                    <w:p w14:paraId="5A390C50" w14:textId="0B633C4F" w:rsidR="001114CA" w:rsidRPr="001114CA" w:rsidRDefault="001114CA" w:rsidP="001114CA">
                      <w:pPr>
                        <w:spacing w:line="240" w:lineRule="auto"/>
                        <w:rPr>
                          <w:rFonts w:ascii="Times New Roman" w:eastAsia="Times New Roman" w:hAnsi="Times New Roman" w:cs="Times New Roman"/>
                          <w:color w:val="000000"/>
                          <w:szCs w:val="20"/>
                          <w:lang w:val="en-US" w:eastAsia="de-DE"/>
                        </w:rPr>
                      </w:pPr>
                      <w:r w:rsidRPr="001114CA">
                        <w:rPr>
                          <w:rFonts w:ascii="Times New Roman" w:eastAsia="Times New Roman" w:hAnsi="Times New Roman" w:cs="Times New Roman"/>
                          <w:color w:val="000000"/>
                          <w:szCs w:val="20"/>
                          <w:lang w:val="en-US" w:eastAsia="de-DE"/>
                        </w:rPr>
                        <w:t>B. Comments related to psychological, emotional, and verbal violence</w:t>
                      </w:r>
                    </w:p>
                    <w:p w14:paraId="6211E90E" w14:textId="599A3154" w:rsidR="002F3032" w:rsidRPr="00D21681" w:rsidRDefault="002F3032" w:rsidP="002F3032">
                      <w:pPr>
                        <w:rPr>
                          <w:rFonts w:ascii="Times New Roman" w:eastAsia="Times New Roman" w:hAnsi="Times New Roman" w:cs="Times New Roman"/>
                          <w:color w:val="000000"/>
                          <w:szCs w:val="20"/>
                          <w:lang w:val="en-US" w:eastAsia="de-DE"/>
                        </w:rPr>
                      </w:pPr>
                    </w:p>
                    <w:p w14:paraId="6426AA48" w14:textId="77777777" w:rsidR="002F3032" w:rsidRPr="00107409" w:rsidRDefault="002F3032" w:rsidP="002F3032">
                      <w:pPr>
                        <w:rPr>
                          <w:rFonts w:ascii="Calibri" w:hAnsi="Calibri" w:cs="Calibri"/>
                          <w:lang w:val="en-US"/>
                        </w:rPr>
                      </w:pPr>
                    </w:p>
                  </w:txbxContent>
                </v:textbox>
                <w10:wrap type="square" anchorx="margin"/>
              </v:shape>
            </w:pict>
          </mc:Fallback>
        </mc:AlternateContent>
      </w:r>
      <w:r w:rsidRPr="00B979D9">
        <w:rPr>
          <w:rFonts w:ascii="Times New Roman" w:eastAsia="Times New Roman" w:hAnsi="Times New Roman" w:cs="Times New Roman"/>
          <w:color w:val="000000"/>
          <w:szCs w:val="20"/>
          <w:lang w:eastAsia="de-DE"/>
        </w:rPr>
        <w:t>ausführen.“</w:t>
      </w:r>
      <w:r w:rsidRPr="00B979D9">
        <w:rPr>
          <w:rFonts w:ascii="Times New Roman" w:eastAsia="Times New Roman" w:hAnsi="Times New Roman" w:cs="Times New Roman"/>
          <w:color w:val="000000"/>
          <w:szCs w:val="20"/>
          <w:lang w:eastAsia="de-DE"/>
        </w:rPr>
        <w:br/>
        <w:t>„Es fehlen Fragen zur psychischen Gewalt“</w:t>
      </w:r>
      <w:r w:rsidRPr="00B979D9">
        <w:rPr>
          <w:rFonts w:ascii="Times New Roman" w:eastAsia="Times New Roman" w:hAnsi="Times New Roman" w:cs="Times New Roman"/>
          <w:color w:val="000000"/>
          <w:szCs w:val="20"/>
          <w:lang w:eastAsia="de-DE"/>
        </w:rPr>
        <w:br/>
        <w:t>„Psychische Gewalt ist viel schlimmer für mich als körperliche“</w:t>
      </w:r>
      <w:r w:rsidRPr="00B979D9">
        <w:rPr>
          <w:rFonts w:ascii="Times New Roman" w:eastAsia="Times New Roman" w:hAnsi="Times New Roman" w:cs="Times New Roman"/>
          <w:color w:val="000000"/>
          <w:szCs w:val="20"/>
          <w:lang w:eastAsia="de-DE"/>
        </w:rPr>
        <w:br/>
        <w:t>„Psychische Gewalt hab ich definitiv viel mehr erfahren müssen als körperliche“</w:t>
      </w:r>
      <w:r w:rsidRPr="00B979D9">
        <w:rPr>
          <w:rFonts w:ascii="Times New Roman" w:eastAsia="Times New Roman" w:hAnsi="Times New Roman" w:cs="Times New Roman"/>
          <w:color w:val="000000"/>
          <w:szCs w:val="20"/>
          <w:lang w:eastAsia="de-DE"/>
        </w:rPr>
        <w:br/>
        <w:t>„Uneindeutige Androhungen“</w:t>
      </w:r>
      <w:r w:rsidRPr="00B979D9">
        <w:rPr>
          <w:rFonts w:ascii="Times New Roman" w:eastAsia="Times New Roman" w:hAnsi="Times New Roman" w:cs="Times New Roman"/>
          <w:color w:val="000000"/>
          <w:szCs w:val="20"/>
          <w:lang w:eastAsia="de-DE"/>
        </w:rPr>
        <w:br/>
        <w:t>„Die schlimmsten Erfahrungen hatte ich mit meinem ehemaligen Stiefvater; er hat mich oft angeschrien, Sachen nach mir geworfen und mir Gewalt angedroht.“</w:t>
      </w:r>
      <w:r w:rsidRPr="00B979D9">
        <w:rPr>
          <w:rFonts w:ascii="Times New Roman" w:eastAsia="Times New Roman" w:hAnsi="Times New Roman" w:cs="Times New Roman"/>
          <w:color w:val="000000"/>
          <w:szCs w:val="20"/>
          <w:lang w:eastAsia="de-DE"/>
        </w:rPr>
        <w:br/>
        <w:t>„Psychische Gewalt wird nicht geahndet  - keine Zeugen =  alles gelogen  - Menschen, die psychische Gewalt erlebt haben, erleben auch später diese  - Beziehung als Trauma --&gt; sind ihr Leben lang gezeichnet, müssen eine Therapie machen, während die Tä“</w:t>
      </w:r>
      <w:r w:rsidRPr="00B979D9">
        <w:rPr>
          <w:rFonts w:ascii="Times New Roman" w:eastAsia="Times New Roman" w:hAnsi="Times New Roman" w:cs="Times New Roman"/>
          <w:color w:val="000000"/>
          <w:szCs w:val="20"/>
          <w:lang w:eastAsia="de-DE"/>
        </w:rPr>
        <w:br/>
        <w:t>„Schläge und emotionale Erpressung durch die Eltern in meiner Kindheit“</w:t>
      </w:r>
      <w:r w:rsidRPr="00B979D9">
        <w:rPr>
          <w:rFonts w:ascii="Times New Roman" w:eastAsia="Times New Roman" w:hAnsi="Times New Roman" w:cs="Times New Roman"/>
          <w:color w:val="000000"/>
          <w:szCs w:val="20"/>
          <w:lang w:eastAsia="de-DE"/>
        </w:rPr>
        <w:br/>
        <w:t>„ausgeübte Gewalt: seelische Verletzungen“</w:t>
      </w:r>
      <w:r w:rsidRPr="00B979D9">
        <w:rPr>
          <w:rFonts w:ascii="Times New Roman" w:eastAsia="Times New Roman" w:hAnsi="Times New Roman" w:cs="Times New Roman"/>
          <w:color w:val="000000"/>
          <w:szCs w:val="20"/>
          <w:lang w:eastAsia="de-DE"/>
        </w:rPr>
        <w:br/>
        <w:t>„Es gibt psychische und körperliche Gewalt“</w:t>
      </w:r>
      <w:r w:rsidRPr="00B979D9">
        <w:rPr>
          <w:rFonts w:ascii="Times New Roman" w:eastAsia="Times New Roman" w:hAnsi="Times New Roman" w:cs="Times New Roman"/>
          <w:color w:val="000000"/>
          <w:szCs w:val="20"/>
          <w:lang w:eastAsia="de-DE"/>
        </w:rPr>
        <w:br/>
        <w:t>„Was ist mit emotionaler Gewalt“</w:t>
      </w:r>
      <w:r w:rsidRPr="00B979D9">
        <w:rPr>
          <w:rFonts w:ascii="Times New Roman" w:eastAsia="Times New Roman" w:hAnsi="Times New Roman" w:cs="Times New Roman"/>
          <w:color w:val="000000"/>
          <w:szCs w:val="20"/>
          <w:lang w:eastAsia="de-DE"/>
        </w:rPr>
        <w:br/>
        <w:t>„verbale Androhungen von Gewalt vom Vater  - verbale sexuelle Belästigung auf der Arbeit“</w:t>
      </w:r>
      <w:r w:rsidRPr="00B979D9">
        <w:rPr>
          <w:rFonts w:ascii="Times New Roman" w:eastAsia="Times New Roman" w:hAnsi="Times New Roman" w:cs="Times New Roman"/>
          <w:color w:val="000000"/>
          <w:szCs w:val="20"/>
          <w:lang w:eastAsia="de-DE"/>
        </w:rPr>
        <w:br/>
        <w:t>„verbale Gewalt durch Vater“</w:t>
      </w:r>
      <w:r w:rsidRPr="00B979D9">
        <w:rPr>
          <w:rFonts w:ascii="Times New Roman" w:eastAsia="Times New Roman" w:hAnsi="Times New Roman" w:cs="Times New Roman"/>
          <w:color w:val="000000"/>
          <w:szCs w:val="20"/>
          <w:lang w:eastAsia="de-DE"/>
        </w:rPr>
        <w:br/>
        <w:t>„Psychische Gewalt war auch dabei“</w:t>
      </w:r>
      <w:r w:rsidRPr="00B979D9">
        <w:rPr>
          <w:rFonts w:ascii="Times New Roman" w:eastAsia="Times New Roman" w:hAnsi="Times New Roman" w:cs="Times New Roman"/>
          <w:color w:val="000000"/>
          <w:szCs w:val="20"/>
          <w:lang w:eastAsia="de-DE"/>
        </w:rPr>
        <w:br/>
        <w:t>„Indirekte Gewalt, Naivität“</w:t>
      </w:r>
      <w:r w:rsidRPr="00B979D9">
        <w:rPr>
          <w:rFonts w:ascii="Times New Roman" w:eastAsia="Times New Roman" w:hAnsi="Times New Roman" w:cs="Times New Roman"/>
          <w:color w:val="000000"/>
          <w:szCs w:val="20"/>
          <w:lang w:eastAsia="de-DE"/>
        </w:rPr>
        <w:br/>
        <w:t>„berufliche Gewalt am Arbeitsplatz, von Chef überwiegend ignoriert (2022 in Berufg von einem Kollegen verbale und körperliche Gewalt)“</w:t>
      </w:r>
      <w:r w:rsidRPr="00B979D9">
        <w:rPr>
          <w:rFonts w:ascii="Times New Roman" w:eastAsia="Times New Roman" w:hAnsi="Times New Roman" w:cs="Times New Roman"/>
          <w:color w:val="000000"/>
          <w:szCs w:val="20"/>
          <w:lang w:eastAsia="de-DE"/>
        </w:rPr>
        <w:br/>
        <w:t xml:space="preserve">„Psychische Gewalt könnte noch aufgenommen werden“ </w:t>
      </w:r>
      <w:r w:rsidR="009D5A87">
        <w:rPr>
          <w:rFonts w:ascii="Times New Roman" w:eastAsia="Times New Roman" w:hAnsi="Times New Roman" w:cs="Times New Roman"/>
          <w:color w:val="000000"/>
          <w:szCs w:val="20"/>
          <w:lang w:eastAsia="de-DE"/>
        </w:rPr>
        <w:br/>
      </w:r>
      <w:r w:rsidRPr="00B979D9">
        <w:rPr>
          <w:rFonts w:ascii="Times New Roman" w:eastAsia="Times New Roman" w:hAnsi="Times New Roman" w:cs="Times New Roman"/>
          <w:color w:val="000000"/>
          <w:szCs w:val="20"/>
          <w:lang w:eastAsia="de-DE"/>
        </w:rPr>
        <w:t>„Ich habe psychische Gewalt erlebt“</w:t>
      </w:r>
      <w:r w:rsidRPr="00B979D9">
        <w:rPr>
          <w:rFonts w:ascii="Times New Roman" w:eastAsia="Times New Roman" w:hAnsi="Times New Roman" w:cs="Times New Roman"/>
          <w:color w:val="000000"/>
          <w:szCs w:val="20"/>
          <w:lang w:eastAsia="de-DE"/>
        </w:rPr>
        <w:br/>
        <w:t>„Gewalt muss nicht zwangsläufig körperlich sein. Worte und indirekte Drohungen oder Anspielungen können ebenso schmerzhaft sein.</w:t>
      </w:r>
      <w:r w:rsidRPr="00B979D9">
        <w:rPr>
          <w:rFonts w:ascii="Times New Roman" w:eastAsia="Times New Roman" w:hAnsi="Times New Roman" w:cs="Times New Roman"/>
          <w:color w:val="000000"/>
          <w:szCs w:val="20"/>
          <w:lang w:eastAsia="de-DE"/>
        </w:rPr>
        <w:br/>
        <w:t>„seelische Gewalt tut weh“</w:t>
      </w:r>
      <w:r w:rsidRPr="00B979D9">
        <w:rPr>
          <w:rFonts w:ascii="Times New Roman" w:eastAsia="Times New Roman" w:hAnsi="Times New Roman" w:cs="Times New Roman"/>
          <w:color w:val="000000"/>
          <w:szCs w:val="20"/>
          <w:lang w:eastAsia="de-DE"/>
        </w:rPr>
        <w:br/>
        <w:t>„Psychische Gewalt kommt zu kurz.“</w:t>
      </w:r>
      <w:r w:rsidRPr="00B979D9">
        <w:rPr>
          <w:rFonts w:ascii="Times New Roman" w:eastAsia="Times New Roman" w:hAnsi="Times New Roman" w:cs="Times New Roman"/>
          <w:color w:val="000000"/>
          <w:szCs w:val="20"/>
          <w:lang w:eastAsia="de-DE"/>
        </w:rPr>
        <w:br/>
        <w:t>„Habe keine körperliche Gewalt erlebt sondern seelische Gewalt“</w:t>
      </w:r>
      <w:r w:rsidRPr="00B979D9">
        <w:rPr>
          <w:rFonts w:ascii="Times New Roman" w:eastAsia="Times New Roman" w:hAnsi="Times New Roman" w:cs="Times New Roman"/>
          <w:color w:val="000000"/>
          <w:szCs w:val="20"/>
          <w:lang w:eastAsia="de-DE"/>
        </w:rPr>
        <w:br/>
        <w:t>„Was ist mit Gewalterfahrungen durch Unterlassung? Z. B. von Erziehenden Kindern gegenüber? Was ist mit Mobbing? Was ist mit sexualisierter Gewalt?“</w:t>
      </w:r>
      <w:r w:rsidRPr="00B979D9">
        <w:rPr>
          <w:rFonts w:ascii="Times New Roman" w:eastAsia="Times New Roman" w:hAnsi="Times New Roman" w:cs="Times New Roman"/>
          <w:color w:val="000000"/>
          <w:szCs w:val="20"/>
          <w:lang w:eastAsia="de-DE"/>
        </w:rPr>
        <w:br/>
        <w:t>„verbale Beschimpfungen, Manipulationen, narzistischer Missbrauch“</w:t>
      </w:r>
      <w:r w:rsidRPr="00B979D9">
        <w:rPr>
          <w:rFonts w:ascii="Times New Roman" w:eastAsia="Times New Roman" w:hAnsi="Times New Roman" w:cs="Times New Roman"/>
          <w:color w:val="000000"/>
          <w:szCs w:val="20"/>
          <w:lang w:eastAsia="de-DE"/>
        </w:rPr>
        <w:br/>
        <w:t>„Verbale Gewalt durch meinen Vater und Tritte von ihm“</w:t>
      </w:r>
      <w:r w:rsidRPr="00B979D9">
        <w:rPr>
          <w:rFonts w:ascii="Times New Roman" w:eastAsia="Times New Roman" w:hAnsi="Times New Roman" w:cs="Times New Roman"/>
          <w:color w:val="000000"/>
          <w:szCs w:val="20"/>
          <w:lang w:eastAsia="de-DE"/>
        </w:rPr>
        <w:br/>
        <w:t>„Als Kind keine direkte Gewalt sonder psychische Gewalt erfahren“</w:t>
      </w:r>
      <w:r w:rsidRPr="00B979D9">
        <w:rPr>
          <w:rFonts w:ascii="Times New Roman" w:eastAsia="Times New Roman" w:hAnsi="Times New Roman" w:cs="Times New Roman"/>
          <w:color w:val="000000"/>
          <w:szCs w:val="20"/>
          <w:lang w:eastAsia="de-DE"/>
        </w:rPr>
        <w:br/>
        <w:t>„Es gibt nicht nur köperliche Gewalt“</w:t>
      </w:r>
      <w:r w:rsidRPr="00B979D9">
        <w:rPr>
          <w:rFonts w:ascii="Times New Roman" w:eastAsia="Times New Roman" w:hAnsi="Times New Roman" w:cs="Times New Roman"/>
          <w:color w:val="000000"/>
          <w:szCs w:val="20"/>
          <w:lang w:eastAsia="de-DE"/>
        </w:rPr>
        <w:br/>
      </w:r>
      <w:r w:rsidRPr="00B979D9">
        <w:rPr>
          <w:rFonts w:ascii="Times New Roman" w:eastAsia="Times New Roman" w:hAnsi="Times New Roman" w:cs="Times New Roman"/>
          <w:color w:val="000000"/>
          <w:szCs w:val="20"/>
          <w:lang w:eastAsia="de-DE"/>
        </w:rPr>
        <w:lastRenderedPageBreak/>
        <w:t>„Ich bin etwas irritiert von der Einteilung des Fragebogens in Gewalterfahrungen, die scheinbar nur körperliche</w:t>
      </w:r>
      <w:r w:rsidRPr="00B979D9">
        <w:rPr>
          <w:rFonts w:ascii="Times New Roman" w:eastAsia="Times New Roman" w:hAnsi="Times New Roman" w:cs="Times New Roman"/>
          <w:color w:val="000000"/>
          <w:szCs w:val="20"/>
          <w:lang w:eastAsia="de-DE"/>
        </w:rPr>
        <w:br/>
        <w:t xml:space="preserve">Gewalt bedeuten, und negative Erfahrungen, die damit scheinbar nicht als Gewalt bezeichnet werden. Das ist meines Erachtens nicht nur falsch, sondern reproduziert auch Formen von Gewalt, indem es sie unsichtbar macht. Ist es Interesse der Studie, nur Erfahrungen zu körperlicher Gewalt zu sammeln, so sollte das benannt werden. So habe ich das Gefühl, meine Gewalterfahrungen finden in dieser Studie nur Raum in den Anmerkungen und das fühlt sich falsch an“ </w:t>
      </w:r>
      <w:r w:rsidRPr="00B979D9">
        <w:rPr>
          <w:rFonts w:ascii="Times New Roman" w:eastAsia="Times New Roman" w:hAnsi="Times New Roman" w:cs="Times New Roman"/>
          <w:color w:val="000000"/>
          <w:szCs w:val="20"/>
          <w:lang w:eastAsia="de-DE"/>
        </w:rPr>
        <w:br/>
        <w:t>„Negative Erfahrungen gehen über direkte Angriffe und böse Absichten hinaus. Falsch gegendert zu werden z.B. ist selten böse gemeint und eher das Versäumnis einer binären Sprache und binären Kategorien, mit denen wir alle wachsen. Das Privileg, sich damit nicht auseinandersetzen zu müssen, führt bisher oft zu Ignoranz  und fehlender Empathie. Trotzdem ist es für mich eine gewaltvolle Erfahrung, in einer binären Gesellschaft zu leben, ständig falsch angesprochen, und damit eingeordnet, zu werden und allzu oft verantwortlich dafür gemacht zu werden, Bildungsarbeit zu leisten und meinen Mitmenschen fehlerfreundlich zu begegnen und ihnen in ihrer Ignoranz oder Überforderung ein gutes Gefühl zu geben. Dazu kommt die ständige Angst, Gewalt zu erfahren.“</w:t>
      </w:r>
      <w:r w:rsidRPr="00B979D9">
        <w:rPr>
          <w:rFonts w:ascii="Times New Roman" w:eastAsia="Times New Roman" w:hAnsi="Times New Roman" w:cs="Times New Roman"/>
          <w:color w:val="000000"/>
          <w:szCs w:val="20"/>
          <w:lang w:eastAsia="de-DE"/>
        </w:rPr>
        <w:br/>
        <w:t>„psychische Gewalt“</w:t>
      </w:r>
      <w:r w:rsidRPr="00B979D9">
        <w:rPr>
          <w:rFonts w:ascii="Times New Roman" w:eastAsia="Times New Roman" w:hAnsi="Times New Roman" w:cs="Times New Roman"/>
          <w:color w:val="000000"/>
          <w:szCs w:val="20"/>
          <w:lang w:eastAsia="de-DE"/>
        </w:rPr>
        <w:br/>
        <w:t xml:space="preserve">„Viele erleben neben physischer Gewalt vor allem psychische Gewalt. Es ist Schade, dass darauf keinen Bezug genommen wurde“ </w:t>
      </w:r>
      <w:r w:rsidRPr="00B979D9">
        <w:rPr>
          <w:rFonts w:ascii="Times New Roman" w:eastAsia="Times New Roman" w:hAnsi="Times New Roman" w:cs="Times New Roman"/>
          <w:color w:val="000000"/>
          <w:szCs w:val="20"/>
          <w:lang w:eastAsia="de-DE"/>
        </w:rPr>
        <w:br/>
        <w:t>„Die meiste Gewalt die ich erlebt habe war psychischer Natur oder physisch zu Schulzeiten“</w:t>
      </w:r>
      <w:r w:rsidRPr="00B979D9">
        <w:rPr>
          <w:rFonts w:ascii="Times New Roman" w:eastAsia="Times New Roman" w:hAnsi="Times New Roman" w:cs="Times New Roman"/>
          <w:color w:val="000000"/>
          <w:szCs w:val="20"/>
          <w:lang w:eastAsia="de-DE"/>
        </w:rPr>
        <w:br/>
        <w:t>„Es sollte auch mehr über psychische Gewalt gesprochen werden. Die ist leider nie sichtbar und passiert noch häufiger.</w:t>
      </w:r>
      <w:r w:rsidR="00D17E30">
        <w:rPr>
          <w:rFonts w:ascii="Times New Roman" w:eastAsia="Times New Roman" w:hAnsi="Times New Roman" w:cs="Times New Roman"/>
          <w:color w:val="000000"/>
          <w:szCs w:val="20"/>
          <w:lang w:eastAsia="de-DE"/>
        </w:rPr>
        <w:t>“</w:t>
      </w:r>
      <w:r w:rsidRPr="00B979D9">
        <w:rPr>
          <w:rFonts w:ascii="Times New Roman" w:eastAsia="Times New Roman" w:hAnsi="Times New Roman" w:cs="Times New Roman"/>
          <w:color w:val="000000"/>
          <w:szCs w:val="20"/>
          <w:lang w:eastAsia="de-DE"/>
        </w:rPr>
        <w:br/>
        <w:t>„Ich habe viel Psychische Gewalt erlebt, fühle mich als narzistisches Missbrauchsopfer“</w:t>
      </w:r>
      <w:r w:rsidRPr="00B979D9">
        <w:rPr>
          <w:rFonts w:ascii="Times New Roman" w:eastAsia="Times New Roman" w:hAnsi="Times New Roman" w:cs="Times New Roman"/>
          <w:color w:val="000000"/>
          <w:szCs w:val="20"/>
          <w:lang w:eastAsia="de-DE"/>
        </w:rPr>
        <w:br/>
        <w:t>„Ich bin der Meinung, dass psychischer Terror und Grausamkeit auch härter geahndet werden müssten.“</w:t>
      </w:r>
      <w:r w:rsidRPr="00B979D9">
        <w:rPr>
          <w:rFonts w:ascii="Times New Roman" w:eastAsia="Times New Roman" w:hAnsi="Times New Roman" w:cs="Times New Roman"/>
          <w:color w:val="000000"/>
          <w:szCs w:val="20"/>
          <w:lang w:eastAsia="de-DE"/>
        </w:rPr>
        <w:br/>
        <w:t>„Zur Physischen kam psychische Gewalt, die einem alles nehmen kann (misstraut eigenen Gedanken, Gefühlt Abhängigkeit steigt, Selbstwert sinkt, Machtverhältnis durch Peiniger ausgebaut“</w:t>
      </w:r>
      <w:r w:rsidRPr="00B979D9">
        <w:rPr>
          <w:rFonts w:ascii="Times New Roman" w:eastAsia="Times New Roman" w:hAnsi="Times New Roman" w:cs="Times New Roman"/>
          <w:color w:val="000000"/>
          <w:szCs w:val="20"/>
          <w:lang w:eastAsia="de-DE"/>
        </w:rPr>
        <w:br/>
        <w:t>„Sehr viel verbale Gewalt, gezieltes Training auf Verhaltensweisen, körperliche Gewalt, Zwang, Bestrafungen, Drohungen, absichtlich etwas unbesiegbar machen damit eine Bestrafung folgen kann, schlafentzug, Entzug aus sozialem umfeld“</w:t>
      </w:r>
      <w:r w:rsidRPr="00B979D9">
        <w:rPr>
          <w:rFonts w:ascii="Times New Roman" w:eastAsia="Times New Roman" w:hAnsi="Times New Roman" w:cs="Times New Roman"/>
          <w:color w:val="000000"/>
          <w:szCs w:val="20"/>
          <w:lang w:eastAsia="de-DE"/>
        </w:rPr>
        <w:br/>
        <w:t>„Traumata,angst erstickt,geschlagen oder gepackt zu werden,Selbsthass,Angst vor meinem leiblichen Vater“</w:t>
      </w:r>
      <w:r w:rsidRPr="00B979D9">
        <w:rPr>
          <w:rFonts w:ascii="Times New Roman" w:eastAsia="Times New Roman" w:hAnsi="Times New Roman" w:cs="Times New Roman"/>
          <w:color w:val="000000"/>
          <w:szCs w:val="20"/>
          <w:lang w:eastAsia="de-DE"/>
        </w:rPr>
        <w:br/>
        <w:t>„Primär nutze ich verbale Gewalt, da ich mit Worten besser verletzen kann als mit meiner Faust.“</w:t>
      </w:r>
      <w:r w:rsidRPr="00B979D9">
        <w:rPr>
          <w:rFonts w:ascii="Times New Roman" w:eastAsia="Times New Roman" w:hAnsi="Times New Roman" w:cs="Times New Roman"/>
          <w:color w:val="000000"/>
          <w:szCs w:val="20"/>
          <w:lang w:eastAsia="de-DE"/>
        </w:rPr>
        <w:br/>
        <w:t>„In meiner Kindheit habe ich oft psychische Gewalt erlebt.“</w:t>
      </w:r>
      <w:r w:rsidRPr="00B979D9">
        <w:rPr>
          <w:rFonts w:ascii="Times New Roman" w:eastAsia="Times New Roman" w:hAnsi="Times New Roman" w:cs="Times New Roman"/>
          <w:color w:val="000000"/>
          <w:szCs w:val="20"/>
          <w:lang w:eastAsia="de-DE"/>
        </w:rPr>
        <w:br/>
        <w:t>„Ich denke, dass die ehemalige Freundin meine schlechte psychische Verfassung ausnutze, um sexuelle Handlungen zu betreiben. Ich wollte das nicht, konnte es aber nicht äußern.“</w:t>
      </w:r>
      <w:r w:rsidRPr="00B979D9">
        <w:rPr>
          <w:rFonts w:ascii="Times New Roman" w:eastAsia="Times New Roman" w:hAnsi="Times New Roman" w:cs="Times New Roman"/>
          <w:color w:val="000000"/>
          <w:szCs w:val="20"/>
          <w:lang w:eastAsia="de-DE"/>
        </w:rPr>
        <w:br/>
      </w:r>
      <w:r w:rsidR="0027228E" w:rsidRPr="00B979D9">
        <w:rPr>
          <w:rFonts w:ascii="Times New Roman" w:eastAsia="Times New Roman" w:hAnsi="Times New Roman" w:cs="Times New Roman"/>
          <w:noProof/>
          <w:color w:val="000000"/>
          <w:szCs w:val="20"/>
          <w:lang w:eastAsia="de-DE"/>
        </w:rPr>
        <mc:AlternateContent>
          <mc:Choice Requires="wps">
            <w:drawing>
              <wp:anchor distT="45720" distB="45720" distL="114300" distR="114300" simplePos="0" relativeHeight="251663360" behindDoc="0" locked="0" layoutInCell="1" allowOverlap="1" wp14:anchorId="4F351BB0" wp14:editId="45B0566E">
                <wp:simplePos x="0" y="0"/>
                <wp:positionH relativeFrom="margin">
                  <wp:align>left</wp:align>
                </wp:positionH>
                <wp:positionV relativeFrom="paragraph">
                  <wp:posOffset>7165340</wp:posOffset>
                </wp:positionV>
                <wp:extent cx="5876925" cy="276225"/>
                <wp:effectExtent l="0" t="0" r="28575" b="28575"/>
                <wp:wrapSquare wrapText="bothSides"/>
                <wp:docPr id="34" name="Textfeld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276225"/>
                        </a:xfrm>
                        <a:prstGeom prst="rect">
                          <a:avLst/>
                        </a:prstGeom>
                        <a:solidFill>
                          <a:srgbClr val="FFFFFF"/>
                        </a:solidFill>
                        <a:ln w="9525">
                          <a:solidFill>
                            <a:srgbClr val="000000"/>
                          </a:solidFill>
                          <a:miter lim="800000"/>
                          <a:headEnd/>
                          <a:tailEnd/>
                        </a:ln>
                      </wps:spPr>
                      <wps:txbx>
                        <w:txbxContent>
                          <w:p w14:paraId="159AB44E" w14:textId="77777777" w:rsidR="001114CA" w:rsidRPr="001114CA" w:rsidRDefault="001114CA" w:rsidP="001114CA">
                            <w:pPr>
                              <w:spacing w:line="240" w:lineRule="auto"/>
                              <w:rPr>
                                <w:rFonts w:ascii="Times New Roman" w:eastAsia="Times New Roman" w:hAnsi="Times New Roman" w:cs="Times New Roman"/>
                                <w:color w:val="000000"/>
                                <w:szCs w:val="20"/>
                                <w:lang w:val="en-US" w:eastAsia="de-DE"/>
                              </w:rPr>
                            </w:pPr>
                            <w:r w:rsidRPr="001114CA">
                              <w:rPr>
                                <w:rFonts w:ascii="Times New Roman" w:eastAsia="Times New Roman" w:hAnsi="Times New Roman" w:cs="Times New Roman"/>
                                <w:color w:val="000000"/>
                                <w:szCs w:val="20"/>
                                <w:lang w:val="en-US" w:eastAsia="de-DE"/>
                              </w:rPr>
                              <w:t>C. Comments highlighting the perceived relevance of the research topic and disclosure in psychiatric care</w:t>
                            </w:r>
                          </w:p>
                          <w:p w14:paraId="524E9E11" w14:textId="77777777" w:rsidR="002F3032" w:rsidRPr="00107409" w:rsidRDefault="002F3032" w:rsidP="002F3032">
                            <w:pPr>
                              <w:rPr>
                                <w:rFonts w:ascii="Calibri" w:hAnsi="Calibri" w:cs="Calibri"/>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351BB0" id="Textfeld 34" o:spid="_x0000_s1030" type="#_x0000_t202" style="position:absolute;margin-left:0;margin-top:564.2pt;width:462.75pt;height:21.7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f4rEQIAACYEAAAOAAAAZHJzL2Uyb0RvYy54bWysU9tu2zAMfR+wfxD0vjgxcmmMOEWXLsOA&#10;7gJ0+wBZlmNhkqhJSuzs60fJbppdsIdhehBIkTokD8nNba8VOQnnJZiSziZTSoThUEtzKOmXz/tX&#10;N5T4wEzNFBhR0rPw9Hb78sWms4XIoQVVC0cQxPiisyVtQ7BFlnneCs38BKwwaGzAaRZQdYesdqxD&#10;dK2yfDpdZh242jrgwnt8vR+MdJvwm0bw8LFpvAhElRRzC+l26a7inW03rDg4ZlvJxzTYP2ShmTQY&#10;9AJ1zwIjRyd/g9KSO/DQhAkHnUHTSC5SDVjNbPpLNY8tsyLVguR4e6HJ/z9Y/uH0aD85EvrX0GMD&#10;UxHePgD/6omBXcvMQdw5B10rWI2BZ5GyrLO+GL9Gqn3hI0jVvYcam8yOARJQ3zgdWcE6CaJjA84X&#10;0kUfCMfHxc1quc4XlHC05atljnIMwYqn39b58FaAJlEoqcOmJnR2evBhcH1yicE8KFnvpVJJcYdq&#10;pxw5MRyAfToj+k9uypCupOsFxv47xDSdP0FoGXCSldQlvbk4sSLS9sbUac4Ck2qQsTplRh4jdQOJ&#10;oa96IuuSzmOASGsF9RmJdTAMLi4aCi2475R0OLQl9d+OzAlK1DuDzVnP5vM45UmZL1Y5Ku7aUl1b&#10;mOEIVdJAySDuQtqMyICBO2xiIxO/z5mMKeMwpg6NixOn/VpPXs/rvf0BAAD//wMAUEsDBBQABgAI&#10;AAAAIQBdSniU4AAAAAoBAAAPAAAAZHJzL2Rvd25yZXYueG1sTI/NTsMwEITvSLyDtUhcEHUS+pOE&#10;OBVCAsEN2gqubuwmEfY62G4a3p7tCY47M5r9plpP1rBR+9A7FJDOEmAaG6d6bAXstk+3ObAQJSpp&#10;HGoBPzrAur68qGSp3Anf9biJLaMSDKUU0MU4lJyHptNWhpkbNJJ3cN7KSKdvufLyROXW8CxJltzK&#10;HulDJwf92Onma3O0AvL5y/gZXu/ePprlwRTxZjU+f3shrq+mh3tgUU/xLwxnfEKHmpj27ogqMCOA&#10;hkRS0yyfAyO/yBYLYPuztEoL4HXF/0+ofwEAAP//AwBQSwECLQAUAAYACAAAACEAtoM4kv4AAADh&#10;AQAAEwAAAAAAAAAAAAAAAAAAAAAAW0NvbnRlbnRfVHlwZXNdLnhtbFBLAQItABQABgAIAAAAIQA4&#10;/SH/1gAAAJQBAAALAAAAAAAAAAAAAAAAAC8BAABfcmVscy8ucmVsc1BLAQItABQABgAIAAAAIQCj&#10;5f4rEQIAACYEAAAOAAAAAAAAAAAAAAAAAC4CAABkcnMvZTJvRG9jLnhtbFBLAQItABQABgAIAAAA&#10;IQBdSniU4AAAAAoBAAAPAAAAAAAAAAAAAAAAAGsEAABkcnMvZG93bnJldi54bWxQSwUGAAAAAAQA&#10;BADzAAAAeAUAAAAA&#10;">
                <v:textbox>
                  <w:txbxContent>
                    <w:p w14:paraId="159AB44E" w14:textId="77777777" w:rsidR="001114CA" w:rsidRPr="001114CA" w:rsidRDefault="001114CA" w:rsidP="001114CA">
                      <w:pPr>
                        <w:spacing w:line="240" w:lineRule="auto"/>
                        <w:rPr>
                          <w:rFonts w:ascii="Times New Roman" w:eastAsia="Times New Roman" w:hAnsi="Times New Roman" w:cs="Times New Roman"/>
                          <w:color w:val="000000"/>
                          <w:szCs w:val="20"/>
                          <w:lang w:val="en-US" w:eastAsia="de-DE"/>
                        </w:rPr>
                      </w:pPr>
                      <w:r w:rsidRPr="001114CA">
                        <w:rPr>
                          <w:rFonts w:ascii="Times New Roman" w:eastAsia="Times New Roman" w:hAnsi="Times New Roman" w:cs="Times New Roman"/>
                          <w:color w:val="000000"/>
                          <w:szCs w:val="20"/>
                          <w:lang w:val="en-US" w:eastAsia="de-DE"/>
                        </w:rPr>
                        <w:t>C. Comments highlighting the perceived relevance of the research topic and disclosure in psychiatric care</w:t>
                      </w:r>
                    </w:p>
                    <w:p w14:paraId="524E9E11" w14:textId="77777777" w:rsidR="002F3032" w:rsidRPr="00107409" w:rsidRDefault="002F3032" w:rsidP="002F3032">
                      <w:pPr>
                        <w:rPr>
                          <w:rFonts w:ascii="Calibri" w:hAnsi="Calibri" w:cs="Calibri"/>
                          <w:lang w:val="en-US"/>
                        </w:rPr>
                      </w:pPr>
                    </w:p>
                  </w:txbxContent>
                </v:textbox>
                <w10:wrap type="square" anchorx="margin"/>
              </v:shape>
            </w:pict>
          </mc:Fallback>
        </mc:AlternateContent>
      </w:r>
      <w:r w:rsidRPr="00B979D9">
        <w:rPr>
          <w:rFonts w:ascii="Times New Roman" w:eastAsia="Times New Roman" w:hAnsi="Times New Roman" w:cs="Times New Roman"/>
          <w:color w:val="000000"/>
          <w:szCs w:val="20"/>
          <w:lang w:eastAsia="de-DE"/>
        </w:rPr>
        <w:t>„psychische Gewalt durch Stiefvater“</w:t>
      </w:r>
      <w:r w:rsidRPr="00B979D9">
        <w:rPr>
          <w:rFonts w:ascii="Times New Roman" w:eastAsia="Times New Roman" w:hAnsi="Times New Roman" w:cs="Times New Roman"/>
          <w:color w:val="000000"/>
          <w:szCs w:val="20"/>
          <w:lang w:eastAsia="de-DE"/>
        </w:rPr>
        <w:br/>
      </w:r>
      <w:r w:rsidRPr="00B979D9">
        <w:rPr>
          <w:rFonts w:ascii="Times New Roman" w:eastAsia="Times New Roman" w:hAnsi="Times New Roman" w:cs="Times New Roman"/>
          <w:szCs w:val="20"/>
          <w:lang w:eastAsia="de-DE"/>
        </w:rPr>
        <w:t>„Ich finde es gut, wenn die Ärzte den Fragebogen auch lesen dürfen.“</w:t>
      </w:r>
      <w:r w:rsidRPr="00B979D9">
        <w:rPr>
          <w:rFonts w:ascii="Times New Roman" w:eastAsia="Times New Roman" w:hAnsi="Times New Roman" w:cs="Times New Roman"/>
          <w:color w:val="000000"/>
          <w:szCs w:val="20"/>
          <w:lang w:eastAsia="de-DE"/>
        </w:rPr>
        <w:br/>
        <w:t>„Nein, alles in Ordnung. Finde ich gut, dass solche Studien durchgeführt werden.“</w:t>
      </w:r>
      <w:r w:rsidRPr="00B979D9">
        <w:rPr>
          <w:rFonts w:ascii="Times New Roman" w:eastAsia="Times New Roman" w:hAnsi="Times New Roman" w:cs="Times New Roman"/>
          <w:color w:val="000000"/>
          <w:szCs w:val="20"/>
          <w:lang w:eastAsia="de-DE"/>
        </w:rPr>
        <w:br/>
        <w:t>„gut, dass es FB gibt“</w:t>
      </w:r>
      <w:r w:rsidR="009D5A87">
        <w:rPr>
          <w:rFonts w:ascii="Times New Roman" w:eastAsia="Times New Roman" w:hAnsi="Times New Roman" w:cs="Times New Roman"/>
          <w:color w:val="000000"/>
          <w:szCs w:val="20"/>
          <w:lang w:eastAsia="de-DE"/>
        </w:rPr>
        <w:br/>
      </w:r>
      <w:r w:rsidRPr="00B979D9">
        <w:rPr>
          <w:rFonts w:ascii="Times New Roman" w:eastAsia="Times New Roman" w:hAnsi="Times New Roman" w:cs="Times New Roman"/>
          <w:color w:val="000000"/>
          <w:szCs w:val="20"/>
          <w:lang w:eastAsia="de-DE"/>
        </w:rPr>
        <w:t>„Ich wünsche mir, dass über das Thema Gewalt viel mehr gesprochen werden muss! Und es dafür Anlaufstellen geben sollte. Viel bleibt im Verborgenen. Dankeschön!“</w:t>
      </w:r>
      <w:r w:rsidR="009D5A87">
        <w:rPr>
          <w:rFonts w:ascii="Times New Roman" w:eastAsia="Times New Roman" w:hAnsi="Times New Roman" w:cs="Times New Roman"/>
          <w:color w:val="000000"/>
          <w:szCs w:val="20"/>
          <w:lang w:eastAsia="de-DE"/>
        </w:rPr>
        <w:br/>
      </w:r>
      <w:r w:rsidRPr="00B979D9">
        <w:rPr>
          <w:rFonts w:ascii="Times New Roman" w:eastAsia="Times New Roman" w:hAnsi="Times New Roman" w:cs="Times New Roman"/>
          <w:color w:val="000000"/>
          <w:szCs w:val="20"/>
          <w:lang w:eastAsia="de-DE"/>
        </w:rPr>
        <w:t>„Ich finde es gut, dass eine Studie zu diesem Thema in die Wege geleitet wird und in diesem Sinne mit dem Fragebogen wichtige Informationen gesammelt werden. Sehr freundlich, wie die Mitarbeiterinnen im Rahmen des Fragebogens auf die Teilnehmer zugehen und erklären. Ich hoffe, es trägt dazu bei, die Stigmatisierung von Menschen mit psychischen Erkrankungen abzubauen.“</w:t>
      </w:r>
    </w:p>
    <w:sectPr w:rsidR="009D5A87" w:rsidSect="0027228E">
      <w:pgSz w:w="11906" w:h="16838"/>
      <w:pgMar w:top="851" w:right="1274"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032"/>
    <w:rsid w:val="000A7D71"/>
    <w:rsid w:val="000F29BA"/>
    <w:rsid w:val="001114CA"/>
    <w:rsid w:val="0012199C"/>
    <w:rsid w:val="001B1BD7"/>
    <w:rsid w:val="001E5B12"/>
    <w:rsid w:val="002332E3"/>
    <w:rsid w:val="0027228E"/>
    <w:rsid w:val="002F3032"/>
    <w:rsid w:val="003A010E"/>
    <w:rsid w:val="00520B3D"/>
    <w:rsid w:val="00546293"/>
    <w:rsid w:val="00546EC4"/>
    <w:rsid w:val="005B2C4F"/>
    <w:rsid w:val="007C5D9E"/>
    <w:rsid w:val="007D00B9"/>
    <w:rsid w:val="00843E73"/>
    <w:rsid w:val="008C1947"/>
    <w:rsid w:val="008C5BBF"/>
    <w:rsid w:val="009D5A87"/>
    <w:rsid w:val="00B979D9"/>
    <w:rsid w:val="00C2611C"/>
    <w:rsid w:val="00C41C8D"/>
    <w:rsid w:val="00CE5738"/>
    <w:rsid w:val="00D17E30"/>
    <w:rsid w:val="00D21681"/>
    <w:rsid w:val="00D442F4"/>
    <w:rsid w:val="00E15E80"/>
    <w:rsid w:val="00EA3024"/>
    <w:rsid w:val="00F42F2C"/>
    <w:rsid w:val="00F56FE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BCA72"/>
  <w15:chartTrackingRefBased/>
  <w15:docId w15:val="{62D95B57-7382-484C-8635-62CE6A89C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F3032"/>
    <w:rPr>
      <w:kern w:val="0"/>
      <w:sz w:val="20"/>
      <w14:ligatures w14:val="none"/>
    </w:rPr>
  </w:style>
  <w:style w:type="paragraph" w:styleId="berschrift1">
    <w:name w:val="heading 1"/>
    <w:basedOn w:val="Standard"/>
    <w:next w:val="Standard"/>
    <w:link w:val="berschrift1Zchn"/>
    <w:uiPriority w:val="9"/>
    <w:qFormat/>
    <w:rsid w:val="002F3032"/>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berschrift2">
    <w:name w:val="heading 2"/>
    <w:basedOn w:val="Standard"/>
    <w:next w:val="Standard"/>
    <w:link w:val="berschrift2Zchn"/>
    <w:uiPriority w:val="9"/>
    <w:semiHidden/>
    <w:unhideWhenUsed/>
    <w:qFormat/>
    <w:rsid w:val="002F3032"/>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berschrift3">
    <w:name w:val="heading 3"/>
    <w:basedOn w:val="Standard"/>
    <w:next w:val="Standard"/>
    <w:link w:val="berschrift3Zchn"/>
    <w:uiPriority w:val="9"/>
    <w:unhideWhenUsed/>
    <w:qFormat/>
    <w:rsid w:val="002F3032"/>
    <w:pPr>
      <w:keepNext/>
      <w:keepLines/>
      <w:spacing w:before="160" w:after="80"/>
      <w:outlineLvl w:val="2"/>
    </w:pPr>
    <w:rPr>
      <w:rFonts w:eastAsiaTheme="majorEastAsia" w:cstheme="majorBidi"/>
      <w:color w:val="2E74B5" w:themeColor="accent1" w:themeShade="BF"/>
      <w:kern w:val="2"/>
      <w:sz w:val="28"/>
      <w:szCs w:val="28"/>
      <w14:ligatures w14:val="standardContextual"/>
    </w:rPr>
  </w:style>
  <w:style w:type="paragraph" w:styleId="berschrift4">
    <w:name w:val="heading 4"/>
    <w:basedOn w:val="Standard"/>
    <w:next w:val="Standard"/>
    <w:link w:val="berschrift4Zchn"/>
    <w:uiPriority w:val="9"/>
    <w:semiHidden/>
    <w:unhideWhenUsed/>
    <w:qFormat/>
    <w:rsid w:val="002F3032"/>
    <w:pPr>
      <w:keepNext/>
      <w:keepLines/>
      <w:spacing w:before="80" w:after="40"/>
      <w:outlineLvl w:val="3"/>
    </w:pPr>
    <w:rPr>
      <w:rFonts w:eastAsiaTheme="majorEastAsia" w:cstheme="majorBidi"/>
      <w:i/>
      <w:iCs/>
      <w:color w:val="2E74B5" w:themeColor="accent1" w:themeShade="BF"/>
      <w:kern w:val="2"/>
      <w:sz w:val="22"/>
      <w14:ligatures w14:val="standardContextual"/>
    </w:rPr>
  </w:style>
  <w:style w:type="paragraph" w:styleId="berschrift5">
    <w:name w:val="heading 5"/>
    <w:basedOn w:val="Standard"/>
    <w:next w:val="Standard"/>
    <w:link w:val="berschrift5Zchn"/>
    <w:uiPriority w:val="9"/>
    <w:semiHidden/>
    <w:unhideWhenUsed/>
    <w:qFormat/>
    <w:rsid w:val="002F3032"/>
    <w:pPr>
      <w:keepNext/>
      <w:keepLines/>
      <w:spacing w:before="80" w:after="40"/>
      <w:outlineLvl w:val="4"/>
    </w:pPr>
    <w:rPr>
      <w:rFonts w:eastAsiaTheme="majorEastAsia" w:cstheme="majorBidi"/>
      <w:color w:val="2E74B5" w:themeColor="accent1" w:themeShade="BF"/>
      <w:kern w:val="2"/>
      <w:sz w:val="22"/>
      <w14:ligatures w14:val="standardContextual"/>
    </w:rPr>
  </w:style>
  <w:style w:type="paragraph" w:styleId="berschrift6">
    <w:name w:val="heading 6"/>
    <w:basedOn w:val="Standard"/>
    <w:next w:val="Standard"/>
    <w:link w:val="berschrift6Zchn"/>
    <w:uiPriority w:val="9"/>
    <w:semiHidden/>
    <w:unhideWhenUsed/>
    <w:qFormat/>
    <w:rsid w:val="002F3032"/>
    <w:pPr>
      <w:keepNext/>
      <w:keepLines/>
      <w:spacing w:before="40" w:after="0"/>
      <w:outlineLvl w:val="5"/>
    </w:pPr>
    <w:rPr>
      <w:rFonts w:eastAsiaTheme="majorEastAsia" w:cstheme="majorBidi"/>
      <w:i/>
      <w:iCs/>
      <w:color w:val="595959" w:themeColor="text1" w:themeTint="A6"/>
      <w:kern w:val="2"/>
      <w:sz w:val="22"/>
      <w14:ligatures w14:val="standardContextual"/>
    </w:rPr>
  </w:style>
  <w:style w:type="paragraph" w:styleId="berschrift7">
    <w:name w:val="heading 7"/>
    <w:basedOn w:val="Standard"/>
    <w:next w:val="Standard"/>
    <w:link w:val="berschrift7Zchn"/>
    <w:uiPriority w:val="9"/>
    <w:semiHidden/>
    <w:unhideWhenUsed/>
    <w:qFormat/>
    <w:rsid w:val="002F3032"/>
    <w:pPr>
      <w:keepNext/>
      <w:keepLines/>
      <w:spacing w:before="40" w:after="0"/>
      <w:outlineLvl w:val="6"/>
    </w:pPr>
    <w:rPr>
      <w:rFonts w:eastAsiaTheme="majorEastAsia" w:cstheme="majorBidi"/>
      <w:color w:val="595959" w:themeColor="text1" w:themeTint="A6"/>
      <w:kern w:val="2"/>
      <w:sz w:val="22"/>
      <w14:ligatures w14:val="standardContextual"/>
    </w:rPr>
  </w:style>
  <w:style w:type="paragraph" w:styleId="berschrift8">
    <w:name w:val="heading 8"/>
    <w:basedOn w:val="Standard"/>
    <w:next w:val="Standard"/>
    <w:link w:val="berschrift8Zchn"/>
    <w:uiPriority w:val="9"/>
    <w:semiHidden/>
    <w:unhideWhenUsed/>
    <w:qFormat/>
    <w:rsid w:val="002F3032"/>
    <w:pPr>
      <w:keepNext/>
      <w:keepLines/>
      <w:spacing w:after="0"/>
      <w:outlineLvl w:val="7"/>
    </w:pPr>
    <w:rPr>
      <w:rFonts w:eastAsiaTheme="majorEastAsia" w:cstheme="majorBidi"/>
      <w:i/>
      <w:iCs/>
      <w:color w:val="272727" w:themeColor="text1" w:themeTint="D8"/>
      <w:kern w:val="2"/>
      <w:sz w:val="22"/>
      <w14:ligatures w14:val="standardContextual"/>
    </w:rPr>
  </w:style>
  <w:style w:type="paragraph" w:styleId="berschrift9">
    <w:name w:val="heading 9"/>
    <w:basedOn w:val="Standard"/>
    <w:next w:val="Standard"/>
    <w:link w:val="berschrift9Zchn"/>
    <w:uiPriority w:val="9"/>
    <w:semiHidden/>
    <w:unhideWhenUsed/>
    <w:qFormat/>
    <w:rsid w:val="002F3032"/>
    <w:pPr>
      <w:keepNext/>
      <w:keepLines/>
      <w:spacing w:after="0"/>
      <w:outlineLvl w:val="8"/>
    </w:pPr>
    <w:rPr>
      <w:rFonts w:eastAsiaTheme="majorEastAsia" w:cstheme="majorBidi"/>
      <w:color w:val="272727" w:themeColor="text1" w:themeTint="D8"/>
      <w:kern w:val="2"/>
      <w:sz w:val="22"/>
      <w14:ligatures w14:val="standardContextual"/>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F3032"/>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2F3032"/>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rsid w:val="002F3032"/>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2F3032"/>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2F3032"/>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2F303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F303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F303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F3032"/>
    <w:rPr>
      <w:rFonts w:eastAsiaTheme="majorEastAsia" w:cstheme="majorBidi"/>
      <w:color w:val="272727" w:themeColor="text1" w:themeTint="D8"/>
    </w:rPr>
  </w:style>
  <w:style w:type="paragraph" w:styleId="Titel">
    <w:name w:val="Title"/>
    <w:basedOn w:val="Standard"/>
    <w:next w:val="Standard"/>
    <w:link w:val="TitelZchn"/>
    <w:uiPriority w:val="10"/>
    <w:qFormat/>
    <w:rsid w:val="002F303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Zchn">
    <w:name w:val="Titel Zchn"/>
    <w:basedOn w:val="Absatz-Standardschriftart"/>
    <w:link w:val="Titel"/>
    <w:uiPriority w:val="10"/>
    <w:rsid w:val="002F303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F303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UntertitelZchn">
    <w:name w:val="Untertitel Zchn"/>
    <w:basedOn w:val="Absatz-Standardschriftart"/>
    <w:link w:val="Untertitel"/>
    <w:uiPriority w:val="11"/>
    <w:rsid w:val="002F303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F3032"/>
    <w:pPr>
      <w:spacing w:before="160"/>
      <w:jc w:val="center"/>
    </w:pPr>
    <w:rPr>
      <w:i/>
      <w:iCs/>
      <w:color w:val="404040" w:themeColor="text1" w:themeTint="BF"/>
      <w:kern w:val="2"/>
      <w:sz w:val="22"/>
      <w14:ligatures w14:val="standardContextual"/>
    </w:rPr>
  </w:style>
  <w:style w:type="character" w:customStyle="1" w:styleId="ZitatZchn">
    <w:name w:val="Zitat Zchn"/>
    <w:basedOn w:val="Absatz-Standardschriftart"/>
    <w:link w:val="Zitat"/>
    <w:uiPriority w:val="29"/>
    <w:rsid w:val="002F3032"/>
    <w:rPr>
      <w:i/>
      <w:iCs/>
      <w:color w:val="404040" w:themeColor="text1" w:themeTint="BF"/>
    </w:rPr>
  </w:style>
  <w:style w:type="paragraph" w:styleId="Listenabsatz">
    <w:name w:val="List Paragraph"/>
    <w:basedOn w:val="Standard"/>
    <w:uiPriority w:val="34"/>
    <w:qFormat/>
    <w:rsid w:val="002F3032"/>
    <w:pPr>
      <w:ind w:left="720"/>
      <w:contextualSpacing/>
    </w:pPr>
    <w:rPr>
      <w:kern w:val="2"/>
      <w:sz w:val="22"/>
      <w14:ligatures w14:val="standardContextual"/>
    </w:rPr>
  </w:style>
  <w:style w:type="character" w:styleId="IntensiveHervorhebung">
    <w:name w:val="Intense Emphasis"/>
    <w:basedOn w:val="Absatz-Standardschriftart"/>
    <w:uiPriority w:val="21"/>
    <w:qFormat/>
    <w:rsid w:val="002F3032"/>
    <w:rPr>
      <w:i/>
      <w:iCs/>
      <w:color w:val="2E74B5" w:themeColor="accent1" w:themeShade="BF"/>
    </w:rPr>
  </w:style>
  <w:style w:type="paragraph" w:styleId="IntensivesZitat">
    <w:name w:val="Intense Quote"/>
    <w:basedOn w:val="Standard"/>
    <w:next w:val="Standard"/>
    <w:link w:val="IntensivesZitatZchn"/>
    <w:uiPriority w:val="30"/>
    <w:qFormat/>
    <w:rsid w:val="002F303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kern w:val="2"/>
      <w:sz w:val="22"/>
      <w14:ligatures w14:val="standardContextual"/>
    </w:rPr>
  </w:style>
  <w:style w:type="character" w:customStyle="1" w:styleId="IntensivesZitatZchn">
    <w:name w:val="Intensives Zitat Zchn"/>
    <w:basedOn w:val="Absatz-Standardschriftart"/>
    <w:link w:val="IntensivesZitat"/>
    <w:uiPriority w:val="30"/>
    <w:rsid w:val="002F3032"/>
    <w:rPr>
      <w:i/>
      <w:iCs/>
      <w:color w:val="2E74B5" w:themeColor="accent1" w:themeShade="BF"/>
    </w:rPr>
  </w:style>
  <w:style w:type="character" w:styleId="IntensiverVerweis">
    <w:name w:val="Intense Reference"/>
    <w:basedOn w:val="Absatz-Standardschriftart"/>
    <w:uiPriority w:val="32"/>
    <w:qFormat/>
    <w:rsid w:val="002F3032"/>
    <w:rPr>
      <w:b/>
      <w:bCs/>
      <w:smallCaps/>
      <w:color w:val="2E74B5" w:themeColor="accent1" w:themeShade="BF"/>
      <w:spacing w:val="5"/>
    </w:rPr>
  </w:style>
  <w:style w:type="paragraph" w:customStyle="1" w:styleId="Textblock">
    <w:name w:val="Textblock"/>
    <w:basedOn w:val="Standard"/>
    <w:qFormat/>
    <w:rsid w:val="002F3032"/>
    <w:pPr>
      <w:spacing w:after="120" w:line="360" w:lineRule="auto"/>
    </w:pPr>
    <w:rPr>
      <w:rFonts w:cstheme="minorHAnsi"/>
      <w:szCs w:val="20"/>
      <w:lang w:val="en-US"/>
    </w:rPr>
  </w:style>
  <w:style w:type="table" w:styleId="EinfacheTabelle1">
    <w:name w:val="Plain Table 1"/>
    <w:basedOn w:val="NormaleTabelle"/>
    <w:uiPriority w:val="41"/>
    <w:rsid w:val="009D5A87"/>
    <w:pPr>
      <w:spacing w:after="0" w:line="240" w:lineRule="auto"/>
    </w:pPr>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enraster">
    <w:name w:val="Table Grid"/>
    <w:basedOn w:val="NormaleTabelle"/>
    <w:uiPriority w:val="39"/>
    <w:rsid w:val="0012199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552537">
      <w:bodyDiv w:val="1"/>
      <w:marLeft w:val="0"/>
      <w:marRight w:val="0"/>
      <w:marTop w:val="0"/>
      <w:marBottom w:val="0"/>
      <w:divBdr>
        <w:top w:val="none" w:sz="0" w:space="0" w:color="auto"/>
        <w:left w:val="none" w:sz="0" w:space="0" w:color="auto"/>
        <w:bottom w:val="none" w:sz="0" w:space="0" w:color="auto"/>
        <w:right w:val="none" w:sz="0" w:space="0" w:color="auto"/>
      </w:divBdr>
    </w:div>
    <w:div w:id="858735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1172</Words>
  <Characters>7385</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Universitätsklinikum Leipzig AöR</Company>
  <LinksUpToDate>false</LinksUpToDate>
  <CharactersWithSpaces>8540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Kittelmann, Paula</dc:creator>
  <cp:keywords/>
  <dc:description/>
  <cp:lastModifiedBy>Kittelmann, Paula</cp:lastModifiedBy>
  <cp:revision>11</cp:revision>
  <dcterms:created xsi:type="dcterms:W3CDTF">2026-05-22T11:55:00Z</dcterms:created>
  <dcterms:modified xsi:type="dcterms:W3CDTF">2026-05-27T08:44:00Z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8a6dd170-73ea-47dc-a50b-ff6313527399</vt:lpwstr>
  </property>
</Properties>
</file>