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E3B32" w14:textId="08ABB078" w:rsidR="007174D8" w:rsidRPr="004748E1" w:rsidRDefault="00C4618A" w:rsidP="007174D8">
      <w:pPr>
        <w:rPr>
          <w:rFonts w:ascii="Times New Roman" w:eastAsia="맑은 고딕" w:hAnsi="Times New Roman" w:cs="Times New Roman"/>
          <w:lang w:eastAsia="ko-KR"/>
        </w:rPr>
      </w:pPr>
      <w:r w:rsidRPr="000730CB">
        <w:rPr>
          <w:rFonts w:ascii="Times New Roman" w:eastAsia="맑은 고딕" w:hAnsi="Times New Roman" w:cs="Times New Roman" w:hint="eastAsia"/>
          <w:highlight w:val="yellow"/>
          <w:lang w:eastAsia="ko-KR"/>
        </w:rPr>
        <w:t>Supplementary</w:t>
      </w:r>
      <w:r w:rsidRPr="000730CB">
        <w:rPr>
          <w:rFonts w:ascii="Times New Roman" w:eastAsia="맑은 고딕" w:hAnsi="Times New Roman" w:cs="Times New Roman"/>
          <w:highlight w:val="yellow"/>
          <w:lang w:eastAsia="ko-KR"/>
        </w:rPr>
        <w:t xml:space="preserve"> </w:t>
      </w:r>
      <w:r w:rsidR="007174D8" w:rsidRPr="000730CB">
        <w:rPr>
          <w:rFonts w:ascii="Times New Roman" w:eastAsia="맑은 고딕" w:hAnsi="Times New Roman" w:cs="Times New Roman"/>
          <w:highlight w:val="yellow"/>
          <w:lang w:eastAsia="ko-KR"/>
        </w:rPr>
        <w:t xml:space="preserve">Table S2. Example of a </w:t>
      </w:r>
      <w:r w:rsidR="00E26199">
        <w:rPr>
          <w:rFonts w:ascii="Times New Roman" w:eastAsia="맑은 고딕" w:hAnsi="Times New Roman" w:cs="Times New Roman" w:hint="eastAsia"/>
          <w:highlight w:val="yellow"/>
          <w:lang w:eastAsia="ko-KR"/>
        </w:rPr>
        <w:t>full journaling interaction generated involving sensitive-topic detection</w:t>
      </w:r>
      <w:r w:rsidR="007174D8" w:rsidRPr="000730CB">
        <w:rPr>
          <w:rFonts w:ascii="Times New Roman" w:eastAsia="맑은 고딕" w:hAnsi="Times New Roman" w:cs="Times New Roman"/>
          <w:highlight w:val="yellow"/>
          <w:lang w:eastAsia="ko-KR"/>
        </w:rPr>
        <w:t>.</w:t>
      </w:r>
    </w:p>
    <w:tbl>
      <w:tblPr>
        <w:tblW w:w="93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2"/>
        <w:gridCol w:w="8292"/>
      </w:tblGrid>
      <w:tr w:rsidR="007174D8" w:rsidRPr="004748E1" w14:paraId="1DBE95D0" w14:textId="77777777" w:rsidTr="007174D8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3C8B2A" w14:textId="77777777" w:rsidR="007174D8" w:rsidRPr="004748E1" w:rsidRDefault="007174D8" w:rsidP="007174D8">
            <w:pPr>
              <w:jc w:val="center"/>
              <w:rPr>
                <w:rFonts w:ascii="Times New Roman" w:eastAsia="굴림" w:hAnsi="Times New Roman" w:cs="Times New Roman"/>
                <w:b/>
                <w:bCs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b/>
                <w:bCs/>
                <w:sz w:val="18"/>
                <w:szCs w:val="18"/>
                <w:lang w:val="en-US" w:eastAsia="ko-KR"/>
              </w:rPr>
              <w:t>Component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3BF4C" w14:textId="77777777" w:rsidR="007174D8" w:rsidRPr="004748E1" w:rsidRDefault="007174D8" w:rsidP="007174D8">
            <w:pPr>
              <w:jc w:val="center"/>
              <w:rPr>
                <w:rFonts w:ascii="Times New Roman" w:eastAsia="굴림" w:hAnsi="Times New Roman" w:cs="Times New Roman"/>
                <w:b/>
                <w:bCs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b/>
                <w:bCs/>
                <w:sz w:val="18"/>
                <w:szCs w:val="18"/>
                <w:lang w:val="en-US" w:eastAsia="ko-KR"/>
              </w:rPr>
              <w:t>Content</w:t>
            </w:r>
          </w:p>
        </w:tc>
      </w:tr>
      <w:tr w:rsidR="007174D8" w:rsidRPr="004748E1" w14:paraId="26B4B90E" w14:textId="77777777" w:rsidTr="007174D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85FFD1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Rapport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6B3B1B2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I feel grateful that today has passed safely. How was your day today?</w:t>
            </w:r>
          </w:p>
        </w:tc>
      </w:tr>
      <w:tr w:rsidR="007174D8" w:rsidRPr="004748E1" w14:paraId="300A8D8B" w14:textId="77777777" w:rsidTr="007174D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2C1B2F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User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7D1BD6C0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I was unable to sleep properly because of strange and frightening thoughts, such as feeling that the room was covered in blood and that someone was watching me. I also felt that my mind was becoming abnormal.</w:t>
            </w:r>
          </w:p>
        </w:tc>
      </w:tr>
      <w:tr w:rsidR="007174D8" w:rsidRPr="004748E1" w14:paraId="4402F336" w14:textId="77777777" w:rsidTr="007174D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E4E8D6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Sensitive Topic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BC51D54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That sounds like a very distressing experience. How often have you been having these thoughts recently?</w:t>
            </w:r>
          </w:p>
        </w:tc>
      </w:tr>
      <w:tr w:rsidR="007174D8" w:rsidRPr="004748E1" w14:paraId="389A81C0" w14:textId="77777777" w:rsidTr="007174D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393456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User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D999949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They occur more than twice a day, almost every day, and last for about two to three hours each time.</w:t>
            </w:r>
          </w:p>
        </w:tc>
      </w:tr>
      <w:tr w:rsidR="007174D8" w:rsidRPr="004748E1" w14:paraId="3AE59940" w14:textId="77777777" w:rsidTr="007174D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7082E3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Sensitive Topic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959F3A9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That must feel quite prolonged and difficult. How do you usually cope when these thoughts occur?</w:t>
            </w:r>
          </w:p>
        </w:tc>
      </w:tr>
      <w:tr w:rsidR="007174D8" w:rsidRPr="004748E1" w14:paraId="3A2E24F0" w14:textId="77777777" w:rsidTr="007174D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34F396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User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B7171F9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I try taking medication or sleeping, but neither seems to be effective, so I remain still in my room until the feelings and thoughts subside.</w:t>
            </w:r>
          </w:p>
        </w:tc>
      </w:tr>
      <w:tr w:rsidR="007174D8" w:rsidRPr="004748E1" w14:paraId="0FE2EE69" w14:textId="77777777" w:rsidTr="007174D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4BEFF8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Sensitive Topic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741BC55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Waiting for those feelings and thoughts to pass must be very difficult. Do you have any other strategies or plans that might help when this happens?</w:t>
            </w:r>
          </w:p>
        </w:tc>
      </w:tr>
      <w:tr w:rsidR="007174D8" w:rsidRPr="004748E1" w14:paraId="66E448D3" w14:textId="77777777" w:rsidTr="007174D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E0EA58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User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28AEE49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I do not have any particular methods or plans.</w:t>
            </w:r>
          </w:p>
        </w:tc>
      </w:tr>
      <w:tr w:rsidR="007174D8" w:rsidRPr="004748E1" w14:paraId="7B6DC44E" w14:textId="77777777" w:rsidTr="007174D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CAAC7A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Diary Summary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047BEC1" w14:textId="77777777" w:rsidR="007174D8" w:rsidRPr="004748E1" w:rsidRDefault="007174D8" w:rsidP="007174D8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Today, I was again troubled by strange and frightening thoughts. I felt as though the room was covered in blood and that someone was constantly watching me. These thoughts are extremely distressing, and I have been unable to sleep properly because of them. I also feel that my mental state is becoming abnormal. These experiences occur more than twice a day, almost every day, and once they begin, they persist for two to three hours. I have tried taking medication and attempting to sleep, but neither approach seems to be effective. As a result, I remain in my room without moving until the feelings and thoughts subside. At present, I do not have any clear method or plan to manage this situation. Although it is very distressing and frustrating, I feel that I must continue to endure it.</w:t>
            </w:r>
          </w:p>
        </w:tc>
      </w:tr>
    </w:tbl>
    <w:p w14:paraId="6FAA2F3F" w14:textId="36990457" w:rsidR="000730CB" w:rsidRPr="0058081F" w:rsidRDefault="000730CB" w:rsidP="000730CB">
      <w:pPr>
        <w:rPr>
          <w:rFonts w:ascii="Times New Roman" w:eastAsia="맑은 고딕" w:hAnsi="Times New Roman" w:cs="Times New Roman"/>
          <w:sz w:val="21"/>
          <w:szCs w:val="21"/>
          <w:highlight w:val="yellow"/>
          <w:lang w:val="en-US" w:eastAsia="ko-KR"/>
        </w:rPr>
      </w:pPr>
      <w:r w:rsidRPr="0058081F">
        <w:rPr>
          <w:rFonts w:ascii="Times New Roman" w:eastAsia="맑은 고딕" w:hAnsi="Times New Roman" w:cs="Times New Roman"/>
          <w:sz w:val="21"/>
          <w:szCs w:val="21"/>
          <w:highlight w:val="yellow"/>
          <w:lang w:val="en-US" w:eastAsia="ko-KR"/>
        </w:rPr>
        <w:t>This English-language example illustrates sensitive psychiatric content involving distressing perceptual experiences and sleep disturbance, without an explicit statement of suicidal ideation or self-harm. It illustrates the broader sensitive-topic category, not a suicide-specific classification or a clinical diagnosis.</w:t>
      </w:r>
    </w:p>
    <w:p w14:paraId="53976AEF" w14:textId="27484636" w:rsidR="007174D8" w:rsidRPr="0058081F" w:rsidRDefault="000730CB" w:rsidP="00B219E3">
      <w:pPr>
        <w:rPr>
          <w:rFonts w:ascii="Times New Roman" w:eastAsia="맑은 고딕" w:hAnsi="Times New Roman" w:cs="Times New Roman"/>
          <w:sz w:val="21"/>
          <w:szCs w:val="21"/>
          <w:lang w:val="en-US" w:eastAsia="ko-KR"/>
        </w:rPr>
      </w:pPr>
      <w:r w:rsidRPr="0058081F">
        <w:rPr>
          <w:rFonts w:ascii="Times New Roman" w:eastAsia="맑은 고딕" w:hAnsi="Times New Roman" w:cs="Times New Roman"/>
          <w:sz w:val="21"/>
          <w:szCs w:val="21"/>
          <w:highlight w:val="yellow"/>
          <w:lang w:val="en-US" w:eastAsia="ko-KR"/>
        </w:rPr>
        <w:t>Journaling was conducted in Korean. System turns and the generated diary summary are shown to illustrate the workflow</w:t>
      </w:r>
    </w:p>
    <w:sectPr w:rsidR="007174D8" w:rsidRPr="0058081F" w:rsidSect="00A10E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AD5C0" w14:textId="77777777" w:rsidR="00144C0A" w:rsidRDefault="00144C0A" w:rsidP="00B219E3">
      <w:r>
        <w:separator/>
      </w:r>
    </w:p>
  </w:endnote>
  <w:endnote w:type="continuationSeparator" w:id="0">
    <w:p w14:paraId="23A7184B" w14:textId="77777777" w:rsidR="00144C0A" w:rsidRDefault="00144C0A" w:rsidP="00B21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F0197" w14:textId="77777777" w:rsidR="00144C0A" w:rsidRDefault="00144C0A" w:rsidP="00B219E3">
      <w:r>
        <w:separator/>
      </w:r>
    </w:p>
  </w:footnote>
  <w:footnote w:type="continuationSeparator" w:id="0">
    <w:p w14:paraId="75E8CE44" w14:textId="77777777" w:rsidR="00144C0A" w:rsidRDefault="00144C0A" w:rsidP="00B219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5C"/>
    <w:rsid w:val="000148ED"/>
    <w:rsid w:val="00021EFB"/>
    <w:rsid w:val="00053D9C"/>
    <w:rsid w:val="000730CB"/>
    <w:rsid w:val="00144C0A"/>
    <w:rsid w:val="0020523C"/>
    <w:rsid w:val="002A4BD9"/>
    <w:rsid w:val="002F6C66"/>
    <w:rsid w:val="004748E1"/>
    <w:rsid w:val="004E267C"/>
    <w:rsid w:val="0058081F"/>
    <w:rsid w:val="005B2411"/>
    <w:rsid w:val="006D7853"/>
    <w:rsid w:val="006F06CE"/>
    <w:rsid w:val="007174D8"/>
    <w:rsid w:val="007A025C"/>
    <w:rsid w:val="007D1639"/>
    <w:rsid w:val="00857ADC"/>
    <w:rsid w:val="00921484"/>
    <w:rsid w:val="009B64E2"/>
    <w:rsid w:val="00A10E97"/>
    <w:rsid w:val="00B219E3"/>
    <w:rsid w:val="00B77923"/>
    <w:rsid w:val="00C4618A"/>
    <w:rsid w:val="00E26199"/>
    <w:rsid w:val="00EA6775"/>
    <w:rsid w:val="00EB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7DD21"/>
  <w15:chartTrackingRefBased/>
  <w15:docId w15:val="{4E598ACA-7EFF-C34A-AD66-CF6CC7A1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025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7A0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B219E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219E3"/>
  </w:style>
  <w:style w:type="paragraph" w:styleId="a6">
    <w:name w:val="footer"/>
    <w:basedOn w:val="a"/>
    <w:link w:val="Char0"/>
    <w:uiPriority w:val="99"/>
    <w:unhideWhenUsed/>
    <w:rsid w:val="00B219E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21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5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8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6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8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25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1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4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9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1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5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1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2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3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Soroski</dc:creator>
  <cp:keywords/>
  <dc:description/>
  <cp:lastModifiedBy>김준우</cp:lastModifiedBy>
  <cp:revision>6</cp:revision>
  <dcterms:created xsi:type="dcterms:W3CDTF">2026-09-11T05:43:00Z</dcterms:created>
  <dcterms:modified xsi:type="dcterms:W3CDTF">2026-09-14T12:01:00Z</dcterms:modified>
</cp:coreProperties>
</file>