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53930" w14:textId="097D092A" w:rsidR="00876F34" w:rsidRPr="00876F34" w:rsidRDefault="00876F34" w:rsidP="00EC64AC">
      <w:pPr>
        <w:widowControl/>
        <w:rPr>
          <w:rFonts w:ascii="Times New Roman" w:eastAsia="等线" w:hAnsi="Times New Roman" w:cs="Times New Roman"/>
          <w:b/>
          <w:bCs/>
          <w:sz w:val="28"/>
          <w:szCs w:val="28"/>
          <w:shd w:val="clear" w:color="auto" w:fill="FFFFFF"/>
          <w14:ligatures w14:val="none"/>
        </w:rPr>
      </w:pPr>
      <w:r w:rsidRPr="00876F34">
        <w:rPr>
          <w:rFonts w:ascii="Times New Roman" w:eastAsia="等线" w:hAnsi="Times New Roman" w:cs="Times New Roman"/>
          <w:b/>
          <w:bCs/>
          <w:sz w:val="28"/>
          <w:szCs w:val="28"/>
          <w:shd w:val="clear" w:color="auto" w:fill="FFFFFF"/>
          <w14:ligatures w14:val="none"/>
        </w:rPr>
        <w:t>Tables Supplementary</w:t>
      </w:r>
    </w:p>
    <w:p w14:paraId="10566F81" w14:textId="42155E08" w:rsidR="00EC64AC" w:rsidRPr="00EC64AC" w:rsidRDefault="00EC64AC" w:rsidP="00FE4D9F">
      <w:pPr>
        <w:widowControl/>
        <w:spacing w:after="0"/>
        <w:rPr>
          <w:rFonts w:ascii="Times New Roman" w:eastAsia="宋体" w:hAnsi="Times New Roman" w:cs="Times New Roman"/>
          <w:b/>
          <w:bCs/>
          <w:kern w:val="0"/>
          <w:sz w:val="24"/>
          <w:szCs w:val="20"/>
          <w:shd w:val="clear" w:color="auto" w:fill="FFFFFF"/>
          <w14:ligatures w14:val="none"/>
        </w:rPr>
      </w:pPr>
      <w:r w:rsidRPr="0057734E">
        <w:rPr>
          <w:rFonts w:ascii="Times New Roman" w:eastAsia="等线" w:hAnsi="Times New Roman" w:cs="Times New Roman" w:hint="eastAsia"/>
          <w:b/>
          <w:bCs/>
          <w:sz w:val="24"/>
          <w:shd w:val="clear" w:color="auto" w:fill="FFFFFF"/>
          <w14:ligatures w14:val="none"/>
        </w:rPr>
        <w:t xml:space="preserve">Table </w:t>
      </w:r>
      <w:r>
        <w:rPr>
          <w:rFonts w:ascii="Times New Roman" w:eastAsia="宋体" w:hAnsi="Times New Roman" w:cs="Times New Roman" w:hint="eastAsia"/>
          <w:b/>
          <w:bCs/>
          <w:kern w:val="0"/>
          <w:sz w:val="24"/>
          <w:szCs w:val="20"/>
          <w:shd w:val="clear" w:color="auto" w:fill="FFFFFF"/>
          <w14:ligatures w14:val="none"/>
        </w:rPr>
        <w:t>S</w:t>
      </w:r>
      <w:r w:rsidRPr="0057734E">
        <w:rPr>
          <w:rFonts w:ascii="Times New Roman" w:eastAsia="宋体" w:hAnsi="Times New Roman" w:cs="Times New Roman" w:hint="eastAsia"/>
          <w:b/>
          <w:bCs/>
          <w:kern w:val="0"/>
          <w:sz w:val="24"/>
          <w:szCs w:val="20"/>
          <w:shd w:val="clear" w:color="auto" w:fill="FFFFFF"/>
          <w14:ligatures w14:val="none"/>
        </w:rPr>
        <w:t>1</w:t>
      </w:r>
      <w:r w:rsidRPr="0057734E">
        <w:rPr>
          <w:rFonts w:ascii="Times New Roman" w:eastAsia="等线" w:hAnsi="Times New Roman" w:cs="Times New Roman" w:hint="eastAsia"/>
          <w:b/>
          <w:bCs/>
          <w:sz w:val="24"/>
          <w:shd w:val="clear" w:color="auto" w:fill="FFFFFF"/>
          <w14:ligatures w14:val="none"/>
        </w:rPr>
        <w:t>：</w:t>
      </w:r>
      <w:r w:rsidRPr="0057734E">
        <w:rPr>
          <w:rFonts w:ascii="Times New Roman" w:eastAsia="等线" w:hAnsi="Times New Roman" w:cs="Times New Roman"/>
          <w:b/>
          <w:bCs/>
          <w:sz w:val="24"/>
          <w:shd w:val="clear" w:color="auto" w:fill="FFFFFF"/>
          <w14:ligatures w14:val="none"/>
        </w:rPr>
        <w:t>Timing and Reasons for Dropout</w:t>
      </w:r>
    </w:p>
    <w:tbl>
      <w:tblPr>
        <w:tblStyle w:val="11"/>
        <w:tblW w:w="9797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1"/>
        <w:gridCol w:w="4107"/>
        <w:gridCol w:w="3139"/>
      </w:tblGrid>
      <w:tr w:rsidR="00EC64AC" w:rsidRPr="0057734E" w14:paraId="7BCC10C5" w14:textId="77777777" w:rsidTr="0084273F">
        <w:trPr>
          <w:jc w:val="center"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006993" w14:textId="77777777" w:rsidR="00EC64AC" w:rsidRDefault="00EC64AC" w:rsidP="0084273F">
            <w:pPr>
              <w:spacing w:line="276" w:lineRule="auto"/>
              <w:rPr>
                <w:rFonts w:eastAsia="等线"/>
                <w:sz w:val="24"/>
                <w:shd w:val="clear" w:color="auto" w:fill="FFFFFF"/>
              </w:rPr>
            </w:pPr>
            <w:r w:rsidRPr="0057734E">
              <w:rPr>
                <w:rFonts w:eastAsia="等线"/>
                <w:sz w:val="24"/>
                <w:shd w:val="clear" w:color="auto" w:fill="FFFFFF"/>
              </w:rPr>
              <w:t>Time of dropout</w:t>
            </w:r>
          </w:p>
          <w:p w14:paraId="2DDF11B5" w14:textId="77777777" w:rsidR="00EC64AC" w:rsidRPr="0057734E" w:rsidRDefault="00EC64AC" w:rsidP="0084273F">
            <w:pPr>
              <w:spacing w:line="276" w:lineRule="auto"/>
              <w:rPr>
                <w:rFonts w:eastAsia="等线"/>
                <w:sz w:val="24"/>
                <w:shd w:val="clear" w:color="auto" w:fill="FFFFFF"/>
              </w:rPr>
            </w:pPr>
            <w:r w:rsidRPr="0057734E">
              <w:rPr>
                <w:rFonts w:eastAsia="等线"/>
                <w:sz w:val="24"/>
                <w:shd w:val="clear" w:color="auto" w:fill="FFFFFF"/>
              </w:rPr>
              <w:t>(week)</w:t>
            </w:r>
          </w:p>
        </w:tc>
        <w:tc>
          <w:tcPr>
            <w:tcW w:w="41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B71668" w14:textId="77777777" w:rsidR="00EC64AC" w:rsidRPr="0057734E" w:rsidRDefault="00EC64AC" w:rsidP="0084273F">
            <w:pPr>
              <w:spacing w:line="276" w:lineRule="auto"/>
              <w:jc w:val="both"/>
              <w:rPr>
                <w:rFonts w:eastAsia="等线"/>
                <w:sz w:val="24"/>
                <w:shd w:val="clear" w:color="auto" w:fill="FFFFFF"/>
              </w:rPr>
            </w:pPr>
            <w:r w:rsidRPr="0057734E">
              <w:rPr>
                <w:rFonts w:eastAsia="等线"/>
                <w:sz w:val="24"/>
                <w:shd w:val="clear" w:color="auto" w:fill="FFFFFF"/>
              </w:rPr>
              <w:t>Reason for dropout</w:t>
            </w:r>
          </w:p>
        </w:tc>
        <w:tc>
          <w:tcPr>
            <w:tcW w:w="3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E382D3" w14:textId="77777777" w:rsidR="00EC64AC" w:rsidRDefault="00EC64AC" w:rsidP="0084273F">
            <w:pPr>
              <w:spacing w:line="276" w:lineRule="auto"/>
              <w:jc w:val="center"/>
              <w:rPr>
                <w:rFonts w:eastAsia="等线"/>
                <w:sz w:val="24"/>
                <w:shd w:val="clear" w:color="auto" w:fill="FFFFFF"/>
              </w:rPr>
            </w:pPr>
            <w:r w:rsidRPr="0057734E">
              <w:rPr>
                <w:rFonts w:eastAsia="等线"/>
                <w:sz w:val="24"/>
                <w:shd w:val="clear" w:color="auto" w:fill="FFFFFF"/>
              </w:rPr>
              <w:t>Number of dropouts</w:t>
            </w:r>
          </w:p>
          <w:p w14:paraId="7E1EB9D5" w14:textId="77777777" w:rsidR="00EC64AC" w:rsidRPr="0057734E" w:rsidRDefault="00EC64AC" w:rsidP="0084273F">
            <w:pPr>
              <w:spacing w:line="276" w:lineRule="auto"/>
              <w:jc w:val="center"/>
              <w:rPr>
                <w:rFonts w:eastAsia="等线"/>
                <w:sz w:val="24"/>
                <w:shd w:val="clear" w:color="auto" w:fill="FFFFFF"/>
              </w:rPr>
            </w:pPr>
            <w:r w:rsidRPr="0057734E">
              <w:rPr>
                <w:rFonts w:eastAsia="等线" w:hint="eastAsia"/>
                <w:sz w:val="24"/>
                <w:shd w:val="clear" w:color="auto" w:fill="FFFFFF"/>
              </w:rPr>
              <w:t>(n = 12)</w:t>
            </w:r>
          </w:p>
        </w:tc>
      </w:tr>
      <w:tr w:rsidR="00EC64AC" w:rsidRPr="0057734E" w14:paraId="1FEBC261" w14:textId="77777777" w:rsidTr="0084273F">
        <w:trPr>
          <w:jc w:val="center"/>
        </w:trPr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14:paraId="5EAC4116" w14:textId="77777777" w:rsidR="00EC64AC" w:rsidRPr="0057734E" w:rsidRDefault="00EC64AC" w:rsidP="0084273F">
            <w:pPr>
              <w:spacing w:line="276" w:lineRule="auto"/>
              <w:rPr>
                <w:rFonts w:eastAsia="等线"/>
                <w:sz w:val="24"/>
                <w:shd w:val="clear" w:color="auto" w:fill="FFFFFF"/>
              </w:rPr>
            </w:pPr>
            <w:r w:rsidRPr="0057734E">
              <w:rPr>
                <w:rFonts w:eastAsia="等线"/>
                <w:sz w:val="24"/>
                <w:shd w:val="clear" w:color="auto" w:fill="FFFFFF"/>
              </w:rPr>
              <w:t>Week 1 and 9</w:t>
            </w:r>
          </w:p>
        </w:tc>
        <w:tc>
          <w:tcPr>
            <w:tcW w:w="4107" w:type="dxa"/>
            <w:tcBorders>
              <w:top w:val="single" w:sz="4" w:space="0" w:color="auto"/>
            </w:tcBorders>
            <w:vAlign w:val="center"/>
          </w:tcPr>
          <w:p w14:paraId="1149DC03" w14:textId="77777777" w:rsidR="00EC64AC" w:rsidRPr="0057734E" w:rsidRDefault="00EC64AC" w:rsidP="0084273F">
            <w:pPr>
              <w:spacing w:line="276" w:lineRule="auto"/>
              <w:jc w:val="both"/>
              <w:rPr>
                <w:rFonts w:eastAsia="等线"/>
                <w:sz w:val="24"/>
                <w:shd w:val="clear" w:color="auto" w:fill="FFFFFF"/>
              </w:rPr>
            </w:pPr>
            <w:r w:rsidRPr="0057734E">
              <w:rPr>
                <w:rFonts w:eastAsia="等线"/>
                <w:sz w:val="24"/>
                <w:shd w:val="clear" w:color="auto" w:fill="FFFFFF"/>
              </w:rPr>
              <w:t>Exacerbation of psychotic symptoms (irritability, agitation, or pressured speech)</w:t>
            </w:r>
          </w:p>
        </w:tc>
        <w:tc>
          <w:tcPr>
            <w:tcW w:w="3139" w:type="dxa"/>
            <w:tcBorders>
              <w:top w:val="single" w:sz="4" w:space="0" w:color="auto"/>
            </w:tcBorders>
            <w:vAlign w:val="center"/>
          </w:tcPr>
          <w:p w14:paraId="598A0B99" w14:textId="77777777" w:rsidR="00EC64AC" w:rsidRPr="0057734E" w:rsidRDefault="00EC64AC" w:rsidP="0084273F">
            <w:pPr>
              <w:spacing w:line="276" w:lineRule="auto"/>
              <w:jc w:val="center"/>
              <w:rPr>
                <w:rFonts w:eastAsia="等线"/>
                <w:sz w:val="24"/>
                <w:shd w:val="clear" w:color="auto" w:fill="FFFFFF"/>
              </w:rPr>
            </w:pPr>
            <w:r w:rsidRPr="0057734E">
              <w:rPr>
                <w:rFonts w:eastAsia="等线"/>
                <w:sz w:val="24"/>
                <w:shd w:val="clear" w:color="auto" w:fill="FFFFFF"/>
              </w:rPr>
              <w:t>2</w:t>
            </w:r>
          </w:p>
        </w:tc>
      </w:tr>
      <w:tr w:rsidR="00EC64AC" w:rsidRPr="0057734E" w14:paraId="4A3952F2" w14:textId="77777777" w:rsidTr="0084273F">
        <w:trPr>
          <w:jc w:val="center"/>
        </w:trPr>
        <w:tc>
          <w:tcPr>
            <w:tcW w:w="2551" w:type="dxa"/>
            <w:vAlign w:val="center"/>
          </w:tcPr>
          <w:p w14:paraId="328CB5E4" w14:textId="77777777" w:rsidR="00EC64AC" w:rsidRPr="0057734E" w:rsidRDefault="00EC64AC" w:rsidP="0084273F">
            <w:pPr>
              <w:spacing w:line="276" w:lineRule="auto"/>
              <w:rPr>
                <w:rFonts w:eastAsia="等线"/>
                <w:sz w:val="24"/>
                <w:shd w:val="clear" w:color="auto" w:fill="FFFFFF"/>
              </w:rPr>
            </w:pPr>
            <w:r w:rsidRPr="0057734E">
              <w:rPr>
                <w:rFonts w:eastAsia="等线"/>
                <w:sz w:val="24"/>
                <w:shd w:val="clear" w:color="auto" w:fill="FFFFFF"/>
              </w:rPr>
              <w:t>Week 6 and 10</w:t>
            </w:r>
          </w:p>
        </w:tc>
        <w:tc>
          <w:tcPr>
            <w:tcW w:w="4107" w:type="dxa"/>
            <w:vAlign w:val="center"/>
          </w:tcPr>
          <w:p w14:paraId="5B2ABD93" w14:textId="77777777" w:rsidR="00EC64AC" w:rsidRPr="0057734E" w:rsidRDefault="00EC64AC" w:rsidP="0084273F">
            <w:pPr>
              <w:spacing w:line="276" w:lineRule="auto"/>
              <w:jc w:val="both"/>
              <w:rPr>
                <w:rFonts w:eastAsia="等线"/>
                <w:sz w:val="24"/>
                <w:shd w:val="clear" w:color="auto" w:fill="FFFFFF"/>
              </w:rPr>
            </w:pPr>
            <w:r w:rsidRPr="0057734E">
              <w:rPr>
                <w:rFonts w:eastAsia="等线"/>
                <w:sz w:val="24"/>
                <w:shd w:val="clear" w:color="auto" w:fill="FFFFFF"/>
              </w:rPr>
              <w:t>Exacerbation of psychotic symptoms (auditory hallucinations)</w:t>
            </w:r>
          </w:p>
        </w:tc>
        <w:tc>
          <w:tcPr>
            <w:tcW w:w="3139" w:type="dxa"/>
            <w:vAlign w:val="center"/>
          </w:tcPr>
          <w:p w14:paraId="11B790C3" w14:textId="77777777" w:rsidR="00EC64AC" w:rsidRPr="0057734E" w:rsidRDefault="00EC64AC" w:rsidP="0084273F">
            <w:pPr>
              <w:spacing w:line="276" w:lineRule="auto"/>
              <w:jc w:val="center"/>
              <w:rPr>
                <w:rFonts w:eastAsia="等线"/>
                <w:sz w:val="24"/>
                <w:shd w:val="clear" w:color="auto" w:fill="FFFFFF"/>
              </w:rPr>
            </w:pPr>
            <w:r w:rsidRPr="0057734E">
              <w:rPr>
                <w:rFonts w:eastAsia="等线"/>
                <w:sz w:val="24"/>
                <w:shd w:val="clear" w:color="auto" w:fill="FFFFFF"/>
              </w:rPr>
              <w:t>2</w:t>
            </w:r>
          </w:p>
        </w:tc>
      </w:tr>
      <w:tr w:rsidR="00EC64AC" w:rsidRPr="0057734E" w14:paraId="5CB13543" w14:textId="77777777" w:rsidTr="0084273F">
        <w:trPr>
          <w:jc w:val="center"/>
        </w:trPr>
        <w:tc>
          <w:tcPr>
            <w:tcW w:w="2551" w:type="dxa"/>
            <w:vAlign w:val="center"/>
          </w:tcPr>
          <w:p w14:paraId="142FDA0B" w14:textId="77777777" w:rsidR="00EC64AC" w:rsidRPr="0057734E" w:rsidRDefault="00EC64AC" w:rsidP="0084273F">
            <w:pPr>
              <w:spacing w:line="276" w:lineRule="auto"/>
              <w:rPr>
                <w:rFonts w:eastAsia="等线"/>
                <w:sz w:val="24"/>
                <w:shd w:val="clear" w:color="auto" w:fill="FFFFFF"/>
              </w:rPr>
            </w:pPr>
            <w:r w:rsidRPr="0057734E">
              <w:rPr>
                <w:rFonts w:eastAsia="等线"/>
                <w:sz w:val="24"/>
                <w:shd w:val="clear" w:color="auto" w:fill="FFFFFF"/>
              </w:rPr>
              <w:t>Week 3, 5, and 8</w:t>
            </w:r>
          </w:p>
        </w:tc>
        <w:tc>
          <w:tcPr>
            <w:tcW w:w="4107" w:type="dxa"/>
            <w:vAlign w:val="center"/>
          </w:tcPr>
          <w:p w14:paraId="0ACCA075" w14:textId="77777777" w:rsidR="00EC64AC" w:rsidRPr="0057734E" w:rsidRDefault="00EC64AC" w:rsidP="0084273F">
            <w:pPr>
              <w:spacing w:line="276" w:lineRule="auto"/>
              <w:jc w:val="both"/>
              <w:rPr>
                <w:rFonts w:eastAsia="等线"/>
                <w:sz w:val="24"/>
                <w:shd w:val="clear" w:color="auto" w:fill="FFFFFF"/>
              </w:rPr>
            </w:pPr>
            <w:r w:rsidRPr="0057734E">
              <w:rPr>
                <w:rFonts w:eastAsia="等线"/>
                <w:sz w:val="24"/>
                <w:shd w:val="clear" w:color="auto" w:fill="FFFFFF"/>
              </w:rPr>
              <w:t>Emergence of anxiety, depression, or other mood symptoms</w:t>
            </w:r>
          </w:p>
        </w:tc>
        <w:tc>
          <w:tcPr>
            <w:tcW w:w="3139" w:type="dxa"/>
            <w:vAlign w:val="center"/>
          </w:tcPr>
          <w:p w14:paraId="67344E6A" w14:textId="77777777" w:rsidR="00EC64AC" w:rsidRPr="0057734E" w:rsidRDefault="00EC64AC" w:rsidP="0084273F">
            <w:pPr>
              <w:spacing w:line="276" w:lineRule="auto"/>
              <w:jc w:val="center"/>
              <w:rPr>
                <w:rFonts w:eastAsia="等线"/>
                <w:sz w:val="24"/>
                <w:shd w:val="clear" w:color="auto" w:fill="FFFFFF"/>
              </w:rPr>
            </w:pPr>
            <w:r w:rsidRPr="0057734E">
              <w:rPr>
                <w:rFonts w:eastAsia="等线"/>
                <w:sz w:val="24"/>
                <w:shd w:val="clear" w:color="auto" w:fill="FFFFFF"/>
              </w:rPr>
              <w:t>3</w:t>
            </w:r>
          </w:p>
        </w:tc>
      </w:tr>
      <w:tr w:rsidR="00EC64AC" w:rsidRPr="0057734E" w14:paraId="6BAE224F" w14:textId="77777777" w:rsidTr="0084273F">
        <w:trPr>
          <w:jc w:val="center"/>
        </w:trPr>
        <w:tc>
          <w:tcPr>
            <w:tcW w:w="2551" w:type="dxa"/>
            <w:vAlign w:val="center"/>
          </w:tcPr>
          <w:p w14:paraId="155535BE" w14:textId="77777777" w:rsidR="00EC64AC" w:rsidRPr="0057734E" w:rsidRDefault="00EC64AC" w:rsidP="0084273F">
            <w:pPr>
              <w:spacing w:line="276" w:lineRule="auto"/>
              <w:rPr>
                <w:rFonts w:eastAsia="等线"/>
                <w:sz w:val="24"/>
                <w:shd w:val="clear" w:color="auto" w:fill="FFFFFF"/>
              </w:rPr>
            </w:pPr>
            <w:r w:rsidRPr="0057734E">
              <w:rPr>
                <w:rFonts w:eastAsia="等线"/>
                <w:sz w:val="24"/>
                <w:shd w:val="clear" w:color="auto" w:fill="FFFFFF"/>
              </w:rPr>
              <w:t>Week 9</w:t>
            </w:r>
          </w:p>
        </w:tc>
        <w:tc>
          <w:tcPr>
            <w:tcW w:w="4107" w:type="dxa"/>
            <w:vAlign w:val="center"/>
          </w:tcPr>
          <w:p w14:paraId="00FB6ACE" w14:textId="77777777" w:rsidR="00EC64AC" w:rsidRPr="0057734E" w:rsidRDefault="00EC64AC" w:rsidP="0084273F">
            <w:pPr>
              <w:spacing w:line="276" w:lineRule="auto"/>
              <w:jc w:val="both"/>
              <w:rPr>
                <w:rFonts w:eastAsia="等线"/>
                <w:sz w:val="24"/>
                <w:shd w:val="clear" w:color="auto" w:fill="FFFFFF"/>
              </w:rPr>
            </w:pPr>
            <w:r w:rsidRPr="0057734E">
              <w:rPr>
                <w:rFonts w:eastAsia="等线"/>
                <w:sz w:val="24"/>
                <w:shd w:val="clear" w:color="auto" w:fill="FFFFFF"/>
              </w:rPr>
              <w:t>Severe insomnia</w:t>
            </w:r>
          </w:p>
        </w:tc>
        <w:tc>
          <w:tcPr>
            <w:tcW w:w="3139" w:type="dxa"/>
            <w:vAlign w:val="center"/>
          </w:tcPr>
          <w:p w14:paraId="483D1DD4" w14:textId="77777777" w:rsidR="00EC64AC" w:rsidRPr="0057734E" w:rsidRDefault="00EC64AC" w:rsidP="0084273F">
            <w:pPr>
              <w:spacing w:line="276" w:lineRule="auto"/>
              <w:jc w:val="center"/>
              <w:rPr>
                <w:rFonts w:eastAsia="等线"/>
                <w:sz w:val="24"/>
                <w:shd w:val="clear" w:color="auto" w:fill="FFFFFF"/>
              </w:rPr>
            </w:pPr>
            <w:r w:rsidRPr="0057734E">
              <w:rPr>
                <w:rFonts w:eastAsia="等线"/>
                <w:sz w:val="24"/>
                <w:shd w:val="clear" w:color="auto" w:fill="FFFFFF"/>
              </w:rPr>
              <w:t>1</w:t>
            </w:r>
          </w:p>
        </w:tc>
      </w:tr>
      <w:tr w:rsidR="00EC64AC" w:rsidRPr="0057734E" w14:paraId="08D00D1A" w14:textId="77777777" w:rsidTr="0084273F">
        <w:trPr>
          <w:jc w:val="center"/>
        </w:trPr>
        <w:tc>
          <w:tcPr>
            <w:tcW w:w="2551" w:type="dxa"/>
            <w:vAlign w:val="center"/>
          </w:tcPr>
          <w:p w14:paraId="12672345" w14:textId="77777777" w:rsidR="00EC64AC" w:rsidRPr="0057734E" w:rsidRDefault="00EC64AC" w:rsidP="0084273F">
            <w:pPr>
              <w:spacing w:line="276" w:lineRule="auto"/>
              <w:rPr>
                <w:rFonts w:eastAsia="等线"/>
                <w:sz w:val="24"/>
                <w:shd w:val="clear" w:color="auto" w:fill="FFFFFF"/>
              </w:rPr>
            </w:pPr>
            <w:r w:rsidRPr="0057734E">
              <w:rPr>
                <w:rFonts w:eastAsia="等线"/>
                <w:sz w:val="24"/>
                <w:shd w:val="clear" w:color="auto" w:fill="FFFFFF"/>
              </w:rPr>
              <w:t>Week 4 and 5</w:t>
            </w:r>
          </w:p>
        </w:tc>
        <w:tc>
          <w:tcPr>
            <w:tcW w:w="4107" w:type="dxa"/>
            <w:vAlign w:val="center"/>
          </w:tcPr>
          <w:p w14:paraId="19C0B734" w14:textId="77777777" w:rsidR="00EC64AC" w:rsidRPr="0057734E" w:rsidRDefault="00EC64AC" w:rsidP="0084273F">
            <w:pPr>
              <w:spacing w:line="276" w:lineRule="auto"/>
              <w:jc w:val="both"/>
              <w:rPr>
                <w:rFonts w:eastAsia="等线"/>
                <w:sz w:val="24"/>
                <w:shd w:val="clear" w:color="auto" w:fill="FFFFFF"/>
              </w:rPr>
            </w:pPr>
            <w:r w:rsidRPr="0057734E">
              <w:rPr>
                <w:rFonts w:eastAsia="等线"/>
                <w:sz w:val="24"/>
                <w:shd w:val="clear" w:color="auto" w:fill="FFFFFF"/>
              </w:rPr>
              <w:t>Voluntary withdrawal</w:t>
            </w:r>
          </w:p>
        </w:tc>
        <w:tc>
          <w:tcPr>
            <w:tcW w:w="3139" w:type="dxa"/>
            <w:vAlign w:val="center"/>
          </w:tcPr>
          <w:p w14:paraId="11411505" w14:textId="77777777" w:rsidR="00EC64AC" w:rsidRPr="0057734E" w:rsidRDefault="00EC64AC" w:rsidP="0084273F">
            <w:pPr>
              <w:spacing w:line="276" w:lineRule="auto"/>
              <w:jc w:val="center"/>
              <w:rPr>
                <w:rFonts w:eastAsia="等线"/>
                <w:sz w:val="24"/>
                <w:shd w:val="clear" w:color="auto" w:fill="FFFFFF"/>
              </w:rPr>
            </w:pPr>
            <w:r w:rsidRPr="0057734E">
              <w:rPr>
                <w:rFonts w:eastAsia="等线"/>
                <w:sz w:val="24"/>
                <w:shd w:val="clear" w:color="auto" w:fill="FFFFFF"/>
              </w:rPr>
              <w:t>2</w:t>
            </w:r>
          </w:p>
        </w:tc>
      </w:tr>
      <w:tr w:rsidR="00EC64AC" w:rsidRPr="0057734E" w14:paraId="44EE4981" w14:textId="77777777" w:rsidTr="0084273F">
        <w:trPr>
          <w:jc w:val="center"/>
        </w:trPr>
        <w:tc>
          <w:tcPr>
            <w:tcW w:w="2551" w:type="dxa"/>
            <w:vAlign w:val="center"/>
          </w:tcPr>
          <w:p w14:paraId="30935F56" w14:textId="77777777" w:rsidR="00EC64AC" w:rsidRPr="0057734E" w:rsidRDefault="00EC64AC" w:rsidP="0084273F">
            <w:pPr>
              <w:spacing w:line="276" w:lineRule="auto"/>
              <w:rPr>
                <w:rFonts w:eastAsia="等线"/>
                <w:sz w:val="24"/>
                <w:shd w:val="clear" w:color="auto" w:fill="FFFFFF"/>
              </w:rPr>
            </w:pPr>
            <w:r w:rsidRPr="0057734E">
              <w:rPr>
                <w:rFonts w:eastAsia="等线"/>
                <w:sz w:val="24"/>
                <w:shd w:val="clear" w:color="auto" w:fill="FFFFFF"/>
              </w:rPr>
              <w:t>Week 9 and 15</w:t>
            </w:r>
          </w:p>
        </w:tc>
        <w:tc>
          <w:tcPr>
            <w:tcW w:w="4107" w:type="dxa"/>
            <w:vAlign w:val="center"/>
          </w:tcPr>
          <w:p w14:paraId="20BD2542" w14:textId="77777777" w:rsidR="00EC64AC" w:rsidRPr="0057734E" w:rsidRDefault="00EC64AC" w:rsidP="0084273F">
            <w:pPr>
              <w:spacing w:line="276" w:lineRule="auto"/>
              <w:jc w:val="both"/>
              <w:rPr>
                <w:rFonts w:eastAsia="等线"/>
                <w:sz w:val="24"/>
                <w:shd w:val="clear" w:color="auto" w:fill="FFFFFF"/>
              </w:rPr>
            </w:pPr>
            <w:r w:rsidRPr="0057734E">
              <w:rPr>
                <w:rFonts w:eastAsia="等线"/>
                <w:sz w:val="24"/>
                <w:shd w:val="clear" w:color="auto" w:fill="FFFFFF"/>
              </w:rPr>
              <w:t>Lost to follow-up</w:t>
            </w:r>
          </w:p>
        </w:tc>
        <w:tc>
          <w:tcPr>
            <w:tcW w:w="3139" w:type="dxa"/>
            <w:vAlign w:val="center"/>
          </w:tcPr>
          <w:p w14:paraId="134B259A" w14:textId="77777777" w:rsidR="00EC64AC" w:rsidRPr="0057734E" w:rsidRDefault="00EC64AC" w:rsidP="0084273F">
            <w:pPr>
              <w:spacing w:line="276" w:lineRule="auto"/>
              <w:jc w:val="center"/>
              <w:rPr>
                <w:rFonts w:eastAsia="等线"/>
                <w:sz w:val="24"/>
                <w:shd w:val="clear" w:color="auto" w:fill="FFFFFF"/>
              </w:rPr>
            </w:pPr>
            <w:r w:rsidRPr="0057734E">
              <w:rPr>
                <w:rFonts w:eastAsia="等线"/>
                <w:sz w:val="24"/>
                <w:shd w:val="clear" w:color="auto" w:fill="FFFFFF"/>
              </w:rPr>
              <w:t>2</w:t>
            </w:r>
          </w:p>
        </w:tc>
      </w:tr>
    </w:tbl>
    <w:p w14:paraId="591A2239" w14:textId="77777777" w:rsidR="00EC64AC" w:rsidRDefault="00EC64AC" w:rsidP="00FD3A40">
      <w:pPr>
        <w:spacing w:beforeLines="50" w:before="156" w:afterLines="30" w:after="93" w:line="400" w:lineRule="atLeast"/>
        <w:rPr>
          <w:rFonts w:ascii="Times New Roman" w:eastAsia="宋体" w:hAnsi="Times New Roman" w:cs="Times New Roman"/>
          <w:b/>
          <w:bCs/>
          <w:kern w:val="0"/>
          <w:sz w:val="24"/>
          <w:szCs w:val="20"/>
          <w:shd w:val="clear" w:color="auto" w:fill="FFFFFF"/>
          <w14:ligatures w14:val="none"/>
        </w:rPr>
      </w:pPr>
    </w:p>
    <w:p w14:paraId="405A7021" w14:textId="77777777" w:rsidR="00EC64AC" w:rsidRDefault="00EC64AC">
      <w:pPr>
        <w:widowControl/>
        <w:rPr>
          <w:rFonts w:ascii="Times New Roman" w:eastAsia="宋体" w:hAnsi="Times New Roman" w:cs="Times New Roman"/>
          <w:b/>
          <w:bCs/>
          <w:kern w:val="0"/>
          <w:sz w:val="24"/>
          <w:szCs w:val="20"/>
          <w:shd w:val="clear" w:color="auto" w:fill="FFFFFF"/>
          <w14:ligatures w14:val="none"/>
        </w:rPr>
      </w:pPr>
      <w:r>
        <w:rPr>
          <w:rFonts w:ascii="Times New Roman" w:eastAsia="宋体" w:hAnsi="Times New Roman" w:cs="Times New Roman"/>
          <w:b/>
          <w:bCs/>
          <w:kern w:val="0"/>
          <w:sz w:val="24"/>
          <w:szCs w:val="20"/>
          <w:shd w:val="clear" w:color="auto" w:fill="FFFFFF"/>
          <w14:ligatures w14:val="none"/>
        </w:rPr>
        <w:br w:type="page"/>
      </w:r>
    </w:p>
    <w:p w14:paraId="36D0EEF1" w14:textId="09B169F9" w:rsidR="0057734E" w:rsidRPr="0057734E" w:rsidRDefault="0057734E" w:rsidP="00FD3A40">
      <w:pPr>
        <w:spacing w:beforeLines="50" w:before="156" w:afterLines="30" w:after="93" w:line="400" w:lineRule="atLeast"/>
        <w:rPr>
          <w:rFonts w:ascii="Times New Roman" w:eastAsia="宋体" w:hAnsi="Times New Roman" w:cs="Times New Roman"/>
          <w:kern w:val="0"/>
          <w:sz w:val="24"/>
          <w:szCs w:val="20"/>
          <w:shd w:val="clear" w:color="auto" w:fill="FFFFFF"/>
          <w14:ligatures w14:val="none"/>
        </w:rPr>
      </w:pPr>
      <w:r w:rsidRPr="0057734E">
        <w:rPr>
          <w:rFonts w:ascii="Times New Roman" w:eastAsia="宋体" w:hAnsi="Times New Roman" w:cs="Times New Roman" w:hint="eastAsia"/>
          <w:b/>
          <w:bCs/>
          <w:kern w:val="0"/>
          <w:sz w:val="24"/>
          <w:szCs w:val="20"/>
          <w:shd w:val="clear" w:color="auto" w:fill="FFFFFF"/>
          <w14:ligatures w14:val="none"/>
        </w:rPr>
        <w:lastRenderedPageBreak/>
        <w:t xml:space="preserve">Table </w:t>
      </w:r>
      <w:r w:rsidR="00FD3A40">
        <w:rPr>
          <w:rFonts w:ascii="Times New Roman" w:eastAsia="宋体" w:hAnsi="Times New Roman" w:cs="Times New Roman" w:hint="eastAsia"/>
          <w:b/>
          <w:bCs/>
          <w:kern w:val="0"/>
          <w:sz w:val="24"/>
          <w:szCs w:val="20"/>
          <w:shd w:val="clear" w:color="auto" w:fill="FFFFFF"/>
          <w14:ligatures w14:val="none"/>
        </w:rPr>
        <w:t>S</w:t>
      </w:r>
      <w:r w:rsidR="00EC64AC">
        <w:rPr>
          <w:rFonts w:ascii="Times New Roman" w:eastAsia="宋体" w:hAnsi="Times New Roman" w:cs="Times New Roman" w:hint="eastAsia"/>
          <w:b/>
          <w:bCs/>
          <w:kern w:val="0"/>
          <w:sz w:val="24"/>
          <w:szCs w:val="20"/>
          <w:shd w:val="clear" w:color="auto" w:fill="FFFFFF"/>
          <w14:ligatures w14:val="none"/>
        </w:rPr>
        <w:t>2</w:t>
      </w:r>
      <w:r w:rsidRPr="0057734E">
        <w:rPr>
          <w:rFonts w:ascii="Times New Roman" w:eastAsia="宋体" w:hAnsi="Times New Roman" w:cs="Times New Roman"/>
          <w:b/>
          <w:bCs/>
          <w:kern w:val="0"/>
          <w:sz w:val="24"/>
          <w:szCs w:val="20"/>
          <w:shd w:val="clear" w:color="auto" w:fill="FFFFFF"/>
          <w14:ligatures w14:val="none"/>
        </w:rPr>
        <w:t>: Sociodemographic and Clinical Baseline Characteristics</w:t>
      </w:r>
    </w:p>
    <w:tbl>
      <w:tblPr>
        <w:tblStyle w:val="21"/>
        <w:tblW w:w="8500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7"/>
        <w:gridCol w:w="1581"/>
        <w:gridCol w:w="1685"/>
        <w:gridCol w:w="1077"/>
        <w:gridCol w:w="850"/>
      </w:tblGrid>
      <w:tr w:rsidR="008764D6" w:rsidRPr="0057734E" w14:paraId="503AF0B0" w14:textId="5457A90B" w:rsidTr="00AC3C15">
        <w:trPr>
          <w:trHeight w:val="299"/>
          <w:jc w:val="center"/>
        </w:trPr>
        <w:tc>
          <w:tcPr>
            <w:tcW w:w="33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6B5484" w14:textId="77777777" w:rsidR="00494CAA" w:rsidRPr="0057734E" w:rsidRDefault="00494CAA" w:rsidP="0057734E">
            <w:pPr>
              <w:spacing w:line="276" w:lineRule="auto"/>
              <w:rPr>
                <w:sz w:val="24"/>
                <w:shd w:val="clear" w:color="auto" w:fill="FFFFFF"/>
              </w:rPr>
            </w:pPr>
            <w:r w:rsidRPr="0057734E">
              <w:rPr>
                <w:sz w:val="24"/>
                <w:shd w:val="clear" w:color="auto" w:fill="FFFFFF"/>
              </w:rPr>
              <w:t>Parameter</w:t>
            </w:r>
          </w:p>
        </w:tc>
        <w:tc>
          <w:tcPr>
            <w:tcW w:w="1581" w:type="dxa"/>
            <w:tcBorders>
              <w:top w:val="single" w:sz="4" w:space="0" w:color="auto"/>
              <w:bottom w:val="single" w:sz="4" w:space="0" w:color="auto"/>
            </w:tcBorders>
          </w:tcPr>
          <w:p w14:paraId="1D0D5155" w14:textId="77777777" w:rsidR="00494CAA" w:rsidRDefault="00494CAA" w:rsidP="00FD3A40">
            <w:pPr>
              <w:spacing w:line="276" w:lineRule="auto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</w:rPr>
              <w:t>Study group</w:t>
            </w:r>
          </w:p>
          <w:p w14:paraId="189611F0" w14:textId="7553706F" w:rsidR="00494CAA" w:rsidRPr="0057734E" w:rsidRDefault="00494CAA" w:rsidP="00FD3A40">
            <w:pPr>
              <w:spacing w:line="276" w:lineRule="auto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</w:rPr>
              <w:t xml:space="preserve"> (</w:t>
            </w:r>
            <w:r w:rsidRPr="0057734E">
              <w:rPr>
                <w:sz w:val="24"/>
                <w:shd w:val="clear" w:color="auto" w:fill="FFFFFF"/>
              </w:rPr>
              <w:t>N = 75</w:t>
            </w:r>
            <w:r>
              <w:rPr>
                <w:rFonts w:hint="eastAsia"/>
                <w:sz w:val="24"/>
                <w:shd w:val="clear" w:color="auto" w:fill="FFFFFF"/>
              </w:rPr>
              <w:t>)</w:t>
            </w:r>
          </w:p>
        </w:tc>
        <w:tc>
          <w:tcPr>
            <w:tcW w:w="1685" w:type="dxa"/>
            <w:tcBorders>
              <w:top w:val="single" w:sz="4" w:space="0" w:color="auto"/>
              <w:bottom w:val="single" w:sz="4" w:space="0" w:color="auto"/>
            </w:tcBorders>
          </w:tcPr>
          <w:p w14:paraId="4C8D457D" w14:textId="77777777" w:rsidR="00494CAA" w:rsidRDefault="00494CAA" w:rsidP="00FD3A40">
            <w:pPr>
              <w:spacing w:line="276" w:lineRule="auto"/>
              <w:jc w:val="center"/>
              <w:rPr>
                <w:sz w:val="24"/>
                <w:shd w:val="clear" w:color="auto" w:fill="FFFFFF"/>
              </w:rPr>
            </w:pPr>
            <w:r w:rsidRPr="00FD3A40">
              <w:rPr>
                <w:sz w:val="24"/>
                <w:shd w:val="clear" w:color="auto" w:fill="FFFFFF"/>
              </w:rPr>
              <w:t>Dropout</w:t>
            </w:r>
            <w:r>
              <w:rPr>
                <w:rFonts w:hint="eastAsia"/>
                <w:sz w:val="24"/>
                <w:shd w:val="clear" w:color="auto" w:fill="FFFFFF"/>
              </w:rPr>
              <w:t xml:space="preserve"> group</w:t>
            </w:r>
          </w:p>
          <w:p w14:paraId="2DF4E7C8" w14:textId="22F5D8DC" w:rsidR="00494CAA" w:rsidRPr="0057734E" w:rsidRDefault="00494CAA" w:rsidP="00FD3A40">
            <w:pPr>
              <w:spacing w:line="276" w:lineRule="auto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</w:rPr>
              <w:t xml:space="preserve"> (N = 12)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576488" w14:textId="048104AE" w:rsidR="00494CAA" w:rsidRPr="00FD3A40" w:rsidRDefault="00E4645A" w:rsidP="009A0A4A">
            <w:pPr>
              <w:spacing w:line="276" w:lineRule="auto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</w:rPr>
              <w:t>t/Z/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hd w:val="clear" w:color="auto" w:fill="FFFFFF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hd w:val="clear" w:color="auto" w:fill="FFFFFF"/>
                    </w:rPr>
                    <m:t>χ</m:t>
                  </m:r>
                </m:e>
                <m:sup>
                  <m:r>
                    <w:rPr>
                      <w:rFonts w:ascii="Cambria Math" w:hAnsi="Cambria Math"/>
                      <w:sz w:val="24"/>
                      <w:shd w:val="clear" w:color="auto" w:fill="FFFFFF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hd w:val="clear" w:color="auto" w:fill="FFFFFF"/>
                </w:rPr>
                <m:t>/F</m:t>
              </m:r>
            </m:oMath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FCEB47" w14:textId="4CEAA29B" w:rsidR="00494CAA" w:rsidRPr="00E4645A" w:rsidRDefault="00E4645A" w:rsidP="009A0A4A">
            <w:pPr>
              <w:spacing w:line="276" w:lineRule="auto"/>
              <w:jc w:val="center"/>
              <w:rPr>
                <w:i/>
                <w:iCs/>
                <w:sz w:val="24"/>
                <w:shd w:val="clear" w:color="auto" w:fill="FFFFFF"/>
              </w:rPr>
            </w:pPr>
            <w:r w:rsidRPr="00E4645A">
              <w:rPr>
                <w:rFonts w:hint="eastAsia"/>
                <w:i/>
                <w:iCs/>
                <w:sz w:val="24"/>
                <w:shd w:val="clear" w:color="auto" w:fill="FFFFFF"/>
              </w:rPr>
              <w:t>p</w:t>
            </w:r>
          </w:p>
        </w:tc>
      </w:tr>
      <w:tr w:rsidR="008764D6" w:rsidRPr="0057734E" w14:paraId="667EE5A5" w14:textId="1EDAEC4B" w:rsidTr="00AC3C15">
        <w:trPr>
          <w:trHeight w:val="279"/>
          <w:jc w:val="center"/>
        </w:trPr>
        <w:tc>
          <w:tcPr>
            <w:tcW w:w="3307" w:type="dxa"/>
            <w:tcBorders>
              <w:top w:val="single" w:sz="4" w:space="0" w:color="auto"/>
            </w:tcBorders>
          </w:tcPr>
          <w:p w14:paraId="00307B3D" w14:textId="77777777" w:rsidR="00494CAA" w:rsidRPr="0057734E" w:rsidRDefault="00494CAA" w:rsidP="0057734E">
            <w:pPr>
              <w:spacing w:line="276" w:lineRule="auto"/>
              <w:rPr>
                <w:sz w:val="24"/>
                <w:shd w:val="clear" w:color="auto" w:fill="FFFFFF"/>
              </w:rPr>
            </w:pPr>
            <w:r w:rsidRPr="0057734E">
              <w:rPr>
                <w:sz w:val="24"/>
                <w:shd w:val="clear" w:color="auto" w:fill="FFFFFF"/>
              </w:rPr>
              <w:t>Age - years</w:t>
            </w:r>
          </w:p>
        </w:tc>
        <w:tc>
          <w:tcPr>
            <w:tcW w:w="1581" w:type="dxa"/>
            <w:tcBorders>
              <w:top w:val="single" w:sz="4" w:space="0" w:color="auto"/>
            </w:tcBorders>
          </w:tcPr>
          <w:p w14:paraId="5EF48AD5" w14:textId="77777777" w:rsidR="00494CAA" w:rsidRPr="0057734E" w:rsidRDefault="00494CAA" w:rsidP="0057734E">
            <w:pPr>
              <w:spacing w:line="276" w:lineRule="auto"/>
              <w:rPr>
                <w:sz w:val="24"/>
                <w:shd w:val="clear" w:color="auto" w:fill="FFFFFF"/>
              </w:rPr>
            </w:pPr>
            <w:r w:rsidRPr="0057734E">
              <w:rPr>
                <w:sz w:val="24"/>
                <w:shd w:val="clear" w:color="auto" w:fill="FFFFFF"/>
              </w:rPr>
              <w:t>31.81</w:t>
            </w:r>
            <w:r w:rsidRPr="0057734E">
              <w:rPr>
                <w:rFonts w:hint="eastAsia"/>
                <w:sz w:val="24"/>
                <w:shd w:val="clear" w:color="auto" w:fill="FFFFFF"/>
              </w:rPr>
              <w:t xml:space="preserve"> </w:t>
            </w:r>
            <w:r w:rsidRPr="0057734E">
              <w:rPr>
                <w:sz w:val="24"/>
                <w:shd w:val="clear" w:color="auto" w:fill="FFFFFF"/>
              </w:rPr>
              <w:t>±</w:t>
            </w:r>
            <w:r w:rsidRPr="0057734E">
              <w:rPr>
                <w:rFonts w:hint="eastAsia"/>
                <w:sz w:val="24"/>
                <w:shd w:val="clear" w:color="auto" w:fill="FFFFFF"/>
              </w:rPr>
              <w:t xml:space="preserve"> </w:t>
            </w:r>
            <w:r w:rsidRPr="0057734E">
              <w:rPr>
                <w:sz w:val="24"/>
                <w:shd w:val="clear" w:color="auto" w:fill="FFFFFF"/>
              </w:rPr>
              <w:t>6.66</w:t>
            </w:r>
          </w:p>
        </w:tc>
        <w:tc>
          <w:tcPr>
            <w:tcW w:w="1685" w:type="dxa"/>
            <w:tcBorders>
              <w:top w:val="single" w:sz="4" w:space="0" w:color="auto"/>
            </w:tcBorders>
          </w:tcPr>
          <w:p w14:paraId="0D0B5839" w14:textId="77C41E8A" w:rsidR="00494CAA" w:rsidRPr="0057734E" w:rsidRDefault="00494CAA" w:rsidP="0057734E">
            <w:pPr>
              <w:spacing w:line="276" w:lineRule="auto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</w:rPr>
              <w:t xml:space="preserve">32.08 </w:t>
            </w:r>
            <w:r w:rsidRPr="0057734E">
              <w:rPr>
                <w:sz w:val="24"/>
                <w:shd w:val="clear" w:color="auto" w:fill="FFFFFF"/>
              </w:rPr>
              <w:t>±</w:t>
            </w:r>
            <w:r>
              <w:rPr>
                <w:rFonts w:hint="eastAsia"/>
                <w:sz w:val="24"/>
                <w:shd w:val="clear" w:color="auto" w:fill="FFFFFF"/>
              </w:rPr>
              <w:t xml:space="preserve"> 8.15</w:t>
            </w:r>
          </w:p>
        </w:tc>
        <w:tc>
          <w:tcPr>
            <w:tcW w:w="1077" w:type="dxa"/>
            <w:tcBorders>
              <w:top w:val="single" w:sz="4" w:space="0" w:color="auto"/>
            </w:tcBorders>
          </w:tcPr>
          <w:p w14:paraId="452925ED" w14:textId="193CCF55" w:rsidR="00494CAA" w:rsidRPr="0057734E" w:rsidRDefault="00E4645A" w:rsidP="009A0A4A">
            <w:pPr>
              <w:spacing w:line="276" w:lineRule="auto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</w:rPr>
              <w:t>-0.13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FA7C97E" w14:textId="31676743" w:rsidR="00494CAA" w:rsidRPr="0057734E" w:rsidRDefault="00E4645A" w:rsidP="009A0A4A">
            <w:pPr>
              <w:spacing w:line="276" w:lineRule="auto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</w:rPr>
              <w:t>0.900</w:t>
            </w:r>
          </w:p>
        </w:tc>
      </w:tr>
      <w:tr w:rsidR="008764D6" w:rsidRPr="0057734E" w14:paraId="1E005672" w14:textId="72E9D537" w:rsidTr="00AC3C15">
        <w:trPr>
          <w:trHeight w:val="279"/>
          <w:jc w:val="center"/>
        </w:trPr>
        <w:tc>
          <w:tcPr>
            <w:tcW w:w="3307" w:type="dxa"/>
          </w:tcPr>
          <w:p w14:paraId="2D3CD21E" w14:textId="77777777" w:rsidR="00494CAA" w:rsidRPr="0057734E" w:rsidRDefault="00494CAA" w:rsidP="0057734E">
            <w:pPr>
              <w:spacing w:line="276" w:lineRule="auto"/>
              <w:rPr>
                <w:sz w:val="24"/>
                <w:shd w:val="clear" w:color="auto" w:fill="FFFFFF"/>
              </w:rPr>
            </w:pPr>
            <w:r w:rsidRPr="0057734E">
              <w:rPr>
                <w:sz w:val="24"/>
                <w:shd w:val="clear" w:color="auto" w:fill="FFFFFF"/>
              </w:rPr>
              <w:t>Age at onset - years</w:t>
            </w:r>
          </w:p>
        </w:tc>
        <w:tc>
          <w:tcPr>
            <w:tcW w:w="1581" w:type="dxa"/>
          </w:tcPr>
          <w:p w14:paraId="1155A750" w14:textId="77777777" w:rsidR="00494CAA" w:rsidRPr="0057734E" w:rsidRDefault="00494CAA" w:rsidP="0057734E">
            <w:pPr>
              <w:spacing w:line="276" w:lineRule="auto"/>
              <w:rPr>
                <w:sz w:val="24"/>
                <w:shd w:val="clear" w:color="auto" w:fill="FFFFFF"/>
              </w:rPr>
            </w:pPr>
            <w:r w:rsidRPr="0057734E">
              <w:rPr>
                <w:sz w:val="24"/>
                <w:shd w:val="clear" w:color="auto" w:fill="FFFFFF"/>
              </w:rPr>
              <w:t>26.16</w:t>
            </w:r>
            <w:r w:rsidRPr="0057734E">
              <w:rPr>
                <w:rFonts w:hint="eastAsia"/>
                <w:sz w:val="24"/>
                <w:shd w:val="clear" w:color="auto" w:fill="FFFFFF"/>
              </w:rPr>
              <w:t xml:space="preserve"> </w:t>
            </w:r>
            <w:r w:rsidRPr="0057734E">
              <w:rPr>
                <w:sz w:val="24"/>
                <w:shd w:val="clear" w:color="auto" w:fill="FFFFFF"/>
              </w:rPr>
              <w:t>±</w:t>
            </w:r>
            <w:r w:rsidRPr="0057734E">
              <w:rPr>
                <w:rFonts w:hint="eastAsia"/>
                <w:sz w:val="24"/>
                <w:shd w:val="clear" w:color="auto" w:fill="FFFFFF"/>
              </w:rPr>
              <w:t xml:space="preserve"> </w:t>
            </w:r>
            <w:r w:rsidRPr="0057734E">
              <w:rPr>
                <w:sz w:val="24"/>
                <w:shd w:val="clear" w:color="auto" w:fill="FFFFFF"/>
              </w:rPr>
              <w:t>7.00</w:t>
            </w:r>
          </w:p>
        </w:tc>
        <w:tc>
          <w:tcPr>
            <w:tcW w:w="1685" w:type="dxa"/>
          </w:tcPr>
          <w:p w14:paraId="60E7C356" w14:textId="3F3970F9" w:rsidR="00494CAA" w:rsidRPr="0057734E" w:rsidRDefault="00494CAA" w:rsidP="0057734E">
            <w:pPr>
              <w:spacing w:line="276" w:lineRule="auto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</w:rPr>
              <w:t xml:space="preserve">26.33 </w:t>
            </w:r>
            <w:r w:rsidRPr="0057734E">
              <w:rPr>
                <w:sz w:val="24"/>
                <w:shd w:val="clear" w:color="auto" w:fill="FFFFFF"/>
              </w:rPr>
              <w:t>±</w:t>
            </w:r>
            <w:r>
              <w:rPr>
                <w:rFonts w:hint="eastAsia"/>
                <w:sz w:val="24"/>
                <w:shd w:val="clear" w:color="auto" w:fill="FFFFFF"/>
              </w:rPr>
              <w:t xml:space="preserve"> 8.53</w:t>
            </w:r>
          </w:p>
        </w:tc>
        <w:tc>
          <w:tcPr>
            <w:tcW w:w="1077" w:type="dxa"/>
          </w:tcPr>
          <w:p w14:paraId="732113FE" w14:textId="4A83DA15" w:rsidR="00494CAA" w:rsidRPr="0057734E" w:rsidRDefault="00E4645A" w:rsidP="009A0A4A">
            <w:pPr>
              <w:spacing w:line="276" w:lineRule="auto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</w:rPr>
              <w:t>-0.08</w:t>
            </w:r>
          </w:p>
        </w:tc>
        <w:tc>
          <w:tcPr>
            <w:tcW w:w="850" w:type="dxa"/>
          </w:tcPr>
          <w:p w14:paraId="0FA59525" w14:textId="04244EFF" w:rsidR="00494CAA" w:rsidRPr="0057734E" w:rsidRDefault="00E4645A" w:rsidP="009A0A4A">
            <w:pPr>
              <w:spacing w:line="276" w:lineRule="auto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</w:rPr>
              <w:t>0.939</w:t>
            </w:r>
          </w:p>
        </w:tc>
      </w:tr>
      <w:tr w:rsidR="008764D6" w:rsidRPr="0057734E" w14:paraId="3E2B8782" w14:textId="5E577126" w:rsidTr="00AC3C15">
        <w:trPr>
          <w:trHeight w:val="279"/>
          <w:jc w:val="center"/>
        </w:trPr>
        <w:tc>
          <w:tcPr>
            <w:tcW w:w="3307" w:type="dxa"/>
          </w:tcPr>
          <w:p w14:paraId="0E01179A" w14:textId="77777777" w:rsidR="00494CAA" w:rsidRPr="0057734E" w:rsidRDefault="00494CAA" w:rsidP="0057734E">
            <w:pPr>
              <w:spacing w:line="276" w:lineRule="auto"/>
              <w:rPr>
                <w:sz w:val="24"/>
                <w:shd w:val="clear" w:color="auto" w:fill="FFFFFF"/>
              </w:rPr>
            </w:pPr>
            <w:r w:rsidRPr="0057734E">
              <w:rPr>
                <w:sz w:val="24"/>
                <w:shd w:val="clear" w:color="auto" w:fill="FFFFFF"/>
              </w:rPr>
              <w:t>Duration of illness - months</w:t>
            </w:r>
          </w:p>
        </w:tc>
        <w:tc>
          <w:tcPr>
            <w:tcW w:w="1581" w:type="dxa"/>
          </w:tcPr>
          <w:p w14:paraId="5AF32DA9" w14:textId="77777777" w:rsidR="00494CAA" w:rsidRPr="0057734E" w:rsidRDefault="00494CAA" w:rsidP="0057734E">
            <w:pPr>
              <w:spacing w:line="276" w:lineRule="auto"/>
              <w:rPr>
                <w:sz w:val="24"/>
                <w:shd w:val="clear" w:color="auto" w:fill="FFFFFF"/>
              </w:rPr>
            </w:pPr>
            <w:r w:rsidRPr="0057734E">
              <w:rPr>
                <w:sz w:val="24"/>
                <w:shd w:val="clear" w:color="auto" w:fill="FFFFFF"/>
              </w:rPr>
              <w:t>48</w:t>
            </w:r>
            <w:r w:rsidRPr="0057734E">
              <w:rPr>
                <w:rFonts w:hint="eastAsia"/>
                <w:sz w:val="24"/>
                <w:shd w:val="clear" w:color="auto" w:fill="FFFFFF"/>
              </w:rPr>
              <w:t xml:space="preserve"> </w:t>
            </w:r>
            <w:r w:rsidRPr="0057734E">
              <w:rPr>
                <w:sz w:val="24"/>
                <w:shd w:val="clear" w:color="auto" w:fill="FFFFFF"/>
              </w:rPr>
              <w:t>(24,</w:t>
            </w:r>
            <w:r w:rsidRPr="0057734E">
              <w:rPr>
                <w:rFonts w:hint="eastAsia"/>
                <w:sz w:val="24"/>
                <w:shd w:val="clear" w:color="auto" w:fill="FFFFFF"/>
              </w:rPr>
              <w:t xml:space="preserve"> </w:t>
            </w:r>
            <w:r w:rsidRPr="0057734E">
              <w:rPr>
                <w:sz w:val="24"/>
                <w:shd w:val="clear" w:color="auto" w:fill="FFFFFF"/>
              </w:rPr>
              <w:t>72)</w:t>
            </w:r>
          </w:p>
        </w:tc>
        <w:tc>
          <w:tcPr>
            <w:tcW w:w="1685" w:type="dxa"/>
          </w:tcPr>
          <w:p w14:paraId="7688B737" w14:textId="62A7C6A8" w:rsidR="00494CAA" w:rsidRPr="0057734E" w:rsidRDefault="00494CAA" w:rsidP="0057734E">
            <w:pPr>
              <w:spacing w:line="276" w:lineRule="auto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</w:rPr>
              <w:t>34</w:t>
            </w:r>
            <w:r w:rsidRPr="0057734E">
              <w:rPr>
                <w:rFonts w:hint="eastAsia"/>
                <w:sz w:val="24"/>
                <w:shd w:val="clear" w:color="auto" w:fill="FFFFFF"/>
              </w:rPr>
              <w:t xml:space="preserve"> </w:t>
            </w:r>
            <w:r w:rsidRPr="0057734E">
              <w:rPr>
                <w:sz w:val="24"/>
                <w:shd w:val="clear" w:color="auto" w:fill="FFFFFF"/>
              </w:rPr>
              <w:t>(</w:t>
            </w:r>
            <w:r>
              <w:rPr>
                <w:rFonts w:hint="eastAsia"/>
                <w:sz w:val="24"/>
                <w:shd w:val="clear" w:color="auto" w:fill="FFFFFF"/>
              </w:rPr>
              <w:t>19</w:t>
            </w:r>
            <w:r w:rsidRPr="0057734E">
              <w:rPr>
                <w:sz w:val="24"/>
                <w:shd w:val="clear" w:color="auto" w:fill="FFFFFF"/>
              </w:rPr>
              <w:t>,</w:t>
            </w:r>
            <w:r w:rsidRPr="0057734E">
              <w:rPr>
                <w:rFonts w:hint="eastAsia"/>
                <w:sz w:val="24"/>
                <w:shd w:val="clear" w:color="auto" w:fill="FFFFFF"/>
              </w:rPr>
              <w:t xml:space="preserve"> </w:t>
            </w:r>
            <w:r w:rsidRPr="0057734E">
              <w:rPr>
                <w:sz w:val="24"/>
                <w:shd w:val="clear" w:color="auto" w:fill="FFFFFF"/>
              </w:rPr>
              <w:t>7</w:t>
            </w:r>
            <w:r>
              <w:rPr>
                <w:rFonts w:hint="eastAsia"/>
                <w:sz w:val="24"/>
                <w:shd w:val="clear" w:color="auto" w:fill="FFFFFF"/>
              </w:rPr>
              <w:t>0</w:t>
            </w:r>
            <w:r w:rsidRPr="0057734E">
              <w:rPr>
                <w:sz w:val="24"/>
                <w:shd w:val="clear" w:color="auto" w:fill="FFFFFF"/>
              </w:rPr>
              <w:t>)</w:t>
            </w:r>
          </w:p>
        </w:tc>
        <w:tc>
          <w:tcPr>
            <w:tcW w:w="1077" w:type="dxa"/>
          </w:tcPr>
          <w:p w14:paraId="0DD71766" w14:textId="5944A838" w:rsidR="00494CAA" w:rsidRPr="0057734E" w:rsidRDefault="00E4645A" w:rsidP="009A0A4A">
            <w:pPr>
              <w:spacing w:line="276" w:lineRule="auto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</w:rPr>
              <w:t>-1.08</w:t>
            </w:r>
          </w:p>
        </w:tc>
        <w:tc>
          <w:tcPr>
            <w:tcW w:w="850" w:type="dxa"/>
          </w:tcPr>
          <w:p w14:paraId="5B9CAE4C" w14:textId="6E671721" w:rsidR="00494CAA" w:rsidRPr="0057734E" w:rsidRDefault="00E4645A" w:rsidP="009A0A4A">
            <w:pPr>
              <w:spacing w:line="276" w:lineRule="auto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</w:rPr>
              <w:t>0.281</w:t>
            </w:r>
          </w:p>
        </w:tc>
      </w:tr>
      <w:tr w:rsidR="008764D6" w:rsidRPr="0057734E" w14:paraId="396B0E38" w14:textId="24D77E3D" w:rsidTr="00AC3C15">
        <w:trPr>
          <w:trHeight w:val="279"/>
          <w:jc w:val="center"/>
        </w:trPr>
        <w:tc>
          <w:tcPr>
            <w:tcW w:w="3307" w:type="dxa"/>
          </w:tcPr>
          <w:p w14:paraId="26FA5B46" w14:textId="1201A9E9" w:rsidR="00494CAA" w:rsidRPr="0057734E" w:rsidRDefault="00494CAA" w:rsidP="00FD3A40">
            <w:pPr>
              <w:spacing w:line="276" w:lineRule="auto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</w:rPr>
              <w:t>Gender</w:t>
            </w:r>
            <w:r w:rsidRPr="0057734E">
              <w:rPr>
                <w:sz w:val="24"/>
                <w:shd w:val="clear" w:color="auto" w:fill="FFFFFF"/>
              </w:rPr>
              <w:t xml:space="preserve"> </w:t>
            </w:r>
          </w:p>
        </w:tc>
        <w:tc>
          <w:tcPr>
            <w:tcW w:w="1581" w:type="dxa"/>
          </w:tcPr>
          <w:p w14:paraId="6D8C461F" w14:textId="09E81C1C" w:rsidR="00494CAA" w:rsidRPr="0057734E" w:rsidRDefault="00494CAA" w:rsidP="0057734E">
            <w:pPr>
              <w:spacing w:line="276" w:lineRule="auto"/>
              <w:rPr>
                <w:sz w:val="24"/>
                <w:shd w:val="clear" w:color="auto" w:fill="FFFFFF"/>
              </w:rPr>
            </w:pPr>
          </w:p>
        </w:tc>
        <w:tc>
          <w:tcPr>
            <w:tcW w:w="1685" w:type="dxa"/>
          </w:tcPr>
          <w:p w14:paraId="228BF096" w14:textId="77777777" w:rsidR="00494CAA" w:rsidRPr="0057734E" w:rsidRDefault="00494CAA" w:rsidP="0057734E">
            <w:pPr>
              <w:spacing w:line="276" w:lineRule="auto"/>
              <w:rPr>
                <w:sz w:val="24"/>
                <w:shd w:val="clear" w:color="auto" w:fill="FFFFFF"/>
              </w:rPr>
            </w:pPr>
          </w:p>
        </w:tc>
        <w:tc>
          <w:tcPr>
            <w:tcW w:w="1077" w:type="dxa"/>
          </w:tcPr>
          <w:p w14:paraId="6F282739" w14:textId="56776AD2" w:rsidR="00494CAA" w:rsidRPr="0057734E" w:rsidRDefault="004B2D72" w:rsidP="009A0A4A">
            <w:pPr>
              <w:spacing w:line="276" w:lineRule="auto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</w:rPr>
              <w:t>0.24</w:t>
            </w:r>
          </w:p>
        </w:tc>
        <w:tc>
          <w:tcPr>
            <w:tcW w:w="850" w:type="dxa"/>
          </w:tcPr>
          <w:p w14:paraId="7A12C1D3" w14:textId="3A9384D1" w:rsidR="00494CAA" w:rsidRPr="0057734E" w:rsidRDefault="004B2D72" w:rsidP="009A0A4A">
            <w:pPr>
              <w:spacing w:line="276" w:lineRule="auto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</w:rPr>
              <w:t>0.662</w:t>
            </w:r>
          </w:p>
        </w:tc>
      </w:tr>
      <w:tr w:rsidR="008764D6" w:rsidRPr="0057734E" w14:paraId="6B73F18B" w14:textId="3CA2A96C" w:rsidTr="00AC3C15">
        <w:trPr>
          <w:trHeight w:val="279"/>
          <w:jc w:val="center"/>
        </w:trPr>
        <w:tc>
          <w:tcPr>
            <w:tcW w:w="3307" w:type="dxa"/>
          </w:tcPr>
          <w:p w14:paraId="7AABABF2" w14:textId="0E03FE15" w:rsidR="00494CAA" w:rsidRDefault="00494CAA" w:rsidP="00FD3A40">
            <w:pPr>
              <w:spacing w:line="276" w:lineRule="auto"/>
              <w:ind w:firstLineChars="100" w:firstLine="240"/>
              <w:rPr>
                <w:sz w:val="24"/>
                <w:shd w:val="clear" w:color="auto" w:fill="FFFFFF"/>
              </w:rPr>
            </w:pPr>
            <w:r w:rsidRPr="001F1FBF">
              <w:rPr>
                <w:sz w:val="24"/>
                <w:shd w:val="clear" w:color="auto" w:fill="FFFFFF"/>
              </w:rPr>
              <w:t>Male</w:t>
            </w:r>
          </w:p>
        </w:tc>
        <w:tc>
          <w:tcPr>
            <w:tcW w:w="1581" w:type="dxa"/>
          </w:tcPr>
          <w:p w14:paraId="26F04AD7" w14:textId="42DDD52A" w:rsidR="00494CAA" w:rsidRPr="0057734E" w:rsidRDefault="00494CAA" w:rsidP="00FD3A40">
            <w:pPr>
              <w:spacing w:line="276" w:lineRule="auto"/>
              <w:rPr>
                <w:sz w:val="24"/>
                <w:shd w:val="clear" w:color="auto" w:fill="FFFFFF"/>
              </w:rPr>
            </w:pPr>
            <w:r w:rsidRPr="0057734E">
              <w:rPr>
                <w:sz w:val="24"/>
                <w:shd w:val="clear" w:color="auto" w:fill="FFFFFF"/>
              </w:rPr>
              <w:t>37</w:t>
            </w:r>
            <w:r w:rsidRPr="0057734E">
              <w:rPr>
                <w:rFonts w:hint="eastAsia"/>
                <w:sz w:val="24"/>
                <w:shd w:val="clear" w:color="auto" w:fill="FFFFFF"/>
              </w:rPr>
              <w:t xml:space="preserve"> </w:t>
            </w:r>
            <w:r w:rsidRPr="0057734E">
              <w:rPr>
                <w:sz w:val="24"/>
                <w:shd w:val="clear" w:color="auto" w:fill="FFFFFF"/>
              </w:rPr>
              <w:t>(49.33%)</w:t>
            </w:r>
          </w:p>
        </w:tc>
        <w:tc>
          <w:tcPr>
            <w:tcW w:w="1685" w:type="dxa"/>
          </w:tcPr>
          <w:p w14:paraId="2FD94337" w14:textId="121D25FE" w:rsidR="00494CAA" w:rsidRPr="0057734E" w:rsidRDefault="00494CAA" w:rsidP="00FD3A40">
            <w:pPr>
              <w:spacing w:line="276" w:lineRule="auto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</w:rPr>
              <w:t>5 (41.67%)</w:t>
            </w:r>
          </w:p>
        </w:tc>
        <w:tc>
          <w:tcPr>
            <w:tcW w:w="1077" w:type="dxa"/>
          </w:tcPr>
          <w:p w14:paraId="24C2CC28" w14:textId="77777777" w:rsidR="00494CAA" w:rsidRDefault="00494CAA" w:rsidP="009A0A4A">
            <w:pPr>
              <w:spacing w:line="276" w:lineRule="auto"/>
              <w:jc w:val="center"/>
              <w:rPr>
                <w:sz w:val="24"/>
                <w:shd w:val="clear" w:color="auto" w:fill="FFFFFF"/>
              </w:rPr>
            </w:pPr>
          </w:p>
        </w:tc>
        <w:tc>
          <w:tcPr>
            <w:tcW w:w="850" w:type="dxa"/>
          </w:tcPr>
          <w:p w14:paraId="474A721F" w14:textId="77777777" w:rsidR="00494CAA" w:rsidRDefault="00494CAA" w:rsidP="009A0A4A">
            <w:pPr>
              <w:spacing w:line="276" w:lineRule="auto"/>
              <w:jc w:val="center"/>
              <w:rPr>
                <w:sz w:val="24"/>
                <w:shd w:val="clear" w:color="auto" w:fill="FFFFFF"/>
              </w:rPr>
            </w:pPr>
          </w:p>
        </w:tc>
      </w:tr>
      <w:tr w:rsidR="008764D6" w:rsidRPr="0057734E" w14:paraId="235BA2FF" w14:textId="0E08D998" w:rsidTr="00AC3C15">
        <w:trPr>
          <w:trHeight w:val="279"/>
          <w:jc w:val="center"/>
        </w:trPr>
        <w:tc>
          <w:tcPr>
            <w:tcW w:w="3307" w:type="dxa"/>
          </w:tcPr>
          <w:p w14:paraId="4D0F40BF" w14:textId="1E810C19" w:rsidR="00494CAA" w:rsidRDefault="00494CAA" w:rsidP="00FD3A40">
            <w:pPr>
              <w:spacing w:line="276" w:lineRule="auto"/>
              <w:ind w:firstLineChars="100" w:firstLine="240"/>
              <w:rPr>
                <w:sz w:val="24"/>
                <w:shd w:val="clear" w:color="auto" w:fill="FFFFFF"/>
              </w:rPr>
            </w:pPr>
            <w:r w:rsidRPr="001F1FBF">
              <w:rPr>
                <w:sz w:val="24"/>
                <w:shd w:val="clear" w:color="auto" w:fill="FFFFFF"/>
              </w:rPr>
              <w:t>Female</w:t>
            </w:r>
          </w:p>
        </w:tc>
        <w:tc>
          <w:tcPr>
            <w:tcW w:w="1581" w:type="dxa"/>
          </w:tcPr>
          <w:p w14:paraId="5D33B2B5" w14:textId="1751D8AA" w:rsidR="00494CAA" w:rsidRPr="0057734E" w:rsidRDefault="00494CAA" w:rsidP="00FD3A40">
            <w:pPr>
              <w:spacing w:line="276" w:lineRule="auto"/>
              <w:rPr>
                <w:sz w:val="24"/>
                <w:shd w:val="clear" w:color="auto" w:fill="FFFFFF"/>
              </w:rPr>
            </w:pPr>
            <w:r w:rsidRPr="0057734E">
              <w:rPr>
                <w:sz w:val="24"/>
                <w:shd w:val="clear" w:color="auto" w:fill="FFFFFF"/>
              </w:rPr>
              <w:t>38</w:t>
            </w:r>
            <w:r w:rsidRPr="0057734E">
              <w:rPr>
                <w:rFonts w:hint="eastAsia"/>
                <w:sz w:val="24"/>
                <w:shd w:val="clear" w:color="auto" w:fill="FFFFFF"/>
              </w:rPr>
              <w:t xml:space="preserve"> </w:t>
            </w:r>
            <w:r w:rsidRPr="0057734E">
              <w:rPr>
                <w:sz w:val="24"/>
                <w:shd w:val="clear" w:color="auto" w:fill="FFFFFF"/>
              </w:rPr>
              <w:t>(50.67%)</w:t>
            </w:r>
          </w:p>
        </w:tc>
        <w:tc>
          <w:tcPr>
            <w:tcW w:w="1685" w:type="dxa"/>
          </w:tcPr>
          <w:p w14:paraId="0697539F" w14:textId="125CF2E4" w:rsidR="00494CAA" w:rsidRPr="0057734E" w:rsidRDefault="00494CAA" w:rsidP="00FD3A40">
            <w:pPr>
              <w:spacing w:line="276" w:lineRule="auto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</w:rPr>
              <w:t>7 (58.33%)</w:t>
            </w:r>
          </w:p>
        </w:tc>
        <w:tc>
          <w:tcPr>
            <w:tcW w:w="1077" w:type="dxa"/>
          </w:tcPr>
          <w:p w14:paraId="19956B9B" w14:textId="77777777" w:rsidR="00494CAA" w:rsidRDefault="00494CAA" w:rsidP="009A0A4A">
            <w:pPr>
              <w:spacing w:line="276" w:lineRule="auto"/>
              <w:jc w:val="center"/>
              <w:rPr>
                <w:sz w:val="24"/>
                <w:shd w:val="clear" w:color="auto" w:fill="FFFFFF"/>
              </w:rPr>
            </w:pPr>
          </w:p>
        </w:tc>
        <w:tc>
          <w:tcPr>
            <w:tcW w:w="850" w:type="dxa"/>
          </w:tcPr>
          <w:p w14:paraId="049056E4" w14:textId="77777777" w:rsidR="00494CAA" w:rsidRDefault="00494CAA" w:rsidP="009A0A4A">
            <w:pPr>
              <w:spacing w:line="276" w:lineRule="auto"/>
              <w:jc w:val="center"/>
              <w:rPr>
                <w:sz w:val="24"/>
                <w:shd w:val="clear" w:color="auto" w:fill="FFFFFF"/>
              </w:rPr>
            </w:pPr>
          </w:p>
        </w:tc>
      </w:tr>
      <w:tr w:rsidR="008764D6" w:rsidRPr="0057734E" w14:paraId="42F7109F" w14:textId="306224EC" w:rsidTr="00AC3C15">
        <w:trPr>
          <w:trHeight w:val="279"/>
          <w:jc w:val="center"/>
        </w:trPr>
        <w:tc>
          <w:tcPr>
            <w:tcW w:w="3307" w:type="dxa"/>
          </w:tcPr>
          <w:p w14:paraId="5B0D5707" w14:textId="715690C4" w:rsidR="00494CAA" w:rsidRPr="0057734E" w:rsidRDefault="00494CAA" w:rsidP="00FD3A40">
            <w:pPr>
              <w:spacing w:line="276" w:lineRule="auto"/>
              <w:rPr>
                <w:sz w:val="24"/>
                <w:shd w:val="clear" w:color="auto" w:fill="FFFFFF"/>
              </w:rPr>
            </w:pPr>
            <w:r w:rsidRPr="0057734E">
              <w:rPr>
                <w:sz w:val="24"/>
                <w:shd w:val="clear" w:color="auto" w:fill="FFFFFF"/>
              </w:rPr>
              <w:t>Marital status</w:t>
            </w:r>
          </w:p>
        </w:tc>
        <w:tc>
          <w:tcPr>
            <w:tcW w:w="1581" w:type="dxa"/>
          </w:tcPr>
          <w:p w14:paraId="29D09BD5" w14:textId="243274F4" w:rsidR="00494CAA" w:rsidRPr="0057734E" w:rsidRDefault="00494CAA" w:rsidP="0057734E">
            <w:pPr>
              <w:spacing w:line="276" w:lineRule="auto"/>
              <w:rPr>
                <w:sz w:val="24"/>
                <w:shd w:val="clear" w:color="auto" w:fill="FFFFFF"/>
              </w:rPr>
            </w:pPr>
          </w:p>
        </w:tc>
        <w:tc>
          <w:tcPr>
            <w:tcW w:w="1685" w:type="dxa"/>
          </w:tcPr>
          <w:p w14:paraId="374DD6E2" w14:textId="77777777" w:rsidR="00494CAA" w:rsidRPr="0057734E" w:rsidRDefault="00494CAA" w:rsidP="0057734E">
            <w:pPr>
              <w:spacing w:line="276" w:lineRule="auto"/>
              <w:rPr>
                <w:sz w:val="24"/>
                <w:shd w:val="clear" w:color="auto" w:fill="FFFFFF"/>
              </w:rPr>
            </w:pPr>
          </w:p>
        </w:tc>
        <w:tc>
          <w:tcPr>
            <w:tcW w:w="1077" w:type="dxa"/>
          </w:tcPr>
          <w:p w14:paraId="0BA41F6E" w14:textId="123EE7B9" w:rsidR="00494CAA" w:rsidRPr="0057734E" w:rsidRDefault="004B2D72" w:rsidP="009A0A4A">
            <w:pPr>
              <w:spacing w:line="276" w:lineRule="auto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</w:rPr>
              <w:t>2.02</w:t>
            </w:r>
          </w:p>
        </w:tc>
        <w:tc>
          <w:tcPr>
            <w:tcW w:w="850" w:type="dxa"/>
          </w:tcPr>
          <w:p w14:paraId="402F3F23" w14:textId="49E7CB34" w:rsidR="00494CAA" w:rsidRPr="0057734E" w:rsidRDefault="004B2D72" w:rsidP="009A0A4A">
            <w:pPr>
              <w:spacing w:line="276" w:lineRule="auto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</w:rPr>
              <w:t>0.155</w:t>
            </w:r>
          </w:p>
        </w:tc>
      </w:tr>
      <w:tr w:rsidR="008764D6" w:rsidRPr="0057734E" w14:paraId="5EF578CE" w14:textId="6F95ED8A" w:rsidTr="00AC3C15">
        <w:trPr>
          <w:trHeight w:val="279"/>
          <w:jc w:val="center"/>
        </w:trPr>
        <w:tc>
          <w:tcPr>
            <w:tcW w:w="3307" w:type="dxa"/>
          </w:tcPr>
          <w:p w14:paraId="452B0685" w14:textId="085E4B95" w:rsidR="00494CAA" w:rsidRPr="0057734E" w:rsidRDefault="00494CAA" w:rsidP="00FD3A40">
            <w:pPr>
              <w:spacing w:line="276" w:lineRule="auto"/>
              <w:ind w:firstLineChars="100" w:firstLine="240"/>
              <w:rPr>
                <w:sz w:val="24"/>
                <w:shd w:val="clear" w:color="auto" w:fill="FFFFFF"/>
              </w:rPr>
            </w:pPr>
            <w:r w:rsidRPr="00AA3830">
              <w:rPr>
                <w:sz w:val="24"/>
                <w:shd w:val="clear" w:color="auto" w:fill="FFFFFF"/>
              </w:rPr>
              <w:t>Unmarried</w:t>
            </w:r>
          </w:p>
        </w:tc>
        <w:tc>
          <w:tcPr>
            <w:tcW w:w="1581" w:type="dxa"/>
          </w:tcPr>
          <w:p w14:paraId="1EA5F003" w14:textId="46941A69" w:rsidR="00494CAA" w:rsidRPr="0057734E" w:rsidRDefault="00494CAA" w:rsidP="00FD3A40">
            <w:pPr>
              <w:spacing w:line="276" w:lineRule="auto"/>
              <w:rPr>
                <w:sz w:val="24"/>
                <w:shd w:val="clear" w:color="auto" w:fill="FFFFFF"/>
              </w:rPr>
            </w:pPr>
            <w:r w:rsidRPr="0057734E">
              <w:rPr>
                <w:sz w:val="24"/>
                <w:shd w:val="clear" w:color="auto" w:fill="FFFFFF"/>
              </w:rPr>
              <w:t>53</w:t>
            </w:r>
            <w:r w:rsidRPr="0057734E">
              <w:rPr>
                <w:rFonts w:hint="eastAsia"/>
                <w:sz w:val="24"/>
                <w:shd w:val="clear" w:color="auto" w:fill="FFFFFF"/>
              </w:rPr>
              <w:t xml:space="preserve"> </w:t>
            </w:r>
            <w:r w:rsidRPr="0057734E">
              <w:rPr>
                <w:sz w:val="24"/>
                <w:shd w:val="clear" w:color="auto" w:fill="FFFFFF"/>
              </w:rPr>
              <w:t>(70.67%)</w:t>
            </w:r>
          </w:p>
        </w:tc>
        <w:tc>
          <w:tcPr>
            <w:tcW w:w="1685" w:type="dxa"/>
          </w:tcPr>
          <w:p w14:paraId="750D0BA3" w14:textId="0B9144D6" w:rsidR="00494CAA" w:rsidRPr="0057734E" w:rsidRDefault="00494CAA" w:rsidP="00FD3A40">
            <w:pPr>
              <w:spacing w:line="276" w:lineRule="auto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</w:rPr>
              <w:t>6 (50.00%)</w:t>
            </w:r>
          </w:p>
        </w:tc>
        <w:tc>
          <w:tcPr>
            <w:tcW w:w="1077" w:type="dxa"/>
          </w:tcPr>
          <w:p w14:paraId="3BAFEA7F" w14:textId="77777777" w:rsidR="00494CAA" w:rsidRDefault="00494CAA" w:rsidP="009A0A4A">
            <w:pPr>
              <w:spacing w:line="276" w:lineRule="auto"/>
              <w:jc w:val="center"/>
              <w:rPr>
                <w:sz w:val="24"/>
                <w:shd w:val="clear" w:color="auto" w:fill="FFFFFF"/>
              </w:rPr>
            </w:pPr>
          </w:p>
        </w:tc>
        <w:tc>
          <w:tcPr>
            <w:tcW w:w="850" w:type="dxa"/>
          </w:tcPr>
          <w:p w14:paraId="65C6C071" w14:textId="77777777" w:rsidR="00494CAA" w:rsidRDefault="00494CAA" w:rsidP="009A0A4A">
            <w:pPr>
              <w:spacing w:line="276" w:lineRule="auto"/>
              <w:jc w:val="center"/>
              <w:rPr>
                <w:sz w:val="24"/>
                <w:shd w:val="clear" w:color="auto" w:fill="FFFFFF"/>
              </w:rPr>
            </w:pPr>
          </w:p>
        </w:tc>
      </w:tr>
      <w:tr w:rsidR="008764D6" w:rsidRPr="0057734E" w14:paraId="4EDC07ED" w14:textId="14D18BE4" w:rsidTr="00AC3C15">
        <w:trPr>
          <w:trHeight w:val="279"/>
          <w:jc w:val="center"/>
        </w:trPr>
        <w:tc>
          <w:tcPr>
            <w:tcW w:w="3307" w:type="dxa"/>
          </w:tcPr>
          <w:p w14:paraId="7AE781D5" w14:textId="2486537F" w:rsidR="00494CAA" w:rsidRPr="0057734E" w:rsidRDefault="00494CAA" w:rsidP="00FD3A40">
            <w:pPr>
              <w:spacing w:line="276" w:lineRule="auto"/>
              <w:ind w:firstLineChars="100" w:firstLine="240"/>
              <w:rPr>
                <w:sz w:val="24"/>
                <w:shd w:val="clear" w:color="auto" w:fill="FFFFFF"/>
              </w:rPr>
            </w:pPr>
            <w:r w:rsidRPr="00AA3830">
              <w:rPr>
                <w:sz w:val="24"/>
                <w:shd w:val="clear" w:color="auto" w:fill="FFFFFF"/>
              </w:rPr>
              <w:t>Married</w:t>
            </w:r>
          </w:p>
        </w:tc>
        <w:tc>
          <w:tcPr>
            <w:tcW w:w="1581" w:type="dxa"/>
          </w:tcPr>
          <w:p w14:paraId="1E6CCC08" w14:textId="6239EECD" w:rsidR="00494CAA" w:rsidRPr="0057734E" w:rsidRDefault="00494CAA" w:rsidP="00FD3A40">
            <w:pPr>
              <w:spacing w:line="276" w:lineRule="auto"/>
              <w:rPr>
                <w:sz w:val="24"/>
                <w:shd w:val="clear" w:color="auto" w:fill="FFFFFF"/>
              </w:rPr>
            </w:pPr>
            <w:r w:rsidRPr="0057734E">
              <w:rPr>
                <w:sz w:val="24"/>
                <w:shd w:val="clear" w:color="auto" w:fill="FFFFFF"/>
              </w:rPr>
              <w:t>22</w:t>
            </w:r>
            <w:r w:rsidRPr="0057734E">
              <w:rPr>
                <w:rFonts w:hint="eastAsia"/>
                <w:sz w:val="24"/>
                <w:shd w:val="clear" w:color="auto" w:fill="FFFFFF"/>
              </w:rPr>
              <w:t xml:space="preserve"> </w:t>
            </w:r>
            <w:r w:rsidRPr="0057734E">
              <w:rPr>
                <w:sz w:val="24"/>
                <w:shd w:val="clear" w:color="auto" w:fill="FFFFFF"/>
              </w:rPr>
              <w:t>(29.33%)</w:t>
            </w:r>
          </w:p>
        </w:tc>
        <w:tc>
          <w:tcPr>
            <w:tcW w:w="1685" w:type="dxa"/>
          </w:tcPr>
          <w:p w14:paraId="41E16665" w14:textId="7089C9B9" w:rsidR="00494CAA" w:rsidRPr="0057734E" w:rsidRDefault="00494CAA" w:rsidP="00FD3A40">
            <w:pPr>
              <w:spacing w:line="276" w:lineRule="auto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</w:rPr>
              <w:t>6 (50.00%)</w:t>
            </w:r>
          </w:p>
        </w:tc>
        <w:tc>
          <w:tcPr>
            <w:tcW w:w="1077" w:type="dxa"/>
          </w:tcPr>
          <w:p w14:paraId="0133A058" w14:textId="77777777" w:rsidR="00494CAA" w:rsidRDefault="00494CAA" w:rsidP="009A0A4A">
            <w:pPr>
              <w:spacing w:line="276" w:lineRule="auto"/>
              <w:jc w:val="center"/>
              <w:rPr>
                <w:sz w:val="24"/>
                <w:shd w:val="clear" w:color="auto" w:fill="FFFFFF"/>
              </w:rPr>
            </w:pPr>
          </w:p>
        </w:tc>
        <w:tc>
          <w:tcPr>
            <w:tcW w:w="850" w:type="dxa"/>
          </w:tcPr>
          <w:p w14:paraId="45F05F54" w14:textId="77777777" w:rsidR="00494CAA" w:rsidRDefault="00494CAA" w:rsidP="009A0A4A">
            <w:pPr>
              <w:spacing w:line="276" w:lineRule="auto"/>
              <w:jc w:val="center"/>
              <w:rPr>
                <w:sz w:val="24"/>
                <w:shd w:val="clear" w:color="auto" w:fill="FFFFFF"/>
              </w:rPr>
            </w:pPr>
          </w:p>
        </w:tc>
      </w:tr>
      <w:tr w:rsidR="008764D6" w:rsidRPr="0057734E" w14:paraId="58A556F6" w14:textId="3185E784" w:rsidTr="00AC3C15">
        <w:trPr>
          <w:trHeight w:val="279"/>
          <w:jc w:val="center"/>
        </w:trPr>
        <w:tc>
          <w:tcPr>
            <w:tcW w:w="3307" w:type="dxa"/>
          </w:tcPr>
          <w:p w14:paraId="1B45803A" w14:textId="55B967F6" w:rsidR="00494CAA" w:rsidRPr="0057734E" w:rsidRDefault="00494CAA" w:rsidP="00FD3A40">
            <w:pPr>
              <w:spacing w:line="276" w:lineRule="auto"/>
              <w:rPr>
                <w:sz w:val="24"/>
                <w:shd w:val="clear" w:color="auto" w:fill="FFFFFF"/>
              </w:rPr>
            </w:pPr>
            <w:r w:rsidRPr="0057734E">
              <w:rPr>
                <w:sz w:val="24"/>
                <w:shd w:val="clear" w:color="auto" w:fill="FFFFFF"/>
              </w:rPr>
              <w:t xml:space="preserve">Education </w:t>
            </w:r>
          </w:p>
        </w:tc>
        <w:tc>
          <w:tcPr>
            <w:tcW w:w="1581" w:type="dxa"/>
            <w:vAlign w:val="center"/>
          </w:tcPr>
          <w:p w14:paraId="5454EA17" w14:textId="18078933" w:rsidR="00494CAA" w:rsidRPr="0057734E" w:rsidRDefault="00494CAA" w:rsidP="0057734E">
            <w:pPr>
              <w:spacing w:line="276" w:lineRule="auto"/>
              <w:rPr>
                <w:sz w:val="24"/>
                <w:shd w:val="clear" w:color="auto" w:fill="FFFFFF"/>
              </w:rPr>
            </w:pPr>
          </w:p>
        </w:tc>
        <w:tc>
          <w:tcPr>
            <w:tcW w:w="1685" w:type="dxa"/>
          </w:tcPr>
          <w:p w14:paraId="599022D8" w14:textId="77777777" w:rsidR="00494CAA" w:rsidRPr="0057734E" w:rsidRDefault="00494CAA" w:rsidP="0057734E">
            <w:pPr>
              <w:spacing w:line="276" w:lineRule="auto"/>
              <w:rPr>
                <w:sz w:val="24"/>
                <w:shd w:val="clear" w:color="auto" w:fill="FFFFFF"/>
              </w:rPr>
            </w:pPr>
          </w:p>
        </w:tc>
        <w:tc>
          <w:tcPr>
            <w:tcW w:w="1077" w:type="dxa"/>
          </w:tcPr>
          <w:p w14:paraId="3B726BFB" w14:textId="700844AA" w:rsidR="00494CAA" w:rsidRPr="0057734E" w:rsidRDefault="004B2D72" w:rsidP="009A0A4A">
            <w:pPr>
              <w:spacing w:line="276" w:lineRule="auto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</w:rPr>
              <w:t>0.99</w:t>
            </w:r>
          </w:p>
        </w:tc>
        <w:tc>
          <w:tcPr>
            <w:tcW w:w="850" w:type="dxa"/>
          </w:tcPr>
          <w:p w14:paraId="790F9029" w14:textId="44783AE8" w:rsidR="00494CAA" w:rsidRPr="0057734E" w:rsidRDefault="004B2D72" w:rsidP="009A0A4A">
            <w:pPr>
              <w:spacing w:line="276" w:lineRule="auto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</w:rPr>
              <w:t>0.320</w:t>
            </w:r>
          </w:p>
        </w:tc>
      </w:tr>
      <w:tr w:rsidR="008764D6" w:rsidRPr="0057734E" w14:paraId="1B96484D" w14:textId="651A7399" w:rsidTr="00AC3C15">
        <w:trPr>
          <w:trHeight w:val="279"/>
          <w:jc w:val="center"/>
        </w:trPr>
        <w:tc>
          <w:tcPr>
            <w:tcW w:w="3307" w:type="dxa"/>
          </w:tcPr>
          <w:p w14:paraId="47FAC38B" w14:textId="732C0659" w:rsidR="00494CAA" w:rsidRPr="0057734E" w:rsidRDefault="00494CAA" w:rsidP="00FD3A40">
            <w:pPr>
              <w:spacing w:line="276" w:lineRule="auto"/>
              <w:ind w:firstLineChars="100" w:firstLine="240"/>
              <w:rPr>
                <w:sz w:val="24"/>
                <w:shd w:val="clear" w:color="auto" w:fill="FFFFFF"/>
              </w:rPr>
            </w:pPr>
            <w:r w:rsidRPr="00FA76E8">
              <w:rPr>
                <w:sz w:val="24"/>
                <w:shd w:val="clear" w:color="auto" w:fill="FFFFFF"/>
              </w:rPr>
              <w:t>High school or below</w:t>
            </w:r>
          </w:p>
        </w:tc>
        <w:tc>
          <w:tcPr>
            <w:tcW w:w="1581" w:type="dxa"/>
            <w:vAlign w:val="center"/>
          </w:tcPr>
          <w:p w14:paraId="7A2C967E" w14:textId="17AF799F" w:rsidR="00494CAA" w:rsidRPr="0057734E" w:rsidRDefault="00494CAA" w:rsidP="00FD3A40">
            <w:pPr>
              <w:spacing w:line="276" w:lineRule="auto"/>
              <w:rPr>
                <w:sz w:val="24"/>
                <w:shd w:val="clear" w:color="auto" w:fill="FFFFFF"/>
              </w:rPr>
            </w:pPr>
            <w:r w:rsidRPr="0057734E">
              <w:rPr>
                <w:sz w:val="24"/>
                <w:shd w:val="clear" w:color="auto" w:fill="FFFFFF"/>
              </w:rPr>
              <w:t>45</w:t>
            </w:r>
            <w:r w:rsidRPr="0057734E">
              <w:rPr>
                <w:rFonts w:hint="eastAsia"/>
                <w:sz w:val="24"/>
                <w:shd w:val="clear" w:color="auto" w:fill="FFFFFF"/>
              </w:rPr>
              <w:t xml:space="preserve"> </w:t>
            </w:r>
            <w:r w:rsidRPr="0057734E">
              <w:rPr>
                <w:sz w:val="24"/>
                <w:shd w:val="clear" w:color="auto" w:fill="FFFFFF"/>
              </w:rPr>
              <w:t>(60</w:t>
            </w:r>
            <w:r w:rsidR="00187E9A">
              <w:rPr>
                <w:rFonts w:hint="eastAsia"/>
                <w:sz w:val="24"/>
                <w:shd w:val="clear" w:color="auto" w:fill="FFFFFF"/>
              </w:rPr>
              <w:t>.00</w:t>
            </w:r>
            <w:r w:rsidRPr="0057734E">
              <w:rPr>
                <w:sz w:val="24"/>
                <w:shd w:val="clear" w:color="auto" w:fill="FFFFFF"/>
              </w:rPr>
              <w:t>%)</w:t>
            </w:r>
          </w:p>
        </w:tc>
        <w:tc>
          <w:tcPr>
            <w:tcW w:w="1685" w:type="dxa"/>
          </w:tcPr>
          <w:p w14:paraId="4934BCB8" w14:textId="003F5F20" w:rsidR="00494CAA" w:rsidRPr="0057734E" w:rsidRDefault="00494CAA" w:rsidP="00FD3A40">
            <w:pPr>
              <w:spacing w:line="276" w:lineRule="auto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</w:rPr>
              <w:t>9 (75.00%)</w:t>
            </w:r>
          </w:p>
        </w:tc>
        <w:tc>
          <w:tcPr>
            <w:tcW w:w="1077" w:type="dxa"/>
          </w:tcPr>
          <w:p w14:paraId="76507566" w14:textId="77777777" w:rsidR="00494CAA" w:rsidRDefault="00494CAA" w:rsidP="009A0A4A">
            <w:pPr>
              <w:spacing w:line="276" w:lineRule="auto"/>
              <w:jc w:val="center"/>
              <w:rPr>
                <w:sz w:val="24"/>
                <w:shd w:val="clear" w:color="auto" w:fill="FFFFFF"/>
              </w:rPr>
            </w:pPr>
          </w:p>
        </w:tc>
        <w:tc>
          <w:tcPr>
            <w:tcW w:w="850" w:type="dxa"/>
          </w:tcPr>
          <w:p w14:paraId="42D1946A" w14:textId="77777777" w:rsidR="00494CAA" w:rsidRDefault="00494CAA" w:rsidP="009A0A4A">
            <w:pPr>
              <w:spacing w:line="276" w:lineRule="auto"/>
              <w:jc w:val="center"/>
              <w:rPr>
                <w:sz w:val="24"/>
                <w:shd w:val="clear" w:color="auto" w:fill="FFFFFF"/>
              </w:rPr>
            </w:pPr>
          </w:p>
        </w:tc>
      </w:tr>
      <w:tr w:rsidR="008764D6" w:rsidRPr="0057734E" w14:paraId="0BB27F18" w14:textId="7D378C8F" w:rsidTr="00AC3C15">
        <w:trPr>
          <w:trHeight w:val="279"/>
          <w:jc w:val="center"/>
        </w:trPr>
        <w:tc>
          <w:tcPr>
            <w:tcW w:w="3307" w:type="dxa"/>
          </w:tcPr>
          <w:p w14:paraId="02D6E7DE" w14:textId="7AFC7685" w:rsidR="00494CAA" w:rsidRPr="0057734E" w:rsidRDefault="00494CAA" w:rsidP="00FD3A40">
            <w:pPr>
              <w:spacing w:line="276" w:lineRule="auto"/>
              <w:ind w:firstLineChars="100" w:firstLine="240"/>
              <w:rPr>
                <w:sz w:val="24"/>
                <w:shd w:val="clear" w:color="auto" w:fill="FFFFFF"/>
              </w:rPr>
            </w:pPr>
            <w:r w:rsidRPr="00FA76E8">
              <w:rPr>
                <w:sz w:val="24"/>
                <w:shd w:val="clear" w:color="auto" w:fill="FFFFFF"/>
              </w:rPr>
              <w:t>Above high school</w:t>
            </w:r>
          </w:p>
        </w:tc>
        <w:tc>
          <w:tcPr>
            <w:tcW w:w="1581" w:type="dxa"/>
            <w:vAlign w:val="center"/>
          </w:tcPr>
          <w:p w14:paraId="0989EF6B" w14:textId="5D97E3E4" w:rsidR="00494CAA" w:rsidRPr="0057734E" w:rsidRDefault="00494CAA" w:rsidP="00FD3A40">
            <w:pPr>
              <w:spacing w:line="276" w:lineRule="auto"/>
              <w:rPr>
                <w:sz w:val="24"/>
                <w:shd w:val="clear" w:color="auto" w:fill="FFFFFF"/>
              </w:rPr>
            </w:pPr>
            <w:r w:rsidRPr="0057734E">
              <w:rPr>
                <w:sz w:val="24"/>
                <w:shd w:val="clear" w:color="auto" w:fill="FFFFFF"/>
              </w:rPr>
              <w:t>30</w:t>
            </w:r>
            <w:r w:rsidRPr="0057734E">
              <w:rPr>
                <w:rFonts w:hint="eastAsia"/>
                <w:sz w:val="24"/>
                <w:shd w:val="clear" w:color="auto" w:fill="FFFFFF"/>
              </w:rPr>
              <w:t xml:space="preserve"> </w:t>
            </w:r>
            <w:r w:rsidRPr="0057734E">
              <w:rPr>
                <w:sz w:val="24"/>
                <w:shd w:val="clear" w:color="auto" w:fill="FFFFFF"/>
              </w:rPr>
              <w:t>(40</w:t>
            </w:r>
            <w:r w:rsidR="00187E9A">
              <w:rPr>
                <w:rFonts w:hint="eastAsia"/>
                <w:sz w:val="24"/>
                <w:shd w:val="clear" w:color="auto" w:fill="FFFFFF"/>
              </w:rPr>
              <w:t>.00</w:t>
            </w:r>
            <w:r w:rsidRPr="0057734E">
              <w:rPr>
                <w:sz w:val="24"/>
                <w:shd w:val="clear" w:color="auto" w:fill="FFFFFF"/>
              </w:rPr>
              <w:t>%)</w:t>
            </w:r>
          </w:p>
        </w:tc>
        <w:tc>
          <w:tcPr>
            <w:tcW w:w="1685" w:type="dxa"/>
          </w:tcPr>
          <w:p w14:paraId="23AABEED" w14:textId="084A7C91" w:rsidR="00494CAA" w:rsidRPr="0057734E" w:rsidRDefault="00494CAA" w:rsidP="00FD3A40">
            <w:pPr>
              <w:spacing w:line="276" w:lineRule="auto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</w:rPr>
              <w:t>3 (25.00%)</w:t>
            </w:r>
          </w:p>
        </w:tc>
        <w:tc>
          <w:tcPr>
            <w:tcW w:w="1077" w:type="dxa"/>
          </w:tcPr>
          <w:p w14:paraId="3A33C097" w14:textId="77777777" w:rsidR="00494CAA" w:rsidRDefault="00494CAA" w:rsidP="009A0A4A">
            <w:pPr>
              <w:spacing w:line="276" w:lineRule="auto"/>
              <w:jc w:val="center"/>
              <w:rPr>
                <w:sz w:val="24"/>
                <w:shd w:val="clear" w:color="auto" w:fill="FFFFFF"/>
              </w:rPr>
            </w:pPr>
          </w:p>
        </w:tc>
        <w:tc>
          <w:tcPr>
            <w:tcW w:w="850" w:type="dxa"/>
          </w:tcPr>
          <w:p w14:paraId="571832EC" w14:textId="77777777" w:rsidR="00494CAA" w:rsidRDefault="00494CAA" w:rsidP="009A0A4A">
            <w:pPr>
              <w:spacing w:line="276" w:lineRule="auto"/>
              <w:jc w:val="center"/>
              <w:rPr>
                <w:sz w:val="24"/>
                <w:shd w:val="clear" w:color="auto" w:fill="FFFFFF"/>
              </w:rPr>
            </w:pPr>
          </w:p>
        </w:tc>
      </w:tr>
      <w:tr w:rsidR="008764D6" w:rsidRPr="0057734E" w14:paraId="03957A4E" w14:textId="56667401" w:rsidTr="00AC3C15">
        <w:trPr>
          <w:trHeight w:val="279"/>
          <w:jc w:val="center"/>
        </w:trPr>
        <w:tc>
          <w:tcPr>
            <w:tcW w:w="3307" w:type="dxa"/>
          </w:tcPr>
          <w:p w14:paraId="5A05F6B4" w14:textId="77777777" w:rsidR="00494CAA" w:rsidRPr="0057734E" w:rsidRDefault="00494CAA" w:rsidP="0057734E">
            <w:pPr>
              <w:spacing w:line="276" w:lineRule="auto"/>
              <w:rPr>
                <w:sz w:val="24"/>
                <w:shd w:val="clear" w:color="auto" w:fill="FFFFFF"/>
              </w:rPr>
            </w:pPr>
            <w:r w:rsidRPr="0057734E">
              <w:rPr>
                <w:sz w:val="24"/>
                <w:shd w:val="clear" w:color="auto" w:fill="FFFFFF"/>
              </w:rPr>
              <w:t>History of surgery</w:t>
            </w:r>
          </w:p>
        </w:tc>
        <w:tc>
          <w:tcPr>
            <w:tcW w:w="1581" w:type="dxa"/>
          </w:tcPr>
          <w:p w14:paraId="31D64157" w14:textId="77777777" w:rsidR="00494CAA" w:rsidRPr="0057734E" w:rsidRDefault="00494CAA" w:rsidP="0057734E">
            <w:pPr>
              <w:spacing w:line="276" w:lineRule="auto"/>
              <w:rPr>
                <w:sz w:val="24"/>
                <w:shd w:val="clear" w:color="auto" w:fill="FFFFFF"/>
              </w:rPr>
            </w:pPr>
            <w:r w:rsidRPr="0057734E">
              <w:rPr>
                <w:sz w:val="24"/>
                <w:shd w:val="clear" w:color="auto" w:fill="FFFFFF"/>
              </w:rPr>
              <w:t>15</w:t>
            </w:r>
            <w:r w:rsidRPr="0057734E">
              <w:rPr>
                <w:rFonts w:hint="eastAsia"/>
                <w:sz w:val="24"/>
                <w:shd w:val="clear" w:color="auto" w:fill="FFFFFF"/>
              </w:rPr>
              <w:t xml:space="preserve"> </w:t>
            </w:r>
            <w:r w:rsidRPr="0057734E">
              <w:rPr>
                <w:sz w:val="24"/>
                <w:shd w:val="clear" w:color="auto" w:fill="FFFFFF"/>
              </w:rPr>
              <w:t>(20.00%)</w:t>
            </w:r>
          </w:p>
        </w:tc>
        <w:tc>
          <w:tcPr>
            <w:tcW w:w="1685" w:type="dxa"/>
          </w:tcPr>
          <w:p w14:paraId="750383A0" w14:textId="6AE8A3A8" w:rsidR="00494CAA" w:rsidRPr="0057734E" w:rsidRDefault="00494CAA" w:rsidP="0057734E">
            <w:pPr>
              <w:spacing w:line="276" w:lineRule="auto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</w:rPr>
              <w:t>3 (25.00%)</w:t>
            </w:r>
          </w:p>
        </w:tc>
        <w:tc>
          <w:tcPr>
            <w:tcW w:w="1077" w:type="dxa"/>
          </w:tcPr>
          <w:p w14:paraId="633228B4" w14:textId="77777777" w:rsidR="00494CAA" w:rsidRDefault="00494CAA" w:rsidP="009A0A4A">
            <w:pPr>
              <w:spacing w:line="276" w:lineRule="auto"/>
              <w:jc w:val="center"/>
              <w:rPr>
                <w:sz w:val="24"/>
                <w:shd w:val="clear" w:color="auto" w:fill="FFFFFF"/>
              </w:rPr>
            </w:pPr>
          </w:p>
        </w:tc>
        <w:tc>
          <w:tcPr>
            <w:tcW w:w="850" w:type="dxa"/>
          </w:tcPr>
          <w:p w14:paraId="337D3643" w14:textId="3A96D250" w:rsidR="00494CAA" w:rsidRDefault="004B2D72" w:rsidP="009A0A4A">
            <w:pPr>
              <w:spacing w:line="276" w:lineRule="auto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</w:rPr>
              <w:t>0.707</w:t>
            </w:r>
          </w:p>
        </w:tc>
      </w:tr>
      <w:tr w:rsidR="008764D6" w:rsidRPr="0057734E" w14:paraId="5BF61D33" w14:textId="65977165" w:rsidTr="00AC3C15">
        <w:trPr>
          <w:trHeight w:val="279"/>
          <w:jc w:val="center"/>
        </w:trPr>
        <w:tc>
          <w:tcPr>
            <w:tcW w:w="3307" w:type="dxa"/>
          </w:tcPr>
          <w:p w14:paraId="1881B1B1" w14:textId="77777777" w:rsidR="00494CAA" w:rsidRPr="0057734E" w:rsidRDefault="00494CAA" w:rsidP="0057734E">
            <w:pPr>
              <w:spacing w:line="276" w:lineRule="auto"/>
              <w:rPr>
                <w:sz w:val="24"/>
                <w:shd w:val="clear" w:color="auto" w:fill="FFFFFF"/>
              </w:rPr>
            </w:pPr>
            <w:r w:rsidRPr="0057734E">
              <w:rPr>
                <w:sz w:val="24"/>
                <w:shd w:val="clear" w:color="auto" w:fill="FFFFFF"/>
              </w:rPr>
              <w:t>Family history of mental illness</w:t>
            </w:r>
          </w:p>
        </w:tc>
        <w:tc>
          <w:tcPr>
            <w:tcW w:w="1581" w:type="dxa"/>
          </w:tcPr>
          <w:p w14:paraId="428AA559" w14:textId="77777777" w:rsidR="00494CAA" w:rsidRPr="0057734E" w:rsidRDefault="00494CAA" w:rsidP="0057734E">
            <w:pPr>
              <w:spacing w:line="276" w:lineRule="auto"/>
              <w:rPr>
                <w:sz w:val="24"/>
                <w:shd w:val="clear" w:color="auto" w:fill="FFFFFF"/>
              </w:rPr>
            </w:pPr>
            <w:r w:rsidRPr="0057734E">
              <w:rPr>
                <w:sz w:val="24"/>
                <w:shd w:val="clear" w:color="auto" w:fill="FFFFFF"/>
              </w:rPr>
              <w:t>16</w:t>
            </w:r>
            <w:r w:rsidRPr="0057734E">
              <w:rPr>
                <w:rFonts w:hint="eastAsia"/>
                <w:sz w:val="24"/>
                <w:shd w:val="clear" w:color="auto" w:fill="FFFFFF"/>
              </w:rPr>
              <w:t xml:space="preserve"> </w:t>
            </w:r>
            <w:r w:rsidRPr="0057734E">
              <w:rPr>
                <w:sz w:val="24"/>
                <w:shd w:val="clear" w:color="auto" w:fill="FFFFFF"/>
              </w:rPr>
              <w:t>(21.33%)</w:t>
            </w:r>
          </w:p>
        </w:tc>
        <w:tc>
          <w:tcPr>
            <w:tcW w:w="1685" w:type="dxa"/>
          </w:tcPr>
          <w:p w14:paraId="24F5851D" w14:textId="7B328821" w:rsidR="00494CAA" w:rsidRPr="0057734E" w:rsidRDefault="00494CAA" w:rsidP="0057734E">
            <w:pPr>
              <w:spacing w:line="276" w:lineRule="auto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</w:rPr>
              <w:t>2 (16.67%)</w:t>
            </w:r>
          </w:p>
        </w:tc>
        <w:tc>
          <w:tcPr>
            <w:tcW w:w="1077" w:type="dxa"/>
          </w:tcPr>
          <w:p w14:paraId="2788CCEA" w14:textId="77777777" w:rsidR="00494CAA" w:rsidRDefault="00494CAA" w:rsidP="009A0A4A">
            <w:pPr>
              <w:spacing w:line="276" w:lineRule="auto"/>
              <w:jc w:val="center"/>
              <w:rPr>
                <w:sz w:val="24"/>
                <w:shd w:val="clear" w:color="auto" w:fill="FFFFFF"/>
              </w:rPr>
            </w:pPr>
          </w:p>
        </w:tc>
        <w:tc>
          <w:tcPr>
            <w:tcW w:w="850" w:type="dxa"/>
          </w:tcPr>
          <w:p w14:paraId="7DE60D59" w14:textId="697B6E3E" w:rsidR="00494CAA" w:rsidRDefault="008764D6" w:rsidP="009A0A4A">
            <w:pPr>
              <w:spacing w:line="276" w:lineRule="auto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</w:rPr>
              <w:t>1.000</w:t>
            </w:r>
          </w:p>
        </w:tc>
      </w:tr>
      <w:tr w:rsidR="008764D6" w:rsidRPr="0057734E" w14:paraId="245DA6B7" w14:textId="7D9B117B" w:rsidTr="00AC3C15">
        <w:trPr>
          <w:trHeight w:val="279"/>
          <w:jc w:val="center"/>
        </w:trPr>
        <w:tc>
          <w:tcPr>
            <w:tcW w:w="3307" w:type="dxa"/>
          </w:tcPr>
          <w:p w14:paraId="0BCB0D84" w14:textId="77777777" w:rsidR="00494CAA" w:rsidRPr="0057734E" w:rsidRDefault="00494CAA" w:rsidP="0057734E">
            <w:pPr>
              <w:spacing w:line="276" w:lineRule="auto"/>
              <w:rPr>
                <w:sz w:val="24"/>
                <w:shd w:val="clear" w:color="auto" w:fill="FFFFFF"/>
              </w:rPr>
            </w:pPr>
            <w:r w:rsidRPr="0057734E">
              <w:rPr>
                <w:sz w:val="24"/>
                <w:shd w:val="clear" w:color="auto" w:fill="FFFFFF"/>
              </w:rPr>
              <w:t>Concomitant Benztropine</w:t>
            </w:r>
          </w:p>
        </w:tc>
        <w:tc>
          <w:tcPr>
            <w:tcW w:w="1581" w:type="dxa"/>
          </w:tcPr>
          <w:p w14:paraId="07D22838" w14:textId="77777777" w:rsidR="00494CAA" w:rsidRPr="0057734E" w:rsidRDefault="00494CAA" w:rsidP="0057734E">
            <w:pPr>
              <w:spacing w:line="276" w:lineRule="auto"/>
              <w:rPr>
                <w:sz w:val="24"/>
                <w:shd w:val="clear" w:color="auto" w:fill="FFFFFF"/>
              </w:rPr>
            </w:pPr>
            <w:r w:rsidRPr="0057734E">
              <w:rPr>
                <w:sz w:val="24"/>
                <w:shd w:val="clear" w:color="auto" w:fill="FFFFFF"/>
              </w:rPr>
              <w:t>17</w:t>
            </w:r>
            <w:r w:rsidRPr="0057734E">
              <w:rPr>
                <w:rFonts w:hint="eastAsia"/>
                <w:sz w:val="24"/>
                <w:shd w:val="clear" w:color="auto" w:fill="FFFFFF"/>
              </w:rPr>
              <w:t xml:space="preserve"> </w:t>
            </w:r>
            <w:r w:rsidRPr="0057734E">
              <w:rPr>
                <w:sz w:val="24"/>
                <w:shd w:val="clear" w:color="auto" w:fill="FFFFFF"/>
              </w:rPr>
              <w:t>(22.67%)</w:t>
            </w:r>
          </w:p>
        </w:tc>
        <w:tc>
          <w:tcPr>
            <w:tcW w:w="1685" w:type="dxa"/>
          </w:tcPr>
          <w:p w14:paraId="0041311D" w14:textId="4B1CCF5F" w:rsidR="00494CAA" w:rsidRPr="0057734E" w:rsidRDefault="00494CAA" w:rsidP="0057734E">
            <w:pPr>
              <w:spacing w:line="276" w:lineRule="auto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</w:rPr>
              <w:t>3 (25.00%)</w:t>
            </w:r>
          </w:p>
        </w:tc>
        <w:tc>
          <w:tcPr>
            <w:tcW w:w="1077" w:type="dxa"/>
          </w:tcPr>
          <w:p w14:paraId="5036BF7A" w14:textId="77777777" w:rsidR="00494CAA" w:rsidRDefault="00494CAA" w:rsidP="009A0A4A">
            <w:pPr>
              <w:spacing w:line="276" w:lineRule="auto"/>
              <w:jc w:val="center"/>
              <w:rPr>
                <w:sz w:val="24"/>
                <w:shd w:val="clear" w:color="auto" w:fill="FFFFFF"/>
              </w:rPr>
            </w:pPr>
          </w:p>
        </w:tc>
        <w:tc>
          <w:tcPr>
            <w:tcW w:w="850" w:type="dxa"/>
          </w:tcPr>
          <w:p w14:paraId="40FA8927" w14:textId="490D9E16" w:rsidR="00494CAA" w:rsidRDefault="008764D6" w:rsidP="009A0A4A">
            <w:pPr>
              <w:spacing w:line="276" w:lineRule="auto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</w:rPr>
              <w:t>1.000</w:t>
            </w:r>
          </w:p>
        </w:tc>
      </w:tr>
      <w:tr w:rsidR="008764D6" w:rsidRPr="0057734E" w14:paraId="72603D5A" w14:textId="666C858B" w:rsidTr="00AC3C15">
        <w:trPr>
          <w:trHeight w:val="279"/>
          <w:jc w:val="center"/>
        </w:trPr>
        <w:tc>
          <w:tcPr>
            <w:tcW w:w="3307" w:type="dxa"/>
          </w:tcPr>
          <w:p w14:paraId="37D18110" w14:textId="77777777" w:rsidR="00494CAA" w:rsidRPr="0057734E" w:rsidRDefault="00494CAA" w:rsidP="0057734E">
            <w:pPr>
              <w:spacing w:line="276" w:lineRule="auto"/>
              <w:rPr>
                <w:sz w:val="24"/>
                <w:shd w:val="clear" w:color="auto" w:fill="FFFFFF"/>
              </w:rPr>
            </w:pPr>
            <w:r w:rsidRPr="0057734E">
              <w:rPr>
                <w:sz w:val="24"/>
                <w:shd w:val="clear" w:color="auto" w:fill="FFFFFF"/>
              </w:rPr>
              <w:t>Concomitant Hypnotics</w:t>
            </w:r>
          </w:p>
        </w:tc>
        <w:tc>
          <w:tcPr>
            <w:tcW w:w="1581" w:type="dxa"/>
          </w:tcPr>
          <w:p w14:paraId="7B5120B2" w14:textId="0CEEFC0C" w:rsidR="00494CAA" w:rsidRPr="0057734E" w:rsidRDefault="00494CAA" w:rsidP="0057734E">
            <w:pPr>
              <w:spacing w:line="276" w:lineRule="auto"/>
              <w:rPr>
                <w:sz w:val="24"/>
                <w:shd w:val="clear" w:color="auto" w:fill="FFFFFF"/>
              </w:rPr>
            </w:pPr>
            <w:r w:rsidRPr="0057734E">
              <w:rPr>
                <w:sz w:val="24"/>
                <w:shd w:val="clear" w:color="auto" w:fill="FFFFFF"/>
              </w:rPr>
              <w:t>24</w:t>
            </w:r>
            <w:r w:rsidRPr="0057734E">
              <w:rPr>
                <w:rFonts w:hint="eastAsia"/>
                <w:sz w:val="24"/>
                <w:shd w:val="clear" w:color="auto" w:fill="FFFFFF"/>
              </w:rPr>
              <w:t xml:space="preserve"> </w:t>
            </w:r>
            <w:r w:rsidRPr="0057734E">
              <w:rPr>
                <w:sz w:val="24"/>
                <w:shd w:val="clear" w:color="auto" w:fill="FFFFFF"/>
              </w:rPr>
              <w:t>(32</w:t>
            </w:r>
            <w:r w:rsidR="00187E9A">
              <w:rPr>
                <w:rFonts w:hint="eastAsia"/>
                <w:sz w:val="24"/>
                <w:shd w:val="clear" w:color="auto" w:fill="FFFFFF"/>
              </w:rPr>
              <w:t>.00</w:t>
            </w:r>
            <w:r w:rsidRPr="0057734E">
              <w:rPr>
                <w:sz w:val="24"/>
                <w:shd w:val="clear" w:color="auto" w:fill="FFFFFF"/>
              </w:rPr>
              <w:t>%)</w:t>
            </w:r>
          </w:p>
        </w:tc>
        <w:tc>
          <w:tcPr>
            <w:tcW w:w="1685" w:type="dxa"/>
          </w:tcPr>
          <w:p w14:paraId="592433A1" w14:textId="67920395" w:rsidR="00494CAA" w:rsidRPr="0057734E" w:rsidRDefault="00494CAA" w:rsidP="0057734E">
            <w:pPr>
              <w:spacing w:line="276" w:lineRule="auto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</w:rPr>
              <w:t>2 (16.67%)</w:t>
            </w:r>
          </w:p>
        </w:tc>
        <w:tc>
          <w:tcPr>
            <w:tcW w:w="1077" w:type="dxa"/>
          </w:tcPr>
          <w:p w14:paraId="7B450960" w14:textId="77777777" w:rsidR="00494CAA" w:rsidRDefault="00494CAA" w:rsidP="009A0A4A">
            <w:pPr>
              <w:spacing w:line="276" w:lineRule="auto"/>
              <w:jc w:val="center"/>
              <w:rPr>
                <w:sz w:val="24"/>
                <w:shd w:val="clear" w:color="auto" w:fill="FFFFFF"/>
              </w:rPr>
            </w:pPr>
          </w:p>
        </w:tc>
        <w:tc>
          <w:tcPr>
            <w:tcW w:w="850" w:type="dxa"/>
          </w:tcPr>
          <w:p w14:paraId="6C4C004F" w14:textId="311AE5CB" w:rsidR="00494CAA" w:rsidRDefault="008764D6" w:rsidP="009A0A4A">
            <w:pPr>
              <w:spacing w:line="276" w:lineRule="auto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</w:rPr>
              <w:t>0.498</w:t>
            </w:r>
          </w:p>
        </w:tc>
      </w:tr>
      <w:tr w:rsidR="008764D6" w:rsidRPr="0057734E" w14:paraId="666431E8" w14:textId="3AB4B63C" w:rsidTr="00AC3C15">
        <w:trPr>
          <w:trHeight w:val="279"/>
          <w:jc w:val="center"/>
        </w:trPr>
        <w:tc>
          <w:tcPr>
            <w:tcW w:w="3307" w:type="dxa"/>
          </w:tcPr>
          <w:p w14:paraId="711EAD17" w14:textId="77777777" w:rsidR="00494CAA" w:rsidRPr="0057734E" w:rsidRDefault="00494CAA" w:rsidP="0057734E">
            <w:pPr>
              <w:spacing w:line="276" w:lineRule="auto"/>
              <w:rPr>
                <w:sz w:val="24"/>
                <w:shd w:val="clear" w:color="auto" w:fill="FFFFFF"/>
              </w:rPr>
            </w:pPr>
            <w:r w:rsidRPr="0057734E">
              <w:rPr>
                <w:sz w:val="24"/>
                <w:shd w:val="clear" w:color="auto" w:fill="FFFFFF"/>
              </w:rPr>
              <w:t>Concomitant Mood stabilizers</w:t>
            </w:r>
          </w:p>
        </w:tc>
        <w:tc>
          <w:tcPr>
            <w:tcW w:w="1581" w:type="dxa"/>
          </w:tcPr>
          <w:p w14:paraId="40E32DE3" w14:textId="1F730D3D" w:rsidR="00494CAA" w:rsidRPr="0057734E" w:rsidRDefault="00494CAA" w:rsidP="0057734E">
            <w:pPr>
              <w:spacing w:line="276" w:lineRule="auto"/>
              <w:rPr>
                <w:sz w:val="24"/>
                <w:shd w:val="clear" w:color="auto" w:fill="FFFFFF"/>
              </w:rPr>
            </w:pPr>
            <w:r w:rsidRPr="0057734E">
              <w:rPr>
                <w:sz w:val="24"/>
                <w:shd w:val="clear" w:color="auto" w:fill="FFFFFF"/>
              </w:rPr>
              <w:t>9</w:t>
            </w:r>
            <w:r w:rsidRPr="0057734E">
              <w:rPr>
                <w:rFonts w:hint="eastAsia"/>
                <w:sz w:val="24"/>
                <w:shd w:val="clear" w:color="auto" w:fill="FFFFFF"/>
              </w:rPr>
              <w:t xml:space="preserve"> </w:t>
            </w:r>
            <w:r w:rsidRPr="0057734E">
              <w:rPr>
                <w:sz w:val="24"/>
                <w:shd w:val="clear" w:color="auto" w:fill="FFFFFF"/>
              </w:rPr>
              <w:t>(12</w:t>
            </w:r>
            <w:r w:rsidR="00187E9A">
              <w:rPr>
                <w:rFonts w:hint="eastAsia"/>
                <w:sz w:val="24"/>
                <w:shd w:val="clear" w:color="auto" w:fill="FFFFFF"/>
              </w:rPr>
              <w:t>.00</w:t>
            </w:r>
            <w:r w:rsidRPr="0057734E">
              <w:rPr>
                <w:sz w:val="24"/>
                <w:shd w:val="clear" w:color="auto" w:fill="FFFFFF"/>
              </w:rPr>
              <w:t>%)</w:t>
            </w:r>
          </w:p>
        </w:tc>
        <w:tc>
          <w:tcPr>
            <w:tcW w:w="1685" w:type="dxa"/>
          </w:tcPr>
          <w:p w14:paraId="37D70F47" w14:textId="63C7C262" w:rsidR="00494CAA" w:rsidRPr="0057734E" w:rsidRDefault="00494CAA" w:rsidP="0057734E">
            <w:pPr>
              <w:spacing w:line="276" w:lineRule="auto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</w:rPr>
              <w:t>7 (58.33%)</w:t>
            </w:r>
          </w:p>
        </w:tc>
        <w:tc>
          <w:tcPr>
            <w:tcW w:w="1077" w:type="dxa"/>
          </w:tcPr>
          <w:p w14:paraId="79A27AA2" w14:textId="77777777" w:rsidR="00494CAA" w:rsidRDefault="00494CAA" w:rsidP="009A0A4A">
            <w:pPr>
              <w:spacing w:line="276" w:lineRule="auto"/>
              <w:jc w:val="center"/>
              <w:rPr>
                <w:sz w:val="24"/>
                <w:shd w:val="clear" w:color="auto" w:fill="FFFFFF"/>
              </w:rPr>
            </w:pPr>
          </w:p>
        </w:tc>
        <w:tc>
          <w:tcPr>
            <w:tcW w:w="850" w:type="dxa"/>
          </w:tcPr>
          <w:p w14:paraId="41BFE60D" w14:textId="6CA54A7B" w:rsidR="00494CAA" w:rsidRPr="008764D6" w:rsidRDefault="008764D6" w:rsidP="009A0A4A">
            <w:pPr>
              <w:spacing w:line="276" w:lineRule="auto"/>
              <w:jc w:val="center"/>
              <w:rPr>
                <w:sz w:val="24"/>
                <w:shd w:val="clear" w:color="auto" w:fill="FFFFFF"/>
              </w:rPr>
            </w:pPr>
            <w:r w:rsidRPr="0057734E">
              <w:rPr>
                <w:rFonts w:eastAsia="等线"/>
                <w:color w:val="000000"/>
                <w:sz w:val="24"/>
              </w:rPr>
              <w:t>&lt;</w:t>
            </w:r>
            <w:r w:rsidRPr="0057734E">
              <w:rPr>
                <w:rFonts w:eastAsia="等线" w:hint="eastAsia"/>
                <w:color w:val="000000"/>
                <w:sz w:val="24"/>
              </w:rPr>
              <w:t xml:space="preserve"> </w:t>
            </w:r>
            <w:r w:rsidRPr="0057734E">
              <w:rPr>
                <w:rFonts w:eastAsia="等线"/>
                <w:color w:val="000000"/>
                <w:sz w:val="24"/>
              </w:rPr>
              <w:t>.001</w:t>
            </w:r>
            <w:r w:rsidR="00623F21" w:rsidRPr="00623F21">
              <w:rPr>
                <w:rFonts w:eastAsia="楷体"/>
                <w:sz w:val="21"/>
                <w:szCs w:val="21"/>
                <w:shd w:val="clear" w:color="auto" w:fill="FFFFFF"/>
              </w:rPr>
              <w:t>*</w:t>
            </w:r>
          </w:p>
        </w:tc>
      </w:tr>
      <w:tr w:rsidR="008764D6" w:rsidRPr="0057734E" w14:paraId="712AB186" w14:textId="79E95AC9" w:rsidTr="00AC3C15">
        <w:trPr>
          <w:trHeight w:val="279"/>
          <w:jc w:val="center"/>
        </w:trPr>
        <w:tc>
          <w:tcPr>
            <w:tcW w:w="3307" w:type="dxa"/>
          </w:tcPr>
          <w:p w14:paraId="2CDB8652" w14:textId="77777777" w:rsidR="00494CAA" w:rsidRPr="0057734E" w:rsidRDefault="00494CAA" w:rsidP="0057734E">
            <w:pPr>
              <w:spacing w:line="276" w:lineRule="auto"/>
              <w:rPr>
                <w:sz w:val="24"/>
                <w:shd w:val="clear" w:color="auto" w:fill="FFFFFF"/>
              </w:rPr>
            </w:pPr>
            <w:r w:rsidRPr="0057734E">
              <w:rPr>
                <w:sz w:val="24"/>
                <w:shd w:val="clear" w:color="auto" w:fill="FFFFFF"/>
              </w:rPr>
              <w:t>Concomitant Antidepressants</w:t>
            </w:r>
          </w:p>
        </w:tc>
        <w:tc>
          <w:tcPr>
            <w:tcW w:w="1581" w:type="dxa"/>
          </w:tcPr>
          <w:p w14:paraId="7CBCC6FC" w14:textId="77777777" w:rsidR="00494CAA" w:rsidRPr="0057734E" w:rsidRDefault="00494CAA" w:rsidP="0057734E">
            <w:pPr>
              <w:spacing w:line="276" w:lineRule="auto"/>
              <w:rPr>
                <w:sz w:val="24"/>
                <w:shd w:val="clear" w:color="auto" w:fill="FFFFFF"/>
              </w:rPr>
            </w:pPr>
            <w:r w:rsidRPr="0057734E">
              <w:rPr>
                <w:sz w:val="24"/>
                <w:shd w:val="clear" w:color="auto" w:fill="FFFFFF"/>
              </w:rPr>
              <w:t>8</w:t>
            </w:r>
            <w:r w:rsidRPr="0057734E">
              <w:rPr>
                <w:rFonts w:hint="eastAsia"/>
                <w:sz w:val="24"/>
                <w:shd w:val="clear" w:color="auto" w:fill="FFFFFF"/>
              </w:rPr>
              <w:t xml:space="preserve"> </w:t>
            </w:r>
            <w:r w:rsidRPr="0057734E">
              <w:rPr>
                <w:sz w:val="24"/>
                <w:shd w:val="clear" w:color="auto" w:fill="FFFFFF"/>
              </w:rPr>
              <w:t>(10.67%)</w:t>
            </w:r>
          </w:p>
        </w:tc>
        <w:tc>
          <w:tcPr>
            <w:tcW w:w="1685" w:type="dxa"/>
          </w:tcPr>
          <w:p w14:paraId="3A85F26D" w14:textId="4FCD1971" w:rsidR="00494CAA" w:rsidRPr="0057734E" w:rsidRDefault="00494CAA" w:rsidP="0057734E">
            <w:pPr>
              <w:spacing w:line="276" w:lineRule="auto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</w:rPr>
              <w:t>2 (16.67%)</w:t>
            </w:r>
          </w:p>
        </w:tc>
        <w:tc>
          <w:tcPr>
            <w:tcW w:w="1077" w:type="dxa"/>
          </w:tcPr>
          <w:p w14:paraId="7B5A194F" w14:textId="77777777" w:rsidR="00494CAA" w:rsidRDefault="00494CAA" w:rsidP="009A0A4A">
            <w:pPr>
              <w:spacing w:line="276" w:lineRule="auto"/>
              <w:jc w:val="center"/>
              <w:rPr>
                <w:sz w:val="24"/>
                <w:shd w:val="clear" w:color="auto" w:fill="FFFFFF"/>
              </w:rPr>
            </w:pPr>
          </w:p>
        </w:tc>
        <w:tc>
          <w:tcPr>
            <w:tcW w:w="850" w:type="dxa"/>
          </w:tcPr>
          <w:p w14:paraId="084CB79A" w14:textId="5FD1F150" w:rsidR="00494CAA" w:rsidRDefault="008764D6" w:rsidP="009A0A4A">
            <w:pPr>
              <w:spacing w:line="276" w:lineRule="auto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</w:rPr>
              <w:t>0.623</w:t>
            </w:r>
          </w:p>
        </w:tc>
      </w:tr>
      <w:tr w:rsidR="008764D6" w:rsidRPr="0057734E" w14:paraId="5E3EA39C" w14:textId="022C35B0" w:rsidTr="00AC3C15">
        <w:trPr>
          <w:trHeight w:val="279"/>
          <w:jc w:val="center"/>
        </w:trPr>
        <w:tc>
          <w:tcPr>
            <w:tcW w:w="3307" w:type="dxa"/>
          </w:tcPr>
          <w:p w14:paraId="0DE944D0" w14:textId="77777777" w:rsidR="00494CAA" w:rsidRPr="0057734E" w:rsidRDefault="00494CAA" w:rsidP="0057734E">
            <w:pPr>
              <w:spacing w:line="276" w:lineRule="auto"/>
              <w:rPr>
                <w:sz w:val="24"/>
                <w:shd w:val="clear" w:color="auto" w:fill="FFFFFF"/>
              </w:rPr>
            </w:pPr>
            <w:r w:rsidRPr="0057734E">
              <w:rPr>
                <w:sz w:val="24"/>
                <w:shd w:val="clear" w:color="auto" w:fill="FFFFFF"/>
              </w:rPr>
              <w:t>Concomitant Propranolol</w:t>
            </w:r>
          </w:p>
        </w:tc>
        <w:tc>
          <w:tcPr>
            <w:tcW w:w="1581" w:type="dxa"/>
          </w:tcPr>
          <w:p w14:paraId="49019F07" w14:textId="2CFE538D" w:rsidR="00494CAA" w:rsidRPr="0057734E" w:rsidRDefault="00494CAA" w:rsidP="0057734E">
            <w:pPr>
              <w:spacing w:line="276" w:lineRule="auto"/>
              <w:rPr>
                <w:sz w:val="24"/>
                <w:shd w:val="clear" w:color="auto" w:fill="FFFFFF"/>
              </w:rPr>
            </w:pPr>
            <w:r w:rsidRPr="0057734E">
              <w:rPr>
                <w:sz w:val="24"/>
                <w:shd w:val="clear" w:color="auto" w:fill="FFFFFF"/>
              </w:rPr>
              <w:t>9</w:t>
            </w:r>
            <w:r w:rsidRPr="0057734E">
              <w:rPr>
                <w:rFonts w:hint="eastAsia"/>
                <w:sz w:val="24"/>
                <w:shd w:val="clear" w:color="auto" w:fill="FFFFFF"/>
              </w:rPr>
              <w:t xml:space="preserve"> </w:t>
            </w:r>
            <w:r w:rsidRPr="0057734E">
              <w:rPr>
                <w:sz w:val="24"/>
                <w:shd w:val="clear" w:color="auto" w:fill="FFFFFF"/>
              </w:rPr>
              <w:t>(12</w:t>
            </w:r>
            <w:r w:rsidR="00187E9A">
              <w:rPr>
                <w:rFonts w:hint="eastAsia"/>
                <w:sz w:val="24"/>
                <w:shd w:val="clear" w:color="auto" w:fill="FFFFFF"/>
              </w:rPr>
              <w:t>.00</w:t>
            </w:r>
            <w:r w:rsidRPr="0057734E">
              <w:rPr>
                <w:sz w:val="24"/>
                <w:shd w:val="clear" w:color="auto" w:fill="FFFFFF"/>
              </w:rPr>
              <w:t>%)</w:t>
            </w:r>
          </w:p>
        </w:tc>
        <w:tc>
          <w:tcPr>
            <w:tcW w:w="1685" w:type="dxa"/>
          </w:tcPr>
          <w:p w14:paraId="2D55FD12" w14:textId="4FEC4186" w:rsidR="00494CAA" w:rsidRPr="0057734E" w:rsidRDefault="00494CAA" w:rsidP="0057734E">
            <w:pPr>
              <w:spacing w:line="276" w:lineRule="auto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</w:rPr>
              <w:t>2 (16.67%)</w:t>
            </w:r>
          </w:p>
        </w:tc>
        <w:tc>
          <w:tcPr>
            <w:tcW w:w="1077" w:type="dxa"/>
          </w:tcPr>
          <w:p w14:paraId="2770F726" w14:textId="77777777" w:rsidR="00494CAA" w:rsidRDefault="00494CAA" w:rsidP="009A0A4A">
            <w:pPr>
              <w:spacing w:line="276" w:lineRule="auto"/>
              <w:jc w:val="center"/>
              <w:rPr>
                <w:sz w:val="24"/>
                <w:shd w:val="clear" w:color="auto" w:fill="FFFFFF"/>
              </w:rPr>
            </w:pPr>
          </w:p>
        </w:tc>
        <w:tc>
          <w:tcPr>
            <w:tcW w:w="850" w:type="dxa"/>
          </w:tcPr>
          <w:p w14:paraId="751450E4" w14:textId="27E4CBCB" w:rsidR="00494CAA" w:rsidRDefault="008764D6" w:rsidP="009A0A4A">
            <w:pPr>
              <w:spacing w:line="276" w:lineRule="auto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</w:rPr>
              <w:t>0.645</w:t>
            </w:r>
          </w:p>
        </w:tc>
      </w:tr>
      <w:tr w:rsidR="008764D6" w:rsidRPr="0057734E" w14:paraId="578CFAE6" w14:textId="27701E43" w:rsidTr="00AC3C15">
        <w:trPr>
          <w:trHeight w:val="279"/>
          <w:jc w:val="center"/>
        </w:trPr>
        <w:tc>
          <w:tcPr>
            <w:tcW w:w="3307" w:type="dxa"/>
          </w:tcPr>
          <w:p w14:paraId="2417903C" w14:textId="77777777" w:rsidR="00494CAA" w:rsidRPr="0057734E" w:rsidRDefault="00494CAA" w:rsidP="0057734E">
            <w:pPr>
              <w:spacing w:line="276" w:lineRule="auto"/>
              <w:rPr>
                <w:sz w:val="24"/>
                <w:shd w:val="clear" w:color="auto" w:fill="FFFFFF"/>
              </w:rPr>
            </w:pPr>
            <w:r w:rsidRPr="0057734E">
              <w:rPr>
                <w:sz w:val="24"/>
                <w:shd w:val="clear" w:color="auto" w:fill="FFFFFF"/>
              </w:rPr>
              <w:t>OLZ dose (mg)</w:t>
            </w:r>
          </w:p>
        </w:tc>
        <w:tc>
          <w:tcPr>
            <w:tcW w:w="1581" w:type="dxa"/>
          </w:tcPr>
          <w:p w14:paraId="37050B3D" w14:textId="77777777" w:rsidR="00494CAA" w:rsidRPr="0057734E" w:rsidRDefault="00494CAA" w:rsidP="0057734E">
            <w:pPr>
              <w:spacing w:line="276" w:lineRule="auto"/>
              <w:rPr>
                <w:sz w:val="24"/>
                <w:shd w:val="clear" w:color="auto" w:fill="FFFFFF"/>
              </w:rPr>
            </w:pPr>
            <w:r w:rsidRPr="0057734E">
              <w:rPr>
                <w:sz w:val="24"/>
                <w:shd w:val="clear" w:color="auto" w:fill="FFFFFF"/>
              </w:rPr>
              <w:t>15</w:t>
            </w:r>
            <w:r w:rsidRPr="0057734E">
              <w:rPr>
                <w:rFonts w:hint="eastAsia"/>
                <w:sz w:val="24"/>
                <w:shd w:val="clear" w:color="auto" w:fill="FFFFFF"/>
              </w:rPr>
              <w:t xml:space="preserve"> </w:t>
            </w:r>
            <w:r w:rsidRPr="0057734E">
              <w:rPr>
                <w:sz w:val="24"/>
                <w:shd w:val="clear" w:color="auto" w:fill="FFFFFF"/>
              </w:rPr>
              <w:t>(10,</w:t>
            </w:r>
            <w:r w:rsidRPr="0057734E">
              <w:rPr>
                <w:rFonts w:hint="eastAsia"/>
                <w:sz w:val="24"/>
                <w:shd w:val="clear" w:color="auto" w:fill="FFFFFF"/>
              </w:rPr>
              <w:t xml:space="preserve"> </w:t>
            </w:r>
            <w:r w:rsidRPr="0057734E">
              <w:rPr>
                <w:sz w:val="24"/>
                <w:shd w:val="clear" w:color="auto" w:fill="FFFFFF"/>
              </w:rPr>
              <w:t>17.5)</w:t>
            </w:r>
          </w:p>
        </w:tc>
        <w:tc>
          <w:tcPr>
            <w:tcW w:w="1685" w:type="dxa"/>
          </w:tcPr>
          <w:p w14:paraId="123E054C" w14:textId="68C28228" w:rsidR="00494CAA" w:rsidRPr="0057734E" w:rsidRDefault="00494CAA" w:rsidP="0057734E">
            <w:pPr>
              <w:spacing w:line="276" w:lineRule="auto"/>
              <w:rPr>
                <w:sz w:val="24"/>
                <w:shd w:val="clear" w:color="auto" w:fill="FFFFFF"/>
              </w:rPr>
            </w:pPr>
            <w:r w:rsidRPr="0057734E">
              <w:rPr>
                <w:sz w:val="24"/>
                <w:shd w:val="clear" w:color="auto" w:fill="FFFFFF"/>
              </w:rPr>
              <w:t>15</w:t>
            </w:r>
            <w:r w:rsidRPr="0057734E">
              <w:rPr>
                <w:rFonts w:hint="eastAsia"/>
                <w:sz w:val="24"/>
                <w:shd w:val="clear" w:color="auto" w:fill="FFFFFF"/>
              </w:rPr>
              <w:t xml:space="preserve"> </w:t>
            </w:r>
            <w:r w:rsidRPr="0057734E">
              <w:rPr>
                <w:sz w:val="24"/>
                <w:shd w:val="clear" w:color="auto" w:fill="FFFFFF"/>
              </w:rPr>
              <w:t>(1</w:t>
            </w:r>
            <w:r>
              <w:rPr>
                <w:rFonts w:hint="eastAsia"/>
                <w:sz w:val="24"/>
                <w:shd w:val="clear" w:color="auto" w:fill="FFFFFF"/>
              </w:rPr>
              <w:t>5,16.25</w:t>
            </w:r>
            <w:r w:rsidRPr="0057734E">
              <w:rPr>
                <w:sz w:val="24"/>
                <w:shd w:val="clear" w:color="auto" w:fill="FFFFFF"/>
              </w:rPr>
              <w:t>)</w:t>
            </w:r>
          </w:p>
        </w:tc>
        <w:tc>
          <w:tcPr>
            <w:tcW w:w="1077" w:type="dxa"/>
          </w:tcPr>
          <w:p w14:paraId="54BCC5B6" w14:textId="48B94049" w:rsidR="00494CAA" w:rsidRPr="0057734E" w:rsidRDefault="00E4645A" w:rsidP="009A0A4A">
            <w:pPr>
              <w:spacing w:line="276" w:lineRule="auto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</w:rPr>
              <w:t>0.28</w:t>
            </w:r>
          </w:p>
        </w:tc>
        <w:tc>
          <w:tcPr>
            <w:tcW w:w="850" w:type="dxa"/>
          </w:tcPr>
          <w:p w14:paraId="1345BC3F" w14:textId="3EB7BED8" w:rsidR="00494CAA" w:rsidRPr="0057734E" w:rsidRDefault="00E4645A" w:rsidP="009A0A4A">
            <w:pPr>
              <w:spacing w:line="276" w:lineRule="auto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</w:rPr>
              <w:t>0.365</w:t>
            </w:r>
          </w:p>
        </w:tc>
      </w:tr>
    </w:tbl>
    <w:p w14:paraId="5D9C9CEF" w14:textId="1ABCD2DA" w:rsidR="0057734E" w:rsidRPr="00623F21" w:rsidRDefault="00623F21" w:rsidP="00036177">
      <w:pPr>
        <w:spacing w:after="0" w:line="400" w:lineRule="atLeast"/>
        <w:jc w:val="both"/>
        <w:rPr>
          <w:rFonts w:ascii="Times New Roman" w:eastAsia="楷体" w:hAnsi="Times New Roman" w:cs="Times New Roman"/>
          <w:kern w:val="0"/>
          <w:sz w:val="21"/>
          <w:szCs w:val="21"/>
          <w:shd w:val="clear" w:color="auto" w:fill="FFFFFF"/>
          <w14:ligatures w14:val="none"/>
        </w:rPr>
      </w:pPr>
      <w:r w:rsidRPr="00623F21">
        <w:rPr>
          <w:rFonts w:ascii="Times New Roman" w:eastAsia="楷体" w:hAnsi="Times New Roman" w:cs="Times New Roman"/>
          <w:b/>
          <w:bCs/>
          <w:kern w:val="0"/>
          <w:sz w:val="21"/>
          <w:szCs w:val="21"/>
          <w:shd w:val="clear" w:color="auto" w:fill="FFFFFF"/>
          <w14:ligatures w14:val="none"/>
        </w:rPr>
        <w:t>Note:</w:t>
      </w:r>
      <w:r w:rsidRPr="00623F21">
        <w:rPr>
          <w:rFonts w:ascii="Times New Roman" w:eastAsia="楷体" w:hAnsi="Times New Roman" w:cs="Times New Roman"/>
          <w:kern w:val="0"/>
          <w:sz w:val="21"/>
          <w:szCs w:val="21"/>
          <w:shd w:val="clear" w:color="auto" w:fill="FFFFFF"/>
          <w14:ligatures w14:val="none"/>
        </w:rPr>
        <w:t xml:space="preserve"> Data are presented as mean ± standard deviation (SD), median (25th, 75th percentiles), or number (percentage). Baseline differences between the study group and the dropout group were evaluated using independent samples t-tests for normally distributed continuous variables, Mann-Whitney U tests for non-normally distributed continuous variables, and Pearson's Chi-square</w:t>
      </w:r>
      <w:r>
        <w:rPr>
          <w:rFonts w:ascii="Times New Roman" w:eastAsia="楷体" w:hAnsi="Times New Roman" w:cs="Times New Roman" w:hint="eastAsia"/>
          <w:kern w:val="0"/>
          <w:sz w:val="21"/>
          <w:szCs w:val="21"/>
          <w:shd w:val="clear" w:color="auto" w:fill="FFFFFF"/>
          <w14:ligatures w14:val="none"/>
        </w:rPr>
        <w:t xml:space="preserve"> </w:t>
      </w:r>
      <w:r w:rsidRPr="00623F21">
        <w:rPr>
          <w:rFonts w:ascii="Times New Roman" w:eastAsia="楷体" w:hAnsi="Times New Roman" w:cs="Times New Roman"/>
          <w:kern w:val="0"/>
          <w:sz w:val="21"/>
          <w:szCs w:val="21"/>
          <w:shd w:val="clear" w:color="auto" w:fill="FFFFFF"/>
          <w14:ligatures w14:val="none"/>
        </w:rPr>
        <w:t xml:space="preserve">or Fisher's exact tests for categorical variables. * </w:t>
      </w:r>
      <w:r w:rsidRPr="00623F21">
        <w:rPr>
          <w:rFonts w:ascii="Times New Roman" w:eastAsia="楷体" w:hAnsi="Times New Roman" w:cs="Times New Roman"/>
          <w:i/>
          <w:iCs/>
          <w:kern w:val="0"/>
          <w:sz w:val="21"/>
          <w:szCs w:val="21"/>
          <w:shd w:val="clear" w:color="auto" w:fill="FFFFFF"/>
          <w14:ligatures w14:val="none"/>
        </w:rPr>
        <w:t>p</w:t>
      </w:r>
      <w:r w:rsidRPr="00623F21">
        <w:rPr>
          <w:rFonts w:ascii="Times New Roman" w:eastAsia="楷体" w:hAnsi="Times New Roman" w:cs="Times New Roman"/>
          <w:kern w:val="0"/>
          <w:sz w:val="21"/>
          <w:szCs w:val="21"/>
          <w:shd w:val="clear" w:color="auto" w:fill="FFFFFF"/>
          <w14:ligatures w14:val="none"/>
        </w:rPr>
        <w:t xml:space="preserve"> &lt; .001. Abbreviations: OLZ, Olanzapine.</w:t>
      </w:r>
    </w:p>
    <w:sectPr w:rsidR="0057734E" w:rsidRPr="00623F21" w:rsidSect="0003617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C6D15" w14:textId="77777777" w:rsidR="00CF19BC" w:rsidRDefault="00CF19BC" w:rsidP="0090588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05B83C5" w14:textId="77777777" w:rsidR="00CF19BC" w:rsidRDefault="00CF19BC" w:rsidP="0090588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39247" w14:textId="77777777" w:rsidR="00CF19BC" w:rsidRDefault="00CF19BC" w:rsidP="0090588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6C0A953" w14:textId="77777777" w:rsidR="00CF19BC" w:rsidRDefault="00CF19BC" w:rsidP="0090588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138"/>
    <w:rsid w:val="00036177"/>
    <w:rsid w:val="00053914"/>
    <w:rsid w:val="00132A0D"/>
    <w:rsid w:val="00187E9A"/>
    <w:rsid w:val="001A75CB"/>
    <w:rsid w:val="001B21AB"/>
    <w:rsid w:val="001B2325"/>
    <w:rsid w:val="001E6F4B"/>
    <w:rsid w:val="001F66CB"/>
    <w:rsid w:val="002600BC"/>
    <w:rsid w:val="00264557"/>
    <w:rsid w:val="002D74F4"/>
    <w:rsid w:val="0044211A"/>
    <w:rsid w:val="00491192"/>
    <w:rsid w:val="00494CAA"/>
    <w:rsid w:val="004B2D72"/>
    <w:rsid w:val="004D5E8C"/>
    <w:rsid w:val="00551CF8"/>
    <w:rsid w:val="0057734E"/>
    <w:rsid w:val="00623F21"/>
    <w:rsid w:val="006826F1"/>
    <w:rsid w:val="0072322B"/>
    <w:rsid w:val="007B6FCD"/>
    <w:rsid w:val="00852BF1"/>
    <w:rsid w:val="008764D6"/>
    <w:rsid w:val="00876F34"/>
    <w:rsid w:val="008A3658"/>
    <w:rsid w:val="0090588F"/>
    <w:rsid w:val="00987138"/>
    <w:rsid w:val="009879F7"/>
    <w:rsid w:val="009A0A4A"/>
    <w:rsid w:val="009A74DC"/>
    <w:rsid w:val="009B5A08"/>
    <w:rsid w:val="00A0718B"/>
    <w:rsid w:val="00AA0CB4"/>
    <w:rsid w:val="00AC3C15"/>
    <w:rsid w:val="00B671AF"/>
    <w:rsid w:val="00BB0164"/>
    <w:rsid w:val="00C92502"/>
    <w:rsid w:val="00CC12EC"/>
    <w:rsid w:val="00CF19BC"/>
    <w:rsid w:val="00DA06C8"/>
    <w:rsid w:val="00E4645A"/>
    <w:rsid w:val="00E73AE8"/>
    <w:rsid w:val="00EC12B9"/>
    <w:rsid w:val="00EC64AC"/>
    <w:rsid w:val="00F00DDE"/>
    <w:rsid w:val="00F24A8C"/>
    <w:rsid w:val="00FD3A40"/>
    <w:rsid w:val="00FE4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801AF0"/>
  <w15:chartTrackingRefBased/>
  <w15:docId w15:val="{8831269E-7DE0-4064-BC1A-EB6F7439E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8713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71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713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713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713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7138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7138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7138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7138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8713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871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871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8713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87138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8713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8713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8713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8713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8713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871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713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8713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871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8713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8713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8713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871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8713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8713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0588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0588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0588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0588F"/>
    <w:rPr>
      <w:sz w:val="18"/>
      <w:szCs w:val="18"/>
    </w:rPr>
  </w:style>
  <w:style w:type="table" w:customStyle="1" w:styleId="11">
    <w:name w:val="网格型1"/>
    <w:basedOn w:val="a1"/>
    <w:next w:val="af2"/>
    <w:uiPriority w:val="39"/>
    <w:qFormat/>
    <w:rsid w:val="0057734E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网格型2"/>
    <w:basedOn w:val="a1"/>
    <w:uiPriority w:val="39"/>
    <w:qFormat/>
    <w:rsid w:val="0057734E"/>
    <w:pPr>
      <w:spacing w:after="0" w:line="240" w:lineRule="auto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网格型3"/>
    <w:basedOn w:val="a1"/>
    <w:uiPriority w:val="39"/>
    <w:qFormat/>
    <w:rsid w:val="0057734E"/>
    <w:pPr>
      <w:spacing w:after="0" w:line="240" w:lineRule="auto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2">
    <w:name w:val="Table Grid"/>
    <w:basedOn w:val="a1"/>
    <w:uiPriority w:val="39"/>
    <w:rsid w:val="005773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line number"/>
    <w:basedOn w:val="a0"/>
    <w:uiPriority w:val="99"/>
    <w:semiHidden/>
    <w:unhideWhenUsed/>
    <w:rsid w:val="0057734E"/>
  </w:style>
  <w:style w:type="character" w:styleId="af4">
    <w:name w:val="Placeholder Text"/>
    <w:basedOn w:val="a0"/>
    <w:uiPriority w:val="99"/>
    <w:semiHidden/>
    <w:rsid w:val="00E4645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1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C9A58-585C-4ABB-91A1-F5F9FC193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2</Pages>
  <Words>301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骏 马</dc:creator>
  <cp:keywords/>
  <dc:description/>
  <cp:lastModifiedBy>骏 马</cp:lastModifiedBy>
  <cp:revision>20</cp:revision>
  <dcterms:created xsi:type="dcterms:W3CDTF">2026-04-07T10:34:00Z</dcterms:created>
  <dcterms:modified xsi:type="dcterms:W3CDTF">2026-10-03T07:13:00Z</dcterms:modified>
</cp:coreProperties>
</file>