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FAA" w:rsidRPr="00D40306" w:rsidRDefault="00151ECA" w:rsidP="00D40306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lang w:val="en-US" w:eastAsia="en-US"/>
        </w:rPr>
      </w:pPr>
      <w:r>
        <w:rPr>
          <w:rFonts w:ascii="Calibri-Bold" w:eastAsiaTheme="minorHAnsi" w:hAnsi="Calibri-Bold" w:cs="Calibri-Bold"/>
          <w:b/>
          <w:bCs/>
          <w:lang w:val="en-US" w:eastAsia="en-US"/>
        </w:rPr>
        <w:t xml:space="preserve">Additional file </w:t>
      </w:r>
      <w:r w:rsidR="007024F1">
        <w:rPr>
          <w:rFonts w:ascii="Calibri-Bold" w:eastAsiaTheme="minorHAnsi" w:hAnsi="Calibri-Bold" w:cs="Calibri-Bold"/>
          <w:b/>
          <w:bCs/>
          <w:lang w:val="en-US" w:eastAsia="en-US"/>
        </w:rPr>
        <w:t>1</w:t>
      </w:r>
      <w:r w:rsidR="002A4A2C" w:rsidRPr="00D40306">
        <w:rPr>
          <w:rFonts w:ascii="Calibri-Bold" w:eastAsiaTheme="minorHAnsi" w:hAnsi="Calibri-Bold" w:cs="Calibri-Bold"/>
          <w:b/>
          <w:bCs/>
          <w:lang w:val="en-US" w:eastAsia="en-US"/>
        </w:rPr>
        <w:t xml:space="preserve">. </w:t>
      </w:r>
      <w:r w:rsidR="006F6C99" w:rsidRPr="00D40306">
        <w:rPr>
          <w:rFonts w:asciiTheme="minorHAnsi" w:eastAsiaTheme="minorHAnsi" w:hAnsiTheme="minorHAnsi" w:cs="Calibri-Bold"/>
          <w:b/>
          <w:bCs/>
          <w:sz w:val="28"/>
          <w:szCs w:val="28"/>
          <w:lang w:val="en-US" w:eastAsia="en-US"/>
        </w:rPr>
        <w:t>Swedish functional health literacy scale</w:t>
      </w:r>
      <w:r w:rsidR="00332FAA" w:rsidRPr="00D40306">
        <w:rPr>
          <w:rFonts w:asciiTheme="minorHAnsi" w:eastAsiaTheme="minorHAnsi" w:hAnsiTheme="minorHAnsi" w:cs="Calibri-Bold"/>
          <w:b/>
          <w:bCs/>
          <w:sz w:val="28"/>
          <w:szCs w:val="28"/>
          <w:lang w:val="en-US" w:eastAsia="en-US"/>
        </w:rPr>
        <w:t xml:space="preserve"> </w:t>
      </w:r>
      <w:r w:rsidR="00332FAA" w:rsidRPr="00D40306">
        <w:rPr>
          <w:rFonts w:asciiTheme="minorHAnsi" w:eastAsiaTheme="minorHAnsi" w:hAnsiTheme="minorHAnsi" w:cs="Cambria Math"/>
          <w:b/>
          <w:bCs/>
          <w:sz w:val="28"/>
          <w:szCs w:val="28"/>
          <w:lang w:val="en-US" w:eastAsia="en-US"/>
        </w:rPr>
        <w:t>‐</w:t>
      </w:r>
      <w:r w:rsidR="00332FAA" w:rsidRPr="00D40306">
        <w:rPr>
          <w:rFonts w:asciiTheme="minorHAnsi" w:eastAsiaTheme="minorHAnsi" w:hAnsiTheme="minorHAnsi" w:cs="Calibri-Bold"/>
          <w:b/>
          <w:bCs/>
          <w:sz w:val="28"/>
          <w:szCs w:val="28"/>
          <w:lang w:val="en-US" w:eastAsia="en-US"/>
        </w:rPr>
        <w:t xml:space="preserve"> </w:t>
      </w:r>
      <w:r w:rsidR="006F6C99" w:rsidRPr="00D40306">
        <w:rPr>
          <w:rFonts w:asciiTheme="minorHAnsi" w:eastAsiaTheme="minorHAnsi" w:hAnsiTheme="minorHAnsi" w:cs="Calibri-Bold"/>
          <w:b/>
          <w:bCs/>
          <w:sz w:val="28"/>
          <w:szCs w:val="28"/>
          <w:lang w:val="en-US" w:eastAsia="en-US"/>
        </w:rPr>
        <w:t>English version</w:t>
      </w:r>
    </w:p>
    <w:p w:rsidR="00332FAA" w:rsidRPr="006F6C99" w:rsidRDefault="00332FAA" w:rsidP="00332FAA">
      <w:pPr>
        <w:tabs>
          <w:tab w:val="left" w:pos="1130"/>
          <w:tab w:val="center" w:pos="4533"/>
        </w:tabs>
        <w:rPr>
          <w:rFonts w:asciiTheme="minorHAnsi" w:hAnsiTheme="minorHAnsi" w:cstheme="minorHAnsi"/>
          <w:b/>
          <w:color w:val="000000"/>
          <w:sz w:val="28"/>
          <w:szCs w:val="28"/>
          <w:lang w:val="en-US"/>
        </w:rPr>
      </w:pPr>
    </w:p>
    <w:p w:rsidR="0082480E" w:rsidRPr="006F6C99" w:rsidRDefault="0082480E" w:rsidP="00332FAA">
      <w:pPr>
        <w:tabs>
          <w:tab w:val="left" w:pos="1130"/>
          <w:tab w:val="center" w:pos="4533"/>
        </w:tabs>
        <w:rPr>
          <w:rFonts w:asciiTheme="minorHAnsi" w:hAnsiTheme="minorHAnsi" w:cstheme="minorHAnsi"/>
          <w:b/>
          <w:color w:val="000000"/>
          <w:sz w:val="28"/>
          <w:szCs w:val="28"/>
          <w:lang w:val="en-US"/>
        </w:rPr>
      </w:pPr>
    </w:p>
    <w:tbl>
      <w:tblPr>
        <w:tblW w:w="9926" w:type="dxa"/>
        <w:tblInd w:w="74" w:type="dxa"/>
        <w:tblLayout w:type="fixed"/>
        <w:tblCellMar>
          <w:left w:w="74" w:type="dxa"/>
          <w:right w:w="74" w:type="dxa"/>
        </w:tblCellMar>
        <w:tblLook w:val="00A0"/>
      </w:tblPr>
      <w:tblGrid>
        <w:gridCol w:w="5557"/>
        <w:gridCol w:w="805"/>
        <w:gridCol w:w="915"/>
        <w:gridCol w:w="904"/>
        <w:gridCol w:w="845"/>
        <w:gridCol w:w="900"/>
      </w:tblGrid>
      <w:tr w:rsidR="006F6C99" w:rsidRPr="00151ECA" w:rsidTr="003017B3">
        <w:trPr>
          <w:cantSplit/>
        </w:trPr>
        <w:tc>
          <w:tcPr>
            <w:tcW w:w="992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6C99" w:rsidRPr="000D007D" w:rsidRDefault="006F6C99" w:rsidP="003017B3">
            <w:pPr>
              <w:spacing w:before="120"/>
              <w:ind w:left="396" w:hanging="396"/>
              <w:rPr>
                <w:rFonts w:eastAsia="MS Mincho"/>
                <w:b/>
                <w:color w:val="000000"/>
                <w:sz w:val="28"/>
                <w:szCs w:val="28"/>
                <w:lang w:val="en-US" w:eastAsia="en-US" w:bidi="sv-SE"/>
              </w:rPr>
            </w:pPr>
            <w:r w:rsidRPr="000D007D">
              <w:rPr>
                <w:rFonts w:eastAsia="MS Mincho"/>
                <w:b/>
                <w:color w:val="000000"/>
                <w:sz w:val="28"/>
                <w:szCs w:val="28"/>
                <w:lang w:val="en-US" w:eastAsia="en-US" w:bidi="sv-SE"/>
              </w:rPr>
              <w:t xml:space="preserve">Questions about how it is for you to take in information related to health, illness </w:t>
            </w:r>
          </w:p>
          <w:p w:rsidR="006F6C99" w:rsidRPr="000D007D" w:rsidRDefault="006F6C99" w:rsidP="006F6C99">
            <w:pPr>
              <w:spacing w:before="120"/>
              <w:ind w:left="396" w:hanging="396"/>
              <w:rPr>
                <w:rFonts w:eastAsia="MS Mincho"/>
                <w:b/>
                <w:color w:val="000000"/>
                <w:sz w:val="28"/>
                <w:szCs w:val="28"/>
                <w:lang w:val="en-US" w:eastAsia="en-US" w:bidi="sv-SE"/>
              </w:rPr>
            </w:pPr>
            <w:r w:rsidRPr="000D007D">
              <w:rPr>
                <w:rFonts w:eastAsia="MS Mincho"/>
                <w:b/>
                <w:color w:val="000000"/>
                <w:sz w:val="28"/>
                <w:szCs w:val="28"/>
                <w:lang w:val="en-US" w:eastAsia="en-US" w:bidi="sv-SE"/>
              </w:rPr>
              <w:t>and medical care.</w:t>
            </w:r>
          </w:p>
          <w:p w:rsidR="006F6C99" w:rsidRPr="006F6C99" w:rsidRDefault="006F6C99" w:rsidP="006F6C99">
            <w:pPr>
              <w:spacing w:before="240" w:after="120"/>
              <w:rPr>
                <w:i/>
                <w:lang w:val="en-US"/>
              </w:rPr>
            </w:pPr>
            <w:r w:rsidRPr="006F6C99">
              <w:rPr>
                <w:i/>
                <w:lang w:val="en-US"/>
              </w:rPr>
              <w:t>Select the option on each line that best matches your answer.</w:t>
            </w:r>
          </w:p>
        </w:tc>
      </w:tr>
      <w:tr w:rsidR="006F6C99" w:rsidRPr="002949A2" w:rsidTr="003017B3">
        <w:trPr>
          <w:cantSplit/>
        </w:trPr>
        <w:tc>
          <w:tcPr>
            <w:tcW w:w="55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6C99" w:rsidRPr="006F6C99" w:rsidRDefault="006F6C99" w:rsidP="003017B3">
            <w:pPr>
              <w:rPr>
                <w:b/>
                <w:color w:val="000000"/>
                <w:lang w:val="en-US"/>
              </w:rPr>
            </w:pPr>
          </w:p>
        </w:tc>
        <w:tc>
          <w:tcPr>
            <w:tcW w:w="805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6F6C99" w:rsidP="003017B3">
            <w:pPr>
              <w:pStyle w:val="Liststycke2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949A2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Never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6F6C99" w:rsidP="003017B3">
            <w:pPr>
              <w:pStyle w:val="Liststycke2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949A2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Seldom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6F6C99" w:rsidP="003017B3">
            <w:pPr>
              <w:pStyle w:val="Liststycke2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949A2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Some</w:t>
            </w:r>
            <w:r w:rsidRPr="002949A2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softHyphen/>
              <w:t>times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6F6C99" w:rsidP="003017B3">
            <w:pPr>
              <w:pStyle w:val="Liststycke2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949A2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Often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6C99" w:rsidRPr="002949A2" w:rsidRDefault="006F6C99" w:rsidP="003017B3">
            <w:pPr>
              <w:pStyle w:val="Liststycke2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949A2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Always</w:t>
            </w:r>
          </w:p>
        </w:tc>
      </w:tr>
      <w:tr w:rsidR="006F6C99" w:rsidRPr="002949A2" w:rsidTr="003017B3">
        <w:trPr>
          <w:cantSplit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6C99" w:rsidRPr="006F6C99" w:rsidRDefault="006F6C99" w:rsidP="003017B3">
            <w:pPr>
              <w:keepNext/>
              <w:keepLines/>
              <w:spacing w:before="60" w:after="60"/>
              <w:ind w:left="284" w:hanging="284"/>
              <w:rPr>
                <w:color w:val="000000"/>
                <w:lang w:val="en-US"/>
              </w:rPr>
            </w:pPr>
            <w:r w:rsidRPr="006F6C99">
              <w:rPr>
                <w:color w:val="000000"/>
                <w:lang w:val="en-US"/>
              </w:rPr>
              <w:t>a.</w:t>
            </w:r>
            <w:r w:rsidRPr="006F6C99">
              <w:rPr>
                <w:color w:val="000000"/>
                <w:lang w:val="en-US"/>
              </w:rPr>
              <w:tab/>
              <w:t>Do you think that it is difficult to read health infor</w:t>
            </w:r>
            <w:r w:rsidRPr="006F6C99">
              <w:rPr>
                <w:color w:val="000000"/>
                <w:lang w:val="en-US"/>
              </w:rPr>
              <w:softHyphen/>
              <w:t>mation because the text is difficult to see (even if you have glasses or contact lenses)?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6F6C99" w:rsidRPr="002949A2" w:rsidTr="003017B3">
        <w:trPr>
          <w:cantSplit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6C99" w:rsidRPr="006F6C99" w:rsidRDefault="006F6C99" w:rsidP="003017B3">
            <w:pPr>
              <w:keepNext/>
              <w:keepLines/>
              <w:spacing w:before="60" w:after="60"/>
              <w:ind w:left="284" w:hanging="284"/>
              <w:rPr>
                <w:color w:val="000000"/>
                <w:lang w:val="en-US"/>
              </w:rPr>
            </w:pPr>
            <w:r w:rsidRPr="006F6C99">
              <w:rPr>
                <w:color w:val="000000"/>
                <w:lang w:val="en-US"/>
              </w:rPr>
              <w:t>b.</w:t>
            </w:r>
            <w:r w:rsidRPr="006F6C99">
              <w:rPr>
                <w:color w:val="000000"/>
                <w:lang w:val="en-US"/>
              </w:rPr>
              <w:tab/>
              <w:t>Do you think that it is difficult to understand word or numbers in health information?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6F6C99" w:rsidRPr="002949A2" w:rsidTr="003017B3">
        <w:trPr>
          <w:cantSplit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6C99" w:rsidRPr="006F6C99" w:rsidRDefault="006F6C99" w:rsidP="003017B3">
            <w:pPr>
              <w:keepNext/>
              <w:keepLines/>
              <w:spacing w:before="60" w:after="60"/>
              <w:ind w:left="284" w:hanging="284"/>
              <w:rPr>
                <w:color w:val="000000"/>
                <w:lang w:val="en-US"/>
              </w:rPr>
            </w:pPr>
            <w:r w:rsidRPr="006F6C99">
              <w:rPr>
                <w:color w:val="000000"/>
                <w:lang w:val="en-US"/>
              </w:rPr>
              <w:t>c.</w:t>
            </w:r>
            <w:r w:rsidRPr="006F6C99">
              <w:rPr>
                <w:color w:val="000000"/>
                <w:lang w:val="en-US"/>
              </w:rPr>
              <w:tab/>
              <w:t>Do you think that it is difficult to understand the message in health information?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6F6C99" w:rsidRPr="002949A2" w:rsidTr="003017B3">
        <w:trPr>
          <w:cantSplit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6C99" w:rsidRPr="006F6C99" w:rsidRDefault="006F6C99" w:rsidP="003017B3">
            <w:pPr>
              <w:keepNext/>
              <w:keepLines/>
              <w:spacing w:before="60" w:after="60"/>
              <w:ind w:left="284" w:hanging="284"/>
              <w:rPr>
                <w:color w:val="000000"/>
                <w:lang w:val="en-US"/>
              </w:rPr>
            </w:pPr>
            <w:r w:rsidRPr="006F6C99">
              <w:rPr>
                <w:color w:val="000000"/>
                <w:lang w:val="en-US"/>
              </w:rPr>
              <w:t>d.</w:t>
            </w:r>
            <w:r w:rsidRPr="006F6C99">
              <w:rPr>
                <w:color w:val="000000"/>
                <w:lang w:val="en-US"/>
              </w:rPr>
              <w:tab/>
              <w:t>Do you think that it takes a long time to read health information?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6F6C99" w:rsidRPr="002949A2" w:rsidTr="003017B3">
        <w:trPr>
          <w:cantSplit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6C99" w:rsidRPr="006F6C99" w:rsidRDefault="006F6C99" w:rsidP="003017B3">
            <w:pPr>
              <w:keepNext/>
              <w:keepLines/>
              <w:spacing w:before="60" w:after="60"/>
              <w:ind w:left="284" w:hanging="284"/>
              <w:rPr>
                <w:color w:val="000000"/>
                <w:lang w:val="en-US"/>
              </w:rPr>
            </w:pPr>
            <w:r w:rsidRPr="006F6C99">
              <w:rPr>
                <w:color w:val="000000"/>
                <w:lang w:val="en-US"/>
              </w:rPr>
              <w:t>e.</w:t>
            </w:r>
            <w:r w:rsidRPr="006F6C99">
              <w:rPr>
                <w:color w:val="000000"/>
                <w:lang w:val="en-US"/>
              </w:rPr>
              <w:tab/>
              <w:t>Do you ever ask someone else to read and explain health information?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6C99" w:rsidRPr="002949A2" w:rsidRDefault="00EB7B8E" w:rsidP="003017B3">
            <w:pPr>
              <w:pStyle w:val="svarsalt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2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Kryssruta1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6F6C99" w:rsidRPr="002949A2">
              <w:rPr>
                <w:rStyle w:val="FooterChar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949A2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</w:tbl>
    <w:p w:rsidR="0082480E" w:rsidRDefault="0082480E" w:rsidP="00332FAA">
      <w:pPr>
        <w:tabs>
          <w:tab w:val="left" w:pos="1130"/>
          <w:tab w:val="center" w:pos="4533"/>
        </w:tabs>
        <w:rPr>
          <w:rFonts w:asciiTheme="minorHAnsi" w:hAnsiTheme="minorHAnsi" w:cstheme="minorHAnsi"/>
          <w:b/>
          <w:color w:val="000000"/>
          <w:sz w:val="28"/>
          <w:szCs w:val="28"/>
        </w:rPr>
      </w:pPr>
    </w:p>
    <w:sectPr w:rsidR="0082480E" w:rsidSect="00BE641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74B" w:rsidRDefault="00F1274B" w:rsidP="00725551">
      <w:r>
        <w:separator/>
      </w:r>
    </w:p>
  </w:endnote>
  <w:endnote w:type="continuationSeparator" w:id="0">
    <w:p w:rsidR="00F1274B" w:rsidRDefault="00F1274B" w:rsidP="007255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064508"/>
      <w:docPartObj>
        <w:docPartGallery w:val="Page Numbers (Bottom of Page)"/>
        <w:docPartUnique/>
      </w:docPartObj>
    </w:sdtPr>
    <w:sdtContent>
      <w:sdt>
        <w:sdtPr>
          <w:id w:val="357955689"/>
          <w:docPartObj>
            <w:docPartGallery w:val="Page Numbers (Bottom of Page)"/>
            <w:docPartUnique/>
          </w:docPartObj>
        </w:sdtPr>
        <w:sdtEndPr>
          <w:rPr>
            <w:rFonts w:asciiTheme="minorHAnsi" w:hAnsiTheme="minorHAnsi"/>
            <w:sz w:val="20"/>
            <w:szCs w:val="20"/>
          </w:rPr>
        </w:sdtEndPr>
        <w:sdtContent>
          <w:p w:rsidR="00D40306" w:rsidRPr="00441698" w:rsidRDefault="00D40306" w:rsidP="00D40306">
            <w:pPr>
              <w:rPr>
                <w:rFonts w:asciiTheme="minorHAnsi" w:hAnsiTheme="minorHAnsi"/>
                <w:sz w:val="18"/>
                <w:szCs w:val="18"/>
                <w:vertAlign w:val="superscript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Pr="00441698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Contact details for versions in Swedish, Arabic, Somali, Dari, Farsi and Sorani:</w:t>
            </w:r>
            <w:r w:rsidRPr="00441698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Josefin Wångdahl (josefin.wangdahl@pubcare.uu.se), </w:t>
            </w:r>
            <w:r w:rsidRPr="00441698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Social medicine, Department of Public Health and Caring Science, Uppsala University, Sweden. </w:t>
            </w:r>
            <w:r w:rsidRPr="00441698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Lena Mårtensson (lena.i.martensson@gu.se), </w:t>
            </w:r>
            <w:r w:rsidRPr="00441698">
              <w:rPr>
                <w:rFonts w:asciiTheme="minorHAnsi" w:hAnsiTheme="minorHAnsi"/>
                <w:color w:val="231F20"/>
                <w:sz w:val="18"/>
                <w:szCs w:val="18"/>
                <w:lang w:val="en-GB"/>
              </w:rPr>
              <w:t xml:space="preserve">Institute of Neuroscience and Physiology/Occupational Therapy, </w:t>
            </w:r>
            <w:r w:rsidRPr="00441698">
              <w:rPr>
                <w:rFonts w:asciiTheme="minorHAnsi" w:hAnsiTheme="minorHAnsi"/>
                <w:color w:val="231F20"/>
                <w:sz w:val="18"/>
                <w:szCs w:val="18"/>
                <w:lang w:val="en-US"/>
              </w:rPr>
              <w:t>Göteborg University, Sweden.</w:t>
            </w:r>
            <w:r w:rsidRPr="00441698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Reference: </w:t>
            </w:r>
            <w:r w:rsidRPr="008D075A">
              <w:rPr>
                <w:rFonts w:asciiTheme="minorHAnsi" w:hAnsiTheme="minorHAnsi"/>
                <w:noProof/>
                <w:sz w:val="20"/>
                <w:szCs w:val="20"/>
                <w:lang w:val="en-US"/>
              </w:rPr>
              <w:t xml:space="preserve">Wangdahl, J.M. and L.I. Martensson, </w:t>
            </w:r>
            <w:r w:rsidRPr="008D075A">
              <w:rPr>
                <w:rFonts w:asciiTheme="minorHAnsi" w:hAnsiTheme="minorHAnsi"/>
                <w:i/>
                <w:sz w:val="20"/>
                <w:szCs w:val="20"/>
                <w:lang w:val="en-US"/>
              </w:rPr>
              <w:t>Measuring Health Literacy – The Swedish Functional Health Literacy Scale.</w:t>
            </w:r>
            <w:r w:rsidRPr="008D075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Pr="002A4A2C">
              <w:rPr>
                <w:rFonts w:asciiTheme="minorHAnsi" w:hAnsiTheme="minorHAnsi"/>
                <w:sz w:val="20"/>
                <w:szCs w:val="20"/>
                <w:lang w:val="en-US"/>
              </w:rPr>
              <w:t>The Scandinavian Journal of Caring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Sciences, 20</w:t>
            </w:r>
            <w:r w:rsidRPr="00D40306">
              <w:rPr>
                <w:rFonts w:asciiTheme="minorHAnsi" w:hAnsiTheme="minorHAnsi"/>
                <w:sz w:val="18"/>
                <w:szCs w:val="18"/>
                <w:lang w:val="en-US"/>
              </w:rPr>
              <w:t>14</w:t>
            </w:r>
            <w:r w:rsidRPr="00D40306">
              <w:rPr>
                <w:rFonts w:asciiTheme="minorHAnsi" w:hAnsiTheme="minorHAnsi" w:cs="Arial"/>
                <w:sz w:val="18"/>
                <w:szCs w:val="18"/>
              </w:rPr>
              <w:t xml:space="preserve"> Mar 17. doi: 10.1111/scs.12125.</w:t>
            </w:r>
          </w:p>
          <w:p w:rsidR="008D075A" w:rsidRPr="00D40306" w:rsidRDefault="00EB7B8E" w:rsidP="008D075A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sdtContent>
      </w:sdt>
      <w:p w:rsidR="00067C03" w:rsidRPr="000D007D" w:rsidRDefault="00EB7B8E" w:rsidP="00332FAA">
        <w:pPr>
          <w:autoSpaceDE w:val="0"/>
          <w:autoSpaceDN w:val="0"/>
          <w:adjustRightInd w:val="0"/>
          <w:rPr>
            <w:rFonts w:asciiTheme="minorHAnsi" w:eastAsiaTheme="minorHAnsi" w:hAnsiTheme="minorHAnsi" w:cstheme="minorHAnsi"/>
            <w:color w:val="0000FF"/>
            <w:sz w:val="20"/>
            <w:szCs w:val="20"/>
            <w:lang w:eastAsia="en-US"/>
          </w:rPr>
        </w:pPr>
      </w:p>
    </w:sdtContent>
  </w:sdt>
  <w:p w:rsidR="00067C03" w:rsidRDefault="00067C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74B" w:rsidRDefault="00F1274B" w:rsidP="00725551">
      <w:r>
        <w:separator/>
      </w:r>
    </w:p>
  </w:footnote>
  <w:footnote w:type="continuationSeparator" w:id="0">
    <w:p w:rsidR="00F1274B" w:rsidRDefault="00F1274B" w:rsidP="007255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03" w:rsidRDefault="00067C03" w:rsidP="008B156F">
    <w:pPr>
      <w:pStyle w:val="Header"/>
      <w:tabs>
        <w:tab w:val="clear" w:pos="4536"/>
        <w:tab w:val="clear" w:pos="9072"/>
        <w:tab w:val="left" w:pos="3660"/>
      </w:tabs>
      <w:jc w:val="both"/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column">
            <wp:posOffset>-144145</wp:posOffset>
          </wp:positionH>
          <wp:positionV relativeFrom="paragraph">
            <wp:posOffset>-306705</wp:posOffset>
          </wp:positionV>
          <wp:extent cx="1000125" cy="1000125"/>
          <wp:effectExtent l="19050" t="0" r="9525" b="0"/>
          <wp:wrapNone/>
          <wp:docPr id="4" name="Bild 1" descr="UU_logo_pc_sv_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UU_logo_pc_sv_4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0" allowOverlap="1">
          <wp:simplePos x="0" y="0"/>
          <wp:positionH relativeFrom="page">
            <wp:posOffset>5597525</wp:posOffset>
          </wp:positionH>
          <wp:positionV relativeFrom="page">
            <wp:posOffset>336550</wp:posOffset>
          </wp:positionV>
          <wp:extent cx="1619250" cy="542925"/>
          <wp:effectExtent l="19050" t="0" r="0" b="0"/>
          <wp:wrapSquare wrapText="bothSides"/>
          <wp:docPr id="3" name="Bild 2" descr="Brevhuvud_G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Brevhuvud_GU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  <w:t xml:space="preserve"> </w:t>
    </w:r>
  </w:p>
  <w:p w:rsidR="00067C03" w:rsidRDefault="00067C03" w:rsidP="00725551">
    <w:pPr>
      <w:pStyle w:val="Header"/>
      <w:tabs>
        <w:tab w:val="clear" w:pos="4536"/>
        <w:tab w:val="clear" w:pos="9072"/>
        <w:tab w:val="left" w:pos="3660"/>
      </w:tabs>
    </w:pPr>
  </w:p>
  <w:p w:rsidR="00067C03" w:rsidRDefault="00067C03" w:rsidP="00725551">
    <w:pPr>
      <w:pStyle w:val="Header"/>
      <w:tabs>
        <w:tab w:val="clear" w:pos="4536"/>
        <w:tab w:val="clear" w:pos="9072"/>
        <w:tab w:val="left" w:pos="3660"/>
      </w:tabs>
    </w:pPr>
  </w:p>
  <w:p w:rsidR="00067C03" w:rsidRDefault="00067C03" w:rsidP="00725551">
    <w:pPr>
      <w:pStyle w:val="Header"/>
      <w:tabs>
        <w:tab w:val="clear" w:pos="4536"/>
        <w:tab w:val="clear" w:pos="9072"/>
        <w:tab w:val="left" w:pos="3660"/>
      </w:tabs>
    </w:pPr>
  </w:p>
  <w:p w:rsidR="00067C03" w:rsidRDefault="00067C03" w:rsidP="00725551">
    <w:pPr>
      <w:pStyle w:val="Header"/>
      <w:tabs>
        <w:tab w:val="clear" w:pos="4536"/>
        <w:tab w:val="clear" w:pos="9072"/>
        <w:tab w:val="left" w:pos="36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E719B"/>
    <w:multiLevelType w:val="hybridMultilevel"/>
    <w:tmpl w:val="5686E4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B0DE2"/>
    <w:multiLevelType w:val="hybridMultilevel"/>
    <w:tmpl w:val="17BA78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559E1"/>
    <w:multiLevelType w:val="hybridMultilevel"/>
    <w:tmpl w:val="B0B0DB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07AF3"/>
    <w:multiLevelType w:val="hybridMultilevel"/>
    <w:tmpl w:val="AB2A0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D90615"/>
    <w:multiLevelType w:val="hybridMultilevel"/>
    <w:tmpl w:val="23747D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C610D"/>
    <w:multiLevelType w:val="hybridMultilevel"/>
    <w:tmpl w:val="CFBCE2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AF38E5"/>
    <w:multiLevelType w:val="hybridMultilevel"/>
    <w:tmpl w:val="B33A56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BF3686"/>
    <w:multiLevelType w:val="hybridMultilevel"/>
    <w:tmpl w:val="16CC0CA6"/>
    <w:lvl w:ilvl="0" w:tplc="E6A0351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13599B"/>
    <w:multiLevelType w:val="hybridMultilevel"/>
    <w:tmpl w:val="C80C11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8716B"/>
    <w:multiLevelType w:val="hybridMultilevel"/>
    <w:tmpl w:val="C9E886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274D34"/>
    <w:multiLevelType w:val="hybridMultilevel"/>
    <w:tmpl w:val="65B07F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C570D"/>
    <w:multiLevelType w:val="hybridMultilevel"/>
    <w:tmpl w:val="9E62B9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F11809"/>
    <w:multiLevelType w:val="hybridMultilevel"/>
    <w:tmpl w:val="6EA673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074B4A"/>
    <w:multiLevelType w:val="hybridMultilevel"/>
    <w:tmpl w:val="272C46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52693E"/>
    <w:multiLevelType w:val="hybridMultilevel"/>
    <w:tmpl w:val="2444C5B8"/>
    <w:lvl w:ilvl="0" w:tplc="1082C196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284DEA"/>
    <w:multiLevelType w:val="hybridMultilevel"/>
    <w:tmpl w:val="8DAA5A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2B2C10"/>
    <w:multiLevelType w:val="hybridMultilevel"/>
    <w:tmpl w:val="39F24E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9C7BF0"/>
    <w:multiLevelType w:val="hybridMultilevel"/>
    <w:tmpl w:val="F9F86A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760D39"/>
    <w:multiLevelType w:val="hybridMultilevel"/>
    <w:tmpl w:val="C5724A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D423EB"/>
    <w:multiLevelType w:val="hybridMultilevel"/>
    <w:tmpl w:val="60DC4E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635319"/>
    <w:multiLevelType w:val="hybridMultilevel"/>
    <w:tmpl w:val="48C65B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9413A6"/>
    <w:multiLevelType w:val="hybridMultilevel"/>
    <w:tmpl w:val="D86683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970325"/>
    <w:multiLevelType w:val="hybridMultilevel"/>
    <w:tmpl w:val="B636AD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C82FEA"/>
    <w:multiLevelType w:val="hybridMultilevel"/>
    <w:tmpl w:val="E5EA07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565849"/>
    <w:multiLevelType w:val="hybridMultilevel"/>
    <w:tmpl w:val="19D0B4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930E65"/>
    <w:multiLevelType w:val="hybridMultilevel"/>
    <w:tmpl w:val="85B639B4"/>
    <w:lvl w:ilvl="0" w:tplc="041D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10E45F4"/>
    <w:multiLevelType w:val="hybridMultilevel"/>
    <w:tmpl w:val="A704CD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1255EA"/>
    <w:multiLevelType w:val="hybridMultilevel"/>
    <w:tmpl w:val="8A2666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1F5BD1"/>
    <w:multiLevelType w:val="hybridMultilevel"/>
    <w:tmpl w:val="EC948048"/>
    <w:lvl w:ilvl="0" w:tplc="041D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6D6901"/>
    <w:multiLevelType w:val="hybridMultilevel"/>
    <w:tmpl w:val="5038CA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0F0E69"/>
    <w:multiLevelType w:val="hybridMultilevel"/>
    <w:tmpl w:val="0C44D1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F6032B"/>
    <w:multiLevelType w:val="hybridMultilevel"/>
    <w:tmpl w:val="870A02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281946"/>
    <w:multiLevelType w:val="hybridMultilevel"/>
    <w:tmpl w:val="4F8406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DD67A7"/>
    <w:multiLevelType w:val="hybridMultilevel"/>
    <w:tmpl w:val="A328B3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AB40ED"/>
    <w:multiLevelType w:val="hybridMultilevel"/>
    <w:tmpl w:val="143E14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112A5B"/>
    <w:multiLevelType w:val="hybridMultilevel"/>
    <w:tmpl w:val="3E2A22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564212"/>
    <w:multiLevelType w:val="hybridMultilevel"/>
    <w:tmpl w:val="CDAA71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B961A4"/>
    <w:multiLevelType w:val="hybridMultilevel"/>
    <w:tmpl w:val="3E1648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0"/>
  </w:num>
  <w:num w:numId="5">
    <w:abstractNumId w:val="12"/>
  </w:num>
  <w:num w:numId="6">
    <w:abstractNumId w:val="17"/>
  </w:num>
  <w:num w:numId="7">
    <w:abstractNumId w:val="8"/>
  </w:num>
  <w:num w:numId="8">
    <w:abstractNumId w:val="30"/>
  </w:num>
  <w:num w:numId="9">
    <w:abstractNumId w:val="15"/>
  </w:num>
  <w:num w:numId="10">
    <w:abstractNumId w:val="35"/>
  </w:num>
  <w:num w:numId="11">
    <w:abstractNumId w:val="31"/>
  </w:num>
  <w:num w:numId="12">
    <w:abstractNumId w:val="3"/>
  </w:num>
  <w:num w:numId="13">
    <w:abstractNumId w:val="26"/>
  </w:num>
  <w:num w:numId="14">
    <w:abstractNumId w:val="13"/>
  </w:num>
  <w:num w:numId="15">
    <w:abstractNumId w:val="4"/>
  </w:num>
  <w:num w:numId="16">
    <w:abstractNumId w:val="34"/>
  </w:num>
  <w:num w:numId="17">
    <w:abstractNumId w:val="1"/>
  </w:num>
  <w:num w:numId="18">
    <w:abstractNumId w:val="2"/>
  </w:num>
  <w:num w:numId="19">
    <w:abstractNumId w:val="24"/>
  </w:num>
  <w:num w:numId="20">
    <w:abstractNumId w:val="9"/>
  </w:num>
  <w:num w:numId="21">
    <w:abstractNumId w:val="29"/>
  </w:num>
  <w:num w:numId="22">
    <w:abstractNumId w:val="33"/>
  </w:num>
  <w:num w:numId="23">
    <w:abstractNumId w:val="36"/>
  </w:num>
  <w:num w:numId="24">
    <w:abstractNumId w:val="23"/>
  </w:num>
  <w:num w:numId="25">
    <w:abstractNumId w:val="10"/>
  </w:num>
  <w:num w:numId="26">
    <w:abstractNumId w:val="37"/>
  </w:num>
  <w:num w:numId="27">
    <w:abstractNumId w:val="20"/>
  </w:num>
  <w:num w:numId="28">
    <w:abstractNumId w:val="18"/>
  </w:num>
  <w:num w:numId="29">
    <w:abstractNumId w:val="21"/>
  </w:num>
  <w:num w:numId="30">
    <w:abstractNumId w:val="6"/>
  </w:num>
  <w:num w:numId="31">
    <w:abstractNumId w:val="32"/>
  </w:num>
  <w:num w:numId="32">
    <w:abstractNumId w:val="27"/>
  </w:num>
  <w:num w:numId="33">
    <w:abstractNumId w:val="25"/>
  </w:num>
  <w:num w:numId="34">
    <w:abstractNumId w:val="16"/>
  </w:num>
  <w:num w:numId="35">
    <w:abstractNumId w:val="19"/>
  </w:num>
  <w:num w:numId="36">
    <w:abstractNumId w:val="28"/>
  </w:num>
  <w:num w:numId="37">
    <w:abstractNumId w:val="14"/>
  </w:num>
  <w:num w:numId="3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725551"/>
    <w:rsid w:val="00017F44"/>
    <w:rsid w:val="00036A89"/>
    <w:rsid w:val="000443C7"/>
    <w:rsid w:val="000479E8"/>
    <w:rsid w:val="00050096"/>
    <w:rsid w:val="00066140"/>
    <w:rsid w:val="00067C03"/>
    <w:rsid w:val="00070A23"/>
    <w:rsid w:val="00085D11"/>
    <w:rsid w:val="0009048F"/>
    <w:rsid w:val="000A22A4"/>
    <w:rsid w:val="000C04A1"/>
    <w:rsid w:val="000D007D"/>
    <w:rsid w:val="000D5FEF"/>
    <w:rsid w:val="00134157"/>
    <w:rsid w:val="001468A2"/>
    <w:rsid w:val="00151ECA"/>
    <w:rsid w:val="00160D56"/>
    <w:rsid w:val="0016583A"/>
    <w:rsid w:val="00173B49"/>
    <w:rsid w:val="001D04DA"/>
    <w:rsid w:val="001F0A89"/>
    <w:rsid w:val="00203AE8"/>
    <w:rsid w:val="0028170E"/>
    <w:rsid w:val="00284A17"/>
    <w:rsid w:val="002A0777"/>
    <w:rsid w:val="002A4A2C"/>
    <w:rsid w:val="002C5F7C"/>
    <w:rsid w:val="0032410A"/>
    <w:rsid w:val="00332FAA"/>
    <w:rsid w:val="00372ACB"/>
    <w:rsid w:val="00396CDD"/>
    <w:rsid w:val="003B20F6"/>
    <w:rsid w:val="003C3118"/>
    <w:rsid w:val="003C60EE"/>
    <w:rsid w:val="0040366D"/>
    <w:rsid w:val="0040409E"/>
    <w:rsid w:val="00412B9A"/>
    <w:rsid w:val="00422CCB"/>
    <w:rsid w:val="00431855"/>
    <w:rsid w:val="004364B2"/>
    <w:rsid w:val="00440ABA"/>
    <w:rsid w:val="0046286E"/>
    <w:rsid w:val="004A5FDF"/>
    <w:rsid w:val="004B215A"/>
    <w:rsid w:val="004C3F33"/>
    <w:rsid w:val="0050414C"/>
    <w:rsid w:val="005164BC"/>
    <w:rsid w:val="00523DE1"/>
    <w:rsid w:val="00556E84"/>
    <w:rsid w:val="005573B4"/>
    <w:rsid w:val="00565799"/>
    <w:rsid w:val="00570F83"/>
    <w:rsid w:val="005732AC"/>
    <w:rsid w:val="00582EA6"/>
    <w:rsid w:val="00587207"/>
    <w:rsid w:val="0059314D"/>
    <w:rsid w:val="005A3724"/>
    <w:rsid w:val="005C3A35"/>
    <w:rsid w:val="005F5BE4"/>
    <w:rsid w:val="0060565A"/>
    <w:rsid w:val="00607C6E"/>
    <w:rsid w:val="00613F5A"/>
    <w:rsid w:val="00621104"/>
    <w:rsid w:val="00651DB8"/>
    <w:rsid w:val="006728ED"/>
    <w:rsid w:val="006911A9"/>
    <w:rsid w:val="006B054B"/>
    <w:rsid w:val="006B2485"/>
    <w:rsid w:val="006E3F84"/>
    <w:rsid w:val="006F40CF"/>
    <w:rsid w:val="006F6C99"/>
    <w:rsid w:val="007024F1"/>
    <w:rsid w:val="00711C82"/>
    <w:rsid w:val="007213DA"/>
    <w:rsid w:val="00725551"/>
    <w:rsid w:val="00731921"/>
    <w:rsid w:val="00731A8F"/>
    <w:rsid w:val="00755CF6"/>
    <w:rsid w:val="00764623"/>
    <w:rsid w:val="00772D84"/>
    <w:rsid w:val="00772E85"/>
    <w:rsid w:val="007A3287"/>
    <w:rsid w:val="007A6A53"/>
    <w:rsid w:val="007B13D6"/>
    <w:rsid w:val="007D49FD"/>
    <w:rsid w:val="007F5B78"/>
    <w:rsid w:val="0082480E"/>
    <w:rsid w:val="00833AD1"/>
    <w:rsid w:val="00834D7A"/>
    <w:rsid w:val="008379F2"/>
    <w:rsid w:val="00837ED5"/>
    <w:rsid w:val="0085790D"/>
    <w:rsid w:val="008650D1"/>
    <w:rsid w:val="008737CB"/>
    <w:rsid w:val="00894D53"/>
    <w:rsid w:val="008A1F8C"/>
    <w:rsid w:val="008B156F"/>
    <w:rsid w:val="008B6C55"/>
    <w:rsid w:val="008C723B"/>
    <w:rsid w:val="008C7548"/>
    <w:rsid w:val="008D075A"/>
    <w:rsid w:val="0091511F"/>
    <w:rsid w:val="00964DA4"/>
    <w:rsid w:val="00970819"/>
    <w:rsid w:val="00970946"/>
    <w:rsid w:val="00985C02"/>
    <w:rsid w:val="00995A48"/>
    <w:rsid w:val="009D32CF"/>
    <w:rsid w:val="009D6E49"/>
    <w:rsid w:val="00A24561"/>
    <w:rsid w:val="00A24F65"/>
    <w:rsid w:val="00A34772"/>
    <w:rsid w:val="00A51586"/>
    <w:rsid w:val="00A625ED"/>
    <w:rsid w:val="00A779F5"/>
    <w:rsid w:val="00AA68BA"/>
    <w:rsid w:val="00AD042B"/>
    <w:rsid w:val="00AD7935"/>
    <w:rsid w:val="00AE70A6"/>
    <w:rsid w:val="00B20C06"/>
    <w:rsid w:val="00B24FCB"/>
    <w:rsid w:val="00B3034E"/>
    <w:rsid w:val="00B504C0"/>
    <w:rsid w:val="00B5064B"/>
    <w:rsid w:val="00B55761"/>
    <w:rsid w:val="00BA6EDF"/>
    <w:rsid w:val="00BB1D64"/>
    <w:rsid w:val="00BB7A8E"/>
    <w:rsid w:val="00BE641C"/>
    <w:rsid w:val="00BF411A"/>
    <w:rsid w:val="00C23BCC"/>
    <w:rsid w:val="00C40489"/>
    <w:rsid w:val="00C43F1C"/>
    <w:rsid w:val="00C65A8F"/>
    <w:rsid w:val="00C93846"/>
    <w:rsid w:val="00C9777C"/>
    <w:rsid w:val="00CA22D5"/>
    <w:rsid w:val="00CA4CDE"/>
    <w:rsid w:val="00CB5FF8"/>
    <w:rsid w:val="00CC222A"/>
    <w:rsid w:val="00CC6CD9"/>
    <w:rsid w:val="00CE21CA"/>
    <w:rsid w:val="00CF23B1"/>
    <w:rsid w:val="00D05509"/>
    <w:rsid w:val="00D17F27"/>
    <w:rsid w:val="00D40306"/>
    <w:rsid w:val="00D4585C"/>
    <w:rsid w:val="00D57539"/>
    <w:rsid w:val="00D632B7"/>
    <w:rsid w:val="00D63A17"/>
    <w:rsid w:val="00D80319"/>
    <w:rsid w:val="00D97B4C"/>
    <w:rsid w:val="00DA6E77"/>
    <w:rsid w:val="00DA75EF"/>
    <w:rsid w:val="00DC35A1"/>
    <w:rsid w:val="00DD3AFC"/>
    <w:rsid w:val="00DE6653"/>
    <w:rsid w:val="00E02483"/>
    <w:rsid w:val="00E10642"/>
    <w:rsid w:val="00E141AB"/>
    <w:rsid w:val="00E3003C"/>
    <w:rsid w:val="00E3771C"/>
    <w:rsid w:val="00E40B3F"/>
    <w:rsid w:val="00E51918"/>
    <w:rsid w:val="00E61D0B"/>
    <w:rsid w:val="00E6294C"/>
    <w:rsid w:val="00E6352C"/>
    <w:rsid w:val="00E863D7"/>
    <w:rsid w:val="00EB53E2"/>
    <w:rsid w:val="00EB7B8E"/>
    <w:rsid w:val="00EC062A"/>
    <w:rsid w:val="00EC2495"/>
    <w:rsid w:val="00ED4116"/>
    <w:rsid w:val="00EE0739"/>
    <w:rsid w:val="00F1274B"/>
    <w:rsid w:val="00F250BA"/>
    <w:rsid w:val="00F37FC3"/>
    <w:rsid w:val="00F40D52"/>
    <w:rsid w:val="00F62FB3"/>
    <w:rsid w:val="00F804B3"/>
    <w:rsid w:val="00F9109A"/>
    <w:rsid w:val="00FB0863"/>
    <w:rsid w:val="00FB2FD7"/>
    <w:rsid w:val="00FC56C5"/>
    <w:rsid w:val="00FD1F67"/>
    <w:rsid w:val="00FD7B17"/>
    <w:rsid w:val="00FF7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stycke2">
    <w:name w:val="Liststycke2"/>
    <w:basedOn w:val="Normal"/>
    <w:rsid w:val="00725551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val="en-US" w:eastAsia="en-US" w:bidi="sv-SE"/>
    </w:rPr>
  </w:style>
  <w:style w:type="paragraph" w:styleId="Header">
    <w:name w:val="header"/>
    <w:basedOn w:val="Normal"/>
    <w:link w:val="HeaderChar"/>
    <w:uiPriority w:val="99"/>
    <w:unhideWhenUsed/>
    <w:rsid w:val="0072555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551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Footer">
    <w:name w:val="footer"/>
    <w:basedOn w:val="Normal"/>
    <w:link w:val="FooterChar"/>
    <w:uiPriority w:val="99"/>
    <w:unhideWhenUsed/>
    <w:rsid w:val="0072555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551"/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ink">
    <w:name w:val="Hyperlink"/>
    <w:basedOn w:val="DefaultParagraphFont"/>
    <w:uiPriority w:val="99"/>
    <w:unhideWhenUsed/>
    <w:rsid w:val="0072555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104"/>
    <w:rPr>
      <w:rFonts w:ascii="Tahoma" w:eastAsia="Times New Roman" w:hAnsi="Tahoma" w:cs="Tahoma"/>
      <w:sz w:val="16"/>
      <w:szCs w:val="16"/>
      <w:lang w:eastAsia="sv-SE"/>
    </w:rPr>
  </w:style>
  <w:style w:type="paragraph" w:styleId="ListParagraph">
    <w:name w:val="List Paragraph"/>
    <w:basedOn w:val="Normal"/>
    <w:uiPriority w:val="34"/>
    <w:qFormat/>
    <w:rsid w:val="00EC062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8650D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50D1"/>
    <w:rPr>
      <w:rFonts w:ascii="Consolas" w:hAnsi="Consolas"/>
      <w:sz w:val="21"/>
      <w:szCs w:val="21"/>
    </w:rPr>
  </w:style>
  <w:style w:type="paragraph" w:customStyle="1" w:styleId="svarsalt">
    <w:name w:val="svarsalt"/>
    <w:basedOn w:val="Normal"/>
    <w:rsid w:val="0082480E"/>
    <w:pPr>
      <w:keepLines/>
      <w:widowControl w:val="0"/>
      <w:tabs>
        <w:tab w:val="left" w:pos="5528"/>
        <w:tab w:val="left" w:pos="5727"/>
        <w:tab w:val="left" w:pos="5783"/>
        <w:tab w:val="left" w:pos="8278"/>
        <w:tab w:val="left" w:pos="8392"/>
        <w:tab w:val="left" w:pos="8448"/>
      </w:tabs>
      <w:spacing w:after="60"/>
    </w:pPr>
    <w:rPr>
      <w:rFonts w:ascii="Arial" w:hAnsi="Arial"/>
      <w:sz w:val="20"/>
      <w:szCs w:val="20"/>
    </w:rPr>
  </w:style>
  <w:style w:type="paragraph" w:customStyle="1" w:styleId="Style1">
    <w:name w:val="Style1"/>
    <w:basedOn w:val="Normal"/>
    <w:link w:val="Style1Char"/>
    <w:qFormat/>
    <w:rsid w:val="009D6E49"/>
    <w:pPr>
      <w:keepLines/>
      <w:widowControl w:val="0"/>
      <w:tabs>
        <w:tab w:val="right" w:pos="567"/>
      </w:tabs>
      <w:bidi/>
      <w:spacing w:before="120" w:after="120"/>
      <w:ind w:left="357" w:hanging="357"/>
    </w:pPr>
    <w:rPr>
      <w:bCs/>
    </w:rPr>
  </w:style>
  <w:style w:type="character" w:customStyle="1" w:styleId="Style1Char">
    <w:name w:val="Style1 Char"/>
    <w:basedOn w:val="DefaultParagraphFont"/>
    <w:link w:val="Style1"/>
    <w:rsid w:val="009D6E49"/>
    <w:rPr>
      <w:rFonts w:ascii="Times New Roman" w:eastAsia="Times New Roman" w:hAnsi="Times New Roman" w:cs="Times New Roman"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Smittskyddsinstitutet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 Wångdahl</dc:creator>
  <cp:lastModifiedBy>Ljabar</cp:lastModifiedBy>
  <cp:revision>4</cp:revision>
  <cp:lastPrinted>2012-07-13T13:00:00Z</cp:lastPrinted>
  <dcterms:created xsi:type="dcterms:W3CDTF">2015-09-10T12:44:00Z</dcterms:created>
  <dcterms:modified xsi:type="dcterms:W3CDTF">2015-11-20T02:52:00Z</dcterms:modified>
</cp:coreProperties>
</file>