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02"/>
        <w:tblW w:w="11196" w:type="dxa"/>
        <w:tblCellMar>
          <w:left w:w="70" w:type="dxa"/>
          <w:right w:w="70" w:type="dxa"/>
        </w:tblCellMar>
        <w:tblLook w:val="00A0"/>
      </w:tblPr>
      <w:tblGrid>
        <w:gridCol w:w="4452"/>
        <w:gridCol w:w="2281"/>
        <w:gridCol w:w="1417"/>
        <w:gridCol w:w="1146"/>
        <w:gridCol w:w="1122"/>
        <w:gridCol w:w="778"/>
      </w:tblGrid>
      <w:tr w:rsidR="00B352E2" w:rsidRPr="002436B9" w:rsidTr="00090F27">
        <w:trPr>
          <w:trHeight w:val="711"/>
        </w:trPr>
        <w:tc>
          <w:tcPr>
            <w:tcW w:w="1119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352E2" w:rsidRPr="000610E3" w:rsidRDefault="00B352E2" w:rsidP="00BD6183">
            <w:pPr>
              <w:spacing w:after="0"/>
              <w:rPr>
                <w:lang w:val="en-US"/>
              </w:rPr>
            </w:pPr>
            <w:r w:rsidRPr="009E64DF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Additional </w:t>
            </w:r>
            <w:r w:rsidR="00D224FE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>file</w:t>
            </w:r>
            <w:r w:rsidR="00D224FE" w:rsidRPr="009E64DF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 </w:t>
            </w:r>
            <w:r w:rsidR="00BD6183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>4</w:t>
            </w:r>
            <w:r w:rsidRPr="009E64DF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. </w:t>
            </w:r>
            <w:r w:rsidRPr="000610E3">
              <w:rPr>
                <w:b/>
                <w:bCs/>
                <w:sz w:val="24"/>
                <w:szCs w:val="24"/>
                <w:lang w:val="en-US"/>
              </w:rPr>
              <w:t>Proportions of respondents with non-good experiences about the communication quality and the usefulness of the health examination</w:t>
            </w:r>
            <w:r w:rsidRPr="000610E3">
              <w:rPr>
                <w:b/>
                <w:bCs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B352E2" w:rsidRPr="000610E3" w:rsidTr="00090F27">
        <w:trPr>
          <w:trHeight w:val="248"/>
        </w:trPr>
        <w:tc>
          <w:tcPr>
            <w:tcW w:w="44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Total study population</w:t>
            </w:r>
          </w:p>
        </w:tc>
        <w:tc>
          <w:tcPr>
            <w:tcW w:w="446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7C073E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              Functional health literacy</w:t>
            </w:r>
            <w:r w:rsidRPr="000610E3">
              <w:rPr>
                <w:color w:val="000000"/>
                <w:sz w:val="20"/>
                <w:szCs w:val="20"/>
                <w:lang w:val="en-US" w:eastAsia="sv-SE"/>
              </w:rPr>
              <w:t> </w:t>
            </w:r>
          </w:p>
        </w:tc>
      </w:tr>
      <w:tr w:rsidR="00B352E2" w:rsidRPr="000610E3" w:rsidTr="00333BF3">
        <w:trPr>
          <w:trHeight w:val="570"/>
        </w:trPr>
        <w:tc>
          <w:tcPr>
            <w:tcW w:w="44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 xml:space="preserve">Respondents/            response </w:t>
            </w:r>
          </w:p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category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Inadequate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Problematic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Sufficient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p-value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Agreement with different answer categories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238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78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80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number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number (%)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number (%)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number (%)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Understood what was being told (n = 329)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0.304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b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15 (5.1)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12 (6.8)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 (0.0)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 (4.8)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Partly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63 (21.4)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13 (23.6)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13 (23.6)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15 (24.2)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216 (73.5)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130 (73.4)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42 (76.4)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44 (71.0)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Could talk about health problems (n = 321)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0.154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b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43 (14.8)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27 (15.7)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 (5.4)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13 (20.6)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Partly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20 (6.9)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13 (7.6)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 (7.1)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 (4.8)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228 (78.4)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132 (76.7)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49 (87.5)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47 (74.6)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Could ask questions (n = 318)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0.055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47 (16.3)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32 (18.8)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 (7.1)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11 (17.5)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Partly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50 (17.3)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29 (17.1)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15 (26.8)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6 (9.5)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192 (66.94)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109(64.1)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37 (66.1)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46 (73.0)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Received answers to questions</w:t>
            </w:r>
            <w:r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 asked</w:t>
            </w: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 (n = 299)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0.070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44 (16.4)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26 (16.3)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7 (14.0)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11 (18.6)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Partly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51 (19.0)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33 (20.6)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14 (28.0)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 (6.8)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174 (64.7)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101 (63.1)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29(58.0)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44 (74.6)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Quality of communication (n = 275)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0.429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Low quality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161 (64.4)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56 (38.9)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16 (32.7)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17 (29.8)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High quality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89 (35.6)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88 (61.1)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33 (67.3)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40 (70.2)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Having received information about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… asylum seekers</w:t>
            </w:r>
            <w:r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’</w:t>
            </w: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 rights  to health (n = 306)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0.488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120 (44.0)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79 (46.7)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19 (40.4)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22 (38.6)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153 (56.0)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90 (53.3)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28 (59.8)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35 (61.4)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2436B9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…where to go if </w:t>
            </w:r>
            <w:r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one </w:t>
            </w: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become</w:t>
            </w:r>
            <w:r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s</w:t>
            </w: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 sick in Sweden</w:t>
            </w:r>
          </w:p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 (n = 324)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0.730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67 (22.9)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43 (24.4)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12 (21.8)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12 (19.7)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225 (77.1)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133 (75.6)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43 (78.2)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49 (80.3)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…where to go in Sweden if </w:t>
            </w:r>
            <w:r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 xml:space="preserve">one is </w:t>
            </w: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mentally unwell (n = 306)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0.799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153 (54.6)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92 (55.4)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31 (56.4)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30 (50.8)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127 (45.6)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74 (44.6)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24 (43.6)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29 (49.2)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Receiving little health care information (n = 206)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0.644</w:t>
            </w:r>
            <w:r w:rsidRPr="000610E3">
              <w:rPr>
                <w:color w:val="000000"/>
                <w:sz w:val="20"/>
                <w:szCs w:val="20"/>
                <w:vertAlign w:val="superscript"/>
                <w:lang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 xml:space="preserve">  Little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102 (41.8)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65 (43.9)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18 (40.9)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19 (36.5)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Much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142 (58.2)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83 (56.1)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26 (59.1)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33 (63.5)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Receiving new knowledge (n = 301)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0.520</w:t>
            </w:r>
            <w:r w:rsidRPr="000610E3">
              <w:rPr>
                <w:color w:val="000000"/>
                <w:sz w:val="20"/>
                <w:szCs w:val="20"/>
                <w:vertAlign w:val="superscript"/>
                <w:lang w:val="en-US"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16 (41.9)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74 (44.3)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22 (40.7)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20 (35.7)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Partly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59 (21.3)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32 (19.2)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15 (27.8)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12 (21.4)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102 (36.8)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61 (36.5)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17 (31.5)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24 (42.9)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b/>
                <w:bCs/>
                <w:color w:val="000000"/>
                <w:sz w:val="20"/>
                <w:szCs w:val="20"/>
                <w:lang w:eastAsia="sv-SE"/>
              </w:rPr>
              <w:t>Receiving help (n = 316)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0.113</w:t>
            </w:r>
            <w:r w:rsidRPr="000610E3">
              <w:rPr>
                <w:color w:val="000000"/>
                <w:sz w:val="20"/>
                <w:szCs w:val="20"/>
                <w:vertAlign w:val="superscript"/>
                <w:lang w:val="en-US" w:eastAsia="sv-SE"/>
              </w:rPr>
              <w:t>c</w:t>
            </w: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No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73 (25.4)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48 (28.1)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16 (28.6)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val="en-US" w:eastAsia="sv-SE"/>
              </w:rPr>
              <w:t>9 (15.0)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Partly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88 (30.7)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50 (29.2)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18 (32.1)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20 (33.3)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</w:p>
        </w:tc>
      </w:tr>
      <w:tr w:rsidR="00B352E2" w:rsidRPr="000610E3" w:rsidTr="00333BF3">
        <w:trPr>
          <w:trHeight w:val="259"/>
        </w:trPr>
        <w:tc>
          <w:tcPr>
            <w:tcW w:w="445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 xml:space="preserve">  Yes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126 (43.9)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73 (42.7)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22 (39.3)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31 (51.7)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B352E2" w:rsidRPr="000610E3" w:rsidTr="00333BF3">
        <w:trPr>
          <w:trHeight w:val="645"/>
        </w:trPr>
        <w:tc>
          <w:tcPr>
            <w:tcW w:w="111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352E2" w:rsidRPr="000610E3" w:rsidRDefault="00B352E2" w:rsidP="009E64DF">
            <w:pPr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0610E3">
              <w:rPr>
                <w:color w:val="000000"/>
                <w:sz w:val="20"/>
                <w:szCs w:val="20"/>
                <w:vertAlign w:val="superscript"/>
                <w:lang w:val="en-US" w:eastAsia="sv-SE"/>
              </w:rPr>
              <w:t>a</w:t>
            </w:r>
            <w:r w:rsidRPr="000610E3">
              <w:rPr>
                <w:color w:val="000000"/>
                <w:sz w:val="20"/>
                <w:szCs w:val="20"/>
                <w:lang w:val="en-US" w:eastAsia="sv-SE"/>
              </w:rPr>
              <w:t xml:space="preserve">Missing data not included; </w:t>
            </w:r>
            <w:r w:rsidRPr="000610E3">
              <w:rPr>
                <w:color w:val="000000"/>
                <w:sz w:val="20"/>
                <w:szCs w:val="20"/>
                <w:vertAlign w:val="superscript"/>
                <w:lang w:val="en-US" w:eastAsia="sv-SE"/>
              </w:rPr>
              <w:t>b</w:t>
            </w:r>
            <w:r w:rsidRPr="000610E3">
              <w:rPr>
                <w:color w:val="000000"/>
                <w:sz w:val="20"/>
                <w:szCs w:val="20"/>
                <w:lang w:val="en-US" w:eastAsia="sv-SE"/>
              </w:rPr>
              <w:t xml:space="preserve">Fischer´s exact test; </w:t>
            </w:r>
            <w:r w:rsidRPr="000610E3">
              <w:rPr>
                <w:color w:val="000000"/>
                <w:sz w:val="20"/>
                <w:szCs w:val="20"/>
                <w:vertAlign w:val="superscript"/>
                <w:lang w:val="en-US" w:eastAsia="sv-SE"/>
              </w:rPr>
              <w:t>c</w:t>
            </w:r>
            <w:r w:rsidRPr="000610E3">
              <w:rPr>
                <w:color w:val="000000"/>
                <w:sz w:val="20"/>
                <w:szCs w:val="20"/>
                <w:lang w:val="en-US" w:eastAsia="sv-SE"/>
              </w:rPr>
              <w:t xml:space="preserve">Chi-square test n ( %) = number and proportions of participants; significant differences p &lt; 0. </w:t>
            </w:r>
            <w:r w:rsidRPr="000610E3">
              <w:rPr>
                <w:color w:val="000000"/>
                <w:sz w:val="20"/>
                <w:szCs w:val="20"/>
                <w:lang w:eastAsia="sv-SE"/>
              </w:rPr>
              <w:t>05 are printed in bold.</w:t>
            </w:r>
          </w:p>
        </w:tc>
      </w:tr>
    </w:tbl>
    <w:p w:rsidR="00B352E2" w:rsidRDefault="00B352E2"/>
    <w:sectPr w:rsidR="00B352E2" w:rsidSect="00C33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/>
  <w:rsids>
    <w:rsidRoot w:val="009E64DF"/>
    <w:rsid w:val="000610E3"/>
    <w:rsid w:val="00090F27"/>
    <w:rsid w:val="000A2C5B"/>
    <w:rsid w:val="000E7E45"/>
    <w:rsid w:val="00137A05"/>
    <w:rsid w:val="002436B9"/>
    <w:rsid w:val="00333BF3"/>
    <w:rsid w:val="003422DA"/>
    <w:rsid w:val="00360051"/>
    <w:rsid w:val="00521CB5"/>
    <w:rsid w:val="005824F1"/>
    <w:rsid w:val="005D4D96"/>
    <w:rsid w:val="00654A7C"/>
    <w:rsid w:val="006A175C"/>
    <w:rsid w:val="006F6434"/>
    <w:rsid w:val="00757401"/>
    <w:rsid w:val="007C073E"/>
    <w:rsid w:val="0082795C"/>
    <w:rsid w:val="00857068"/>
    <w:rsid w:val="00862BC8"/>
    <w:rsid w:val="008D57C4"/>
    <w:rsid w:val="009E64DF"/>
    <w:rsid w:val="00A142C0"/>
    <w:rsid w:val="00AC51C4"/>
    <w:rsid w:val="00B352E2"/>
    <w:rsid w:val="00B6551F"/>
    <w:rsid w:val="00B81184"/>
    <w:rsid w:val="00BB2D9A"/>
    <w:rsid w:val="00BD6183"/>
    <w:rsid w:val="00BD7F33"/>
    <w:rsid w:val="00C332CE"/>
    <w:rsid w:val="00C71B86"/>
    <w:rsid w:val="00CA2C75"/>
    <w:rsid w:val="00D224FE"/>
    <w:rsid w:val="00D441B5"/>
    <w:rsid w:val="00DA4FBF"/>
    <w:rsid w:val="00EA6865"/>
    <w:rsid w:val="00F13F1A"/>
    <w:rsid w:val="00FB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2C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E7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DB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1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2212</Characters>
  <Application>Microsoft Office Word</Application>
  <DocSecurity>0</DocSecurity>
  <Lines>18</Lines>
  <Paragraphs>5</Paragraphs>
  <ScaleCrop>false</ScaleCrop>
  <Company>Microsoft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table D</dc:title>
  <dc:creator>Josefin Wångdahl</dc:creator>
  <cp:lastModifiedBy>Ljabar</cp:lastModifiedBy>
  <cp:revision>7</cp:revision>
  <dcterms:created xsi:type="dcterms:W3CDTF">2015-09-14T21:47:00Z</dcterms:created>
  <dcterms:modified xsi:type="dcterms:W3CDTF">2015-11-20T02:52:00Z</dcterms:modified>
</cp:coreProperties>
</file>