
<file path=[Content_Types].xml><?xml version="1.0" encoding="utf-8"?>
<Types xmlns="http://schemas.openxmlformats.org/package/2006/content-types">
  <Default Extension="bin" ContentType="application/vnd.ms-word.attachedToolbar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D7F" w:rsidRPr="00DF36A1" w:rsidRDefault="00920798" w:rsidP="00D91D7F">
      <w:pPr>
        <w:pStyle w:val="Heading1"/>
      </w:pPr>
      <w:r>
        <w:rPr>
          <w:rStyle w:val="highlight"/>
        </w:rPr>
        <w:t>Additional file 1</w:t>
      </w:r>
    </w:p>
    <w:p w:rsidR="00D91D7F" w:rsidRPr="009D487A" w:rsidRDefault="00D91D7F" w:rsidP="00D91D7F">
      <w:pPr>
        <w:rPr>
          <w:lang w:val="en-GB"/>
        </w:rPr>
      </w:pPr>
      <w:r>
        <w:rPr>
          <w:lang w:val="en-GB"/>
        </w:rPr>
        <w:br/>
      </w:r>
      <w:r w:rsidRPr="009D487A">
        <w:rPr>
          <w:rStyle w:val="Heading2Char"/>
          <w:sz w:val="22"/>
          <w:szCs w:val="22"/>
          <w:lang w:val="en-GB"/>
        </w:rPr>
        <w:t>Table A. Unadjusted c</w:t>
      </w:r>
      <w:r w:rsidRPr="009D487A">
        <w:rPr>
          <w:lang w:val="en-GB"/>
        </w:rPr>
        <w:t>hanges in leisure time physical activity and cycling behaviour</w:t>
      </w:r>
    </w:p>
    <w:tbl>
      <w:tblPr>
        <w:tblStyle w:val="TableGrid"/>
        <w:tblW w:w="9361" w:type="dxa"/>
        <w:tblLook w:val="04A0"/>
      </w:tblPr>
      <w:tblGrid>
        <w:gridCol w:w="3641"/>
        <w:gridCol w:w="959"/>
        <w:gridCol w:w="1380"/>
        <w:gridCol w:w="989"/>
        <w:gridCol w:w="2392"/>
      </w:tblGrid>
      <w:tr w:rsidR="00D91D7F" w:rsidRPr="00DF36A1" w:rsidTr="000E3F58">
        <w:tc>
          <w:tcPr>
            <w:tcW w:w="3641" w:type="dxa"/>
          </w:tcPr>
          <w:p w:rsidR="00D91D7F" w:rsidRPr="00DF36A1" w:rsidRDefault="00D91D7F" w:rsidP="000E3F58">
            <w:pPr>
              <w:rPr>
                <w:lang w:val="en-GB"/>
              </w:rPr>
            </w:pPr>
          </w:p>
        </w:tc>
        <w:tc>
          <w:tcPr>
            <w:tcW w:w="959" w:type="dxa"/>
          </w:tcPr>
          <w:p w:rsidR="00D91D7F" w:rsidRPr="00DF36A1" w:rsidRDefault="00D91D7F" w:rsidP="000E3F58">
            <w:pPr>
              <w:rPr>
                <w:lang w:val="en-GB"/>
              </w:rPr>
            </w:pPr>
            <w:r w:rsidRPr="00DF36A1">
              <w:rPr>
                <w:lang w:val="en-GB"/>
              </w:rPr>
              <w:t>Control</w:t>
            </w:r>
          </w:p>
        </w:tc>
        <w:tc>
          <w:tcPr>
            <w:tcW w:w="1380" w:type="dxa"/>
          </w:tcPr>
          <w:p w:rsidR="00D91D7F" w:rsidRPr="00DF36A1" w:rsidRDefault="00D91D7F" w:rsidP="000E3F58">
            <w:pPr>
              <w:rPr>
                <w:lang w:val="en-GB"/>
              </w:rPr>
            </w:pPr>
            <w:r w:rsidRPr="00DF36A1">
              <w:rPr>
                <w:lang w:val="en-GB"/>
              </w:rPr>
              <w:t>Intervention</w:t>
            </w:r>
          </w:p>
        </w:tc>
        <w:tc>
          <w:tcPr>
            <w:tcW w:w="989" w:type="dxa"/>
          </w:tcPr>
          <w:p w:rsidR="00D91D7F" w:rsidRPr="00DF36A1" w:rsidRDefault="00D91D7F" w:rsidP="000E3F58">
            <w:pPr>
              <w:rPr>
                <w:lang w:val="en-GB"/>
              </w:rPr>
            </w:pPr>
            <w:r w:rsidRPr="00DF36A1">
              <w:rPr>
                <w:lang w:val="en-GB"/>
              </w:rPr>
              <w:t>p-value</w:t>
            </w:r>
          </w:p>
        </w:tc>
        <w:tc>
          <w:tcPr>
            <w:tcW w:w="2392" w:type="dxa"/>
          </w:tcPr>
          <w:p w:rsidR="00D91D7F" w:rsidRPr="00DF36A1" w:rsidRDefault="00D91D7F" w:rsidP="000E3F58">
            <w:pPr>
              <w:rPr>
                <w:lang w:val="en-GB"/>
              </w:rPr>
            </w:pPr>
            <w:r w:rsidRPr="00DF36A1">
              <w:rPr>
                <w:lang w:val="en-GB"/>
              </w:rPr>
              <w:t xml:space="preserve">n </w:t>
            </w:r>
          </w:p>
          <w:p w:rsidR="00D91D7F" w:rsidRPr="00DF36A1" w:rsidRDefault="00D91D7F" w:rsidP="000E3F58">
            <w:pPr>
              <w:rPr>
                <w:lang w:val="en-GB"/>
              </w:rPr>
            </w:pPr>
            <w:r w:rsidRPr="00DF36A1">
              <w:rPr>
                <w:lang w:val="en-GB"/>
              </w:rPr>
              <w:t>(control / intervention)</w:t>
            </w:r>
          </w:p>
        </w:tc>
      </w:tr>
      <w:tr w:rsidR="00D91D7F" w:rsidRPr="00DF36A1" w:rsidTr="000E3F58">
        <w:tc>
          <w:tcPr>
            <w:tcW w:w="3641" w:type="dxa"/>
          </w:tcPr>
          <w:p w:rsidR="00D91D7F" w:rsidRPr="00DF36A1" w:rsidRDefault="00D91D7F" w:rsidP="000E3F58">
            <w:pPr>
              <w:rPr>
                <w:lang w:val="en-GB"/>
              </w:rPr>
            </w:pP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4A2568" w:rsidTr="000E3F58">
        <w:tc>
          <w:tcPr>
            <w:tcW w:w="3641" w:type="dxa"/>
          </w:tcPr>
          <w:p w:rsidR="00D91D7F" w:rsidRPr="00DF36A1" w:rsidRDefault="00D91D7F" w:rsidP="000E3F58">
            <w:pPr>
              <w:rPr>
                <w:b/>
                <w:lang w:val="en-GB"/>
              </w:rPr>
            </w:pPr>
            <w:r w:rsidRPr="00DF36A1">
              <w:rPr>
                <w:b/>
                <w:lang w:val="en-GB"/>
              </w:rPr>
              <w:t xml:space="preserve">Change in leisure time </w:t>
            </w:r>
            <w:r>
              <w:rPr>
                <w:b/>
                <w:lang w:val="en-GB"/>
              </w:rPr>
              <w:br/>
            </w:r>
            <w:r w:rsidRPr="00DF36A1">
              <w:rPr>
                <w:b/>
                <w:lang w:val="en-GB"/>
              </w:rPr>
              <w:t>physical activity</w:t>
            </w:r>
            <w:r w:rsidRPr="00DF36A1">
              <w:rPr>
                <w:b/>
                <w:vertAlign w:val="superscript"/>
                <w:lang w:val="en-GB"/>
              </w:rPr>
              <w:t>*1</w:t>
            </w: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DB7621" w:rsidTr="000E3F58">
        <w:tc>
          <w:tcPr>
            <w:tcW w:w="3641" w:type="dxa"/>
          </w:tcPr>
          <w:p w:rsidR="00D91D7F" w:rsidRPr="00DF36A1" w:rsidRDefault="00D91D7F" w:rsidP="000E3F58">
            <w:pPr>
              <w:rPr>
                <w:lang w:val="en-GB"/>
              </w:rPr>
            </w:pPr>
            <w:r w:rsidRPr="00DF36A1">
              <w:rPr>
                <w:lang w:val="en-GB"/>
              </w:rPr>
              <w:t>-4 (maximal decrease)</w:t>
            </w:r>
          </w:p>
        </w:tc>
        <w:tc>
          <w:tcPr>
            <w:tcW w:w="959" w:type="dxa"/>
          </w:tcPr>
          <w:p w:rsidR="00D91D7F" w:rsidRPr="00DF36A1" w:rsidRDefault="00D91D7F" w:rsidP="000E3F58">
            <w:pPr>
              <w:rPr>
                <w:lang w:val="en-GB"/>
              </w:rPr>
            </w:pPr>
            <w:r w:rsidRPr="00DF36A1">
              <w:rPr>
                <w:lang w:val="en-GB"/>
              </w:rPr>
              <w:t>1.5</w:t>
            </w:r>
          </w:p>
        </w:tc>
        <w:tc>
          <w:tcPr>
            <w:tcW w:w="1380" w:type="dxa"/>
          </w:tcPr>
          <w:p w:rsidR="00D91D7F" w:rsidRPr="00DF36A1" w:rsidRDefault="00D91D7F" w:rsidP="000E3F58">
            <w:pPr>
              <w:rPr>
                <w:lang w:val="en-GB"/>
              </w:rPr>
            </w:pPr>
            <w:r w:rsidRPr="00DF36A1">
              <w:rPr>
                <w:lang w:val="en-GB"/>
              </w:rPr>
              <w:t>1.7</w:t>
            </w:r>
          </w:p>
        </w:tc>
        <w:tc>
          <w:tcPr>
            <w:tcW w:w="989" w:type="dxa"/>
            <w:vMerge w:val="restart"/>
          </w:tcPr>
          <w:p w:rsidR="00D91D7F" w:rsidRPr="00DF36A1" w:rsidRDefault="00D91D7F" w:rsidP="000E3F58">
            <w:pPr>
              <w:rPr>
                <w:lang w:val="en-GB"/>
              </w:rPr>
            </w:pPr>
            <w:r w:rsidRPr="00DF36A1">
              <w:rPr>
                <w:lang w:val="en-GB"/>
              </w:rPr>
              <w:t>0.689</w:t>
            </w:r>
          </w:p>
        </w:tc>
        <w:tc>
          <w:tcPr>
            <w:tcW w:w="2392" w:type="dxa"/>
            <w:vMerge w:val="restart"/>
          </w:tcPr>
          <w:p w:rsidR="00D91D7F" w:rsidRPr="00DF36A1" w:rsidRDefault="00D91D7F" w:rsidP="000E3F58">
            <w:pPr>
              <w:rPr>
                <w:lang w:val="en-GB"/>
              </w:rPr>
            </w:pPr>
            <w:r w:rsidRPr="00DF36A1">
              <w:rPr>
                <w:lang w:val="en-GB"/>
              </w:rPr>
              <w:t>664 / 923</w:t>
            </w:r>
          </w:p>
        </w:tc>
      </w:tr>
      <w:tr w:rsidR="00D91D7F" w:rsidRPr="00DB7621" w:rsidTr="000E3F58">
        <w:tc>
          <w:tcPr>
            <w:tcW w:w="3641" w:type="dxa"/>
          </w:tcPr>
          <w:p w:rsidR="00D91D7F" w:rsidRPr="00DF36A1" w:rsidRDefault="00D91D7F" w:rsidP="000E3F58">
            <w:pPr>
              <w:rPr>
                <w:lang w:val="en-GB"/>
              </w:rPr>
            </w:pPr>
            <w:r w:rsidRPr="00DF36A1">
              <w:rPr>
                <w:lang w:val="en-GB"/>
              </w:rPr>
              <w:t>-3 (large decrease</w:t>
            </w:r>
          </w:p>
        </w:tc>
        <w:tc>
          <w:tcPr>
            <w:tcW w:w="959" w:type="dxa"/>
          </w:tcPr>
          <w:p w:rsidR="00D91D7F" w:rsidRPr="00DF36A1" w:rsidRDefault="00D91D7F" w:rsidP="000E3F58">
            <w:pPr>
              <w:rPr>
                <w:lang w:val="en-GB"/>
              </w:rPr>
            </w:pPr>
            <w:r w:rsidRPr="00DF36A1">
              <w:rPr>
                <w:lang w:val="en-GB"/>
              </w:rPr>
              <w:t>2.9</w:t>
            </w:r>
          </w:p>
        </w:tc>
        <w:tc>
          <w:tcPr>
            <w:tcW w:w="1380" w:type="dxa"/>
          </w:tcPr>
          <w:p w:rsidR="00D91D7F" w:rsidRPr="00DF36A1" w:rsidRDefault="00D91D7F" w:rsidP="000E3F58">
            <w:pPr>
              <w:rPr>
                <w:lang w:val="en-GB"/>
              </w:rPr>
            </w:pPr>
            <w:r w:rsidRPr="00DF36A1">
              <w:rPr>
                <w:lang w:val="en-GB"/>
              </w:rPr>
              <w:t>2.4</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B7621" w:rsidTr="000E3F58">
        <w:tc>
          <w:tcPr>
            <w:tcW w:w="3641" w:type="dxa"/>
          </w:tcPr>
          <w:p w:rsidR="00D91D7F" w:rsidRPr="00DF36A1" w:rsidRDefault="00D91D7F" w:rsidP="000E3F58">
            <w:pPr>
              <w:rPr>
                <w:lang w:val="en-GB"/>
              </w:rPr>
            </w:pPr>
            <w:r w:rsidRPr="00DF36A1">
              <w:rPr>
                <w:lang w:val="en-GB"/>
              </w:rPr>
              <w:t>-2 (moderate decrease)</w:t>
            </w:r>
          </w:p>
        </w:tc>
        <w:tc>
          <w:tcPr>
            <w:tcW w:w="959" w:type="dxa"/>
          </w:tcPr>
          <w:p w:rsidR="00D91D7F" w:rsidRPr="00DF36A1" w:rsidRDefault="00D91D7F" w:rsidP="000E3F58">
            <w:pPr>
              <w:rPr>
                <w:lang w:val="en-GB"/>
              </w:rPr>
            </w:pPr>
            <w:r w:rsidRPr="00DF36A1">
              <w:rPr>
                <w:lang w:val="en-GB"/>
              </w:rPr>
              <w:t>5.4</w:t>
            </w:r>
          </w:p>
        </w:tc>
        <w:tc>
          <w:tcPr>
            <w:tcW w:w="1380" w:type="dxa"/>
          </w:tcPr>
          <w:p w:rsidR="00D91D7F" w:rsidRPr="00DF36A1" w:rsidRDefault="00D91D7F" w:rsidP="000E3F58">
            <w:pPr>
              <w:rPr>
                <w:lang w:val="en-GB"/>
              </w:rPr>
            </w:pPr>
            <w:r w:rsidRPr="00DF36A1">
              <w:rPr>
                <w:lang w:val="en-GB"/>
              </w:rPr>
              <w:t>7.3</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-1 (small decrease)</w:t>
            </w:r>
          </w:p>
        </w:tc>
        <w:tc>
          <w:tcPr>
            <w:tcW w:w="959" w:type="dxa"/>
          </w:tcPr>
          <w:p w:rsidR="00D91D7F" w:rsidRPr="00DF36A1" w:rsidRDefault="00D91D7F" w:rsidP="000E3F58">
            <w:pPr>
              <w:rPr>
                <w:lang w:val="en-GB"/>
              </w:rPr>
            </w:pPr>
            <w:r w:rsidRPr="00DF36A1">
              <w:rPr>
                <w:lang w:val="en-GB"/>
              </w:rPr>
              <w:t>11.5</w:t>
            </w:r>
          </w:p>
        </w:tc>
        <w:tc>
          <w:tcPr>
            <w:tcW w:w="1380" w:type="dxa"/>
          </w:tcPr>
          <w:p w:rsidR="00D91D7F" w:rsidRPr="00DF36A1" w:rsidRDefault="00D91D7F" w:rsidP="000E3F58">
            <w:pPr>
              <w:rPr>
                <w:lang w:val="en-GB"/>
              </w:rPr>
            </w:pPr>
            <w:r w:rsidRPr="00DF36A1">
              <w:rPr>
                <w:lang w:val="en-GB"/>
              </w:rPr>
              <w:t>12.1</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0 (unchanged)</w:t>
            </w:r>
          </w:p>
        </w:tc>
        <w:tc>
          <w:tcPr>
            <w:tcW w:w="959" w:type="dxa"/>
          </w:tcPr>
          <w:p w:rsidR="00D91D7F" w:rsidRPr="00DF36A1" w:rsidRDefault="00D91D7F" w:rsidP="000E3F58">
            <w:pPr>
              <w:rPr>
                <w:lang w:val="en-GB"/>
              </w:rPr>
            </w:pPr>
            <w:r w:rsidRPr="00DF36A1">
              <w:rPr>
                <w:lang w:val="en-GB"/>
              </w:rPr>
              <w:t>52.7</w:t>
            </w:r>
          </w:p>
        </w:tc>
        <w:tc>
          <w:tcPr>
            <w:tcW w:w="1380" w:type="dxa"/>
          </w:tcPr>
          <w:p w:rsidR="00D91D7F" w:rsidRPr="00DF36A1" w:rsidRDefault="00D91D7F" w:rsidP="000E3F58">
            <w:pPr>
              <w:rPr>
                <w:lang w:val="en-GB"/>
              </w:rPr>
            </w:pPr>
            <w:r w:rsidRPr="00DF36A1">
              <w:rPr>
                <w:lang w:val="en-GB"/>
              </w:rPr>
              <w:t>51.8</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+1 (slight increase)</w:t>
            </w:r>
          </w:p>
        </w:tc>
        <w:tc>
          <w:tcPr>
            <w:tcW w:w="959" w:type="dxa"/>
          </w:tcPr>
          <w:p w:rsidR="00D91D7F" w:rsidRPr="00DF36A1" w:rsidRDefault="00D91D7F" w:rsidP="000E3F58">
            <w:pPr>
              <w:rPr>
                <w:lang w:val="en-GB"/>
              </w:rPr>
            </w:pPr>
            <w:r w:rsidRPr="00DF36A1">
              <w:rPr>
                <w:lang w:val="en-GB"/>
              </w:rPr>
              <w:t>14.8</w:t>
            </w:r>
          </w:p>
        </w:tc>
        <w:tc>
          <w:tcPr>
            <w:tcW w:w="1380" w:type="dxa"/>
          </w:tcPr>
          <w:p w:rsidR="00D91D7F" w:rsidRPr="00DF36A1" w:rsidRDefault="00D91D7F" w:rsidP="000E3F58">
            <w:pPr>
              <w:rPr>
                <w:lang w:val="en-GB"/>
              </w:rPr>
            </w:pPr>
            <w:r w:rsidRPr="00DF36A1">
              <w:rPr>
                <w:lang w:val="en-GB"/>
              </w:rPr>
              <w:t>12.5</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+2  (moderate increase)</w:t>
            </w:r>
          </w:p>
        </w:tc>
        <w:tc>
          <w:tcPr>
            <w:tcW w:w="959" w:type="dxa"/>
          </w:tcPr>
          <w:p w:rsidR="00D91D7F" w:rsidRPr="00DF36A1" w:rsidRDefault="00D91D7F" w:rsidP="000E3F58">
            <w:pPr>
              <w:rPr>
                <w:lang w:val="en-GB"/>
              </w:rPr>
            </w:pPr>
            <w:r w:rsidRPr="00DF36A1">
              <w:rPr>
                <w:lang w:val="en-GB"/>
              </w:rPr>
              <w:t>6.8</w:t>
            </w:r>
          </w:p>
        </w:tc>
        <w:tc>
          <w:tcPr>
            <w:tcW w:w="1380" w:type="dxa"/>
          </w:tcPr>
          <w:p w:rsidR="00D91D7F" w:rsidRPr="00DF36A1" w:rsidRDefault="00D91D7F" w:rsidP="000E3F58">
            <w:pPr>
              <w:rPr>
                <w:lang w:val="en-GB"/>
              </w:rPr>
            </w:pPr>
            <w:r w:rsidRPr="00DF36A1">
              <w:rPr>
                <w:lang w:val="en-GB"/>
              </w:rPr>
              <w:t>7.5</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+3 (large increase)</w:t>
            </w:r>
          </w:p>
        </w:tc>
        <w:tc>
          <w:tcPr>
            <w:tcW w:w="959" w:type="dxa"/>
          </w:tcPr>
          <w:p w:rsidR="00D91D7F" w:rsidRPr="00DF36A1" w:rsidRDefault="00D91D7F" w:rsidP="000E3F58">
            <w:pPr>
              <w:rPr>
                <w:lang w:val="en-GB"/>
              </w:rPr>
            </w:pPr>
            <w:r w:rsidRPr="00DF36A1">
              <w:rPr>
                <w:lang w:val="en-GB"/>
              </w:rPr>
              <w:t>2.1</w:t>
            </w:r>
          </w:p>
        </w:tc>
        <w:tc>
          <w:tcPr>
            <w:tcW w:w="1380" w:type="dxa"/>
          </w:tcPr>
          <w:p w:rsidR="00D91D7F" w:rsidRPr="00DF36A1" w:rsidRDefault="00D91D7F" w:rsidP="000E3F58">
            <w:pPr>
              <w:rPr>
                <w:lang w:val="en-GB"/>
              </w:rPr>
            </w:pPr>
            <w:r w:rsidRPr="00DF36A1">
              <w:rPr>
                <w:lang w:val="en-GB"/>
              </w:rPr>
              <w:t>2.8</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+4 (maximal increase)</w:t>
            </w:r>
          </w:p>
        </w:tc>
        <w:tc>
          <w:tcPr>
            <w:tcW w:w="959" w:type="dxa"/>
          </w:tcPr>
          <w:p w:rsidR="00D91D7F" w:rsidRPr="00DF36A1" w:rsidRDefault="00D91D7F" w:rsidP="000E3F58">
            <w:pPr>
              <w:rPr>
                <w:lang w:val="en-GB"/>
              </w:rPr>
            </w:pPr>
            <w:r w:rsidRPr="00DF36A1">
              <w:rPr>
                <w:lang w:val="en-GB"/>
              </w:rPr>
              <w:t>2.4</w:t>
            </w:r>
          </w:p>
        </w:tc>
        <w:tc>
          <w:tcPr>
            <w:tcW w:w="1380" w:type="dxa"/>
          </w:tcPr>
          <w:p w:rsidR="00D91D7F" w:rsidRPr="00DF36A1" w:rsidRDefault="00D91D7F" w:rsidP="000E3F58">
            <w:pPr>
              <w:rPr>
                <w:lang w:val="en-GB"/>
              </w:rPr>
            </w:pPr>
            <w:r w:rsidRPr="00DF36A1">
              <w:rPr>
                <w:lang w:val="en-GB"/>
              </w:rPr>
              <w:t>2.0</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4A2568" w:rsidTr="000E3F58">
        <w:tc>
          <w:tcPr>
            <w:tcW w:w="3641" w:type="dxa"/>
          </w:tcPr>
          <w:p w:rsidR="00D91D7F" w:rsidRPr="00DF36A1" w:rsidRDefault="00D91D7F" w:rsidP="000E3F58">
            <w:pPr>
              <w:rPr>
                <w:b/>
                <w:lang w:val="en-GB"/>
              </w:rPr>
            </w:pPr>
            <w:r w:rsidRPr="00DF36A1">
              <w:rPr>
                <w:b/>
                <w:lang w:val="en-GB"/>
              </w:rPr>
              <w:t>Change in long term school cycling</w:t>
            </w:r>
            <w:r w:rsidRPr="00DF36A1">
              <w:rPr>
                <w:b/>
                <w:vertAlign w:val="superscript"/>
                <w:lang w:val="en-GB"/>
              </w:rPr>
              <w:t xml:space="preserve"> *2</w:t>
            </w: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-2 (maximal decrease)</w:t>
            </w:r>
          </w:p>
        </w:tc>
        <w:tc>
          <w:tcPr>
            <w:tcW w:w="959" w:type="dxa"/>
          </w:tcPr>
          <w:p w:rsidR="00D91D7F" w:rsidRPr="00DF36A1" w:rsidRDefault="00D91D7F" w:rsidP="000E3F58">
            <w:pPr>
              <w:rPr>
                <w:lang w:val="en-GB"/>
              </w:rPr>
            </w:pPr>
            <w:r w:rsidRPr="00DF36A1">
              <w:rPr>
                <w:lang w:val="en-GB"/>
              </w:rPr>
              <w:t>3.2</w:t>
            </w:r>
          </w:p>
        </w:tc>
        <w:tc>
          <w:tcPr>
            <w:tcW w:w="1380" w:type="dxa"/>
          </w:tcPr>
          <w:p w:rsidR="00D91D7F" w:rsidRPr="00DF36A1" w:rsidRDefault="00D91D7F" w:rsidP="000E3F58">
            <w:pPr>
              <w:rPr>
                <w:lang w:val="en-GB"/>
              </w:rPr>
            </w:pPr>
            <w:r w:rsidRPr="00DF36A1">
              <w:rPr>
                <w:lang w:val="en-GB"/>
              </w:rPr>
              <w:t>3.5</w:t>
            </w:r>
          </w:p>
        </w:tc>
        <w:tc>
          <w:tcPr>
            <w:tcW w:w="989" w:type="dxa"/>
            <w:vMerge w:val="restart"/>
          </w:tcPr>
          <w:p w:rsidR="00D91D7F" w:rsidRPr="00DF36A1" w:rsidRDefault="00D91D7F" w:rsidP="000E3F58">
            <w:pPr>
              <w:rPr>
                <w:lang w:val="en-GB"/>
              </w:rPr>
            </w:pPr>
            <w:r w:rsidRPr="00DF36A1">
              <w:rPr>
                <w:lang w:val="en-GB"/>
              </w:rPr>
              <w:t>0.197</w:t>
            </w:r>
          </w:p>
        </w:tc>
        <w:tc>
          <w:tcPr>
            <w:tcW w:w="2392" w:type="dxa"/>
            <w:vMerge w:val="restart"/>
          </w:tcPr>
          <w:p w:rsidR="00D91D7F" w:rsidRPr="00DF36A1" w:rsidRDefault="00D91D7F" w:rsidP="000E3F58">
            <w:pPr>
              <w:rPr>
                <w:lang w:val="en-GB"/>
              </w:rPr>
            </w:pPr>
            <w:r w:rsidRPr="00DF36A1">
              <w:rPr>
                <w:lang w:val="en-GB"/>
              </w:rPr>
              <w:t>663 / 923</w:t>
            </w:r>
          </w:p>
        </w:tc>
      </w:tr>
      <w:tr w:rsidR="00D91D7F" w:rsidRPr="00DF36A1" w:rsidTr="000E3F58">
        <w:tc>
          <w:tcPr>
            <w:tcW w:w="3641" w:type="dxa"/>
          </w:tcPr>
          <w:p w:rsidR="00D91D7F" w:rsidRPr="00DF36A1" w:rsidRDefault="00D91D7F" w:rsidP="000E3F58">
            <w:pPr>
              <w:rPr>
                <w:lang w:val="en-GB"/>
              </w:rPr>
            </w:pPr>
            <w:r w:rsidRPr="00DF36A1">
              <w:rPr>
                <w:lang w:val="en-GB"/>
              </w:rPr>
              <w:t>-1 (moderate decrease)</w:t>
            </w:r>
          </w:p>
        </w:tc>
        <w:tc>
          <w:tcPr>
            <w:tcW w:w="959" w:type="dxa"/>
          </w:tcPr>
          <w:p w:rsidR="00D91D7F" w:rsidRPr="00DF36A1" w:rsidRDefault="00D91D7F" w:rsidP="000E3F58">
            <w:pPr>
              <w:rPr>
                <w:lang w:val="en-GB"/>
              </w:rPr>
            </w:pPr>
            <w:r w:rsidRPr="00DF36A1">
              <w:rPr>
                <w:lang w:val="en-GB"/>
              </w:rPr>
              <w:t>9.5</w:t>
            </w:r>
          </w:p>
        </w:tc>
        <w:tc>
          <w:tcPr>
            <w:tcW w:w="1380" w:type="dxa"/>
          </w:tcPr>
          <w:p w:rsidR="00D91D7F" w:rsidRPr="00DF36A1" w:rsidRDefault="00D91D7F" w:rsidP="000E3F58">
            <w:pPr>
              <w:rPr>
                <w:lang w:val="en-GB"/>
              </w:rPr>
            </w:pPr>
            <w:r w:rsidRPr="00DF36A1">
              <w:rPr>
                <w:lang w:val="en-GB"/>
              </w:rPr>
              <w:t>12.4</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0 (unchanged)</w:t>
            </w:r>
          </w:p>
        </w:tc>
        <w:tc>
          <w:tcPr>
            <w:tcW w:w="959" w:type="dxa"/>
          </w:tcPr>
          <w:p w:rsidR="00D91D7F" w:rsidRPr="00DF36A1" w:rsidRDefault="00D91D7F" w:rsidP="000E3F58">
            <w:pPr>
              <w:rPr>
                <w:lang w:val="en-GB"/>
              </w:rPr>
            </w:pPr>
            <w:r w:rsidRPr="00DF36A1">
              <w:rPr>
                <w:lang w:val="en-GB"/>
              </w:rPr>
              <w:t>67.9</w:t>
            </w:r>
          </w:p>
        </w:tc>
        <w:tc>
          <w:tcPr>
            <w:tcW w:w="1380" w:type="dxa"/>
          </w:tcPr>
          <w:p w:rsidR="00D91D7F" w:rsidRPr="00DF36A1" w:rsidRDefault="00D91D7F" w:rsidP="000E3F58">
            <w:pPr>
              <w:rPr>
                <w:lang w:val="en-GB"/>
              </w:rPr>
            </w:pPr>
            <w:r w:rsidRPr="00DF36A1">
              <w:rPr>
                <w:lang w:val="en-GB"/>
              </w:rPr>
              <w:t>62.2</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 xml:space="preserve">+1 (moderate increase) </w:t>
            </w:r>
          </w:p>
        </w:tc>
        <w:tc>
          <w:tcPr>
            <w:tcW w:w="959" w:type="dxa"/>
          </w:tcPr>
          <w:p w:rsidR="00D91D7F" w:rsidRPr="00DF36A1" w:rsidRDefault="00D91D7F" w:rsidP="000E3F58">
            <w:pPr>
              <w:rPr>
                <w:lang w:val="en-GB"/>
              </w:rPr>
            </w:pPr>
            <w:r w:rsidRPr="00DF36A1">
              <w:rPr>
                <w:lang w:val="en-GB"/>
              </w:rPr>
              <w:t>15.1</w:t>
            </w:r>
          </w:p>
        </w:tc>
        <w:tc>
          <w:tcPr>
            <w:tcW w:w="1380" w:type="dxa"/>
          </w:tcPr>
          <w:p w:rsidR="00D91D7F" w:rsidRPr="00DF36A1" w:rsidRDefault="00D91D7F" w:rsidP="000E3F58">
            <w:pPr>
              <w:rPr>
                <w:lang w:val="en-GB"/>
              </w:rPr>
            </w:pPr>
            <w:r w:rsidRPr="00DF36A1">
              <w:rPr>
                <w:lang w:val="en-GB"/>
              </w:rPr>
              <w:t>17.0</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+2 (maximal increase)</w:t>
            </w:r>
          </w:p>
        </w:tc>
        <w:tc>
          <w:tcPr>
            <w:tcW w:w="959" w:type="dxa"/>
          </w:tcPr>
          <w:p w:rsidR="00D91D7F" w:rsidRPr="00DF36A1" w:rsidRDefault="00D91D7F" w:rsidP="000E3F58">
            <w:pPr>
              <w:rPr>
                <w:lang w:val="en-GB"/>
              </w:rPr>
            </w:pPr>
            <w:r w:rsidRPr="00DF36A1">
              <w:rPr>
                <w:lang w:val="en-GB"/>
              </w:rPr>
              <w:t>4.4</w:t>
            </w:r>
          </w:p>
        </w:tc>
        <w:tc>
          <w:tcPr>
            <w:tcW w:w="1380" w:type="dxa"/>
          </w:tcPr>
          <w:p w:rsidR="00D91D7F" w:rsidRPr="00DF36A1" w:rsidRDefault="00D91D7F" w:rsidP="000E3F58">
            <w:pPr>
              <w:rPr>
                <w:lang w:val="en-GB"/>
              </w:rPr>
            </w:pPr>
            <w:r w:rsidRPr="00DF36A1">
              <w:rPr>
                <w:lang w:val="en-GB"/>
              </w:rPr>
              <w:t>5.0</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4A2568" w:rsidTr="000E3F58">
        <w:tc>
          <w:tcPr>
            <w:tcW w:w="3641" w:type="dxa"/>
          </w:tcPr>
          <w:p w:rsidR="00D91D7F" w:rsidRPr="00DF36A1" w:rsidRDefault="00D91D7F" w:rsidP="000E3F58">
            <w:pPr>
              <w:rPr>
                <w:b/>
                <w:lang w:val="en-GB"/>
              </w:rPr>
            </w:pPr>
            <w:r w:rsidRPr="00DF36A1">
              <w:rPr>
                <w:b/>
                <w:lang w:val="en-GB"/>
              </w:rPr>
              <w:t xml:space="preserve">Change in cycling last week </w:t>
            </w:r>
            <w:r>
              <w:rPr>
                <w:b/>
                <w:lang w:val="en-GB"/>
              </w:rPr>
              <w:br/>
            </w:r>
            <w:r w:rsidRPr="00DF36A1">
              <w:rPr>
                <w:b/>
                <w:lang w:val="en-GB"/>
              </w:rPr>
              <w:t>beyond school cycling</w:t>
            </w:r>
            <w:r w:rsidRPr="00DF36A1">
              <w:rPr>
                <w:b/>
                <w:vertAlign w:val="superscript"/>
                <w:lang w:val="en-GB"/>
              </w:rPr>
              <w:t>*3</w:t>
            </w: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r w:rsidR="00D91D7F" w:rsidRPr="00DB7621" w:rsidTr="000E3F58">
        <w:tc>
          <w:tcPr>
            <w:tcW w:w="3641" w:type="dxa"/>
          </w:tcPr>
          <w:p w:rsidR="00D91D7F" w:rsidRPr="00DF36A1" w:rsidRDefault="00D91D7F" w:rsidP="000E3F58">
            <w:pPr>
              <w:rPr>
                <w:lang w:val="en-GB"/>
              </w:rPr>
            </w:pPr>
            <w:r w:rsidRPr="00DF36A1">
              <w:rPr>
                <w:lang w:val="en-GB"/>
              </w:rPr>
              <w:t>-3 (maximal decrease)</w:t>
            </w:r>
          </w:p>
        </w:tc>
        <w:tc>
          <w:tcPr>
            <w:tcW w:w="959" w:type="dxa"/>
          </w:tcPr>
          <w:p w:rsidR="00D91D7F" w:rsidRPr="00DF36A1" w:rsidRDefault="00D91D7F" w:rsidP="000E3F58">
            <w:pPr>
              <w:rPr>
                <w:lang w:val="en-GB"/>
              </w:rPr>
            </w:pPr>
            <w:r w:rsidRPr="00DF36A1">
              <w:rPr>
                <w:lang w:val="en-GB"/>
              </w:rPr>
              <w:t>1.4</w:t>
            </w:r>
          </w:p>
        </w:tc>
        <w:tc>
          <w:tcPr>
            <w:tcW w:w="1380" w:type="dxa"/>
          </w:tcPr>
          <w:p w:rsidR="00D91D7F" w:rsidRPr="00DF36A1" w:rsidRDefault="00D91D7F" w:rsidP="000E3F58">
            <w:pPr>
              <w:rPr>
                <w:lang w:val="en-GB"/>
              </w:rPr>
            </w:pPr>
            <w:r w:rsidRPr="00DF36A1">
              <w:rPr>
                <w:lang w:val="en-GB"/>
              </w:rPr>
              <w:t>1.63</w:t>
            </w:r>
          </w:p>
        </w:tc>
        <w:tc>
          <w:tcPr>
            <w:tcW w:w="989" w:type="dxa"/>
            <w:vMerge w:val="restart"/>
          </w:tcPr>
          <w:p w:rsidR="00D91D7F" w:rsidRPr="00DF36A1" w:rsidRDefault="00D91D7F" w:rsidP="000E3F58">
            <w:pPr>
              <w:rPr>
                <w:lang w:val="en-GB"/>
              </w:rPr>
            </w:pPr>
            <w:r w:rsidRPr="00DF36A1">
              <w:rPr>
                <w:lang w:val="en-GB"/>
              </w:rPr>
              <w:t>0.309</w:t>
            </w:r>
          </w:p>
        </w:tc>
        <w:tc>
          <w:tcPr>
            <w:tcW w:w="2392" w:type="dxa"/>
            <w:vMerge w:val="restart"/>
          </w:tcPr>
          <w:p w:rsidR="00D91D7F" w:rsidRPr="00DF36A1" w:rsidRDefault="00D91D7F" w:rsidP="000E3F58">
            <w:pPr>
              <w:rPr>
                <w:lang w:val="en-GB"/>
              </w:rPr>
            </w:pPr>
            <w:r w:rsidRPr="00DF36A1">
              <w:rPr>
                <w:lang w:val="en-GB"/>
              </w:rPr>
              <w:t>663/ 923</w:t>
            </w:r>
          </w:p>
        </w:tc>
      </w:tr>
      <w:tr w:rsidR="00D91D7F" w:rsidRPr="00DB7621" w:rsidTr="000E3F58">
        <w:tc>
          <w:tcPr>
            <w:tcW w:w="3641" w:type="dxa"/>
          </w:tcPr>
          <w:p w:rsidR="00D91D7F" w:rsidRPr="00DF36A1" w:rsidRDefault="00D91D7F" w:rsidP="000E3F58">
            <w:pPr>
              <w:rPr>
                <w:lang w:val="en-GB"/>
              </w:rPr>
            </w:pPr>
            <w:r w:rsidRPr="00DF36A1">
              <w:rPr>
                <w:lang w:val="en-GB"/>
              </w:rPr>
              <w:t>-2 (moderate decrease)</w:t>
            </w:r>
          </w:p>
        </w:tc>
        <w:tc>
          <w:tcPr>
            <w:tcW w:w="959" w:type="dxa"/>
          </w:tcPr>
          <w:p w:rsidR="00D91D7F" w:rsidRPr="00DF36A1" w:rsidRDefault="00D91D7F" w:rsidP="000E3F58">
            <w:pPr>
              <w:rPr>
                <w:lang w:val="en-GB"/>
              </w:rPr>
            </w:pPr>
            <w:r w:rsidRPr="00DF36A1">
              <w:rPr>
                <w:lang w:val="en-GB"/>
              </w:rPr>
              <w:t>5.1</w:t>
            </w:r>
          </w:p>
        </w:tc>
        <w:tc>
          <w:tcPr>
            <w:tcW w:w="1380" w:type="dxa"/>
          </w:tcPr>
          <w:p w:rsidR="00D91D7F" w:rsidRPr="00DF36A1" w:rsidRDefault="00D91D7F" w:rsidP="000E3F58">
            <w:pPr>
              <w:rPr>
                <w:lang w:val="en-GB"/>
              </w:rPr>
            </w:pPr>
            <w:r w:rsidRPr="00DF36A1">
              <w:rPr>
                <w:lang w:val="en-GB"/>
              </w:rPr>
              <w:t>5.2</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B7621" w:rsidTr="000E3F58">
        <w:tc>
          <w:tcPr>
            <w:tcW w:w="3641" w:type="dxa"/>
          </w:tcPr>
          <w:p w:rsidR="00D91D7F" w:rsidRPr="00DF36A1" w:rsidRDefault="00D91D7F" w:rsidP="000E3F58">
            <w:pPr>
              <w:rPr>
                <w:lang w:val="en-GB"/>
              </w:rPr>
            </w:pPr>
            <w:r w:rsidRPr="00DF36A1">
              <w:rPr>
                <w:lang w:val="en-GB"/>
              </w:rPr>
              <w:t>-1 (small decrease)</w:t>
            </w:r>
          </w:p>
        </w:tc>
        <w:tc>
          <w:tcPr>
            <w:tcW w:w="959" w:type="dxa"/>
          </w:tcPr>
          <w:p w:rsidR="00D91D7F" w:rsidRPr="00DF36A1" w:rsidRDefault="00D91D7F" w:rsidP="000E3F58">
            <w:pPr>
              <w:rPr>
                <w:lang w:val="en-GB"/>
              </w:rPr>
            </w:pPr>
            <w:r w:rsidRPr="00DF36A1">
              <w:rPr>
                <w:lang w:val="en-GB"/>
              </w:rPr>
              <w:t>19.5</w:t>
            </w:r>
          </w:p>
        </w:tc>
        <w:tc>
          <w:tcPr>
            <w:tcW w:w="1380" w:type="dxa"/>
          </w:tcPr>
          <w:p w:rsidR="00D91D7F" w:rsidRPr="00DF36A1" w:rsidRDefault="00D91D7F" w:rsidP="000E3F58">
            <w:pPr>
              <w:rPr>
                <w:lang w:val="en-GB"/>
              </w:rPr>
            </w:pPr>
            <w:r w:rsidRPr="00DF36A1">
              <w:rPr>
                <w:lang w:val="en-GB"/>
              </w:rPr>
              <w:t>19.93</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0 (unchanged)</w:t>
            </w:r>
          </w:p>
        </w:tc>
        <w:tc>
          <w:tcPr>
            <w:tcW w:w="959" w:type="dxa"/>
          </w:tcPr>
          <w:p w:rsidR="00D91D7F" w:rsidRPr="00DF36A1" w:rsidRDefault="00D91D7F" w:rsidP="000E3F58">
            <w:pPr>
              <w:rPr>
                <w:lang w:val="en-GB"/>
              </w:rPr>
            </w:pPr>
            <w:r w:rsidRPr="00DF36A1">
              <w:rPr>
                <w:lang w:val="en-GB"/>
              </w:rPr>
              <w:t>43.6</w:t>
            </w:r>
          </w:p>
        </w:tc>
        <w:tc>
          <w:tcPr>
            <w:tcW w:w="1380" w:type="dxa"/>
          </w:tcPr>
          <w:p w:rsidR="00D91D7F" w:rsidRPr="00DF36A1" w:rsidRDefault="00D91D7F" w:rsidP="000E3F58">
            <w:pPr>
              <w:rPr>
                <w:lang w:val="en-GB"/>
              </w:rPr>
            </w:pPr>
            <w:r w:rsidRPr="00DF36A1">
              <w:rPr>
                <w:lang w:val="en-GB"/>
              </w:rPr>
              <w:t>40.0</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+1 (small increase)</w:t>
            </w:r>
          </w:p>
        </w:tc>
        <w:tc>
          <w:tcPr>
            <w:tcW w:w="959" w:type="dxa"/>
          </w:tcPr>
          <w:p w:rsidR="00D91D7F" w:rsidRPr="00DF36A1" w:rsidRDefault="00D91D7F" w:rsidP="000E3F58">
            <w:pPr>
              <w:rPr>
                <w:lang w:val="en-GB"/>
              </w:rPr>
            </w:pPr>
            <w:r w:rsidRPr="00DF36A1">
              <w:rPr>
                <w:lang w:val="en-GB"/>
              </w:rPr>
              <w:t>24.0</w:t>
            </w:r>
          </w:p>
        </w:tc>
        <w:tc>
          <w:tcPr>
            <w:tcW w:w="1380" w:type="dxa"/>
          </w:tcPr>
          <w:p w:rsidR="00D91D7F" w:rsidRPr="00DF36A1" w:rsidRDefault="00D91D7F" w:rsidP="000E3F58">
            <w:pPr>
              <w:rPr>
                <w:lang w:val="en-GB"/>
              </w:rPr>
            </w:pPr>
            <w:r w:rsidRPr="00DF36A1">
              <w:rPr>
                <w:lang w:val="en-GB"/>
              </w:rPr>
              <w:t>23.5</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+2  (moderate increase)</w:t>
            </w:r>
          </w:p>
        </w:tc>
        <w:tc>
          <w:tcPr>
            <w:tcW w:w="959" w:type="dxa"/>
          </w:tcPr>
          <w:p w:rsidR="00D91D7F" w:rsidRPr="00DF36A1" w:rsidRDefault="00D91D7F" w:rsidP="000E3F58">
            <w:pPr>
              <w:rPr>
                <w:lang w:val="en-GB"/>
              </w:rPr>
            </w:pPr>
            <w:r w:rsidRPr="00DF36A1">
              <w:rPr>
                <w:lang w:val="en-GB"/>
              </w:rPr>
              <w:t>5.0</w:t>
            </w:r>
          </w:p>
        </w:tc>
        <w:tc>
          <w:tcPr>
            <w:tcW w:w="1380" w:type="dxa"/>
          </w:tcPr>
          <w:p w:rsidR="00D91D7F" w:rsidRPr="00DF36A1" w:rsidRDefault="00D91D7F" w:rsidP="000E3F58">
            <w:pPr>
              <w:rPr>
                <w:lang w:val="en-GB"/>
              </w:rPr>
            </w:pPr>
            <w:r w:rsidRPr="00DF36A1">
              <w:rPr>
                <w:lang w:val="en-GB"/>
              </w:rPr>
              <w:t>8.1</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r w:rsidRPr="00DF36A1">
              <w:rPr>
                <w:lang w:val="en-GB"/>
              </w:rPr>
              <w:t>+3 (maximal increase)</w:t>
            </w:r>
          </w:p>
        </w:tc>
        <w:tc>
          <w:tcPr>
            <w:tcW w:w="959" w:type="dxa"/>
          </w:tcPr>
          <w:p w:rsidR="00D91D7F" w:rsidRPr="00DF36A1" w:rsidRDefault="00D91D7F" w:rsidP="000E3F58">
            <w:pPr>
              <w:rPr>
                <w:lang w:val="en-GB"/>
              </w:rPr>
            </w:pPr>
            <w:r w:rsidRPr="00DF36A1">
              <w:rPr>
                <w:lang w:val="en-GB"/>
              </w:rPr>
              <w:t>1.5</w:t>
            </w:r>
          </w:p>
        </w:tc>
        <w:tc>
          <w:tcPr>
            <w:tcW w:w="1380" w:type="dxa"/>
          </w:tcPr>
          <w:p w:rsidR="00D91D7F" w:rsidRPr="00DF36A1" w:rsidRDefault="00D91D7F" w:rsidP="000E3F58">
            <w:pPr>
              <w:rPr>
                <w:lang w:val="en-GB"/>
              </w:rPr>
            </w:pPr>
            <w:r w:rsidRPr="00DF36A1">
              <w:rPr>
                <w:lang w:val="en-GB"/>
              </w:rPr>
              <w:t>1.6</w:t>
            </w:r>
          </w:p>
        </w:tc>
        <w:tc>
          <w:tcPr>
            <w:tcW w:w="989" w:type="dxa"/>
            <w:vMerge/>
          </w:tcPr>
          <w:p w:rsidR="00D91D7F" w:rsidRPr="00DF36A1" w:rsidRDefault="00D91D7F" w:rsidP="000E3F58">
            <w:pPr>
              <w:rPr>
                <w:lang w:val="en-GB"/>
              </w:rPr>
            </w:pPr>
          </w:p>
        </w:tc>
        <w:tc>
          <w:tcPr>
            <w:tcW w:w="2392" w:type="dxa"/>
            <w:vMerge/>
          </w:tcPr>
          <w:p w:rsidR="00D91D7F" w:rsidRPr="00DF36A1" w:rsidRDefault="00D91D7F" w:rsidP="000E3F58">
            <w:pPr>
              <w:rPr>
                <w:lang w:val="en-GB"/>
              </w:rPr>
            </w:pPr>
          </w:p>
        </w:tc>
      </w:tr>
      <w:tr w:rsidR="00D91D7F" w:rsidRPr="00DF36A1" w:rsidTr="000E3F58">
        <w:tc>
          <w:tcPr>
            <w:tcW w:w="3641" w:type="dxa"/>
          </w:tcPr>
          <w:p w:rsidR="00D91D7F" w:rsidRPr="00DF36A1" w:rsidRDefault="00D91D7F" w:rsidP="000E3F58">
            <w:pPr>
              <w:rPr>
                <w:lang w:val="en-GB"/>
              </w:rPr>
            </w:pPr>
          </w:p>
        </w:tc>
        <w:tc>
          <w:tcPr>
            <w:tcW w:w="959" w:type="dxa"/>
          </w:tcPr>
          <w:p w:rsidR="00D91D7F" w:rsidRPr="00DF36A1" w:rsidRDefault="00D91D7F" w:rsidP="000E3F58">
            <w:pPr>
              <w:rPr>
                <w:lang w:val="en-GB"/>
              </w:rPr>
            </w:pPr>
          </w:p>
        </w:tc>
        <w:tc>
          <w:tcPr>
            <w:tcW w:w="1380" w:type="dxa"/>
          </w:tcPr>
          <w:p w:rsidR="00D91D7F" w:rsidRPr="00DF36A1" w:rsidRDefault="00D91D7F" w:rsidP="000E3F58">
            <w:pPr>
              <w:rPr>
                <w:lang w:val="en-GB"/>
              </w:rPr>
            </w:pPr>
          </w:p>
        </w:tc>
        <w:tc>
          <w:tcPr>
            <w:tcW w:w="989" w:type="dxa"/>
          </w:tcPr>
          <w:p w:rsidR="00D91D7F" w:rsidRPr="00DF36A1" w:rsidRDefault="00D91D7F" w:rsidP="000E3F58">
            <w:pPr>
              <w:rPr>
                <w:lang w:val="en-GB"/>
              </w:rPr>
            </w:pPr>
          </w:p>
        </w:tc>
        <w:tc>
          <w:tcPr>
            <w:tcW w:w="2392" w:type="dxa"/>
          </w:tcPr>
          <w:p w:rsidR="00D91D7F" w:rsidRPr="00DF36A1" w:rsidRDefault="00D91D7F" w:rsidP="000E3F58">
            <w:pPr>
              <w:rPr>
                <w:lang w:val="en-GB"/>
              </w:rPr>
            </w:pPr>
          </w:p>
        </w:tc>
      </w:tr>
    </w:tbl>
    <w:p w:rsidR="00D91D7F" w:rsidRPr="00E418FA" w:rsidRDefault="00D91D7F" w:rsidP="00D91D7F">
      <w:pPr>
        <w:rPr>
          <w:i/>
          <w:lang w:val="en-GB"/>
        </w:rPr>
      </w:pPr>
      <w:r w:rsidRPr="00E418FA">
        <w:rPr>
          <w:i/>
          <w:lang w:val="en-GB"/>
        </w:rPr>
        <w:t xml:space="preserve">Chi-squared tests of </w:t>
      </w:r>
      <w:r w:rsidRPr="00E418FA">
        <w:rPr>
          <w:rFonts w:eastAsia="TimesLTStd-Roman" w:cs="TimesLTStd-Roman"/>
          <w:i/>
          <w:lang w:val="en-GB"/>
        </w:rPr>
        <w:t xml:space="preserve">differences in distributions in the control group compared to the intervention group for changes in leisure time physical activity, long term school cycling and cycling last week beyond school cycling. </w:t>
      </w:r>
      <w:r w:rsidRPr="00E418FA">
        <w:rPr>
          <w:i/>
          <w:lang w:val="en-GB"/>
        </w:rPr>
        <w:t>All delta variables are defined so that positive values reflect increases and vice versa. Study conducted at three different locations in Denmark, 2010-2011.</w:t>
      </w:r>
    </w:p>
    <w:p w:rsidR="00D91D7F" w:rsidRPr="001513AC" w:rsidRDefault="00D91D7F" w:rsidP="00D91D7F">
      <w:pPr>
        <w:rPr>
          <w:rStyle w:val="highlight"/>
          <w:lang w:val="en-GB"/>
        </w:rPr>
      </w:pPr>
    </w:p>
    <w:p w:rsidR="00D91D7F" w:rsidRDefault="00D91D7F" w:rsidP="00D91D7F">
      <w:pPr>
        <w:rPr>
          <w:rStyle w:val="highlight"/>
          <w:rFonts w:eastAsiaTheme="majorEastAsia" w:cstheme="majorBidi"/>
          <w:b/>
          <w:bCs/>
          <w:sz w:val="32"/>
          <w:szCs w:val="28"/>
          <w:lang w:val="en-GB"/>
        </w:rPr>
      </w:pPr>
      <w:bookmarkStart w:id="0" w:name="_GoBack"/>
      <w:bookmarkEnd w:id="0"/>
      <w:r w:rsidRPr="001513AC">
        <w:rPr>
          <w:rStyle w:val="highlight"/>
          <w:lang w:val="en-GB"/>
        </w:rPr>
        <w:br w:type="page"/>
      </w:r>
    </w:p>
    <w:p w:rsidR="00D91D7F" w:rsidRPr="00DF36A1" w:rsidRDefault="00D91D7F" w:rsidP="00D91D7F">
      <w:pPr>
        <w:rPr>
          <w:lang w:val="en-GB"/>
        </w:rPr>
      </w:pPr>
      <w:r w:rsidRPr="00DF36A1">
        <w:rPr>
          <w:lang w:val="en-GB"/>
        </w:rPr>
        <w:lastRenderedPageBreak/>
        <w:t xml:space="preserve">Table </w:t>
      </w:r>
      <w:r>
        <w:rPr>
          <w:lang w:val="en-GB"/>
        </w:rPr>
        <w:t>B</w:t>
      </w:r>
      <w:r w:rsidRPr="00DF36A1">
        <w:rPr>
          <w:lang w:val="en-GB"/>
        </w:rPr>
        <w:t>. Detailed information on the school b</w:t>
      </w:r>
      <w:r>
        <w:rPr>
          <w:lang w:val="en-GB"/>
        </w:rPr>
        <w:t>ased multifaceted interventions</w:t>
      </w:r>
    </w:p>
    <w:tbl>
      <w:tblPr>
        <w:tblStyle w:val="TableGrid"/>
        <w:tblW w:w="8846" w:type="dxa"/>
        <w:tblLook w:val="04A0"/>
      </w:tblPr>
      <w:tblGrid>
        <w:gridCol w:w="889"/>
        <w:gridCol w:w="1858"/>
        <w:gridCol w:w="1986"/>
        <w:gridCol w:w="2056"/>
        <w:gridCol w:w="2057"/>
      </w:tblGrid>
      <w:tr w:rsidR="00D91D7F" w:rsidRPr="00DF36A1" w:rsidTr="000E3F58">
        <w:tc>
          <w:tcPr>
            <w:tcW w:w="889" w:type="dxa"/>
          </w:tcPr>
          <w:p w:rsidR="00D91D7F" w:rsidRPr="00DF36A1" w:rsidRDefault="00D91D7F" w:rsidP="000E3F58">
            <w:pPr>
              <w:jc w:val="center"/>
              <w:rPr>
                <w:b/>
              </w:rPr>
            </w:pPr>
            <w:bookmarkStart w:id="1" w:name="_Toc379877224"/>
            <w:r w:rsidRPr="00DF36A1">
              <w:rPr>
                <w:b/>
              </w:rPr>
              <w:t>School id</w:t>
            </w:r>
          </w:p>
        </w:tc>
        <w:tc>
          <w:tcPr>
            <w:tcW w:w="1858" w:type="dxa"/>
          </w:tcPr>
          <w:p w:rsidR="00D91D7F" w:rsidRPr="00DF36A1" w:rsidRDefault="00D91D7F" w:rsidP="000E3F58">
            <w:pPr>
              <w:jc w:val="center"/>
              <w:rPr>
                <w:b/>
              </w:rPr>
            </w:pPr>
            <w:r w:rsidRPr="00DF36A1">
              <w:rPr>
                <w:b/>
              </w:rPr>
              <w:t>School name</w:t>
            </w:r>
          </w:p>
        </w:tc>
        <w:tc>
          <w:tcPr>
            <w:tcW w:w="1986" w:type="dxa"/>
          </w:tcPr>
          <w:p w:rsidR="00D91D7F" w:rsidRPr="00DF36A1" w:rsidRDefault="00D91D7F" w:rsidP="000E3F58">
            <w:pPr>
              <w:jc w:val="center"/>
              <w:rPr>
                <w:b/>
                <w:lang w:val="en-GB"/>
              </w:rPr>
            </w:pPr>
            <w:r w:rsidRPr="00DF36A1">
              <w:rPr>
                <w:b/>
                <w:lang w:val="en-GB"/>
              </w:rPr>
              <w:t>Intensity of ”soft”</w:t>
            </w:r>
            <w:r w:rsidRPr="00DF36A1">
              <w:rPr>
                <w:b/>
                <w:lang w:val="en-GB"/>
              </w:rPr>
              <w:br/>
              <w:t>interventions</w:t>
            </w:r>
          </w:p>
        </w:tc>
        <w:tc>
          <w:tcPr>
            <w:tcW w:w="2056" w:type="dxa"/>
          </w:tcPr>
          <w:p w:rsidR="00D91D7F" w:rsidRPr="00DF36A1" w:rsidRDefault="00D91D7F" w:rsidP="000E3F58">
            <w:pPr>
              <w:jc w:val="center"/>
              <w:rPr>
                <w:b/>
                <w:lang w:val="en-GB"/>
              </w:rPr>
            </w:pPr>
            <w:r w:rsidRPr="00DF36A1">
              <w:rPr>
                <w:b/>
                <w:lang w:val="en-GB"/>
              </w:rPr>
              <w:t>Intensity of “hard”</w:t>
            </w:r>
            <w:r w:rsidRPr="00DF36A1">
              <w:rPr>
                <w:b/>
                <w:lang w:val="en-GB"/>
              </w:rPr>
              <w:br/>
              <w:t>interventions</w:t>
            </w:r>
          </w:p>
        </w:tc>
        <w:tc>
          <w:tcPr>
            <w:tcW w:w="2057" w:type="dxa"/>
          </w:tcPr>
          <w:p w:rsidR="00D91D7F" w:rsidRPr="00DF36A1" w:rsidRDefault="00D91D7F" w:rsidP="000E3F58">
            <w:pPr>
              <w:jc w:val="center"/>
              <w:rPr>
                <w:b/>
                <w:lang w:val="en-GB"/>
              </w:rPr>
            </w:pPr>
            <w:r w:rsidRPr="00DF36A1">
              <w:rPr>
                <w:b/>
                <w:lang w:val="en-GB"/>
              </w:rPr>
              <w:t>Total intervention intensity</w:t>
            </w:r>
          </w:p>
        </w:tc>
      </w:tr>
      <w:tr w:rsidR="00D91D7F" w:rsidRPr="00DF36A1" w:rsidTr="000E3F58">
        <w:tc>
          <w:tcPr>
            <w:tcW w:w="889" w:type="dxa"/>
          </w:tcPr>
          <w:p w:rsidR="00D91D7F" w:rsidRPr="00DF36A1" w:rsidRDefault="00D91D7F" w:rsidP="000E3F58">
            <w:pPr>
              <w:jc w:val="center"/>
              <w:rPr>
                <w:lang w:val="en-GB"/>
              </w:rPr>
            </w:pPr>
            <w:r w:rsidRPr="00DF36A1">
              <w:rPr>
                <w:lang w:val="en-GB"/>
              </w:rPr>
              <w:t>1</w:t>
            </w:r>
          </w:p>
        </w:tc>
        <w:tc>
          <w:tcPr>
            <w:tcW w:w="1858" w:type="dxa"/>
          </w:tcPr>
          <w:p w:rsidR="00D91D7F" w:rsidRPr="00DF36A1" w:rsidRDefault="00D91D7F" w:rsidP="000E3F58">
            <w:pPr>
              <w:jc w:val="center"/>
              <w:rPr>
                <w:lang w:val="en-GB"/>
              </w:rPr>
            </w:pPr>
            <w:proofErr w:type="spellStart"/>
            <w:r w:rsidRPr="00DF36A1">
              <w:rPr>
                <w:lang w:val="en-GB"/>
              </w:rPr>
              <w:t>Nørrebro</w:t>
            </w:r>
            <w:proofErr w:type="spellEnd"/>
            <w:r w:rsidRPr="00DF36A1">
              <w:rPr>
                <w:lang w:val="en-GB"/>
              </w:rPr>
              <w:t xml:space="preserve"> Park #</w:t>
            </w:r>
          </w:p>
        </w:tc>
        <w:tc>
          <w:tcPr>
            <w:tcW w:w="1986" w:type="dxa"/>
          </w:tcPr>
          <w:p w:rsidR="00D91D7F" w:rsidRPr="00DF36A1" w:rsidRDefault="00D91D7F" w:rsidP="000E3F58">
            <w:pPr>
              <w:jc w:val="center"/>
              <w:rPr>
                <w:lang w:val="en-GB"/>
              </w:rPr>
            </w:pPr>
            <w:r w:rsidRPr="00DF36A1">
              <w:rPr>
                <w:lang w:val="en-GB"/>
              </w:rPr>
              <w:t>4/5</w:t>
            </w:r>
          </w:p>
        </w:tc>
        <w:tc>
          <w:tcPr>
            <w:tcW w:w="2056" w:type="dxa"/>
          </w:tcPr>
          <w:p w:rsidR="00D91D7F" w:rsidRPr="00DF36A1" w:rsidRDefault="00D91D7F" w:rsidP="000E3F58">
            <w:pPr>
              <w:jc w:val="center"/>
              <w:rPr>
                <w:lang w:val="en-GB"/>
              </w:rPr>
            </w:pPr>
            <w:r w:rsidRPr="00DF36A1">
              <w:rPr>
                <w:lang w:val="en-GB"/>
              </w:rPr>
              <w:t>1</w:t>
            </w:r>
          </w:p>
        </w:tc>
        <w:tc>
          <w:tcPr>
            <w:tcW w:w="2057" w:type="dxa"/>
          </w:tcPr>
          <w:p w:rsidR="00D91D7F" w:rsidRPr="00DF36A1" w:rsidRDefault="00D91D7F" w:rsidP="000E3F58">
            <w:pPr>
              <w:jc w:val="center"/>
              <w:rPr>
                <w:lang w:val="en-GB"/>
              </w:rPr>
            </w:pPr>
            <w:r w:rsidRPr="00DF36A1">
              <w:rPr>
                <w:lang w:val="en-GB"/>
              </w:rPr>
              <w:t>5/6</w:t>
            </w:r>
          </w:p>
        </w:tc>
      </w:tr>
      <w:tr w:rsidR="00D91D7F" w:rsidRPr="00DF36A1" w:rsidTr="000E3F58">
        <w:tc>
          <w:tcPr>
            <w:tcW w:w="889" w:type="dxa"/>
          </w:tcPr>
          <w:p w:rsidR="00D91D7F" w:rsidRPr="00DF36A1" w:rsidRDefault="00D91D7F" w:rsidP="000E3F58">
            <w:pPr>
              <w:jc w:val="center"/>
              <w:rPr>
                <w:lang w:val="en-GB"/>
              </w:rPr>
            </w:pPr>
            <w:r w:rsidRPr="00DF36A1">
              <w:rPr>
                <w:lang w:val="en-GB"/>
              </w:rPr>
              <w:t>2</w:t>
            </w:r>
          </w:p>
        </w:tc>
        <w:tc>
          <w:tcPr>
            <w:tcW w:w="1858" w:type="dxa"/>
          </w:tcPr>
          <w:p w:rsidR="00D91D7F" w:rsidRPr="00DF36A1" w:rsidRDefault="00D91D7F" w:rsidP="000E3F58">
            <w:pPr>
              <w:jc w:val="center"/>
              <w:rPr>
                <w:lang w:val="en-GB"/>
              </w:rPr>
            </w:pPr>
            <w:proofErr w:type="spellStart"/>
            <w:r w:rsidRPr="00DF36A1">
              <w:rPr>
                <w:lang w:val="en-GB"/>
              </w:rPr>
              <w:t>Valby</w:t>
            </w:r>
            <w:proofErr w:type="spellEnd"/>
            <w:r w:rsidRPr="00DF36A1">
              <w:rPr>
                <w:lang w:val="en-GB"/>
              </w:rPr>
              <w:t xml:space="preserve"> #</w:t>
            </w:r>
          </w:p>
        </w:tc>
        <w:tc>
          <w:tcPr>
            <w:tcW w:w="1986" w:type="dxa"/>
          </w:tcPr>
          <w:p w:rsidR="00D91D7F" w:rsidRPr="00DF36A1" w:rsidRDefault="00D91D7F" w:rsidP="000E3F58">
            <w:pPr>
              <w:jc w:val="center"/>
              <w:rPr>
                <w:lang w:val="en-GB"/>
              </w:rPr>
            </w:pPr>
            <w:r w:rsidRPr="00DF36A1">
              <w:rPr>
                <w:lang w:val="en-GB"/>
              </w:rPr>
              <w:t>2</w:t>
            </w:r>
          </w:p>
        </w:tc>
        <w:tc>
          <w:tcPr>
            <w:tcW w:w="2056" w:type="dxa"/>
          </w:tcPr>
          <w:p w:rsidR="00D91D7F" w:rsidRPr="00DF36A1" w:rsidRDefault="00D91D7F" w:rsidP="000E3F58">
            <w:pPr>
              <w:jc w:val="center"/>
              <w:rPr>
                <w:lang w:val="en-GB"/>
              </w:rPr>
            </w:pPr>
            <w:r w:rsidRPr="00DF36A1">
              <w:rPr>
                <w:lang w:val="en-GB"/>
              </w:rPr>
              <w:t>2</w:t>
            </w:r>
          </w:p>
        </w:tc>
        <w:tc>
          <w:tcPr>
            <w:tcW w:w="2057" w:type="dxa"/>
          </w:tcPr>
          <w:p w:rsidR="00D91D7F" w:rsidRPr="00DF36A1" w:rsidRDefault="00D91D7F" w:rsidP="000E3F58">
            <w:pPr>
              <w:jc w:val="center"/>
              <w:rPr>
                <w:lang w:val="en-GB"/>
              </w:rPr>
            </w:pPr>
            <w:r w:rsidRPr="00DF36A1">
              <w:rPr>
                <w:lang w:val="en-GB"/>
              </w:rPr>
              <w:t>4</w:t>
            </w:r>
          </w:p>
        </w:tc>
      </w:tr>
      <w:tr w:rsidR="00D91D7F" w:rsidRPr="00DF36A1" w:rsidTr="000E3F58">
        <w:tc>
          <w:tcPr>
            <w:tcW w:w="889" w:type="dxa"/>
          </w:tcPr>
          <w:p w:rsidR="00D91D7F" w:rsidRPr="00DF36A1" w:rsidRDefault="00D91D7F" w:rsidP="000E3F58">
            <w:pPr>
              <w:jc w:val="center"/>
              <w:rPr>
                <w:lang w:val="en-GB"/>
              </w:rPr>
            </w:pPr>
            <w:r w:rsidRPr="00DF36A1">
              <w:rPr>
                <w:lang w:val="en-GB"/>
              </w:rPr>
              <w:t>3</w:t>
            </w:r>
          </w:p>
        </w:tc>
        <w:tc>
          <w:tcPr>
            <w:tcW w:w="1858" w:type="dxa"/>
          </w:tcPr>
          <w:p w:rsidR="00D91D7F" w:rsidRPr="00DF36A1" w:rsidRDefault="00D91D7F" w:rsidP="000E3F58">
            <w:pPr>
              <w:jc w:val="center"/>
            </w:pPr>
            <w:proofErr w:type="spellStart"/>
            <w:r w:rsidRPr="00DF36A1">
              <w:rPr>
                <w:lang w:val="en-GB"/>
              </w:rPr>
              <w:t>Lergravspar</w:t>
            </w:r>
            <w:proofErr w:type="spellEnd"/>
            <w:r w:rsidRPr="00DF36A1">
              <w:t>ken #</w:t>
            </w:r>
          </w:p>
        </w:tc>
        <w:tc>
          <w:tcPr>
            <w:tcW w:w="1986" w:type="dxa"/>
          </w:tcPr>
          <w:p w:rsidR="00D91D7F" w:rsidRPr="00DF36A1" w:rsidRDefault="00D91D7F" w:rsidP="000E3F58">
            <w:pPr>
              <w:jc w:val="center"/>
            </w:pPr>
            <w:r w:rsidRPr="00DF36A1">
              <w:t>1/2</w:t>
            </w:r>
          </w:p>
        </w:tc>
        <w:tc>
          <w:tcPr>
            <w:tcW w:w="2056" w:type="dxa"/>
          </w:tcPr>
          <w:p w:rsidR="00D91D7F" w:rsidRPr="00DF36A1" w:rsidRDefault="00D91D7F" w:rsidP="000E3F58">
            <w:pPr>
              <w:jc w:val="center"/>
            </w:pPr>
            <w:r w:rsidRPr="00DF36A1">
              <w:t>5</w:t>
            </w:r>
          </w:p>
        </w:tc>
        <w:tc>
          <w:tcPr>
            <w:tcW w:w="2057" w:type="dxa"/>
          </w:tcPr>
          <w:p w:rsidR="00D91D7F" w:rsidRPr="00DF36A1" w:rsidRDefault="00D91D7F" w:rsidP="000E3F58">
            <w:pPr>
              <w:jc w:val="center"/>
            </w:pPr>
            <w:r w:rsidRPr="00DF36A1">
              <w:t>6/7</w:t>
            </w:r>
          </w:p>
        </w:tc>
      </w:tr>
      <w:tr w:rsidR="00D91D7F" w:rsidRPr="00DF36A1" w:rsidTr="000E3F58">
        <w:tc>
          <w:tcPr>
            <w:tcW w:w="889" w:type="dxa"/>
          </w:tcPr>
          <w:p w:rsidR="00D91D7F" w:rsidRPr="00DF36A1" w:rsidRDefault="00D91D7F" w:rsidP="000E3F58">
            <w:pPr>
              <w:jc w:val="center"/>
            </w:pPr>
            <w:r w:rsidRPr="00DF36A1">
              <w:t>4</w:t>
            </w:r>
          </w:p>
        </w:tc>
        <w:tc>
          <w:tcPr>
            <w:tcW w:w="1858" w:type="dxa"/>
          </w:tcPr>
          <w:p w:rsidR="00D91D7F" w:rsidRPr="00DF36A1" w:rsidRDefault="00D91D7F" w:rsidP="000E3F58">
            <w:pPr>
              <w:jc w:val="center"/>
            </w:pPr>
            <w:r w:rsidRPr="00DF36A1">
              <w:t>Kirkebjerg #</w:t>
            </w:r>
          </w:p>
        </w:tc>
        <w:tc>
          <w:tcPr>
            <w:tcW w:w="1986" w:type="dxa"/>
          </w:tcPr>
          <w:p w:rsidR="00D91D7F" w:rsidRPr="00DF36A1" w:rsidRDefault="00D91D7F" w:rsidP="000E3F58">
            <w:pPr>
              <w:jc w:val="center"/>
            </w:pPr>
            <w:r w:rsidRPr="00DF36A1">
              <w:t>4</w:t>
            </w:r>
          </w:p>
        </w:tc>
        <w:tc>
          <w:tcPr>
            <w:tcW w:w="2056" w:type="dxa"/>
          </w:tcPr>
          <w:p w:rsidR="00D91D7F" w:rsidRPr="00DF36A1" w:rsidRDefault="00D91D7F" w:rsidP="000E3F58">
            <w:pPr>
              <w:jc w:val="center"/>
            </w:pPr>
            <w:r w:rsidRPr="00DF36A1">
              <w:t>4</w:t>
            </w:r>
          </w:p>
        </w:tc>
        <w:tc>
          <w:tcPr>
            <w:tcW w:w="2057" w:type="dxa"/>
          </w:tcPr>
          <w:p w:rsidR="00D91D7F" w:rsidRPr="00DF36A1" w:rsidRDefault="00D91D7F" w:rsidP="000E3F58">
            <w:pPr>
              <w:jc w:val="center"/>
            </w:pPr>
            <w:r w:rsidRPr="00DF36A1">
              <w:t>8</w:t>
            </w:r>
          </w:p>
        </w:tc>
      </w:tr>
      <w:tr w:rsidR="00D91D7F" w:rsidRPr="00DF36A1" w:rsidTr="000E3F58">
        <w:tc>
          <w:tcPr>
            <w:tcW w:w="889" w:type="dxa"/>
          </w:tcPr>
          <w:p w:rsidR="00D91D7F" w:rsidRPr="00DF36A1" w:rsidRDefault="00D91D7F" w:rsidP="000E3F58">
            <w:pPr>
              <w:jc w:val="center"/>
            </w:pPr>
            <w:r w:rsidRPr="00DF36A1">
              <w:t>5</w:t>
            </w:r>
          </w:p>
        </w:tc>
        <w:tc>
          <w:tcPr>
            <w:tcW w:w="1858" w:type="dxa"/>
          </w:tcPr>
          <w:p w:rsidR="00D91D7F" w:rsidRPr="00DF36A1" w:rsidRDefault="00D91D7F" w:rsidP="000E3F58">
            <w:pPr>
              <w:jc w:val="center"/>
            </w:pPr>
            <w:r w:rsidRPr="00DF36A1">
              <w:t>Korsager #</w:t>
            </w:r>
          </w:p>
        </w:tc>
        <w:tc>
          <w:tcPr>
            <w:tcW w:w="1986" w:type="dxa"/>
          </w:tcPr>
          <w:p w:rsidR="00D91D7F" w:rsidRPr="00DF36A1" w:rsidRDefault="00D91D7F" w:rsidP="000E3F58">
            <w:pPr>
              <w:jc w:val="center"/>
            </w:pPr>
            <w:r w:rsidRPr="00DF36A1">
              <w:t>1</w:t>
            </w:r>
          </w:p>
        </w:tc>
        <w:tc>
          <w:tcPr>
            <w:tcW w:w="2056" w:type="dxa"/>
          </w:tcPr>
          <w:p w:rsidR="00D91D7F" w:rsidRPr="00DF36A1" w:rsidRDefault="00D91D7F" w:rsidP="000E3F58">
            <w:pPr>
              <w:jc w:val="center"/>
            </w:pPr>
            <w:r w:rsidRPr="00DF36A1">
              <w:t>4</w:t>
            </w:r>
          </w:p>
        </w:tc>
        <w:tc>
          <w:tcPr>
            <w:tcW w:w="2057" w:type="dxa"/>
          </w:tcPr>
          <w:p w:rsidR="00D91D7F" w:rsidRPr="00DF36A1" w:rsidRDefault="00D91D7F" w:rsidP="000E3F58">
            <w:pPr>
              <w:jc w:val="center"/>
            </w:pPr>
            <w:r w:rsidRPr="00DF36A1">
              <w:t>5</w:t>
            </w:r>
          </w:p>
        </w:tc>
      </w:tr>
      <w:tr w:rsidR="00D91D7F" w:rsidRPr="00DF36A1" w:rsidTr="000E3F58">
        <w:tc>
          <w:tcPr>
            <w:tcW w:w="889" w:type="dxa"/>
          </w:tcPr>
          <w:p w:rsidR="00D91D7F" w:rsidRPr="00DF36A1" w:rsidRDefault="00D91D7F" w:rsidP="000E3F58">
            <w:pPr>
              <w:jc w:val="center"/>
            </w:pPr>
            <w:r w:rsidRPr="00DF36A1">
              <w:t>6</w:t>
            </w:r>
          </w:p>
        </w:tc>
        <w:tc>
          <w:tcPr>
            <w:tcW w:w="1858" w:type="dxa"/>
          </w:tcPr>
          <w:p w:rsidR="00D91D7F" w:rsidRPr="00DF36A1" w:rsidRDefault="00D91D7F" w:rsidP="000E3F58">
            <w:pPr>
              <w:jc w:val="center"/>
            </w:pPr>
            <w:r w:rsidRPr="00DF36A1">
              <w:t>Husum</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7</w:t>
            </w:r>
          </w:p>
        </w:tc>
        <w:tc>
          <w:tcPr>
            <w:tcW w:w="1858" w:type="dxa"/>
          </w:tcPr>
          <w:p w:rsidR="00D91D7F" w:rsidRPr="00DF36A1" w:rsidRDefault="00D91D7F" w:rsidP="000E3F58">
            <w:pPr>
              <w:jc w:val="center"/>
            </w:pPr>
            <w:r w:rsidRPr="00DF36A1">
              <w:t>Vibenhus</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0/1</w:t>
            </w:r>
          </w:p>
        </w:tc>
        <w:tc>
          <w:tcPr>
            <w:tcW w:w="2057" w:type="dxa"/>
          </w:tcPr>
          <w:p w:rsidR="00D91D7F" w:rsidRPr="00DF36A1" w:rsidRDefault="00D91D7F" w:rsidP="000E3F58">
            <w:pPr>
              <w:jc w:val="center"/>
            </w:pPr>
            <w:r w:rsidRPr="00DF36A1">
              <w:t>0/1</w:t>
            </w:r>
          </w:p>
        </w:tc>
      </w:tr>
      <w:tr w:rsidR="00D91D7F" w:rsidRPr="00DF36A1" w:rsidTr="000E3F58">
        <w:tc>
          <w:tcPr>
            <w:tcW w:w="889" w:type="dxa"/>
          </w:tcPr>
          <w:p w:rsidR="00D91D7F" w:rsidRPr="00DF36A1" w:rsidRDefault="00D91D7F" w:rsidP="000E3F58">
            <w:pPr>
              <w:jc w:val="center"/>
            </w:pPr>
            <w:r w:rsidRPr="00DF36A1">
              <w:t>8</w:t>
            </w:r>
          </w:p>
        </w:tc>
        <w:tc>
          <w:tcPr>
            <w:tcW w:w="1858" w:type="dxa"/>
          </w:tcPr>
          <w:p w:rsidR="00D91D7F" w:rsidRPr="00DF36A1" w:rsidRDefault="00D91D7F" w:rsidP="000E3F58">
            <w:pPr>
              <w:jc w:val="center"/>
            </w:pPr>
            <w:r w:rsidRPr="00DF36A1">
              <w:t>Hyltebjerg</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9</w:t>
            </w:r>
          </w:p>
        </w:tc>
        <w:tc>
          <w:tcPr>
            <w:tcW w:w="1858" w:type="dxa"/>
          </w:tcPr>
          <w:p w:rsidR="00D91D7F" w:rsidRPr="00DF36A1" w:rsidRDefault="00D91D7F" w:rsidP="000E3F58">
            <w:pPr>
              <w:jc w:val="center"/>
            </w:pPr>
            <w:r w:rsidRPr="00DF36A1">
              <w:t>Hanssted</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10</w:t>
            </w:r>
          </w:p>
        </w:tc>
        <w:tc>
          <w:tcPr>
            <w:tcW w:w="1858" w:type="dxa"/>
          </w:tcPr>
          <w:p w:rsidR="00D91D7F" w:rsidRPr="00DF36A1" w:rsidRDefault="00D91D7F" w:rsidP="000E3F58">
            <w:pPr>
              <w:jc w:val="center"/>
            </w:pPr>
            <w:r w:rsidRPr="00DF36A1">
              <w:t>Skærbæk #%</w:t>
            </w:r>
          </w:p>
        </w:tc>
        <w:tc>
          <w:tcPr>
            <w:tcW w:w="1986" w:type="dxa"/>
          </w:tcPr>
          <w:p w:rsidR="00D91D7F" w:rsidRPr="00DF36A1" w:rsidRDefault="00D91D7F" w:rsidP="000E3F58">
            <w:pPr>
              <w:jc w:val="center"/>
            </w:pPr>
            <w:r w:rsidRPr="00DF36A1">
              <w:t>2</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2</w:t>
            </w:r>
          </w:p>
        </w:tc>
      </w:tr>
      <w:tr w:rsidR="00D91D7F" w:rsidRPr="00DF36A1" w:rsidTr="000E3F58">
        <w:tc>
          <w:tcPr>
            <w:tcW w:w="889" w:type="dxa"/>
          </w:tcPr>
          <w:p w:rsidR="00D91D7F" w:rsidRPr="00DF36A1" w:rsidRDefault="00D91D7F" w:rsidP="000E3F58">
            <w:pPr>
              <w:jc w:val="center"/>
            </w:pPr>
            <w:r w:rsidRPr="00DF36A1">
              <w:t>11</w:t>
            </w:r>
          </w:p>
        </w:tc>
        <w:tc>
          <w:tcPr>
            <w:tcW w:w="1858" w:type="dxa"/>
          </w:tcPr>
          <w:p w:rsidR="00D91D7F" w:rsidRPr="00DF36A1" w:rsidRDefault="00D91D7F" w:rsidP="000E3F58">
            <w:pPr>
              <w:jc w:val="center"/>
            </w:pPr>
            <w:r w:rsidRPr="00DF36A1">
              <w:t>Egumvejen #%</w:t>
            </w:r>
          </w:p>
        </w:tc>
        <w:tc>
          <w:tcPr>
            <w:tcW w:w="1986" w:type="dxa"/>
          </w:tcPr>
          <w:p w:rsidR="00D91D7F" w:rsidRPr="00DF36A1" w:rsidRDefault="00D91D7F" w:rsidP="000E3F58">
            <w:pPr>
              <w:jc w:val="center"/>
            </w:pPr>
            <w:r w:rsidRPr="00DF36A1">
              <w:t>3/4</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3/4</w:t>
            </w:r>
          </w:p>
        </w:tc>
      </w:tr>
      <w:tr w:rsidR="00D91D7F" w:rsidRPr="00DF36A1" w:rsidTr="000E3F58">
        <w:tc>
          <w:tcPr>
            <w:tcW w:w="889" w:type="dxa"/>
          </w:tcPr>
          <w:p w:rsidR="00D91D7F" w:rsidRPr="00DF36A1" w:rsidRDefault="00D91D7F" w:rsidP="000E3F58">
            <w:pPr>
              <w:jc w:val="center"/>
            </w:pPr>
            <w:r w:rsidRPr="00DF36A1">
              <w:t>12</w:t>
            </w:r>
          </w:p>
        </w:tc>
        <w:tc>
          <w:tcPr>
            <w:tcW w:w="1858" w:type="dxa"/>
          </w:tcPr>
          <w:p w:rsidR="00D91D7F" w:rsidRPr="00DF36A1" w:rsidRDefault="00D91D7F" w:rsidP="000E3F58">
            <w:pPr>
              <w:jc w:val="center"/>
            </w:pPr>
            <w:r w:rsidRPr="00DF36A1">
              <w:t>Seden #%</w:t>
            </w:r>
          </w:p>
        </w:tc>
        <w:tc>
          <w:tcPr>
            <w:tcW w:w="1986" w:type="dxa"/>
          </w:tcPr>
          <w:p w:rsidR="00D91D7F" w:rsidRPr="00DF36A1" w:rsidRDefault="00D91D7F" w:rsidP="000E3F58">
            <w:pPr>
              <w:jc w:val="center"/>
            </w:pPr>
            <w:r w:rsidRPr="00DF36A1">
              <w:t>2/3</w:t>
            </w:r>
          </w:p>
        </w:tc>
        <w:tc>
          <w:tcPr>
            <w:tcW w:w="2056" w:type="dxa"/>
          </w:tcPr>
          <w:p w:rsidR="00D91D7F" w:rsidRPr="00DF36A1" w:rsidRDefault="00D91D7F" w:rsidP="000E3F58">
            <w:pPr>
              <w:jc w:val="center"/>
            </w:pPr>
            <w:r w:rsidRPr="00DF36A1">
              <w:t>3</w:t>
            </w:r>
          </w:p>
        </w:tc>
        <w:tc>
          <w:tcPr>
            <w:tcW w:w="2057" w:type="dxa"/>
          </w:tcPr>
          <w:p w:rsidR="00D91D7F" w:rsidRPr="00DF36A1" w:rsidRDefault="00D91D7F" w:rsidP="000E3F58">
            <w:pPr>
              <w:jc w:val="center"/>
            </w:pPr>
            <w:r w:rsidRPr="00DF36A1">
              <w:t>5/6</w:t>
            </w:r>
          </w:p>
        </w:tc>
      </w:tr>
      <w:tr w:rsidR="00D91D7F" w:rsidRPr="00DF36A1" w:rsidTr="000E3F58">
        <w:tc>
          <w:tcPr>
            <w:tcW w:w="889" w:type="dxa"/>
          </w:tcPr>
          <w:p w:rsidR="00D91D7F" w:rsidRPr="00DF36A1" w:rsidRDefault="00D91D7F" w:rsidP="000E3F58">
            <w:pPr>
              <w:jc w:val="center"/>
            </w:pPr>
            <w:r w:rsidRPr="00DF36A1">
              <w:t>13</w:t>
            </w:r>
          </w:p>
        </w:tc>
        <w:tc>
          <w:tcPr>
            <w:tcW w:w="1858" w:type="dxa"/>
          </w:tcPr>
          <w:p w:rsidR="00D91D7F" w:rsidRPr="00DF36A1" w:rsidRDefault="00D91D7F" w:rsidP="000E3F58">
            <w:pPr>
              <w:jc w:val="center"/>
            </w:pPr>
            <w:r w:rsidRPr="00DF36A1">
              <w:t>Skansevejen #%</w:t>
            </w:r>
          </w:p>
        </w:tc>
        <w:tc>
          <w:tcPr>
            <w:tcW w:w="1986" w:type="dxa"/>
          </w:tcPr>
          <w:p w:rsidR="00D91D7F" w:rsidRPr="00DF36A1" w:rsidRDefault="00D91D7F" w:rsidP="000E3F58">
            <w:pPr>
              <w:jc w:val="center"/>
            </w:pPr>
            <w:r w:rsidRPr="00DF36A1">
              <w:t>3/4</w:t>
            </w:r>
          </w:p>
        </w:tc>
        <w:tc>
          <w:tcPr>
            <w:tcW w:w="2056" w:type="dxa"/>
          </w:tcPr>
          <w:p w:rsidR="00D91D7F" w:rsidRPr="00DF36A1" w:rsidRDefault="00D91D7F" w:rsidP="000E3F58">
            <w:pPr>
              <w:jc w:val="center"/>
            </w:pPr>
            <w:r w:rsidRPr="00DF36A1">
              <w:t>3</w:t>
            </w:r>
          </w:p>
        </w:tc>
        <w:tc>
          <w:tcPr>
            <w:tcW w:w="2057" w:type="dxa"/>
          </w:tcPr>
          <w:p w:rsidR="00D91D7F" w:rsidRPr="00DF36A1" w:rsidRDefault="00D91D7F" w:rsidP="000E3F58">
            <w:pPr>
              <w:jc w:val="center"/>
            </w:pPr>
            <w:r w:rsidRPr="00DF36A1">
              <w:t>6/7</w:t>
            </w:r>
          </w:p>
        </w:tc>
      </w:tr>
      <w:tr w:rsidR="00D91D7F" w:rsidRPr="00DF36A1" w:rsidTr="000E3F58">
        <w:tc>
          <w:tcPr>
            <w:tcW w:w="889" w:type="dxa"/>
          </w:tcPr>
          <w:p w:rsidR="00D91D7F" w:rsidRPr="00DF36A1" w:rsidRDefault="00D91D7F" w:rsidP="000E3F58">
            <w:pPr>
              <w:jc w:val="center"/>
            </w:pPr>
            <w:r w:rsidRPr="00DF36A1">
              <w:t>14</w:t>
            </w:r>
          </w:p>
        </w:tc>
        <w:tc>
          <w:tcPr>
            <w:tcW w:w="1858" w:type="dxa"/>
          </w:tcPr>
          <w:p w:rsidR="00D91D7F" w:rsidRPr="00DF36A1" w:rsidRDefault="00D91D7F" w:rsidP="000E3F58">
            <w:pPr>
              <w:jc w:val="center"/>
            </w:pPr>
            <w:r w:rsidRPr="00DF36A1">
              <w:t>Højme #%</w:t>
            </w:r>
          </w:p>
        </w:tc>
        <w:tc>
          <w:tcPr>
            <w:tcW w:w="1986" w:type="dxa"/>
          </w:tcPr>
          <w:p w:rsidR="00D91D7F" w:rsidRPr="00DF36A1" w:rsidRDefault="00D91D7F" w:rsidP="000E3F58">
            <w:pPr>
              <w:jc w:val="center"/>
            </w:pPr>
            <w:r w:rsidRPr="00DF36A1">
              <w:t>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1</w:t>
            </w:r>
          </w:p>
        </w:tc>
      </w:tr>
      <w:tr w:rsidR="00D91D7F" w:rsidRPr="00DF36A1" w:rsidTr="000E3F58">
        <w:tc>
          <w:tcPr>
            <w:tcW w:w="889" w:type="dxa"/>
          </w:tcPr>
          <w:p w:rsidR="00D91D7F" w:rsidRPr="00DF36A1" w:rsidRDefault="00D91D7F" w:rsidP="000E3F58">
            <w:pPr>
              <w:jc w:val="center"/>
            </w:pPr>
            <w:r w:rsidRPr="00DF36A1">
              <w:t>15</w:t>
            </w:r>
          </w:p>
        </w:tc>
        <w:tc>
          <w:tcPr>
            <w:tcW w:w="1858" w:type="dxa"/>
          </w:tcPr>
          <w:p w:rsidR="00D91D7F" w:rsidRPr="00DF36A1" w:rsidRDefault="00D91D7F" w:rsidP="000E3F58">
            <w:pPr>
              <w:jc w:val="center"/>
            </w:pPr>
            <w:r w:rsidRPr="00DF36A1">
              <w:t>Erritsø %</w:t>
            </w:r>
          </w:p>
        </w:tc>
        <w:tc>
          <w:tcPr>
            <w:tcW w:w="1986" w:type="dxa"/>
          </w:tcPr>
          <w:p w:rsidR="00D91D7F" w:rsidRPr="00DF36A1" w:rsidRDefault="00D91D7F" w:rsidP="000E3F58">
            <w:pPr>
              <w:jc w:val="center"/>
            </w:pPr>
            <w:r w:rsidRPr="00DF36A1">
              <w:t>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1</w:t>
            </w:r>
          </w:p>
        </w:tc>
      </w:tr>
      <w:tr w:rsidR="00D91D7F" w:rsidRPr="00DF36A1" w:rsidTr="000E3F58">
        <w:tc>
          <w:tcPr>
            <w:tcW w:w="889" w:type="dxa"/>
          </w:tcPr>
          <w:p w:rsidR="00D91D7F" w:rsidRPr="00DF36A1" w:rsidRDefault="00D91D7F" w:rsidP="000E3F58">
            <w:pPr>
              <w:jc w:val="center"/>
            </w:pPr>
            <w:r w:rsidRPr="00DF36A1">
              <w:t>16</w:t>
            </w:r>
          </w:p>
        </w:tc>
        <w:tc>
          <w:tcPr>
            <w:tcW w:w="1858" w:type="dxa"/>
          </w:tcPr>
          <w:p w:rsidR="00D91D7F" w:rsidRPr="00DF36A1" w:rsidRDefault="00D91D7F" w:rsidP="000E3F58">
            <w:pPr>
              <w:jc w:val="center"/>
            </w:pPr>
            <w:r w:rsidRPr="00DF36A1">
              <w:t>Ebberup %</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17</w:t>
            </w:r>
          </w:p>
        </w:tc>
        <w:tc>
          <w:tcPr>
            <w:tcW w:w="1858" w:type="dxa"/>
          </w:tcPr>
          <w:p w:rsidR="00D91D7F" w:rsidRPr="00DF36A1" w:rsidRDefault="00D91D7F" w:rsidP="000E3F58">
            <w:pPr>
              <w:jc w:val="center"/>
            </w:pPr>
            <w:r w:rsidRPr="00DF36A1">
              <w:t>Nørre Åby #%</w:t>
            </w:r>
          </w:p>
        </w:tc>
        <w:tc>
          <w:tcPr>
            <w:tcW w:w="1986" w:type="dxa"/>
          </w:tcPr>
          <w:p w:rsidR="00D91D7F" w:rsidRPr="00DF36A1" w:rsidRDefault="00D91D7F" w:rsidP="000E3F58">
            <w:pPr>
              <w:jc w:val="center"/>
            </w:pPr>
            <w:r w:rsidRPr="00DF36A1">
              <w:t>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1</w:t>
            </w:r>
          </w:p>
        </w:tc>
      </w:tr>
      <w:tr w:rsidR="00D91D7F" w:rsidRPr="00DF36A1" w:rsidTr="000E3F58">
        <w:tc>
          <w:tcPr>
            <w:tcW w:w="889" w:type="dxa"/>
          </w:tcPr>
          <w:p w:rsidR="00D91D7F" w:rsidRPr="00DF36A1" w:rsidRDefault="00D91D7F" w:rsidP="000E3F58">
            <w:pPr>
              <w:jc w:val="center"/>
            </w:pPr>
            <w:r w:rsidRPr="00DF36A1">
              <w:t>18</w:t>
            </w:r>
          </w:p>
        </w:tc>
        <w:tc>
          <w:tcPr>
            <w:tcW w:w="1858" w:type="dxa"/>
          </w:tcPr>
          <w:p w:rsidR="00D91D7F" w:rsidRPr="00DF36A1" w:rsidRDefault="00D91D7F" w:rsidP="000E3F58">
            <w:pPr>
              <w:jc w:val="center"/>
            </w:pPr>
            <w:r w:rsidRPr="00DF36A1">
              <w:t>Købmagergade %</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19</w:t>
            </w:r>
          </w:p>
        </w:tc>
        <w:tc>
          <w:tcPr>
            <w:tcW w:w="1858" w:type="dxa"/>
          </w:tcPr>
          <w:p w:rsidR="00D91D7F" w:rsidRPr="00DF36A1" w:rsidRDefault="00D91D7F" w:rsidP="000E3F58">
            <w:pPr>
              <w:jc w:val="center"/>
            </w:pPr>
            <w:r w:rsidRPr="00DF36A1">
              <w:t>Hunderup %</w:t>
            </w:r>
          </w:p>
        </w:tc>
        <w:tc>
          <w:tcPr>
            <w:tcW w:w="1986" w:type="dxa"/>
          </w:tcPr>
          <w:p w:rsidR="00D91D7F" w:rsidRPr="00DF36A1" w:rsidRDefault="00D91D7F" w:rsidP="000E3F58">
            <w:pPr>
              <w:jc w:val="center"/>
            </w:pPr>
            <w:r w:rsidRPr="00DF36A1">
              <w:t>0/1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0/1</w:t>
            </w:r>
          </w:p>
        </w:tc>
      </w:tr>
      <w:tr w:rsidR="00D91D7F" w:rsidRPr="00DF36A1" w:rsidTr="000E3F58">
        <w:tc>
          <w:tcPr>
            <w:tcW w:w="889" w:type="dxa"/>
          </w:tcPr>
          <w:p w:rsidR="00D91D7F" w:rsidRPr="00DF36A1" w:rsidRDefault="00D91D7F" w:rsidP="000E3F58">
            <w:pPr>
              <w:jc w:val="center"/>
            </w:pPr>
            <w:r w:rsidRPr="00DF36A1">
              <w:t>20</w:t>
            </w:r>
          </w:p>
        </w:tc>
        <w:tc>
          <w:tcPr>
            <w:tcW w:w="1858" w:type="dxa"/>
          </w:tcPr>
          <w:p w:rsidR="00D91D7F" w:rsidRPr="00DF36A1" w:rsidRDefault="00D91D7F" w:rsidP="000E3F58">
            <w:pPr>
              <w:jc w:val="center"/>
            </w:pPr>
            <w:r w:rsidRPr="00DF36A1">
              <w:t>Vestre %</w:t>
            </w:r>
          </w:p>
        </w:tc>
        <w:tc>
          <w:tcPr>
            <w:tcW w:w="1986" w:type="dxa"/>
          </w:tcPr>
          <w:p w:rsidR="00D91D7F" w:rsidRPr="00DF36A1" w:rsidRDefault="00D91D7F" w:rsidP="000E3F58">
            <w:pPr>
              <w:jc w:val="center"/>
            </w:pPr>
            <w:r w:rsidRPr="00DF36A1">
              <w:t>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1</w:t>
            </w:r>
          </w:p>
        </w:tc>
      </w:tr>
      <w:tr w:rsidR="00D91D7F" w:rsidRPr="00DF36A1" w:rsidTr="000E3F58">
        <w:tc>
          <w:tcPr>
            <w:tcW w:w="889" w:type="dxa"/>
          </w:tcPr>
          <w:p w:rsidR="00D91D7F" w:rsidRPr="00DF36A1" w:rsidRDefault="00D91D7F" w:rsidP="000E3F58">
            <w:pPr>
              <w:jc w:val="center"/>
            </w:pPr>
            <w:r w:rsidRPr="00DF36A1">
              <w:t>21</w:t>
            </w:r>
          </w:p>
        </w:tc>
        <w:tc>
          <w:tcPr>
            <w:tcW w:w="1858" w:type="dxa"/>
          </w:tcPr>
          <w:p w:rsidR="00D91D7F" w:rsidRPr="00DF36A1" w:rsidRDefault="00D91D7F" w:rsidP="000E3F58">
            <w:pPr>
              <w:jc w:val="center"/>
            </w:pPr>
            <w:r w:rsidRPr="00DF36A1">
              <w:t>Strib  #%</w:t>
            </w:r>
          </w:p>
        </w:tc>
        <w:tc>
          <w:tcPr>
            <w:tcW w:w="1986" w:type="dxa"/>
          </w:tcPr>
          <w:p w:rsidR="00D91D7F" w:rsidRPr="00DF36A1" w:rsidRDefault="00D91D7F" w:rsidP="000E3F58">
            <w:pPr>
              <w:jc w:val="center"/>
            </w:pPr>
            <w:r w:rsidRPr="00DF36A1">
              <w:t>2</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2</w:t>
            </w:r>
          </w:p>
        </w:tc>
      </w:tr>
      <w:tr w:rsidR="00D91D7F" w:rsidRPr="00DF36A1" w:rsidTr="000E3F58">
        <w:tc>
          <w:tcPr>
            <w:tcW w:w="889" w:type="dxa"/>
          </w:tcPr>
          <w:p w:rsidR="00D91D7F" w:rsidRPr="00DF36A1" w:rsidRDefault="00D91D7F" w:rsidP="000E3F58">
            <w:pPr>
              <w:jc w:val="center"/>
            </w:pPr>
            <w:r w:rsidRPr="00DF36A1">
              <w:t>22</w:t>
            </w:r>
          </w:p>
        </w:tc>
        <w:tc>
          <w:tcPr>
            <w:tcW w:w="1858" w:type="dxa"/>
          </w:tcPr>
          <w:p w:rsidR="00D91D7F" w:rsidRPr="00DF36A1" w:rsidRDefault="00D91D7F" w:rsidP="000E3F58">
            <w:pPr>
              <w:jc w:val="center"/>
            </w:pPr>
            <w:r w:rsidRPr="00DF36A1">
              <w:t>Ørbæk  #%</w:t>
            </w:r>
          </w:p>
        </w:tc>
        <w:tc>
          <w:tcPr>
            <w:tcW w:w="1986" w:type="dxa"/>
          </w:tcPr>
          <w:p w:rsidR="00D91D7F" w:rsidRPr="00DF36A1" w:rsidRDefault="00D91D7F" w:rsidP="000E3F58">
            <w:pPr>
              <w:jc w:val="center"/>
            </w:pPr>
            <w:r w:rsidRPr="00DF36A1">
              <w:t>4</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4</w:t>
            </w:r>
          </w:p>
        </w:tc>
      </w:tr>
      <w:tr w:rsidR="00D91D7F" w:rsidRPr="00DF36A1" w:rsidTr="000E3F58">
        <w:tc>
          <w:tcPr>
            <w:tcW w:w="889" w:type="dxa"/>
          </w:tcPr>
          <w:p w:rsidR="00D91D7F" w:rsidRPr="00DF36A1" w:rsidRDefault="00D91D7F" w:rsidP="000E3F58">
            <w:pPr>
              <w:jc w:val="center"/>
            </w:pPr>
            <w:r w:rsidRPr="00DF36A1">
              <w:t>23</w:t>
            </w:r>
          </w:p>
        </w:tc>
        <w:tc>
          <w:tcPr>
            <w:tcW w:w="1858" w:type="dxa"/>
          </w:tcPr>
          <w:p w:rsidR="00D91D7F" w:rsidRPr="00DF36A1" w:rsidRDefault="00D91D7F" w:rsidP="000E3F58">
            <w:pPr>
              <w:jc w:val="center"/>
            </w:pPr>
            <w:r w:rsidRPr="00DF36A1">
              <w:t>Treldevejens %</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3</w:t>
            </w:r>
          </w:p>
        </w:tc>
        <w:tc>
          <w:tcPr>
            <w:tcW w:w="2057" w:type="dxa"/>
          </w:tcPr>
          <w:p w:rsidR="00D91D7F" w:rsidRPr="00DF36A1" w:rsidRDefault="00D91D7F" w:rsidP="000E3F58">
            <w:pPr>
              <w:jc w:val="center"/>
            </w:pPr>
            <w:r w:rsidRPr="00DF36A1">
              <w:t>3</w:t>
            </w:r>
          </w:p>
        </w:tc>
      </w:tr>
      <w:tr w:rsidR="00D91D7F" w:rsidRPr="00DF36A1" w:rsidTr="000E3F58">
        <w:tc>
          <w:tcPr>
            <w:tcW w:w="889" w:type="dxa"/>
          </w:tcPr>
          <w:p w:rsidR="00D91D7F" w:rsidRPr="00DF36A1" w:rsidRDefault="00D91D7F" w:rsidP="000E3F58">
            <w:pPr>
              <w:jc w:val="center"/>
            </w:pPr>
            <w:r w:rsidRPr="00DF36A1">
              <w:t>24</w:t>
            </w:r>
          </w:p>
        </w:tc>
        <w:tc>
          <w:tcPr>
            <w:tcW w:w="1858" w:type="dxa"/>
          </w:tcPr>
          <w:p w:rsidR="00D91D7F" w:rsidRPr="00DF36A1" w:rsidRDefault="00D91D7F" w:rsidP="000E3F58">
            <w:pPr>
              <w:jc w:val="center"/>
            </w:pPr>
            <w:r w:rsidRPr="00DF36A1">
              <w:t>Mølkærskolen %</w:t>
            </w:r>
          </w:p>
        </w:tc>
        <w:tc>
          <w:tcPr>
            <w:tcW w:w="1986" w:type="dxa"/>
          </w:tcPr>
          <w:p w:rsidR="00D91D7F" w:rsidRPr="00DF36A1" w:rsidRDefault="00D91D7F" w:rsidP="000E3F58">
            <w:pPr>
              <w:jc w:val="center"/>
            </w:pPr>
            <w:r w:rsidRPr="00DF36A1">
              <w:t>0</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w:t>
            </w:r>
          </w:p>
        </w:tc>
      </w:tr>
      <w:tr w:rsidR="00D91D7F" w:rsidRPr="00DF36A1" w:rsidTr="000E3F58">
        <w:tc>
          <w:tcPr>
            <w:tcW w:w="889" w:type="dxa"/>
          </w:tcPr>
          <w:p w:rsidR="00D91D7F" w:rsidRPr="00DF36A1" w:rsidRDefault="00D91D7F" w:rsidP="000E3F58">
            <w:pPr>
              <w:jc w:val="center"/>
            </w:pPr>
            <w:r w:rsidRPr="00DF36A1">
              <w:t>25</w:t>
            </w:r>
          </w:p>
        </w:tc>
        <w:tc>
          <w:tcPr>
            <w:tcW w:w="1858" w:type="dxa"/>
          </w:tcPr>
          <w:p w:rsidR="00D91D7F" w:rsidRPr="00DF36A1" w:rsidRDefault="00D91D7F" w:rsidP="000E3F58">
            <w:pPr>
              <w:jc w:val="center"/>
            </w:pPr>
            <w:r w:rsidRPr="00DF36A1">
              <w:t>Broskolen %</w:t>
            </w:r>
          </w:p>
        </w:tc>
        <w:tc>
          <w:tcPr>
            <w:tcW w:w="1986" w:type="dxa"/>
          </w:tcPr>
          <w:p w:rsidR="00D91D7F" w:rsidRPr="00DF36A1" w:rsidRDefault="00D91D7F" w:rsidP="000E3F58">
            <w:pPr>
              <w:jc w:val="center"/>
            </w:pPr>
            <w:r w:rsidRPr="00DF36A1">
              <w:t>0/1</w:t>
            </w:r>
          </w:p>
        </w:tc>
        <w:tc>
          <w:tcPr>
            <w:tcW w:w="2056" w:type="dxa"/>
          </w:tcPr>
          <w:p w:rsidR="00D91D7F" w:rsidRPr="00DF36A1" w:rsidRDefault="00D91D7F" w:rsidP="000E3F58">
            <w:pPr>
              <w:jc w:val="center"/>
            </w:pPr>
            <w:r w:rsidRPr="00DF36A1">
              <w:t>0</w:t>
            </w:r>
          </w:p>
        </w:tc>
        <w:tc>
          <w:tcPr>
            <w:tcW w:w="2057" w:type="dxa"/>
          </w:tcPr>
          <w:p w:rsidR="00D91D7F" w:rsidRPr="00DF36A1" w:rsidRDefault="00D91D7F" w:rsidP="000E3F58">
            <w:pPr>
              <w:jc w:val="center"/>
            </w:pPr>
            <w:r w:rsidRPr="00DF36A1">
              <w:t>0/1</w:t>
            </w:r>
          </w:p>
        </w:tc>
      </w:tr>
    </w:tbl>
    <w:p w:rsidR="00D91D7F" w:rsidRPr="00DF36A1" w:rsidRDefault="00D91D7F" w:rsidP="00D91D7F">
      <w:pPr>
        <w:rPr>
          <w:lang w:val="en-GB"/>
        </w:rPr>
      </w:pPr>
      <w:r w:rsidRPr="00DF36A1">
        <w:rPr>
          <w:lang w:val="en-GB"/>
        </w:rPr>
        <w:t># indicate that school was an intervention school</w:t>
      </w:r>
      <w:r w:rsidRPr="00DF36A1">
        <w:rPr>
          <w:lang w:val="en-GB"/>
        </w:rPr>
        <w:br/>
        <w:t>% indicate that school is located in the western part (Funen and Jutland) of Denmark</w:t>
      </w:r>
    </w:p>
    <w:p w:rsidR="00D91D7F" w:rsidRPr="00DF36A1" w:rsidRDefault="00D91D7F" w:rsidP="00D91D7F">
      <w:pPr>
        <w:rPr>
          <w:lang w:val="en-GB"/>
        </w:rPr>
      </w:pPr>
      <w:r w:rsidRPr="00DF36A1">
        <w:rPr>
          <w:lang w:val="en-GB"/>
        </w:rPr>
        <w:t>The hard interventions affected all children at the school whereas the soft interventions were aimed at the specific school classes. Hard interventions included changes near the school in e.g. road surface, signposting and traffic regulation such as one-way streets and regulation of car commuting drop off zones. Soft interventions included a variety of different school cycling incentives such as school campaigns (n=3), events aimed at the parents (n=3) and/or the children (n=7) also free cycling helmets and cycle gimmicks were provided to some classes.  Different scores in the intensity of soft interventions within the same school occurred when the package of soft interventions differed between the participating classes.</w:t>
      </w:r>
      <w:r w:rsidRPr="00DF36A1">
        <w:rPr>
          <w:lang w:val="en-GB"/>
        </w:rPr>
        <w:br/>
      </w:r>
    </w:p>
    <w:p w:rsidR="00D91D7F" w:rsidRPr="00DF36A1" w:rsidRDefault="00D91D7F" w:rsidP="00D91D7F">
      <w:pPr>
        <w:rPr>
          <w:rFonts w:eastAsiaTheme="majorEastAsia" w:cstheme="majorBidi"/>
          <w:b/>
          <w:bCs/>
          <w:sz w:val="32"/>
          <w:szCs w:val="28"/>
          <w:lang w:val="en-GB"/>
        </w:rPr>
      </w:pPr>
      <w:r w:rsidRPr="00DF36A1">
        <w:rPr>
          <w:lang w:val="en-GB"/>
        </w:rPr>
        <w:t xml:space="preserve">Note that the intensity of </w:t>
      </w:r>
      <w:proofErr w:type="spellStart"/>
      <w:r w:rsidRPr="00DF36A1">
        <w:rPr>
          <w:lang w:val="en-GB"/>
        </w:rPr>
        <w:t>of</w:t>
      </w:r>
      <w:proofErr w:type="spellEnd"/>
      <w:r w:rsidRPr="00DF36A1">
        <w:rPr>
          <w:lang w:val="en-GB"/>
        </w:rPr>
        <w:t xml:space="preserve"> interventions was determined as a score from 1-5 by the external collaborator (i.e. The Danish Cyclist Federation</w:t>
      </w:r>
      <w:proofErr w:type="gramStart"/>
      <w:r w:rsidRPr="00DF36A1">
        <w:rPr>
          <w:lang w:val="en-GB"/>
        </w:rPr>
        <w:t>)  a</w:t>
      </w:r>
      <w:proofErr w:type="gramEnd"/>
      <w:r w:rsidRPr="00DF36A1">
        <w:rPr>
          <w:lang w:val="en-GB"/>
        </w:rPr>
        <w:t xml:space="preserve"> priori to conduction of the statistical analyses . The higher the score – the more intense the intervention had been.</w:t>
      </w:r>
      <w:r w:rsidRPr="00DF36A1">
        <w:rPr>
          <w:lang w:val="en-GB"/>
        </w:rPr>
        <w:br w:type="page"/>
      </w:r>
    </w:p>
    <w:p w:rsidR="00D91D7F" w:rsidRPr="00DF36A1" w:rsidRDefault="00D91D7F" w:rsidP="00D91D7F">
      <w:pPr>
        <w:rPr>
          <w:lang w:val="en-GB"/>
        </w:rPr>
      </w:pPr>
      <w:r>
        <w:rPr>
          <w:lang w:val="en-GB"/>
        </w:rPr>
        <w:lastRenderedPageBreak/>
        <w:br/>
      </w:r>
      <w:r w:rsidRPr="00DF36A1">
        <w:rPr>
          <w:lang w:val="en-GB"/>
        </w:rPr>
        <w:t xml:space="preserve">Table </w:t>
      </w:r>
      <w:r>
        <w:rPr>
          <w:lang w:val="en-GB"/>
        </w:rPr>
        <w:t>C</w:t>
      </w:r>
      <w:r w:rsidRPr="00DF36A1">
        <w:rPr>
          <w:lang w:val="en-GB"/>
        </w:rPr>
        <w:t>. Detailed information on the distribution of</w:t>
      </w:r>
      <w:r>
        <w:rPr>
          <w:lang w:val="en-GB"/>
        </w:rPr>
        <w:t xml:space="preserve"> available</w:t>
      </w:r>
      <w:r w:rsidRPr="00DF36A1">
        <w:rPr>
          <w:lang w:val="en-GB"/>
        </w:rPr>
        <w:t xml:space="preserve"> information</w:t>
      </w:r>
      <w:r>
        <w:rPr>
          <w:lang w:val="en-GB"/>
        </w:rPr>
        <w:t xml:space="preserve"> (i.e. the degree of </w:t>
      </w:r>
      <w:r w:rsidRPr="00DF36A1">
        <w:rPr>
          <w:lang w:val="en-GB"/>
        </w:rPr>
        <w:t>missing</w:t>
      </w:r>
      <w:r>
        <w:rPr>
          <w:lang w:val="en-GB"/>
        </w:rPr>
        <w:t>)</w:t>
      </w:r>
      <w:r w:rsidRPr="00DF36A1">
        <w:rPr>
          <w:lang w:val="en-GB"/>
        </w:rPr>
        <w:t xml:space="preserve"> at baseline questionnaire assessed variables as wells as variables assessed through physical testing by the three different regions.</w:t>
      </w:r>
      <w:r w:rsidRPr="00DF36A1">
        <w:rPr>
          <w:lang w:val="en-GB"/>
        </w:rPr>
        <w:br/>
      </w:r>
    </w:p>
    <w:tbl>
      <w:tblPr>
        <w:tblStyle w:val="TableGrid"/>
        <w:tblW w:w="7265" w:type="dxa"/>
        <w:tblLook w:val="04A0"/>
      </w:tblPr>
      <w:tblGrid>
        <w:gridCol w:w="1808"/>
        <w:gridCol w:w="1893"/>
        <w:gridCol w:w="1850"/>
        <w:gridCol w:w="1714"/>
      </w:tblGrid>
      <w:tr w:rsidR="00D91D7F" w:rsidRPr="00DF36A1" w:rsidTr="000E3F58">
        <w:tc>
          <w:tcPr>
            <w:tcW w:w="1808" w:type="dxa"/>
          </w:tcPr>
          <w:p w:rsidR="00D91D7F" w:rsidRPr="00DF36A1" w:rsidRDefault="00D91D7F" w:rsidP="000E3F58">
            <w:pPr>
              <w:jc w:val="center"/>
              <w:rPr>
                <w:b/>
              </w:rPr>
            </w:pPr>
            <w:r w:rsidRPr="00DF36A1">
              <w:rPr>
                <w:b/>
              </w:rPr>
              <w:t>Baseline</w:t>
            </w:r>
          </w:p>
        </w:tc>
        <w:tc>
          <w:tcPr>
            <w:tcW w:w="1893" w:type="dxa"/>
          </w:tcPr>
          <w:p w:rsidR="00D91D7F" w:rsidRPr="00DF36A1" w:rsidRDefault="00D91D7F" w:rsidP="000E3F58">
            <w:pPr>
              <w:jc w:val="center"/>
              <w:rPr>
                <w:b/>
                <w:lang w:val="en-GB"/>
              </w:rPr>
            </w:pPr>
          </w:p>
        </w:tc>
        <w:tc>
          <w:tcPr>
            <w:tcW w:w="1850" w:type="dxa"/>
          </w:tcPr>
          <w:p w:rsidR="00D91D7F" w:rsidRPr="00DF36A1" w:rsidRDefault="00D91D7F" w:rsidP="000E3F58">
            <w:pPr>
              <w:jc w:val="center"/>
              <w:rPr>
                <w:b/>
                <w:lang w:val="en-GB"/>
              </w:rPr>
            </w:pPr>
            <w:r w:rsidRPr="00DF36A1">
              <w:rPr>
                <w:b/>
                <w:lang w:val="en-GB"/>
              </w:rPr>
              <w:t>East</w:t>
            </w:r>
            <w:r w:rsidR="00B21657">
              <w:rPr>
                <w:b/>
                <w:lang w:val="en-GB"/>
              </w:rPr>
              <w:t xml:space="preserve"> Denmark</w:t>
            </w:r>
          </w:p>
        </w:tc>
        <w:tc>
          <w:tcPr>
            <w:tcW w:w="1714" w:type="dxa"/>
          </w:tcPr>
          <w:p w:rsidR="00D91D7F" w:rsidRPr="00DF36A1" w:rsidRDefault="00D91D7F" w:rsidP="000E3F58">
            <w:pPr>
              <w:jc w:val="center"/>
              <w:rPr>
                <w:b/>
                <w:lang w:val="en-GB"/>
              </w:rPr>
            </w:pPr>
            <w:r w:rsidRPr="00DF36A1">
              <w:rPr>
                <w:b/>
                <w:lang w:val="en-GB"/>
              </w:rPr>
              <w:t>West</w:t>
            </w:r>
            <w:r w:rsidR="00B21657">
              <w:rPr>
                <w:b/>
                <w:lang w:val="en-GB"/>
              </w:rPr>
              <w:t xml:space="preserve"> Denmark</w:t>
            </w:r>
          </w:p>
        </w:tc>
      </w:tr>
      <w:tr w:rsidR="00D91D7F" w:rsidRPr="00DF36A1" w:rsidTr="000E3F58">
        <w:tc>
          <w:tcPr>
            <w:tcW w:w="1808" w:type="dxa"/>
          </w:tcPr>
          <w:p w:rsidR="00D91D7F" w:rsidRPr="00DF36A1" w:rsidRDefault="00D91D7F" w:rsidP="000E3F58">
            <w:pPr>
              <w:jc w:val="center"/>
              <w:rPr>
                <w:lang w:val="en-GB"/>
              </w:rPr>
            </w:pPr>
            <w:r w:rsidRPr="00DF36A1">
              <w:rPr>
                <w:lang w:val="en-GB"/>
              </w:rPr>
              <w:t>Questionnaire</w:t>
            </w:r>
          </w:p>
        </w:tc>
        <w:tc>
          <w:tcPr>
            <w:tcW w:w="1893" w:type="dxa"/>
          </w:tcPr>
          <w:p w:rsidR="00D91D7F" w:rsidRPr="00DF36A1" w:rsidRDefault="00D91D7F" w:rsidP="000E3F58">
            <w:pPr>
              <w:jc w:val="center"/>
              <w:rPr>
                <w:lang w:val="en-GB"/>
              </w:rPr>
            </w:pPr>
          </w:p>
        </w:tc>
        <w:tc>
          <w:tcPr>
            <w:tcW w:w="1850" w:type="dxa"/>
          </w:tcPr>
          <w:p w:rsidR="00D91D7F" w:rsidRPr="00DF36A1" w:rsidRDefault="00D91D7F" w:rsidP="000E3F58">
            <w:pPr>
              <w:jc w:val="center"/>
              <w:rPr>
                <w:lang w:val="en-GB"/>
              </w:rPr>
            </w:pPr>
            <w:r w:rsidRPr="00DF36A1">
              <w:rPr>
                <w:lang w:val="en-GB"/>
              </w:rPr>
              <w:t>65.6</w:t>
            </w:r>
          </w:p>
        </w:tc>
        <w:tc>
          <w:tcPr>
            <w:tcW w:w="1714" w:type="dxa"/>
          </w:tcPr>
          <w:p w:rsidR="00D91D7F" w:rsidRPr="00DF36A1" w:rsidRDefault="00D91D7F" w:rsidP="000E3F58">
            <w:pPr>
              <w:jc w:val="center"/>
              <w:rPr>
                <w:lang w:val="en-GB"/>
              </w:rPr>
            </w:pPr>
            <w:r w:rsidRPr="00DF36A1">
              <w:rPr>
                <w:lang w:val="en-GB"/>
              </w:rPr>
              <w:t>91.2</w:t>
            </w:r>
          </w:p>
        </w:tc>
      </w:tr>
      <w:tr w:rsidR="00D91D7F" w:rsidRPr="00DF36A1" w:rsidTr="000E3F58">
        <w:tc>
          <w:tcPr>
            <w:tcW w:w="1808" w:type="dxa"/>
          </w:tcPr>
          <w:p w:rsidR="00D91D7F" w:rsidRPr="00DF36A1" w:rsidRDefault="00D91D7F" w:rsidP="000E3F58">
            <w:pPr>
              <w:jc w:val="center"/>
              <w:rPr>
                <w:lang w:val="en-GB"/>
              </w:rPr>
            </w:pPr>
            <w:r w:rsidRPr="00DF36A1">
              <w:rPr>
                <w:lang w:val="en-GB"/>
              </w:rPr>
              <w:t>Physical testing</w:t>
            </w:r>
          </w:p>
        </w:tc>
        <w:tc>
          <w:tcPr>
            <w:tcW w:w="1893" w:type="dxa"/>
          </w:tcPr>
          <w:p w:rsidR="00D91D7F" w:rsidRPr="00DF36A1" w:rsidRDefault="00D91D7F" w:rsidP="000E3F58">
            <w:pPr>
              <w:jc w:val="center"/>
              <w:rPr>
                <w:lang w:val="en-GB"/>
              </w:rPr>
            </w:pPr>
          </w:p>
        </w:tc>
        <w:tc>
          <w:tcPr>
            <w:tcW w:w="1850" w:type="dxa"/>
          </w:tcPr>
          <w:p w:rsidR="00D91D7F" w:rsidRPr="00DF36A1" w:rsidRDefault="00D91D7F" w:rsidP="000E3F58">
            <w:pPr>
              <w:jc w:val="center"/>
              <w:rPr>
                <w:lang w:val="en-GB"/>
              </w:rPr>
            </w:pPr>
            <w:r w:rsidRPr="00DF36A1">
              <w:rPr>
                <w:lang w:val="en-GB"/>
              </w:rPr>
              <w:t>72.8</w:t>
            </w:r>
          </w:p>
        </w:tc>
        <w:tc>
          <w:tcPr>
            <w:tcW w:w="1714" w:type="dxa"/>
          </w:tcPr>
          <w:p w:rsidR="00D91D7F" w:rsidRPr="00DF36A1" w:rsidRDefault="00D91D7F" w:rsidP="000E3F58">
            <w:pPr>
              <w:jc w:val="center"/>
              <w:rPr>
                <w:lang w:val="en-GB"/>
              </w:rPr>
            </w:pPr>
            <w:r w:rsidRPr="00DF36A1">
              <w:rPr>
                <w:lang w:val="en-GB"/>
              </w:rPr>
              <w:t>89.3</w:t>
            </w:r>
          </w:p>
        </w:tc>
      </w:tr>
      <w:tr w:rsidR="00D91D7F" w:rsidRPr="00DF36A1" w:rsidTr="000E3F58">
        <w:tc>
          <w:tcPr>
            <w:tcW w:w="1808" w:type="dxa"/>
          </w:tcPr>
          <w:p w:rsidR="00D91D7F" w:rsidRPr="00DF36A1" w:rsidRDefault="00D91D7F" w:rsidP="000E3F58">
            <w:pPr>
              <w:jc w:val="center"/>
              <w:rPr>
                <w:b/>
              </w:rPr>
            </w:pPr>
          </w:p>
        </w:tc>
        <w:tc>
          <w:tcPr>
            <w:tcW w:w="1893" w:type="dxa"/>
          </w:tcPr>
          <w:p w:rsidR="00D91D7F" w:rsidRPr="00DF36A1" w:rsidRDefault="00D91D7F" w:rsidP="000E3F58">
            <w:pPr>
              <w:jc w:val="center"/>
            </w:pPr>
          </w:p>
        </w:tc>
        <w:tc>
          <w:tcPr>
            <w:tcW w:w="1850" w:type="dxa"/>
          </w:tcPr>
          <w:p w:rsidR="00D91D7F" w:rsidRPr="00DF36A1" w:rsidRDefault="00D91D7F" w:rsidP="000E3F58">
            <w:pPr>
              <w:jc w:val="center"/>
            </w:pPr>
          </w:p>
        </w:tc>
        <w:tc>
          <w:tcPr>
            <w:tcW w:w="1714" w:type="dxa"/>
          </w:tcPr>
          <w:p w:rsidR="00D91D7F" w:rsidRPr="00DF36A1" w:rsidRDefault="00D91D7F" w:rsidP="000E3F58">
            <w:pPr>
              <w:jc w:val="center"/>
            </w:pPr>
          </w:p>
        </w:tc>
      </w:tr>
      <w:tr w:rsidR="00D91D7F" w:rsidRPr="00DF36A1" w:rsidTr="000E3F58">
        <w:tc>
          <w:tcPr>
            <w:tcW w:w="1808" w:type="dxa"/>
          </w:tcPr>
          <w:p w:rsidR="00D91D7F" w:rsidRPr="00DF36A1" w:rsidRDefault="00D91D7F" w:rsidP="000E3F58">
            <w:pPr>
              <w:jc w:val="center"/>
              <w:rPr>
                <w:b/>
              </w:rPr>
            </w:pPr>
            <w:r w:rsidRPr="00DF36A1">
              <w:rPr>
                <w:b/>
              </w:rPr>
              <w:t>Follow-up</w:t>
            </w:r>
          </w:p>
        </w:tc>
        <w:tc>
          <w:tcPr>
            <w:tcW w:w="1893" w:type="dxa"/>
          </w:tcPr>
          <w:p w:rsidR="00D91D7F" w:rsidRPr="00DF36A1" w:rsidRDefault="00D91D7F" w:rsidP="000E3F58">
            <w:pPr>
              <w:jc w:val="center"/>
            </w:pPr>
          </w:p>
        </w:tc>
        <w:tc>
          <w:tcPr>
            <w:tcW w:w="1850" w:type="dxa"/>
          </w:tcPr>
          <w:p w:rsidR="00D91D7F" w:rsidRPr="00DF36A1" w:rsidRDefault="00D91D7F" w:rsidP="000E3F58">
            <w:pPr>
              <w:jc w:val="center"/>
            </w:pPr>
          </w:p>
        </w:tc>
        <w:tc>
          <w:tcPr>
            <w:tcW w:w="1714" w:type="dxa"/>
          </w:tcPr>
          <w:p w:rsidR="00D91D7F" w:rsidRPr="00DF36A1" w:rsidRDefault="00D91D7F" w:rsidP="000E3F58">
            <w:pPr>
              <w:jc w:val="center"/>
            </w:pPr>
          </w:p>
        </w:tc>
      </w:tr>
      <w:tr w:rsidR="00D91D7F" w:rsidRPr="00DF36A1" w:rsidTr="000E3F58">
        <w:tc>
          <w:tcPr>
            <w:tcW w:w="1808" w:type="dxa"/>
          </w:tcPr>
          <w:p w:rsidR="00D91D7F" w:rsidRPr="00DF36A1" w:rsidRDefault="00D91D7F" w:rsidP="000E3F58">
            <w:pPr>
              <w:jc w:val="center"/>
            </w:pPr>
            <w:r w:rsidRPr="00DF36A1">
              <w:rPr>
                <w:lang w:val="en-GB"/>
              </w:rPr>
              <w:t>Questionnaire</w:t>
            </w:r>
          </w:p>
        </w:tc>
        <w:tc>
          <w:tcPr>
            <w:tcW w:w="1893" w:type="dxa"/>
          </w:tcPr>
          <w:p w:rsidR="00D91D7F" w:rsidRPr="00DF36A1" w:rsidRDefault="00D91D7F" w:rsidP="000E3F58">
            <w:pPr>
              <w:jc w:val="center"/>
            </w:pPr>
          </w:p>
        </w:tc>
        <w:tc>
          <w:tcPr>
            <w:tcW w:w="1850" w:type="dxa"/>
          </w:tcPr>
          <w:p w:rsidR="00D91D7F" w:rsidRPr="00DF36A1" w:rsidRDefault="00D91D7F" w:rsidP="000E3F58">
            <w:pPr>
              <w:jc w:val="center"/>
              <w:rPr>
                <w:lang w:val="en-GB"/>
              </w:rPr>
            </w:pPr>
            <w:r w:rsidRPr="00DF36A1">
              <w:rPr>
                <w:lang w:val="en-GB"/>
              </w:rPr>
              <w:t>60.8</w:t>
            </w:r>
          </w:p>
        </w:tc>
        <w:tc>
          <w:tcPr>
            <w:tcW w:w="1714" w:type="dxa"/>
          </w:tcPr>
          <w:p w:rsidR="00D91D7F" w:rsidRPr="00DF36A1" w:rsidRDefault="00D91D7F" w:rsidP="000E3F58">
            <w:pPr>
              <w:jc w:val="center"/>
              <w:rPr>
                <w:lang w:val="en-GB"/>
              </w:rPr>
            </w:pPr>
            <w:r w:rsidRPr="00DF36A1">
              <w:rPr>
                <w:lang w:val="en-GB"/>
              </w:rPr>
              <w:t>80.3</w:t>
            </w:r>
          </w:p>
        </w:tc>
      </w:tr>
      <w:tr w:rsidR="00D91D7F" w:rsidRPr="00DF36A1" w:rsidTr="000E3F58">
        <w:tc>
          <w:tcPr>
            <w:tcW w:w="1808" w:type="dxa"/>
          </w:tcPr>
          <w:p w:rsidR="00D91D7F" w:rsidRPr="00DF36A1" w:rsidRDefault="00D91D7F" w:rsidP="000E3F58">
            <w:pPr>
              <w:jc w:val="center"/>
            </w:pPr>
            <w:r w:rsidRPr="00DF36A1">
              <w:rPr>
                <w:lang w:val="en-GB"/>
              </w:rPr>
              <w:t xml:space="preserve"> Physical testing</w:t>
            </w:r>
          </w:p>
        </w:tc>
        <w:tc>
          <w:tcPr>
            <w:tcW w:w="1893" w:type="dxa"/>
          </w:tcPr>
          <w:p w:rsidR="00D91D7F" w:rsidRPr="00DF36A1" w:rsidRDefault="00D91D7F" w:rsidP="000E3F58">
            <w:pPr>
              <w:jc w:val="center"/>
            </w:pPr>
          </w:p>
        </w:tc>
        <w:tc>
          <w:tcPr>
            <w:tcW w:w="1850" w:type="dxa"/>
          </w:tcPr>
          <w:p w:rsidR="00D91D7F" w:rsidRPr="00DF36A1" w:rsidRDefault="00D91D7F" w:rsidP="000E3F58">
            <w:pPr>
              <w:jc w:val="center"/>
            </w:pPr>
            <w:r w:rsidRPr="00DF36A1">
              <w:t>66.0</w:t>
            </w:r>
          </w:p>
        </w:tc>
        <w:tc>
          <w:tcPr>
            <w:tcW w:w="1714" w:type="dxa"/>
          </w:tcPr>
          <w:p w:rsidR="00D91D7F" w:rsidRPr="00DF36A1" w:rsidRDefault="00D91D7F" w:rsidP="000E3F58">
            <w:pPr>
              <w:jc w:val="center"/>
            </w:pPr>
            <w:r w:rsidRPr="00DF36A1">
              <w:t>76.0</w:t>
            </w:r>
          </w:p>
        </w:tc>
      </w:tr>
    </w:tbl>
    <w:p w:rsidR="00D91D7F" w:rsidRPr="00DF36A1" w:rsidRDefault="00D91D7F" w:rsidP="00D91D7F">
      <w:pPr>
        <w:rPr>
          <w:lang w:val="en-GB"/>
        </w:rPr>
      </w:pPr>
      <w:r w:rsidRPr="00DF36A1">
        <w:rPr>
          <w:lang w:val="en-GB"/>
        </w:rPr>
        <w:br/>
        <w:t>All numbers are reported as percentages calculated relative to the total sample of children from West (n=1401) and East (n=1000) included into the study.</w:t>
      </w:r>
      <w:r w:rsidRPr="00DF36A1">
        <w:rPr>
          <w:lang w:val="en-GB"/>
        </w:rPr>
        <w:br/>
      </w:r>
      <w:r w:rsidRPr="00DF36A1">
        <w:rPr>
          <w:lang w:val="en-GB"/>
        </w:rPr>
        <w:br/>
        <w:t xml:space="preserve">Schools in city of Copenhagen are defined as eastern region whereas schools in the island of Funen and the City of </w:t>
      </w:r>
      <w:proofErr w:type="spellStart"/>
      <w:r w:rsidRPr="00DF36A1">
        <w:rPr>
          <w:lang w:val="en-GB"/>
        </w:rPr>
        <w:t>Fredericia</w:t>
      </w:r>
      <w:proofErr w:type="spellEnd"/>
      <w:r w:rsidRPr="00DF36A1">
        <w:rPr>
          <w:lang w:val="en-GB"/>
        </w:rPr>
        <w:t xml:space="preserve"> are defined as western region.</w:t>
      </w:r>
      <w:r w:rsidRPr="00DF36A1">
        <w:rPr>
          <w:lang w:val="en-GB"/>
        </w:rPr>
        <w:br/>
      </w:r>
      <w:r w:rsidRPr="00DF36A1">
        <w:rPr>
          <w:lang w:val="en-GB"/>
        </w:rPr>
        <w:br/>
        <w:t>Percentages</w:t>
      </w:r>
      <w:r>
        <w:rPr>
          <w:lang w:val="en-GB"/>
        </w:rPr>
        <w:t xml:space="preserve"> reflecting the degree of</w:t>
      </w:r>
      <w:r w:rsidRPr="00DF36A1">
        <w:rPr>
          <w:lang w:val="en-GB"/>
        </w:rPr>
        <w:t xml:space="preserve"> missing information in questionnaire assessed variables are based on the question regarding long term school cycling (which at baseline was equivalent to the response rate in the other questions, cf. </w:t>
      </w:r>
      <w:r w:rsidR="001D4383">
        <w:rPr>
          <w:lang w:val="en-GB"/>
        </w:rPr>
        <w:t>T</w:t>
      </w:r>
      <w:r w:rsidRPr="00DF36A1">
        <w:rPr>
          <w:lang w:val="en-GB"/>
        </w:rPr>
        <w:t>able 1). Percentages</w:t>
      </w:r>
      <w:r>
        <w:rPr>
          <w:lang w:val="en-GB"/>
        </w:rPr>
        <w:t xml:space="preserve"> reflecting the degree of</w:t>
      </w:r>
      <w:r w:rsidRPr="00DF36A1">
        <w:rPr>
          <w:lang w:val="en-GB"/>
        </w:rPr>
        <w:t xml:space="preserve"> missing </w:t>
      </w:r>
      <w:r>
        <w:rPr>
          <w:lang w:val="en-GB"/>
        </w:rPr>
        <w:t>information in physical tests are</w:t>
      </w:r>
      <w:r w:rsidRPr="00DF36A1">
        <w:rPr>
          <w:lang w:val="en-GB"/>
        </w:rPr>
        <w:t xml:space="preserve"> based on measurements of height (which at baseline was equivalent to the rate in the other physical tests, cf. </w:t>
      </w:r>
      <w:r w:rsidR="00CB358C">
        <w:rPr>
          <w:lang w:val="en-GB"/>
        </w:rPr>
        <w:t>T</w:t>
      </w:r>
      <w:r w:rsidRPr="00DF36A1">
        <w:rPr>
          <w:lang w:val="en-GB"/>
        </w:rPr>
        <w:t>able 1).</w:t>
      </w:r>
    </w:p>
    <w:bookmarkEnd w:id="1"/>
    <w:p w:rsidR="00D91D7F" w:rsidRDefault="00D91D7F" w:rsidP="00D91D7F">
      <w:pPr>
        <w:rPr>
          <w:lang w:val="en-GB"/>
        </w:rPr>
      </w:pPr>
    </w:p>
    <w:sectPr w:rsidR="00D91D7F" w:rsidSect="00242024">
      <w:pgSz w:w="11906" w:h="16838"/>
      <w:pgMar w:top="1701" w:right="1134" w:bottom="1701" w:left="1134"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LTStd-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oNotTrackFormatting/>
  <w:defaultTabStop w:val="720"/>
  <w:hyphenationZone w:val="425"/>
  <w:doNotHyphenateCaps/>
  <w:characterSpacingControl w:val="doNotCompress"/>
  <w:saveInvalidXml/>
  <w:doNotDemarcateInvalidXml/>
  <w:compat/>
  <w:rsids>
    <w:rsidRoot w:val="00D91D7F"/>
    <w:rsid w:val="000377EF"/>
    <w:rsid w:val="0014539C"/>
    <w:rsid w:val="001D4383"/>
    <w:rsid w:val="00242024"/>
    <w:rsid w:val="004A2568"/>
    <w:rsid w:val="0078688F"/>
    <w:rsid w:val="00920798"/>
    <w:rsid w:val="009D487A"/>
    <w:rsid w:val="00A84348"/>
    <w:rsid w:val="00B21657"/>
    <w:rsid w:val="00C40435"/>
    <w:rsid w:val="00CB358C"/>
    <w:rsid w:val="00D91D7F"/>
    <w:rsid w:val="00DD2BA8"/>
    <w:rsid w:val="00DE2537"/>
  </w:rsids>
  <m:mathPr>
    <m:mathFont m:val="Cambria Math"/>
    <m:brkBin m:val="before"/>
    <m:brkBinSub m:val="--"/>
    <m:smallFrac m:val="off"/>
    <m:dispDef/>
    <m:lMargin m:val="0"/>
    <m:rMargin m:val="0"/>
    <m:defJc m:val="centerGroup"/>
    <m:wrapIndent m:val="1440"/>
    <m:intLim m:val="subSup"/>
    <m:naryLim m:val="undOvr"/>
  </m:mathPr>
  <w:attachedSchema w:val="SPiCE24"/>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7F"/>
    <w:rPr>
      <w:lang w:val="da-DK"/>
    </w:rPr>
  </w:style>
  <w:style w:type="paragraph" w:styleId="Heading1">
    <w:name w:val="heading 1"/>
    <w:basedOn w:val="Normal"/>
    <w:next w:val="Normal"/>
    <w:link w:val="Heading1Char"/>
    <w:uiPriority w:val="9"/>
    <w:qFormat/>
    <w:rsid w:val="00D91D7F"/>
    <w:pPr>
      <w:keepNext/>
      <w:keepLines/>
      <w:spacing w:before="480" w:after="0"/>
      <w:outlineLvl w:val="0"/>
    </w:pPr>
    <w:rPr>
      <w:rFonts w:eastAsiaTheme="majorEastAsia" w:cstheme="majorBidi"/>
      <w:b/>
      <w:bCs/>
      <w:sz w:val="32"/>
      <w:szCs w:val="28"/>
      <w:lang w:val="en-GB"/>
    </w:rPr>
  </w:style>
  <w:style w:type="paragraph" w:styleId="Heading2">
    <w:name w:val="heading 2"/>
    <w:basedOn w:val="Normal"/>
    <w:next w:val="Normal"/>
    <w:link w:val="Heading2Char"/>
    <w:uiPriority w:val="9"/>
    <w:unhideWhenUsed/>
    <w:qFormat/>
    <w:rsid w:val="00D91D7F"/>
    <w:pPr>
      <w:keepNext/>
      <w:keepLines/>
      <w:spacing w:before="200" w:after="0"/>
      <w:outlineLvl w:val="1"/>
    </w:pPr>
    <w:rPr>
      <w:rFonts w:eastAsiaTheme="majorEastAsia" w:cstheme="majorBidi"/>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D7F"/>
    <w:rPr>
      <w:rFonts w:eastAsiaTheme="majorEastAsia" w:cstheme="majorBidi"/>
      <w:b/>
      <w:bCs/>
      <w:sz w:val="32"/>
      <w:szCs w:val="28"/>
    </w:rPr>
  </w:style>
  <w:style w:type="character" w:customStyle="1" w:styleId="Heading2Char">
    <w:name w:val="Heading 2 Char"/>
    <w:basedOn w:val="DefaultParagraphFont"/>
    <w:link w:val="Heading2"/>
    <w:uiPriority w:val="9"/>
    <w:rsid w:val="00D91D7F"/>
    <w:rPr>
      <w:rFonts w:eastAsiaTheme="majorEastAsia" w:cstheme="majorBidi"/>
      <w:bCs/>
      <w:sz w:val="28"/>
      <w:szCs w:val="26"/>
      <w:lang w:val="da-DK"/>
    </w:rPr>
  </w:style>
  <w:style w:type="table" w:styleId="TableGrid">
    <w:name w:val="Table Grid"/>
    <w:basedOn w:val="TableNormal"/>
    <w:uiPriority w:val="59"/>
    <w:rsid w:val="00D91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D91D7F"/>
  </w:style>
  <w:style w:type="paragraph" w:styleId="BalloonText">
    <w:name w:val="Balloon Text"/>
    <w:basedOn w:val="Normal"/>
    <w:link w:val="BalloonTextChar"/>
    <w:uiPriority w:val="99"/>
    <w:semiHidden/>
    <w:unhideWhenUsed/>
    <w:rsid w:val="00920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798"/>
    <w:rPr>
      <w:rFonts w:ascii="Tahoma" w:hAnsi="Tahoma" w:cs="Tahoma"/>
      <w:sz w:val="16"/>
      <w:szCs w:val="16"/>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7F"/>
    <w:rPr>
      <w:lang w:val="da-DK"/>
    </w:rPr>
  </w:style>
  <w:style w:type="paragraph" w:styleId="Overskrift1">
    <w:name w:val="heading 1"/>
    <w:basedOn w:val="Normal"/>
    <w:next w:val="Normal"/>
    <w:link w:val="Overskrift1Tegn"/>
    <w:uiPriority w:val="9"/>
    <w:qFormat/>
    <w:rsid w:val="00D91D7F"/>
    <w:pPr>
      <w:keepNext/>
      <w:keepLines/>
      <w:spacing w:before="480" w:after="0"/>
      <w:outlineLvl w:val="0"/>
    </w:pPr>
    <w:rPr>
      <w:rFonts w:eastAsiaTheme="majorEastAsia" w:cstheme="majorBidi"/>
      <w:b/>
      <w:bCs/>
      <w:sz w:val="32"/>
      <w:szCs w:val="28"/>
      <w:lang w:val="en-GB"/>
    </w:rPr>
  </w:style>
  <w:style w:type="paragraph" w:styleId="Overskrift2">
    <w:name w:val="heading 2"/>
    <w:basedOn w:val="Normal"/>
    <w:next w:val="Normal"/>
    <w:link w:val="Overskrift2Tegn"/>
    <w:uiPriority w:val="9"/>
    <w:unhideWhenUsed/>
    <w:qFormat/>
    <w:rsid w:val="00D91D7F"/>
    <w:pPr>
      <w:keepNext/>
      <w:keepLines/>
      <w:spacing w:before="200" w:after="0"/>
      <w:outlineLvl w:val="1"/>
    </w:pPr>
    <w:rPr>
      <w:rFonts w:eastAsiaTheme="majorEastAsia" w:cstheme="majorBidi"/>
      <w:bCs/>
      <w:sz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1D7F"/>
    <w:rPr>
      <w:rFonts w:eastAsiaTheme="majorEastAsia" w:cstheme="majorBidi"/>
      <w:b/>
      <w:bCs/>
      <w:sz w:val="32"/>
      <w:szCs w:val="28"/>
    </w:rPr>
  </w:style>
  <w:style w:type="character" w:customStyle="1" w:styleId="Overskrift2Tegn">
    <w:name w:val="Overskrift 2 Tegn"/>
    <w:basedOn w:val="Standardskrifttypeiafsnit"/>
    <w:link w:val="Overskrift2"/>
    <w:uiPriority w:val="9"/>
    <w:rsid w:val="00D91D7F"/>
    <w:rPr>
      <w:rFonts w:eastAsiaTheme="majorEastAsia" w:cstheme="majorBidi"/>
      <w:bCs/>
      <w:sz w:val="28"/>
      <w:szCs w:val="26"/>
      <w:lang w:val="da-DK"/>
    </w:rPr>
  </w:style>
  <w:style w:type="table" w:styleId="Tabel-Gitter">
    <w:name w:val="Table Grid"/>
    <w:basedOn w:val="Tabel-Normal"/>
    <w:uiPriority w:val="59"/>
    <w:rsid w:val="00D91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Standardskrifttypeiafsnit"/>
    <w:rsid w:val="00D91D7F"/>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F187836F-CAF3-4381-A204-DC616C499C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Østergaard</dc:creator>
  <cp:lastModifiedBy>lacosta</cp:lastModifiedBy>
  <cp:revision>7</cp:revision>
  <dcterms:created xsi:type="dcterms:W3CDTF">2015-11-12T13:04:00Z</dcterms:created>
  <dcterms:modified xsi:type="dcterms:W3CDTF">2015-11-25T04:50:00Z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