
<file path=[Content_Types].xml><?xml version="1.0" encoding="utf-8"?>
<Types xmlns="http://schemas.openxmlformats.org/package/2006/content-types">
  <Default Extension="bin" ContentType="application/vnd.ms-word.attachedToolbars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3BF" w:rsidRPr="003A5AD6" w:rsidRDefault="00E56D75" w:rsidP="00C803B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</w:t>
      </w:r>
      <w:r w:rsidR="00C803BF">
        <w:rPr>
          <w:rFonts w:ascii="Times New Roman" w:hAnsi="Times New Roman" w:cs="Times New Roman"/>
          <w:b/>
          <w:lang w:val="en-US"/>
        </w:rPr>
        <w:t xml:space="preserve"> 1. </w:t>
      </w:r>
      <w:r w:rsidR="00C803BF" w:rsidRPr="003A5AD6">
        <w:rPr>
          <w:rFonts w:ascii="Times New Roman" w:hAnsi="Times New Roman" w:cs="Times New Roman"/>
          <w:lang w:val="en-US"/>
        </w:rPr>
        <w:t xml:space="preserve">Mexican nutrition criteria for food and beverage advertised on TV and </w:t>
      </w:r>
      <w:proofErr w:type="gramStart"/>
      <w:r w:rsidR="00C803BF" w:rsidRPr="003A5AD6">
        <w:rPr>
          <w:rFonts w:ascii="Times New Roman" w:hAnsi="Times New Roman" w:cs="Times New Roman"/>
          <w:lang w:val="en-US"/>
        </w:rPr>
        <w:t>cinemas</w:t>
      </w:r>
      <w:r w:rsidR="005D0AAF">
        <w:rPr>
          <w:rFonts w:ascii="Times New Roman" w:hAnsi="Times New Roman" w:cs="Times New Roman"/>
          <w:lang w:val="en-US"/>
        </w:rPr>
        <w:t>[</w:t>
      </w:r>
      <w:proofErr w:type="gramEnd"/>
      <w:r w:rsidR="005D0AAF">
        <w:rPr>
          <w:rFonts w:ascii="Times New Roman" w:hAnsi="Times New Roman" w:cs="Times New Roman"/>
          <w:lang w:val="en-US"/>
        </w:rPr>
        <w:t>24]</w:t>
      </w:r>
      <w:r w:rsidR="00C803BF">
        <w:rPr>
          <w:rFonts w:ascii="Times New Roman" w:hAnsi="Times New Roman" w:cs="Times New Roman"/>
          <w:lang w:val="en-US"/>
        </w:rPr>
        <w:t>.</w:t>
      </w:r>
      <w:r w:rsidR="00C803BF" w:rsidRPr="003A5AD6">
        <w:rPr>
          <w:rFonts w:ascii="Times New Roman" w:hAnsi="Times New Roman" w:cs="Times New Roman"/>
          <w:lang w:val="en-US"/>
        </w:rPr>
        <w:t xml:space="preserve"> </w:t>
      </w: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1933"/>
        <w:gridCol w:w="2830"/>
        <w:gridCol w:w="1749"/>
        <w:gridCol w:w="1844"/>
        <w:gridCol w:w="1832"/>
      </w:tblGrid>
      <w:tr w:rsidR="00C803BF" w:rsidRPr="000C118F" w:rsidTr="005175EC">
        <w:tc>
          <w:tcPr>
            <w:tcW w:w="10188" w:type="dxa"/>
            <w:gridSpan w:val="5"/>
          </w:tcPr>
          <w:p w:rsidR="00C803BF" w:rsidRPr="00935093" w:rsidRDefault="00C803BF" w:rsidP="005175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Categ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ories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Categories and subcategories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En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ergy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Sodi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um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Saturated Fat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sugar</w:t>
            </w:r>
          </w:p>
        </w:tc>
      </w:tr>
      <w:tr w:rsidR="00C803BF" w:rsidRPr="00017401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1. 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Oils and fat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Vegetable oils and butters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33%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 total fat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Emulsions (mayonnaise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mayonnaise dressings and salad dressings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).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33%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 total fat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Vegetables, fruits, legumes, nuts, seeds and tubers (except the processed ones for snacks)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Vegetables, fruits, legumes, tubers, soy solid foods; frozen, canned and dehydrated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Soy liquid foods with 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with out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juice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 ml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Juice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 ml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N/A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Nectar juice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200ml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104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N/A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Sauces based on fruits/vegetables/legumes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2830" w:type="dxa"/>
          </w:tcPr>
          <w:p w:rsidR="00C803BF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1749" w:type="dxa"/>
          </w:tcPr>
          <w:p w:rsidR="00C803BF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1844" w:type="dxa"/>
          </w:tcPr>
          <w:p w:rsidR="00C803BF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</w:t>
            </w:r>
          </w:p>
        </w:tc>
        <w:tc>
          <w:tcPr>
            <w:tcW w:w="1832" w:type="dxa"/>
          </w:tcPr>
          <w:p w:rsidR="00C803BF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Spices based on fruits/vegetables/legumes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Nuts and seeds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Spreadable of nut and seed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Meat products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 g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4. 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Fish products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Fish and seafood products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g fish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g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seafood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170 or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&gt; 170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if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25%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of total fat are from polyunsaturated fat 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33%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 total fat, including trans fat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Dairy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Milk products, yoghurts, fermented product, petit Suisse, milk candy, milk base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jello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powder milk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 base de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240 ml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 liquid products</w:t>
            </w:r>
          </w:p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200 ml/g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 yoghurts to drink</w:t>
            </w:r>
          </w:p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 solids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2.6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8255" w:type="dxa"/>
            <w:gridSpan w:val="4"/>
          </w:tcPr>
          <w:p w:rsidR="00C803BF" w:rsidRPr="00733797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  <w:r w:rsidRPr="0073379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 xml:space="preserve">Fresh cheese (panela, Oaxaca, </w:t>
            </w:r>
            <w:proofErr w:type="gramStart"/>
            <w:r w:rsidRPr="0073379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etc..</w:t>
            </w:r>
            <w:proofErr w:type="gramEnd"/>
            <w:r w:rsidRPr="00733797">
              <w:rPr>
                <w:rFonts w:ascii="Times New Roman" w:hAnsi="Times New Roman" w:cs="Times New Roman"/>
                <w:sz w:val="18"/>
                <w:szCs w:val="18"/>
                <w:lang w:val="es-MX"/>
              </w:rPr>
              <w:t>)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733797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MX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Hard cheese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Processed and cream cheese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017401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="00C803BF"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6.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Cereals and tuber products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Cakes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Sweet bread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Sweet cookies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Cereal bars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Breakfast cereal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F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Rice, pasta, bread, crackers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Subcategory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Corn and flour tortillas; flat breads</w:t>
            </w:r>
          </w:p>
        </w:tc>
      </w:tr>
      <w:tr w:rsidR="00C803BF" w:rsidRPr="000C118F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7.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Soups, composed dishes, filled sandwiches, spices and condiments 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Soups, spices and condiments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200ml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7.5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Composed dishes, filled sandwiches and main course dishes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425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Dessert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Edible ices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/75 ml</w:t>
            </w: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Jello</w:t>
            </w:r>
            <w:proofErr w:type="spellEnd"/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Flavored beverages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Flavored beverages with low energy content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200ml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N/A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Snacks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670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6.3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Category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11.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Confectionery products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Category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</w:t>
            </w:r>
          </w:p>
        </w:tc>
        <w:tc>
          <w:tcPr>
            <w:tcW w:w="8255" w:type="dxa"/>
            <w:gridSpan w:val="4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Chocolate and similar products</w:t>
            </w:r>
          </w:p>
        </w:tc>
      </w:tr>
      <w:tr w:rsidR="00C803BF" w:rsidRPr="00D566BE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Energy (kcal/portion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Sodium mg/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100 ml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Saturated fat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g/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ml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Sugar g/ on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</w:t>
            </w:r>
            <w:proofErr w:type="spellEnd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100ml</w:t>
            </w:r>
            <w:proofErr w:type="spellEnd"/>
          </w:p>
        </w:tc>
      </w:tr>
      <w:tr w:rsidR="00C803BF" w:rsidRPr="00935093" w:rsidTr="005175EC">
        <w:tc>
          <w:tcPr>
            <w:tcW w:w="1933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30g</w:t>
            </w:r>
            <w:proofErr w:type="spellEnd"/>
          </w:p>
        </w:tc>
        <w:tc>
          <w:tcPr>
            <w:tcW w:w="2830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N/A</w:t>
            </w:r>
          </w:p>
        </w:tc>
        <w:tc>
          <w:tcPr>
            <w:tcW w:w="1749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  <w:tc>
          <w:tcPr>
            <w:tcW w:w="1844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  <w:tc>
          <w:tcPr>
            <w:tcW w:w="1832" w:type="dxa"/>
          </w:tcPr>
          <w:p w:rsidR="00C803BF" w:rsidRPr="00935093" w:rsidRDefault="00C803BF" w:rsidP="005175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50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/A</w:t>
            </w:r>
          </w:p>
        </w:tc>
      </w:tr>
    </w:tbl>
    <w:p w:rsidR="00C803BF" w:rsidRPr="00AA566F" w:rsidRDefault="00C803BF" w:rsidP="00C803BF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  <w:r w:rsidRPr="00AA566F">
        <w:rPr>
          <w:rFonts w:ascii="Times New Roman" w:hAnsi="Times New Roman" w:cs="Times New Roman"/>
          <w:iCs/>
          <w:sz w:val="18"/>
          <w:lang w:val="en-US"/>
        </w:rPr>
        <w:t xml:space="preserve">* </w:t>
      </w:r>
      <w:r w:rsidRPr="00AA566F">
        <w:rPr>
          <w:rFonts w:ascii="inherit" w:hAnsi="inherit"/>
          <w:color w:val="212121"/>
          <w:sz w:val="18"/>
          <w:lang/>
        </w:rPr>
        <w:t>Items not specifically framed in any category referred took the most similar</w:t>
      </w:r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Pr="00AA566F">
        <w:rPr>
          <w:rFonts w:ascii="Times New Roman" w:hAnsi="Times New Roman"/>
          <w:lang w:val="en-US"/>
        </w:rPr>
        <w:t>†</w:t>
      </w:r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It is allowed to advertise at any time water, food for toddlers and babies, chewing gum and breath mints without sugar. </w:t>
      </w:r>
    </w:p>
    <w:p w:rsidR="00C803BF" w:rsidRPr="00AA566F" w:rsidRDefault="00C803BF" w:rsidP="00C803BF">
      <w:pPr>
        <w:pStyle w:val="HTMLPreformatted"/>
        <w:shd w:val="clear" w:color="auto" w:fill="FFFFFF"/>
        <w:rPr>
          <w:rFonts w:ascii="inherit" w:hAnsi="inherit"/>
          <w:color w:val="212121"/>
          <w:lang w:val="en-US"/>
        </w:rPr>
      </w:pPr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DD03C4">
        <w:rPr>
          <w:rFonts w:ascii="Times New Roman" w:hAnsi="Times New Roman"/>
          <w:sz w:val="18"/>
          <w:lang w:val="en-US"/>
        </w:rPr>
        <w:t xml:space="preserve">‡ It is allowed to advertise confectionery </w:t>
      </w:r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and chocolate products, and all other products that not comply with the nutrition criteria during: weekdays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12am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to 2:30 pm and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7:30pm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to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11:59pm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; weekend days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12am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to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7pm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7:30pm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to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11:59pm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; or during programs targeted towards 12 years and older audience. </w:t>
      </w:r>
      <w:r w:rsidRPr="00AA566F">
        <w:rPr>
          <w:rFonts w:ascii="Times New Roman" w:hAnsi="Times New Roman"/>
          <w:lang w:val="en-US"/>
        </w:rPr>
        <w:t xml:space="preserve">§ </w:t>
      </w:r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The analysis for the present study was done for </w:t>
      </w:r>
      <w:proofErr w:type="spellStart"/>
      <w:r w:rsidRPr="00AA566F">
        <w:rPr>
          <w:rFonts w:ascii="Times New Roman" w:hAnsi="Times New Roman" w:cs="Times New Roman"/>
          <w:sz w:val="18"/>
          <w:szCs w:val="18"/>
          <w:lang w:val="en-US"/>
        </w:rPr>
        <w:t>100g</w:t>
      </w:r>
      <w:proofErr w:type="spellEnd"/>
      <w:r w:rsidRPr="00AA566F">
        <w:rPr>
          <w:rFonts w:ascii="Times New Roman" w:hAnsi="Times New Roman" w:cs="Times New Roman"/>
          <w:sz w:val="18"/>
          <w:szCs w:val="18"/>
          <w:lang w:val="en-US"/>
        </w:rPr>
        <w:t xml:space="preserve"> per product.</w:t>
      </w: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sectPr w:rsidR="00C803BF" w:rsidSect="00C803BF">
      <w:pgSz w:w="12240" w:h="15840"/>
      <w:pgMar w:top="1134" w:right="1134" w:bottom="1134" w:left="1134" w:header="708" w:footer="708" w:gutter="0"/>
      <w:pgNumType w:start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inheri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oNotHyphenateCaps/>
  <w:characterSpacingControl w:val="doNotCompress"/>
  <w:saveInvalidXml/>
  <w:doNotDemarcateInvalidXml/>
  <w:compat/>
  <w:rsids>
    <w:rsidRoot w:val="00C803BF"/>
    <w:rsid w:val="00017401"/>
    <w:rsid w:val="000C118F"/>
    <w:rsid w:val="00463E82"/>
    <w:rsid w:val="005D0AAF"/>
    <w:rsid w:val="009C4B64"/>
    <w:rsid w:val="00C803BF"/>
    <w:rsid w:val="00D566BE"/>
    <w:rsid w:val="00E56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SPiCE24"/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803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MX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803BF"/>
    <w:rPr>
      <w:rFonts w:ascii="Courier" w:eastAsiaTheme="minorEastAsia" w:hAnsi="Courier" w:cs="Courier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C803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803BF"/>
    <w:rPr>
      <w:rFonts w:ascii="Courier" w:eastAsiaTheme="minorEastAsia" w:hAnsi="Courier" w:cs="Courier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EFE63F08-505E-4373-A180-4BC9218865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</dc:creator>
  <cp:lastModifiedBy>gcredo</cp:lastModifiedBy>
  <cp:revision>6</cp:revision>
  <dcterms:created xsi:type="dcterms:W3CDTF">2015-10-24T05:04:00Z</dcterms:created>
  <dcterms:modified xsi:type="dcterms:W3CDTF">2016-07-14T02:17:00Z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