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107" w:rsidRPr="00027F49" w:rsidRDefault="00CF4204" w:rsidP="00533107">
      <w:pPr>
        <w:spacing w:after="0" w:line="240" w:lineRule="auto"/>
        <w:rPr>
          <w:rFonts w:asciiTheme="majorBidi" w:hAnsiTheme="majorBidi" w:cstheme="majorBidi"/>
          <w:b/>
          <w:lang w:val="en-GB"/>
        </w:rPr>
      </w:pPr>
      <w:r>
        <w:rPr>
          <w:rFonts w:asciiTheme="majorBidi" w:hAnsiTheme="majorBidi" w:cstheme="majorBidi"/>
          <w:b/>
          <w:lang w:val="en-GB"/>
        </w:rPr>
        <w:t>Additional file 3: Table S3</w:t>
      </w:r>
      <w:bookmarkStart w:id="0" w:name="_GoBack"/>
      <w:bookmarkEnd w:id="0"/>
      <w:r w:rsidR="00533107" w:rsidRPr="00027F49">
        <w:rPr>
          <w:rFonts w:asciiTheme="majorBidi" w:hAnsiTheme="majorBidi" w:cstheme="majorBidi"/>
          <w:b/>
          <w:lang w:val="en-GB"/>
        </w:rPr>
        <w:t xml:space="preserve">. </w:t>
      </w:r>
      <w:r w:rsidR="00533107" w:rsidRPr="00027F49">
        <w:rPr>
          <w:rFonts w:asciiTheme="majorBidi" w:hAnsiTheme="majorBidi" w:cstheme="majorBidi"/>
          <w:lang w:val="en-GB"/>
        </w:rPr>
        <w:t>Means with 95% Confidence Intervals (95%CI)</w:t>
      </w:r>
      <w:r w:rsidR="00533107" w:rsidRPr="00027F49">
        <w:rPr>
          <w:rFonts w:asciiTheme="majorBidi" w:hAnsiTheme="majorBidi" w:cstheme="majorBidi"/>
          <w:b/>
          <w:lang w:val="en-GB"/>
        </w:rPr>
        <w:t xml:space="preserve"> </w:t>
      </w:r>
      <w:r w:rsidR="00533107" w:rsidRPr="00027F49">
        <w:rPr>
          <w:rFonts w:asciiTheme="majorBidi" w:hAnsiTheme="majorBidi" w:cstheme="majorBidi"/>
          <w:lang w:val="en-GB"/>
        </w:rPr>
        <w:t xml:space="preserve">for dietary characteristics and physical activities </w:t>
      </w:r>
    </w:p>
    <w:tbl>
      <w:tblPr>
        <w:tblW w:w="1346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670"/>
        <w:gridCol w:w="1134"/>
        <w:gridCol w:w="1561"/>
      </w:tblGrid>
      <w:tr w:rsidR="00533107" w:rsidRPr="00CF4204" w:rsidTr="001E06A9">
        <w:trPr>
          <w:trHeight w:val="293"/>
        </w:trPr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lang w:val="en-GB" w:eastAsia="pl-PL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bCs/>
                <w:lang w:val="en-GB" w:eastAsia="pl-PL"/>
              </w:rPr>
              <w:t xml:space="preserve">Mean 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bCs/>
                <w:lang w:val="en-GB" w:eastAsia="pl-PL"/>
              </w:rPr>
              <w:t>(95%CI)</w:t>
            </w:r>
          </w:p>
        </w:tc>
      </w:tr>
      <w:tr w:rsidR="00533107" w:rsidRPr="00CF4204" w:rsidTr="001E06A9">
        <w:trPr>
          <w:trHeight w:val="293"/>
        </w:trPr>
        <w:tc>
          <w:tcPr>
            <w:tcW w:w="510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hAnsiTheme="majorBidi" w:cstheme="majorBidi"/>
                <w:bCs/>
                <w:lang w:val="en-GB"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hAnsiTheme="majorBidi" w:cstheme="majorBidi"/>
                <w:bCs/>
                <w:lang w:val="en-GB" w:eastAsia="pl-PL"/>
              </w:rPr>
            </w:pPr>
          </w:p>
        </w:tc>
        <w:tc>
          <w:tcPr>
            <w:tcW w:w="156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hAnsiTheme="majorBidi" w:cstheme="majorBidi"/>
                <w:bCs/>
                <w:lang w:val="en-GB" w:eastAsia="pl-PL"/>
              </w:rPr>
            </w:pPr>
          </w:p>
        </w:tc>
      </w:tr>
      <w:tr w:rsidR="00533107" w:rsidRPr="00CF4204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 xml:space="preserve">Food frequency consumption of </w:t>
            </w:r>
            <w:r w:rsidRPr="00027F49">
              <w:rPr>
                <w:rFonts w:asciiTheme="majorBidi" w:eastAsia="Times New Roman" w:hAnsiTheme="majorBidi" w:cstheme="majorBidi"/>
                <w:lang w:val="en-GB" w:eastAsia="pl-PL"/>
              </w:rPr>
              <w:t>(points):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 xml:space="preserve">Fruit or vegetable </w:t>
            </w:r>
            <w:proofErr w:type="spellStart"/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>juices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1.7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(1.6; 1.8)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>Fruit (without juices)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2.5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(2.4; 2.6)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 xml:space="preserve">Green </w:t>
            </w:r>
            <w:proofErr w:type="spellStart"/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>salad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2.1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(2.0; 2.1)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proofErr w:type="spellStart"/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>Potatoes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2.7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(2.6; 2.7)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proofErr w:type="spellStart"/>
            <w:r w:rsidRPr="00027F49">
              <w:rPr>
                <w:rFonts w:asciiTheme="majorBidi" w:hAnsiTheme="majorBidi" w:cstheme="majorBidi"/>
                <w:lang w:val="en-GB"/>
              </w:rPr>
              <w:t>Beans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0.7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(0.7; 0.8)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 xml:space="preserve">Prepared </w:t>
            </w:r>
            <w:proofErr w:type="spellStart"/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>vegetables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1.7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(1.6; 1.8)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>High-</w:t>
            </w:r>
            <w:proofErr w:type="spellStart"/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>fiber</w:t>
            </w:r>
            <w:proofErr w:type="spellEnd"/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 xml:space="preserve"> or bran </w:t>
            </w:r>
            <w:proofErr w:type="spellStart"/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>cereal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1.1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(1.0; 1.2)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 xml:space="preserve">Wholegrain </w:t>
            </w:r>
            <w:proofErr w:type="spellStart"/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>bread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1.5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(1.4; 1.6)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iCs/>
                <w:lang w:val="en-GB" w:eastAsia="pl-PL"/>
              </w:rPr>
              <w:t>White bread (including biscuits, muffins)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3.1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(3.0; 3.1)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 xml:space="preserve">Hamburgers or </w:t>
            </w:r>
            <w:proofErr w:type="spellStart"/>
            <w:r w:rsidRPr="00027F49">
              <w:rPr>
                <w:rFonts w:asciiTheme="majorBidi" w:hAnsiTheme="majorBidi" w:cstheme="majorBidi"/>
                <w:lang w:val="en-GB"/>
              </w:rPr>
              <w:t>cheeseburgers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0.3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(0.3; 0.4)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 xml:space="preserve">Red </w:t>
            </w:r>
            <w:proofErr w:type="spellStart"/>
            <w:r w:rsidRPr="00027F49">
              <w:rPr>
                <w:rFonts w:asciiTheme="majorBidi" w:hAnsiTheme="majorBidi" w:cstheme="majorBidi"/>
                <w:lang w:val="en-GB"/>
              </w:rPr>
              <w:t>meats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1.3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(1.2; 1.3)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 xml:space="preserve">Fried </w:t>
            </w:r>
            <w:proofErr w:type="spellStart"/>
            <w:r w:rsidRPr="00027F49">
              <w:rPr>
                <w:rFonts w:asciiTheme="majorBidi" w:hAnsiTheme="majorBidi" w:cstheme="majorBidi"/>
                <w:lang w:val="en-GB"/>
              </w:rPr>
              <w:t>chicken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2.0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(1.9; 2.0)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 xml:space="preserve">Hot dogs or </w:t>
            </w:r>
            <w:proofErr w:type="spellStart"/>
            <w:r w:rsidRPr="00027F49">
              <w:rPr>
                <w:rFonts w:asciiTheme="majorBidi" w:hAnsiTheme="majorBidi" w:cstheme="majorBidi"/>
                <w:lang w:val="en-GB"/>
              </w:rPr>
              <w:t>frankfurters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1.2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(1.1; 1.3)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 xml:space="preserve">Luncheon meats or bacon or fatty </w:t>
            </w:r>
            <w:proofErr w:type="spellStart"/>
            <w:r w:rsidRPr="00027F49">
              <w:rPr>
                <w:rFonts w:asciiTheme="majorBidi" w:hAnsiTheme="majorBidi" w:cstheme="majorBidi"/>
                <w:lang w:val="en-GB"/>
              </w:rPr>
              <w:t>sausages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0.5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(0.5; 0.6)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Salad dressings or mayonnaise (not diet)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1.4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(1.3; 1.4)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 xml:space="preserve">Margarine or </w:t>
            </w:r>
            <w:proofErr w:type="spellStart"/>
            <w:r w:rsidRPr="00027F49">
              <w:rPr>
                <w:rFonts w:asciiTheme="majorBidi" w:hAnsiTheme="majorBidi" w:cstheme="majorBidi"/>
                <w:lang w:val="en-GB"/>
              </w:rPr>
              <w:t>butter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3.4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(3.4; 3.5)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proofErr w:type="spellStart"/>
            <w:r w:rsidRPr="00027F49">
              <w:rPr>
                <w:rFonts w:asciiTheme="majorBidi" w:hAnsiTheme="majorBidi" w:cstheme="majorBidi"/>
                <w:lang w:val="en-GB"/>
              </w:rPr>
              <w:t>Eggs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2.0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(2.0; 2.1)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 w:eastAsia="pl-PL"/>
              </w:rPr>
              <w:t xml:space="preserve">Cheese or cheese </w:t>
            </w:r>
            <w:proofErr w:type="spellStart"/>
            <w:r w:rsidRPr="00027F49">
              <w:rPr>
                <w:rFonts w:asciiTheme="majorBidi" w:hAnsiTheme="majorBidi" w:cstheme="majorBidi"/>
                <w:lang w:val="en-GB" w:eastAsia="pl-PL"/>
              </w:rPr>
              <w:t>spread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2.5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(2.4; 2.5)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 w:eastAsia="pl-PL"/>
              </w:rPr>
              <w:t xml:space="preserve">Whole </w:t>
            </w:r>
            <w:proofErr w:type="spellStart"/>
            <w:r w:rsidRPr="00027F49">
              <w:rPr>
                <w:rFonts w:asciiTheme="majorBidi" w:hAnsiTheme="majorBidi" w:cstheme="majorBidi"/>
                <w:lang w:val="en-GB" w:eastAsia="pl-PL"/>
              </w:rPr>
              <w:t>milk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1.9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(1.8; 2.0)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 w:eastAsia="pl-PL"/>
              </w:rPr>
              <w:t xml:space="preserve">French fries or potato chips or corn chips or </w:t>
            </w:r>
            <w:proofErr w:type="spellStart"/>
            <w:r w:rsidRPr="00027F49">
              <w:rPr>
                <w:rFonts w:asciiTheme="majorBidi" w:hAnsiTheme="majorBidi" w:cstheme="majorBidi"/>
                <w:lang w:val="en-GB" w:eastAsia="pl-PL"/>
              </w:rPr>
              <w:t>popcorn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1.3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(1.2; 1.3)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 w:eastAsia="pl-PL"/>
              </w:rPr>
              <w:t xml:space="preserve">Ice </w:t>
            </w:r>
            <w:proofErr w:type="spellStart"/>
            <w:r w:rsidRPr="00027F49">
              <w:rPr>
                <w:rFonts w:asciiTheme="majorBidi" w:hAnsiTheme="majorBidi" w:cstheme="majorBidi"/>
                <w:lang w:val="en-GB" w:eastAsia="pl-PL"/>
              </w:rPr>
              <w:t>cream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0.6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(0.5; 0.6)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 w:eastAsia="pl-PL"/>
              </w:rPr>
              <w:t xml:space="preserve">Doughnuts or pastries or cake or </w:t>
            </w:r>
            <w:proofErr w:type="spellStart"/>
            <w:r w:rsidRPr="00027F49">
              <w:rPr>
                <w:rFonts w:asciiTheme="majorBidi" w:hAnsiTheme="majorBidi" w:cstheme="majorBidi"/>
                <w:lang w:val="en-GB" w:eastAsia="pl-PL"/>
              </w:rPr>
              <w:t>cookies</w:t>
            </w:r>
            <w:r w:rsidRPr="00027F49">
              <w:rPr>
                <w:rFonts w:asciiTheme="majorBidi" w:eastAsia="Times New Roman" w:hAnsiTheme="majorBidi" w:cstheme="majorBidi"/>
                <w:vertAlign w:val="superscript"/>
                <w:lang w:val="en-GB" w:eastAsia="pl-PL"/>
              </w:rPr>
              <w:t>b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1.9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(1.8; 2.0)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>Food intake variety by food groups (foods/week):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 xml:space="preserve">Cereals and </w:t>
            </w:r>
            <w:proofErr w:type="spellStart"/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>potatoes</w:t>
            </w:r>
            <w:r w:rsidRPr="00027F49">
              <w:rPr>
                <w:rFonts w:asciiTheme="majorBidi" w:eastAsia="Times New Roman" w:hAnsiTheme="majorBidi" w:cstheme="majorBidi"/>
                <w:bCs/>
                <w:vertAlign w:val="superscript"/>
                <w:lang w:val="en-GB" w:eastAsia="pl-PL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3.7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(3.7; 3.8)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 xml:space="preserve">Dairy </w:t>
            </w:r>
            <w:proofErr w:type="spellStart"/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>products</w:t>
            </w:r>
            <w:r w:rsidRPr="00027F49">
              <w:rPr>
                <w:rFonts w:asciiTheme="majorBidi" w:eastAsia="Times New Roman" w:hAnsiTheme="majorBidi" w:cstheme="majorBidi"/>
                <w:bCs/>
                <w:vertAlign w:val="superscript"/>
                <w:lang w:val="en-GB" w:eastAsia="pl-PL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2.3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(2.3; 2.4)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hAnsiTheme="majorBidi" w:cstheme="majorBidi"/>
                <w:lang w:val="en-GB"/>
              </w:rPr>
            </w:pPr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 xml:space="preserve">Meats, fish and </w:t>
            </w:r>
            <w:proofErr w:type="spellStart"/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>eggs</w:t>
            </w:r>
            <w:r w:rsidRPr="00027F49">
              <w:rPr>
                <w:rFonts w:asciiTheme="majorBidi" w:eastAsia="Times New Roman" w:hAnsiTheme="majorBidi" w:cstheme="majorBidi"/>
                <w:bCs/>
                <w:vertAlign w:val="superscript"/>
                <w:lang w:val="en-GB" w:eastAsia="pl-PL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4.4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(4.3; 4.5)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proofErr w:type="spellStart"/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>Vegetables</w:t>
            </w:r>
            <w:r w:rsidRPr="00027F49">
              <w:rPr>
                <w:rFonts w:asciiTheme="majorBidi" w:eastAsia="Times New Roman" w:hAnsiTheme="majorBidi" w:cstheme="majorBidi"/>
                <w:bCs/>
                <w:vertAlign w:val="superscript"/>
                <w:lang w:val="en-GB" w:eastAsia="pl-PL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7.2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(7.1; 7.4)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proofErr w:type="spellStart"/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>Fruit</w:t>
            </w:r>
            <w:r w:rsidRPr="00027F49">
              <w:rPr>
                <w:rFonts w:asciiTheme="majorBidi" w:eastAsia="Times New Roman" w:hAnsiTheme="majorBidi" w:cstheme="majorBidi"/>
                <w:bCs/>
                <w:vertAlign w:val="superscript"/>
                <w:lang w:val="en-GB" w:eastAsia="pl-PL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3.6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(3.5; 3.7)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proofErr w:type="spellStart"/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>Fats</w:t>
            </w:r>
            <w:r w:rsidRPr="00027F49">
              <w:rPr>
                <w:rFonts w:asciiTheme="majorBidi" w:eastAsia="Times New Roman" w:hAnsiTheme="majorBidi" w:cstheme="majorBidi"/>
                <w:bCs/>
                <w:vertAlign w:val="superscript"/>
                <w:lang w:val="en-GB" w:eastAsia="pl-PL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3.5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(3.4; 3.6)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 xml:space="preserve">Sweets and </w:t>
            </w:r>
            <w:proofErr w:type="spellStart"/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>snacks</w:t>
            </w:r>
            <w:r w:rsidRPr="00027F49">
              <w:rPr>
                <w:rFonts w:asciiTheme="majorBidi" w:eastAsia="Times New Roman" w:hAnsiTheme="majorBidi" w:cstheme="majorBidi"/>
                <w:bCs/>
                <w:vertAlign w:val="superscript"/>
                <w:lang w:val="en-GB" w:eastAsia="pl-PL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3.1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(3.0; 3.1)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>Beverages (without alcohols)</w:t>
            </w:r>
            <w:r w:rsidRPr="00027F49">
              <w:rPr>
                <w:rFonts w:asciiTheme="majorBidi" w:eastAsia="Times New Roman" w:hAnsiTheme="majorBidi" w:cstheme="majorBidi"/>
                <w:bCs/>
                <w:vertAlign w:val="superscript"/>
                <w:lang w:val="en-GB" w:eastAsia="pl-PL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3.5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(3.4; 3.6)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eastAsia="Times New Roman" w:hAnsiTheme="majorBidi" w:cstheme="majorBidi"/>
                <w:bCs/>
                <w:lang w:val="en-GB" w:eastAsia="pl-PL"/>
              </w:rPr>
              <w:t>Physical activity (MET-minutes/week):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 xml:space="preserve">School/work </w:t>
            </w:r>
            <w:r w:rsidRPr="00027F49">
              <w:rPr>
                <w:rFonts w:asciiTheme="majorBidi" w:eastAsia="Times New Roman" w:hAnsiTheme="majorBidi" w:cstheme="majorBidi"/>
                <w:lang w:val="en-GB"/>
              </w:rPr>
              <w:t>– walking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182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(167; 197)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School/work – moderate activity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105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(95; 115)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 xml:space="preserve">School/work </w:t>
            </w:r>
            <w:r w:rsidRPr="00027F49">
              <w:rPr>
                <w:rFonts w:asciiTheme="majorBidi" w:eastAsia="Times New Roman" w:hAnsiTheme="majorBidi" w:cstheme="majorBidi"/>
                <w:lang w:val="en-GB"/>
              </w:rPr>
              <w:t xml:space="preserve">– vigorous </w:t>
            </w:r>
            <w:r w:rsidRPr="00027F49">
              <w:rPr>
                <w:rFonts w:asciiTheme="majorBidi" w:hAnsiTheme="majorBidi" w:cstheme="majorBidi"/>
                <w:lang w:val="en-GB"/>
              </w:rPr>
              <w:t>activity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219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(196; 242)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eastAsia="Times New Roman" w:hAnsiTheme="majorBidi" w:cstheme="majorBidi"/>
                <w:lang w:val="en-GB"/>
              </w:rPr>
              <w:t xml:space="preserve">Leisure-time – walking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70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(62; 77)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eastAsia="Times New Roman" w:hAnsiTheme="majorBidi" w:cstheme="majorBidi"/>
                <w:lang w:val="en-GB"/>
              </w:rPr>
              <w:t xml:space="preserve">Leisure-time – </w:t>
            </w:r>
            <w:r w:rsidRPr="00027F49">
              <w:rPr>
                <w:rFonts w:asciiTheme="majorBidi" w:hAnsiTheme="majorBidi" w:cstheme="majorBidi"/>
                <w:lang w:val="en-GB"/>
              </w:rPr>
              <w:t>moderate activity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27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(23; 30)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eastAsia="Times New Roman" w:hAnsiTheme="majorBidi" w:cstheme="majorBidi"/>
                <w:lang w:val="en-GB"/>
              </w:rPr>
              <w:t xml:space="preserve">Leisure-time – vigorous </w:t>
            </w:r>
            <w:r w:rsidRPr="00027F49">
              <w:rPr>
                <w:rFonts w:asciiTheme="majorBidi" w:hAnsiTheme="majorBidi" w:cstheme="majorBidi"/>
                <w:lang w:val="en-GB"/>
              </w:rPr>
              <w:t>activity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53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(45; 61)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eastAsia="Times New Roman" w:hAnsiTheme="majorBidi" w:cstheme="majorBidi"/>
                <w:lang w:val="en-GB"/>
              </w:rPr>
              <w:t xml:space="preserve">Active transportation – walking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143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(131; 154)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eastAsia="Times New Roman" w:hAnsiTheme="majorBidi" w:cstheme="majorBidi"/>
                <w:lang w:val="en-GB"/>
              </w:rPr>
              <w:t xml:space="preserve">Active transportation – cycle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22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(17; 28)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eastAsia="Times New Roman" w:hAnsiTheme="majorBidi" w:cstheme="majorBidi"/>
                <w:lang w:val="en-GB"/>
              </w:rPr>
              <w:t xml:space="preserve">Yard work – </w:t>
            </w:r>
            <w:r w:rsidRPr="00027F49">
              <w:rPr>
                <w:rFonts w:asciiTheme="majorBidi" w:hAnsiTheme="majorBidi" w:cstheme="majorBidi"/>
                <w:lang w:val="en-GB"/>
              </w:rPr>
              <w:t>moderate activity</w:t>
            </w:r>
            <w:r w:rsidRPr="00027F49">
              <w:rPr>
                <w:rFonts w:asciiTheme="majorBidi" w:eastAsia="Times New Roman" w:hAnsiTheme="majorBidi" w:cstheme="majorBidi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33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(29; 37)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eastAsia="Times New Roman" w:hAnsiTheme="majorBidi" w:cstheme="majorBidi"/>
                <w:lang w:val="en-GB"/>
              </w:rPr>
              <w:t xml:space="preserve">Yard work – vigorous </w:t>
            </w:r>
            <w:r w:rsidRPr="00027F49">
              <w:rPr>
                <w:rFonts w:asciiTheme="majorBidi" w:hAnsiTheme="majorBidi" w:cstheme="majorBidi"/>
                <w:lang w:val="en-GB"/>
              </w:rPr>
              <w:t>activity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28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(22; 33)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eastAsia="Times New Roman" w:hAnsiTheme="majorBidi" w:cstheme="majorBidi"/>
                <w:lang w:val="en-GB"/>
              </w:rPr>
              <w:t xml:space="preserve">Home activity – </w:t>
            </w:r>
            <w:r w:rsidRPr="00027F49">
              <w:rPr>
                <w:rFonts w:asciiTheme="majorBidi" w:hAnsiTheme="majorBidi" w:cstheme="majorBidi"/>
                <w:lang w:val="en-GB"/>
              </w:rPr>
              <w:t xml:space="preserve">moderate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70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(65; 76)</w:t>
            </w:r>
          </w:p>
        </w:tc>
      </w:tr>
      <w:tr w:rsidR="00533107" w:rsidRPr="00027F49" w:rsidTr="001E06A9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33107" w:rsidRPr="00027F49" w:rsidRDefault="00533107" w:rsidP="00533107">
            <w:pPr>
              <w:spacing w:after="0" w:line="240" w:lineRule="auto"/>
              <w:ind w:left="256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lang w:val="en-GB"/>
              </w:rPr>
            </w:pPr>
            <w:r w:rsidRPr="00027F49">
              <w:rPr>
                <w:rFonts w:asciiTheme="majorBidi" w:eastAsia="Times New Roman" w:hAnsiTheme="majorBidi" w:cstheme="majorBidi"/>
                <w:lang w:val="en-GB"/>
              </w:rPr>
              <w:t xml:space="preserve">Sitting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78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3107" w:rsidRPr="00027F49" w:rsidRDefault="00533107" w:rsidP="00533107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lang w:val="en-GB" w:eastAsia="pl-PL"/>
              </w:rPr>
            </w:pPr>
            <w:r w:rsidRPr="00027F49">
              <w:rPr>
                <w:rFonts w:asciiTheme="majorBidi" w:hAnsiTheme="majorBidi" w:cstheme="majorBidi"/>
                <w:lang w:val="en-GB"/>
              </w:rPr>
              <w:t>(73; 82)</w:t>
            </w:r>
          </w:p>
        </w:tc>
      </w:tr>
    </w:tbl>
    <w:p w:rsidR="00533107" w:rsidRPr="00027F49" w:rsidRDefault="00533107" w:rsidP="00533107">
      <w:pPr>
        <w:spacing w:after="0" w:line="240" w:lineRule="auto"/>
        <w:rPr>
          <w:rFonts w:asciiTheme="majorBidi" w:hAnsiTheme="majorBidi" w:cstheme="majorBidi"/>
          <w:lang w:val="en-GB"/>
        </w:rPr>
      </w:pPr>
      <w:r w:rsidRPr="00027F49">
        <w:rPr>
          <w:rFonts w:asciiTheme="majorBidi" w:hAnsiTheme="majorBidi" w:cstheme="majorBidi"/>
          <w:lang w:val="en-GB"/>
        </w:rPr>
        <w:t>Not</w:t>
      </w:r>
      <w:r w:rsidR="00E72571">
        <w:rPr>
          <w:rFonts w:asciiTheme="majorBidi" w:hAnsiTheme="majorBidi" w:cstheme="majorBidi"/>
          <w:lang w:val="en-GB"/>
        </w:rPr>
        <w:t>es: All data adjusted for sample</w:t>
      </w:r>
      <w:r w:rsidRPr="00027F49">
        <w:rPr>
          <w:rFonts w:asciiTheme="majorBidi" w:hAnsiTheme="majorBidi" w:cstheme="majorBidi"/>
          <w:lang w:val="en-GB"/>
        </w:rPr>
        <w:t xml:space="preserve"> weights. </w:t>
      </w:r>
    </w:p>
    <w:p w:rsidR="00533107" w:rsidRPr="00027F49" w:rsidRDefault="00533107" w:rsidP="00533107">
      <w:pPr>
        <w:spacing w:after="0" w:line="240" w:lineRule="auto"/>
        <w:jc w:val="both"/>
        <w:rPr>
          <w:rFonts w:asciiTheme="majorBidi" w:eastAsia="PD4MLTimesNewRomanPSMT" w:hAnsiTheme="majorBidi" w:cstheme="majorBidi"/>
          <w:lang w:val="en-GB" w:eastAsia="pl-PL"/>
        </w:rPr>
      </w:pPr>
      <w:proofErr w:type="spellStart"/>
      <w:r w:rsidRPr="00027F49">
        <w:rPr>
          <w:rFonts w:asciiTheme="majorBidi" w:eastAsia="Times New Roman" w:hAnsiTheme="majorBidi" w:cstheme="majorBidi"/>
          <w:vertAlign w:val="superscript"/>
          <w:lang w:val="en-GB" w:eastAsia="pl-PL"/>
        </w:rPr>
        <w:t>a</w:t>
      </w:r>
      <w:proofErr w:type="spellEnd"/>
      <w:r w:rsidRPr="00027F49">
        <w:rPr>
          <w:rFonts w:asciiTheme="majorBidi" w:eastAsia="Times New Roman" w:hAnsiTheme="majorBidi" w:cstheme="majorBidi"/>
          <w:vertAlign w:val="superscript"/>
          <w:lang w:val="en-GB" w:eastAsia="pl-PL"/>
        </w:rPr>
        <w:t xml:space="preserve"> </w:t>
      </w:r>
      <w:r w:rsidRPr="00027F49">
        <w:rPr>
          <w:rFonts w:asciiTheme="majorBidi" w:hAnsiTheme="majorBidi" w:cstheme="majorBidi"/>
          <w:lang w:val="en-GB"/>
        </w:rPr>
        <w:t>For 9 food items the consumption frequency categories were coded as numerical data: less than once per week (0 points), about once per week (1 point), 2-3 times per week (2 points), 4-6 times per week (3 points), daily (4 points).</w:t>
      </w:r>
    </w:p>
    <w:p w:rsidR="00533107" w:rsidRPr="00027F49" w:rsidRDefault="00533107" w:rsidP="00533107">
      <w:pPr>
        <w:spacing w:after="0" w:line="240" w:lineRule="auto"/>
        <w:jc w:val="both"/>
        <w:rPr>
          <w:rFonts w:asciiTheme="majorBidi" w:eastAsia="PD4MLTimesNewRomanPSMT" w:hAnsiTheme="majorBidi" w:cstheme="majorBidi"/>
          <w:lang w:val="en-GB" w:eastAsia="pl-PL"/>
        </w:rPr>
      </w:pPr>
      <w:r w:rsidRPr="00027F49">
        <w:rPr>
          <w:rFonts w:asciiTheme="majorBidi" w:eastAsia="Times New Roman" w:hAnsiTheme="majorBidi" w:cstheme="majorBidi"/>
          <w:vertAlign w:val="superscript"/>
          <w:lang w:val="en-GB" w:eastAsia="pl-PL"/>
        </w:rPr>
        <w:t xml:space="preserve">b </w:t>
      </w:r>
      <w:r w:rsidRPr="00027F49">
        <w:rPr>
          <w:rFonts w:asciiTheme="majorBidi" w:hAnsiTheme="majorBidi" w:cstheme="majorBidi"/>
          <w:lang w:val="en-GB"/>
        </w:rPr>
        <w:t xml:space="preserve">For 13 food items the consumption frequency categories were coded as numerical data: less than once per month (0 points), 2-3 times per month (1 point), </w:t>
      </w:r>
      <w:r w:rsidRPr="00027F49">
        <w:rPr>
          <w:rFonts w:asciiTheme="majorBidi" w:hAnsiTheme="majorBidi" w:cstheme="majorBidi"/>
          <w:iCs/>
          <w:lang w:val="en-GB"/>
        </w:rPr>
        <w:t xml:space="preserve">1-2 </w:t>
      </w:r>
      <w:r w:rsidRPr="00027F49">
        <w:rPr>
          <w:rFonts w:asciiTheme="majorBidi" w:hAnsiTheme="majorBidi" w:cstheme="majorBidi"/>
          <w:lang w:val="en-GB"/>
        </w:rPr>
        <w:t xml:space="preserve">times per week (2 points), </w:t>
      </w:r>
      <w:r w:rsidRPr="00027F49">
        <w:rPr>
          <w:rFonts w:asciiTheme="majorBidi" w:hAnsiTheme="majorBidi" w:cstheme="majorBidi"/>
          <w:iCs/>
          <w:lang w:val="en-GB"/>
        </w:rPr>
        <w:t xml:space="preserve">3-4 </w:t>
      </w:r>
      <w:r w:rsidRPr="00027F49">
        <w:rPr>
          <w:rFonts w:asciiTheme="majorBidi" w:hAnsiTheme="majorBidi" w:cstheme="majorBidi"/>
          <w:lang w:val="en-GB"/>
        </w:rPr>
        <w:t xml:space="preserve">times per week (3 points), </w:t>
      </w:r>
      <w:r w:rsidRPr="00027F49">
        <w:rPr>
          <w:rFonts w:asciiTheme="majorBidi" w:hAnsiTheme="majorBidi" w:cstheme="majorBidi"/>
          <w:iCs/>
          <w:lang w:val="en-GB"/>
        </w:rPr>
        <w:t xml:space="preserve">5 </w:t>
      </w:r>
      <w:r w:rsidRPr="00027F49">
        <w:rPr>
          <w:rFonts w:asciiTheme="majorBidi" w:hAnsiTheme="majorBidi" w:cstheme="majorBidi"/>
          <w:lang w:val="en-GB"/>
        </w:rPr>
        <w:t>times per week and more (4 points).</w:t>
      </w:r>
    </w:p>
    <w:p w:rsidR="00533107" w:rsidRPr="00027F49" w:rsidRDefault="00533107" w:rsidP="00533107">
      <w:p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027F49">
        <w:rPr>
          <w:rFonts w:asciiTheme="majorBidi" w:eastAsia="PD4MLTimesNewRomanPSMT" w:hAnsiTheme="majorBidi" w:cstheme="majorBidi"/>
          <w:vertAlign w:val="superscript"/>
          <w:lang w:val="en-GB" w:eastAsia="pl-PL"/>
        </w:rPr>
        <w:t xml:space="preserve">c </w:t>
      </w:r>
      <w:r w:rsidRPr="00027F49">
        <w:rPr>
          <w:rFonts w:asciiTheme="majorBidi" w:eastAsia="PD4MLTimesNewRomanPSMT" w:hAnsiTheme="majorBidi" w:cstheme="majorBidi"/>
          <w:lang w:val="en-GB" w:eastAsia="pl-PL"/>
        </w:rPr>
        <w:t xml:space="preserve">Ranges of food intake variety </w:t>
      </w:r>
      <w:r w:rsidRPr="00027F49">
        <w:rPr>
          <w:rFonts w:asciiTheme="majorBidi" w:eastAsia="Times New Roman" w:hAnsiTheme="majorBidi" w:cstheme="majorBidi"/>
          <w:bCs/>
          <w:lang w:val="en-GB" w:eastAsia="pl-PL"/>
        </w:rPr>
        <w:t xml:space="preserve">by food groups </w:t>
      </w:r>
      <w:r w:rsidRPr="00027F49">
        <w:rPr>
          <w:rFonts w:asciiTheme="majorBidi" w:eastAsia="PD4MLTimesNewRomanPSMT" w:hAnsiTheme="majorBidi" w:cstheme="majorBidi"/>
          <w:lang w:val="en-GB" w:eastAsia="pl-PL"/>
        </w:rPr>
        <w:t xml:space="preserve">were: </w:t>
      </w:r>
      <w:r w:rsidRPr="00027F49">
        <w:rPr>
          <w:rFonts w:asciiTheme="majorBidi" w:hAnsiTheme="majorBidi" w:cstheme="majorBidi"/>
          <w:lang w:val="en-GB"/>
        </w:rPr>
        <w:t>cereals and potatoes: 0-6</w:t>
      </w:r>
      <w:r w:rsidRPr="00027F49">
        <w:rPr>
          <w:rFonts w:asciiTheme="majorBidi" w:eastAsia="PD4MLTimesNewRomanPSMT" w:hAnsiTheme="majorBidi" w:cstheme="majorBidi"/>
          <w:lang w:val="en-GB" w:eastAsia="pl-PL"/>
        </w:rPr>
        <w:t xml:space="preserve"> foods/week</w:t>
      </w:r>
      <w:r w:rsidRPr="00027F49">
        <w:rPr>
          <w:rFonts w:asciiTheme="majorBidi" w:hAnsiTheme="majorBidi" w:cstheme="majorBidi"/>
          <w:lang w:val="en-GB"/>
        </w:rPr>
        <w:t xml:space="preserve">, dairy products: 0-4 </w:t>
      </w:r>
      <w:r w:rsidRPr="00027F49">
        <w:rPr>
          <w:rFonts w:asciiTheme="majorBidi" w:eastAsia="PD4MLTimesNewRomanPSMT" w:hAnsiTheme="majorBidi" w:cstheme="majorBidi"/>
          <w:lang w:val="en-GB" w:eastAsia="pl-PL"/>
        </w:rPr>
        <w:t>foods/week</w:t>
      </w:r>
      <w:r w:rsidRPr="00027F49">
        <w:rPr>
          <w:rFonts w:asciiTheme="majorBidi" w:hAnsiTheme="majorBidi" w:cstheme="majorBidi"/>
          <w:lang w:val="en-GB"/>
        </w:rPr>
        <w:t xml:space="preserve">, meats, fish and eggs: 0-12 </w:t>
      </w:r>
      <w:r w:rsidRPr="00027F49">
        <w:rPr>
          <w:rFonts w:asciiTheme="majorBidi" w:eastAsia="PD4MLTimesNewRomanPSMT" w:hAnsiTheme="majorBidi" w:cstheme="majorBidi"/>
          <w:lang w:val="en-GB" w:eastAsia="pl-PL"/>
        </w:rPr>
        <w:t>foods/week</w:t>
      </w:r>
      <w:r w:rsidRPr="00027F49">
        <w:rPr>
          <w:rFonts w:asciiTheme="majorBidi" w:hAnsiTheme="majorBidi" w:cstheme="majorBidi"/>
          <w:lang w:val="en-GB"/>
        </w:rPr>
        <w:t xml:space="preserve">, vegetables: 0-14 </w:t>
      </w:r>
      <w:r w:rsidRPr="00027F49">
        <w:rPr>
          <w:rFonts w:asciiTheme="majorBidi" w:eastAsia="PD4MLTimesNewRomanPSMT" w:hAnsiTheme="majorBidi" w:cstheme="majorBidi"/>
          <w:lang w:val="en-GB" w:eastAsia="pl-PL"/>
        </w:rPr>
        <w:t>foods/week</w:t>
      </w:r>
      <w:r w:rsidRPr="00027F49">
        <w:rPr>
          <w:rFonts w:asciiTheme="majorBidi" w:hAnsiTheme="majorBidi" w:cstheme="majorBidi"/>
          <w:lang w:val="en-GB"/>
        </w:rPr>
        <w:t xml:space="preserve">, fruit: 0-8 </w:t>
      </w:r>
      <w:r w:rsidRPr="00027F49">
        <w:rPr>
          <w:rFonts w:asciiTheme="majorBidi" w:eastAsia="PD4MLTimesNewRomanPSMT" w:hAnsiTheme="majorBidi" w:cstheme="majorBidi"/>
          <w:lang w:val="en-GB" w:eastAsia="pl-PL"/>
        </w:rPr>
        <w:t>foods/week</w:t>
      </w:r>
      <w:r w:rsidRPr="00027F49">
        <w:rPr>
          <w:rFonts w:asciiTheme="majorBidi" w:hAnsiTheme="majorBidi" w:cstheme="majorBidi"/>
          <w:lang w:val="en-GB"/>
        </w:rPr>
        <w:t xml:space="preserve">, fats: 0-6 </w:t>
      </w:r>
      <w:r w:rsidRPr="00027F49">
        <w:rPr>
          <w:rFonts w:asciiTheme="majorBidi" w:eastAsia="PD4MLTimesNewRomanPSMT" w:hAnsiTheme="majorBidi" w:cstheme="majorBidi"/>
          <w:lang w:val="en-GB" w:eastAsia="pl-PL"/>
        </w:rPr>
        <w:t>foods/week</w:t>
      </w:r>
      <w:r w:rsidRPr="00027F49">
        <w:rPr>
          <w:rFonts w:asciiTheme="majorBidi" w:hAnsiTheme="majorBidi" w:cstheme="majorBidi"/>
          <w:lang w:val="en-GB"/>
        </w:rPr>
        <w:t xml:space="preserve">, sweets and snacks: 0-4 </w:t>
      </w:r>
      <w:r w:rsidRPr="00027F49">
        <w:rPr>
          <w:rFonts w:asciiTheme="majorBidi" w:eastAsia="PD4MLTimesNewRomanPSMT" w:hAnsiTheme="majorBidi" w:cstheme="majorBidi"/>
          <w:lang w:val="en-GB" w:eastAsia="pl-PL"/>
        </w:rPr>
        <w:t>foods/week</w:t>
      </w:r>
      <w:r w:rsidRPr="00027F49">
        <w:rPr>
          <w:rFonts w:asciiTheme="majorBidi" w:hAnsiTheme="majorBidi" w:cstheme="majorBidi"/>
          <w:lang w:val="en-GB"/>
        </w:rPr>
        <w:t>, beverages (without alcohols): 0-6 foods/week.</w:t>
      </w:r>
    </w:p>
    <w:sectPr w:rsidR="00533107" w:rsidRPr="00027F49" w:rsidSect="005331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D4MLTimesNewRomanPSMT">
    <w:charset w:val="EE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C3034"/>
    <w:multiLevelType w:val="hybridMultilevel"/>
    <w:tmpl w:val="BC48888A"/>
    <w:lvl w:ilvl="0" w:tplc="801C3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9520F"/>
    <w:multiLevelType w:val="hybridMultilevel"/>
    <w:tmpl w:val="BC48888A"/>
    <w:lvl w:ilvl="0" w:tplc="801C3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D08CC"/>
    <w:multiLevelType w:val="hybridMultilevel"/>
    <w:tmpl w:val="BC48888A"/>
    <w:lvl w:ilvl="0" w:tplc="801C3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E797D"/>
    <w:multiLevelType w:val="hybridMultilevel"/>
    <w:tmpl w:val="BC48888A"/>
    <w:lvl w:ilvl="0" w:tplc="801C3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A7801"/>
    <w:multiLevelType w:val="hybridMultilevel"/>
    <w:tmpl w:val="AEC43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06F49"/>
    <w:multiLevelType w:val="hybridMultilevel"/>
    <w:tmpl w:val="582E5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107"/>
    <w:rsid w:val="00027F49"/>
    <w:rsid w:val="001A040E"/>
    <w:rsid w:val="001E06A9"/>
    <w:rsid w:val="00533107"/>
    <w:rsid w:val="005356AC"/>
    <w:rsid w:val="00615109"/>
    <w:rsid w:val="00871A8C"/>
    <w:rsid w:val="00A16A97"/>
    <w:rsid w:val="00B6400C"/>
    <w:rsid w:val="00CF4204"/>
    <w:rsid w:val="00E7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C5999"/>
  <w15:chartTrackingRefBased/>
  <w15:docId w15:val="{151E347F-D00E-459E-A4B5-FD79B4B1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3107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000000"/>
      <w:sz w:val="28"/>
      <w:szCs w:val="28"/>
      <w:lang w:val="de-DE"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107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000000"/>
      <w:sz w:val="26"/>
      <w:szCs w:val="26"/>
      <w:lang w:val="de-DE"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107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000000"/>
      <w:lang w:val="de-DE" w:eastAsia="zh-C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107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000000"/>
      <w:lang w:val="de-DE"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107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000000"/>
      <w:lang w:val="de-DE" w:eastAsia="zh-CN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107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i/>
      <w:iCs/>
      <w:color w:val="000000"/>
      <w:lang w:val="de-DE" w:eastAsia="zh-CN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107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000000"/>
      <w:lang w:val="de-DE" w:eastAsia="zh-C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107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000000"/>
      <w:sz w:val="20"/>
      <w:szCs w:val="20"/>
      <w:lang w:val="de-DE" w:eastAsia="zh-C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107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000000"/>
      <w:sz w:val="20"/>
      <w:szCs w:val="20"/>
      <w:lang w:val="de-D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"/>
    <w:qFormat/>
    <w:rsid w:val="00533107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 w:cs="Times New Roman"/>
      <w:b/>
      <w:bCs/>
      <w:color w:val="000000"/>
      <w:sz w:val="28"/>
      <w:szCs w:val="28"/>
      <w:lang w:val="de-DE" w:eastAsia="zh-CN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533107"/>
    <w:pPr>
      <w:keepNext/>
      <w:keepLines/>
      <w:spacing w:before="200" w:after="0" w:line="240" w:lineRule="auto"/>
      <w:outlineLvl w:val="1"/>
    </w:pPr>
    <w:rPr>
      <w:rFonts w:ascii="Calibri Light" w:eastAsia="Times New Roman" w:hAnsi="Calibri Light" w:cs="Times New Roman"/>
      <w:b/>
      <w:bCs/>
      <w:color w:val="000000"/>
      <w:sz w:val="26"/>
      <w:szCs w:val="26"/>
      <w:lang w:val="de-DE" w:eastAsia="zh-CN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533107"/>
    <w:pPr>
      <w:keepNext/>
      <w:keepLines/>
      <w:spacing w:before="200" w:after="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lang w:val="de-DE" w:eastAsia="zh-CN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533107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000000"/>
      <w:lang w:val="de-DE" w:eastAsia="zh-CN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533107"/>
    <w:pPr>
      <w:keepNext/>
      <w:keepLines/>
      <w:spacing w:before="200" w:after="0" w:line="240" w:lineRule="auto"/>
      <w:outlineLvl w:val="4"/>
    </w:pPr>
    <w:rPr>
      <w:rFonts w:ascii="Calibri Light" w:eastAsia="Times New Roman" w:hAnsi="Calibri Light" w:cs="Times New Roman"/>
      <w:color w:val="000000"/>
      <w:lang w:val="de-DE" w:eastAsia="zh-CN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533107"/>
    <w:pPr>
      <w:keepNext/>
      <w:keepLines/>
      <w:spacing w:before="200" w:after="0" w:line="240" w:lineRule="auto"/>
      <w:outlineLvl w:val="5"/>
    </w:pPr>
    <w:rPr>
      <w:rFonts w:ascii="Calibri Light" w:eastAsia="Times New Roman" w:hAnsi="Calibri Light" w:cs="Times New Roman"/>
      <w:i/>
      <w:iCs/>
      <w:color w:val="000000"/>
      <w:lang w:val="de-DE" w:eastAsia="zh-CN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533107"/>
    <w:pPr>
      <w:keepNext/>
      <w:keepLines/>
      <w:spacing w:before="200" w:after="0" w:line="240" w:lineRule="auto"/>
      <w:outlineLvl w:val="6"/>
    </w:pPr>
    <w:rPr>
      <w:rFonts w:ascii="Calibri Light" w:eastAsia="Times New Roman" w:hAnsi="Calibri Light" w:cs="Times New Roman"/>
      <w:i/>
      <w:iCs/>
      <w:color w:val="000000"/>
      <w:lang w:val="de-DE" w:eastAsia="zh-CN"/>
    </w:rPr>
  </w:style>
  <w:style w:type="paragraph" w:customStyle="1" w:styleId="Nagwek81">
    <w:name w:val="Nagłówek 81"/>
    <w:basedOn w:val="Normalny"/>
    <w:next w:val="Normalny"/>
    <w:uiPriority w:val="9"/>
    <w:unhideWhenUsed/>
    <w:qFormat/>
    <w:rsid w:val="00533107"/>
    <w:pPr>
      <w:keepNext/>
      <w:keepLines/>
      <w:spacing w:before="200" w:after="0" w:line="240" w:lineRule="auto"/>
      <w:outlineLvl w:val="7"/>
    </w:pPr>
    <w:rPr>
      <w:rFonts w:ascii="Calibri Light" w:eastAsia="Times New Roman" w:hAnsi="Calibri Light" w:cs="Times New Roman"/>
      <w:color w:val="000000"/>
      <w:sz w:val="20"/>
      <w:szCs w:val="20"/>
      <w:lang w:val="de-DE" w:eastAsia="zh-CN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533107"/>
    <w:pPr>
      <w:keepNext/>
      <w:keepLines/>
      <w:spacing w:before="200" w:after="0" w:line="240" w:lineRule="auto"/>
      <w:outlineLvl w:val="8"/>
    </w:pPr>
    <w:rPr>
      <w:rFonts w:ascii="Calibri Light" w:eastAsia="Times New Roman" w:hAnsi="Calibri Light" w:cs="Times New Roman"/>
      <w:i/>
      <w:iCs/>
      <w:color w:val="000000"/>
      <w:sz w:val="20"/>
      <w:szCs w:val="20"/>
      <w:lang w:val="de-DE" w:eastAsia="zh-CN"/>
    </w:rPr>
  </w:style>
  <w:style w:type="character" w:customStyle="1" w:styleId="Nagwek1Znak">
    <w:name w:val="Nagłówek 1 Znak"/>
    <w:link w:val="Nagwek1"/>
    <w:uiPriority w:val="9"/>
    <w:rsid w:val="00533107"/>
    <w:rPr>
      <w:rFonts w:ascii="Calibri Light" w:eastAsia="Times New Roman" w:hAnsi="Calibri Light" w:cs="Times New Roman"/>
      <w:b/>
      <w:bCs/>
      <w:color w:val="000000"/>
      <w:sz w:val="28"/>
      <w:szCs w:val="28"/>
      <w:lang w:val="de-DE" w:eastAsia="zh-CN"/>
    </w:rPr>
  </w:style>
  <w:style w:type="character" w:customStyle="1" w:styleId="Nagwek2Znak">
    <w:name w:val="Nagłówek 2 Znak"/>
    <w:link w:val="Nagwek2"/>
    <w:uiPriority w:val="9"/>
    <w:rsid w:val="00533107"/>
    <w:rPr>
      <w:rFonts w:ascii="Calibri Light" w:eastAsia="Times New Roman" w:hAnsi="Calibri Light" w:cs="Times New Roman"/>
      <w:b/>
      <w:bCs/>
      <w:color w:val="000000"/>
      <w:sz w:val="26"/>
      <w:szCs w:val="26"/>
      <w:lang w:val="de-DE" w:eastAsia="zh-CN"/>
    </w:rPr>
  </w:style>
  <w:style w:type="character" w:customStyle="1" w:styleId="Nagwek3Znak">
    <w:name w:val="Nagłówek 3 Znak"/>
    <w:link w:val="Nagwek3"/>
    <w:uiPriority w:val="9"/>
    <w:rsid w:val="00533107"/>
    <w:rPr>
      <w:rFonts w:ascii="Calibri Light" w:eastAsia="Times New Roman" w:hAnsi="Calibri Light" w:cs="Times New Roman"/>
      <w:b/>
      <w:bCs/>
      <w:color w:val="000000"/>
      <w:lang w:val="de-DE" w:eastAsia="zh-CN"/>
    </w:rPr>
  </w:style>
  <w:style w:type="character" w:customStyle="1" w:styleId="Nagwek4Znak">
    <w:name w:val="Nagłówek 4 Znak"/>
    <w:link w:val="Nagwek4"/>
    <w:uiPriority w:val="9"/>
    <w:rsid w:val="00533107"/>
    <w:rPr>
      <w:rFonts w:ascii="Calibri Light" w:eastAsia="Times New Roman" w:hAnsi="Calibri Light" w:cs="Times New Roman"/>
      <w:b/>
      <w:bCs/>
      <w:i/>
      <w:iCs/>
      <w:color w:val="000000"/>
      <w:lang w:val="de-DE" w:eastAsia="zh-CN"/>
    </w:rPr>
  </w:style>
  <w:style w:type="character" w:customStyle="1" w:styleId="Nagwek5Znak">
    <w:name w:val="Nagłówek 5 Znak"/>
    <w:link w:val="Nagwek5"/>
    <w:uiPriority w:val="9"/>
    <w:rsid w:val="00533107"/>
    <w:rPr>
      <w:rFonts w:ascii="Calibri Light" w:eastAsia="Times New Roman" w:hAnsi="Calibri Light" w:cs="Times New Roman"/>
      <w:color w:val="000000"/>
      <w:lang w:val="de-DE" w:eastAsia="zh-CN"/>
    </w:rPr>
  </w:style>
  <w:style w:type="character" w:customStyle="1" w:styleId="Nagwek6Znak">
    <w:name w:val="Nagłówek 6 Znak"/>
    <w:link w:val="Nagwek6"/>
    <w:uiPriority w:val="9"/>
    <w:rsid w:val="00533107"/>
    <w:rPr>
      <w:rFonts w:ascii="Calibri Light" w:eastAsia="Times New Roman" w:hAnsi="Calibri Light" w:cs="Times New Roman"/>
      <w:i/>
      <w:iCs/>
      <w:color w:val="000000"/>
      <w:lang w:val="de-DE" w:eastAsia="zh-CN"/>
    </w:rPr>
  </w:style>
  <w:style w:type="character" w:customStyle="1" w:styleId="Nagwek7Znak">
    <w:name w:val="Nagłówek 7 Znak"/>
    <w:link w:val="Nagwek7"/>
    <w:uiPriority w:val="9"/>
    <w:rsid w:val="00533107"/>
    <w:rPr>
      <w:rFonts w:ascii="Calibri Light" w:eastAsia="Times New Roman" w:hAnsi="Calibri Light" w:cs="Times New Roman"/>
      <w:i/>
      <w:iCs/>
      <w:color w:val="000000"/>
      <w:lang w:val="de-DE" w:eastAsia="zh-CN"/>
    </w:rPr>
  </w:style>
  <w:style w:type="character" w:customStyle="1" w:styleId="Nagwek8Znak">
    <w:name w:val="Nagłówek 8 Znak"/>
    <w:link w:val="Nagwek8"/>
    <w:uiPriority w:val="9"/>
    <w:rsid w:val="00533107"/>
    <w:rPr>
      <w:rFonts w:ascii="Calibri Light" w:eastAsia="Times New Roman" w:hAnsi="Calibri Light" w:cs="Times New Roman"/>
      <w:color w:val="000000"/>
      <w:sz w:val="20"/>
      <w:szCs w:val="20"/>
      <w:lang w:val="de-DE" w:eastAsia="zh-CN"/>
    </w:rPr>
  </w:style>
  <w:style w:type="character" w:customStyle="1" w:styleId="Nagwek9Znak">
    <w:name w:val="Nagłówek 9 Znak"/>
    <w:link w:val="Nagwek9"/>
    <w:uiPriority w:val="9"/>
    <w:rsid w:val="00533107"/>
    <w:rPr>
      <w:rFonts w:ascii="Calibri Light" w:eastAsia="Times New Roman" w:hAnsi="Calibri Light" w:cs="Times New Roman"/>
      <w:i/>
      <w:iCs/>
      <w:color w:val="000000"/>
      <w:sz w:val="20"/>
      <w:szCs w:val="20"/>
      <w:lang w:val="de-DE" w:eastAsia="zh-CN"/>
    </w:rPr>
  </w:style>
  <w:style w:type="paragraph" w:customStyle="1" w:styleId="Bezodstpw1">
    <w:name w:val="Bez odstępów1"/>
    <w:next w:val="Bezodstpw"/>
    <w:uiPriority w:val="1"/>
    <w:qFormat/>
    <w:rsid w:val="00533107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533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next w:val="Akapitzlist"/>
    <w:uiPriority w:val="34"/>
    <w:qFormat/>
    <w:rsid w:val="00533107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533107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rsid w:val="0053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1"/>
    <w:uiPriority w:val="99"/>
    <w:rsid w:val="00533107"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53310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33107"/>
    <w:rPr>
      <w:b/>
      <w:bCs/>
      <w:sz w:val="20"/>
      <w:szCs w:val="20"/>
    </w:rPr>
  </w:style>
  <w:style w:type="paragraph" w:customStyle="1" w:styleId="Tekstdymka1">
    <w:name w:val="Tekst dymka1"/>
    <w:basedOn w:val="Normalny"/>
    <w:next w:val="Tekstdymka"/>
    <w:link w:val="TekstdymkaZnak"/>
    <w:uiPriority w:val="99"/>
    <w:semiHidden/>
    <w:unhideWhenUsed/>
    <w:rsid w:val="00533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1"/>
    <w:uiPriority w:val="99"/>
    <w:semiHidden/>
    <w:rsid w:val="00533107"/>
    <w:rPr>
      <w:rFonts w:ascii="Segoe UI" w:hAnsi="Segoe UI" w:cs="Segoe UI"/>
      <w:sz w:val="18"/>
      <w:szCs w:val="18"/>
    </w:rPr>
  </w:style>
  <w:style w:type="character" w:customStyle="1" w:styleId="shorttext">
    <w:name w:val="short_text"/>
    <w:rsid w:val="00533107"/>
  </w:style>
  <w:style w:type="character" w:customStyle="1" w:styleId="hps">
    <w:name w:val="hps"/>
    <w:rsid w:val="00533107"/>
  </w:style>
  <w:style w:type="character" w:customStyle="1" w:styleId="TytuZnak">
    <w:name w:val="Tytuł Znak"/>
    <w:link w:val="Tytu"/>
    <w:uiPriority w:val="10"/>
    <w:rsid w:val="00533107"/>
    <w:rPr>
      <w:rFonts w:ascii="Calibri Light" w:eastAsia="Times New Roman" w:hAnsi="Calibri Light" w:cs="Times New Roman"/>
      <w:color w:val="000000"/>
      <w:spacing w:val="5"/>
      <w:kern w:val="28"/>
      <w:sz w:val="52"/>
      <w:szCs w:val="52"/>
      <w:lang w:val="de-DE" w:eastAsia="zh-CN"/>
    </w:rPr>
  </w:style>
  <w:style w:type="paragraph" w:customStyle="1" w:styleId="Tytu1">
    <w:name w:val="Tytuł1"/>
    <w:basedOn w:val="Normalny"/>
    <w:next w:val="Normalny"/>
    <w:uiPriority w:val="10"/>
    <w:qFormat/>
    <w:rsid w:val="00533107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000000"/>
      <w:spacing w:val="5"/>
      <w:kern w:val="28"/>
      <w:sz w:val="52"/>
      <w:szCs w:val="52"/>
      <w:lang w:val="de-DE" w:eastAsia="zh-CN"/>
    </w:rPr>
  </w:style>
  <w:style w:type="character" w:customStyle="1" w:styleId="TytuZnak1">
    <w:name w:val="Tytuł Znak1"/>
    <w:uiPriority w:val="10"/>
    <w:rsid w:val="0053310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ytatintensywnyZnak">
    <w:name w:val="Cytat intensywny Znak"/>
    <w:link w:val="Cytatintensywny"/>
    <w:uiPriority w:val="30"/>
    <w:rsid w:val="00533107"/>
    <w:rPr>
      <w:rFonts w:ascii="Arial" w:eastAsia="Times New Roman" w:hAnsi="Arial"/>
      <w:b/>
      <w:bCs/>
      <w:i/>
      <w:iCs/>
      <w:color w:val="000000"/>
      <w:lang w:val="de-DE" w:eastAsia="zh-CN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533107"/>
    <w:pPr>
      <w:spacing w:before="200" w:after="280" w:line="240" w:lineRule="auto"/>
      <w:ind w:left="936" w:right="936"/>
    </w:pPr>
    <w:rPr>
      <w:rFonts w:ascii="Arial" w:eastAsia="Times New Roman" w:hAnsi="Arial"/>
      <w:b/>
      <w:bCs/>
      <w:i/>
      <w:iCs/>
      <w:color w:val="000000"/>
      <w:lang w:val="de-DE" w:eastAsia="zh-CN"/>
    </w:rPr>
  </w:style>
  <w:style w:type="character" w:customStyle="1" w:styleId="CytatintensywnyZnak1">
    <w:name w:val="Cytat intensywny Znak1"/>
    <w:uiPriority w:val="30"/>
    <w:rsid w:val="00533107"/>
    <w:rPr>
      <w:i/>
      <w:iCs/>
      <w:color w:val="5B9BD5"/>
    </w:rPr>
  </w:style>
  <w:style w:type="character" w:customStyle="1" w:styleId="PodtytuZnak">
    <w:name w:val="Podtytuł Znak"/>
    <w:link w:val="Podtytu"/>
    <w:uiPriority w:val="11"/>
    <w:rsid w:val="00533107"/>
    <w:rPr>
      <w:rFonts w:ascii="Calibri Light" w:eastAsia="Times New Roman" w:hAnsi="Calibri Light" w:cs="Times New Roman"/>
      <w:i/>
      <w:iCs/>
      <w:color w:val="000000"/>
      <w:spacing w:val="15"/>
      <w:sz w:val="24"/>
      <w:szCs w:val="24"/>
      <w:lang w:val="de-DE" w:eastAsia="zh-CN"/>
    </w:rPr>
  </w:style>
  <w:style w:type="paragraph" w:customStyle="1" w:styleId="Podtytu1">
    <w:name w:val="Podtytuł1"/>
    <w:basedOn w:val="Normalny"/>
    <w:next w:val="Normalny"/>
    <w:uiPriority w:val="11"/>
    <w:qFormat/>
    <w:rsid w:val="00533107"/>
    <w:pPr>
      <w:numPr>
        <w:ilvl w:val="1"/>
      </w:numPr>
      <w:spacing w:after="0" w:line="240" w:lineRule="auto"/>
    </w:pPr>
    <w:rPr>
      <w:rFonts w:ascii="Calibri Light" w:eastAsia="Times New Roman" w:hAnsi="Calibri Light" w:cs="Times New Roman"/>
      <w:i/>
      <w:iCs/>
      <w:color w:val="000000"/>
      <w:spacing w:val="15"/>
      <w:sz w:val="24"/>
      <w:szCs w:val="24"/>
      <w:lang w:val="de-DE" w:eastAsia="zh-CN"/>
    </w:rPr>
  </w:style>
  <w:style w:type="character" w:customStyle="1" w:styleId="PodtytuZnak1">
    <w:name w:val="Podtytuł Znak1"/>
    <w:uiPriority w:val="11"/>
    <w:rsid w:val="00533107"/>
    <w:rPr>
      <w:rFonts w:eastAsia="Times New Roman"/>
      <w:color w:val="5A5A5A"/>
      <w:spacing w:val="15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33107"/>
    <w:rPr>
      <w:sz w:val="20"/>
      <w:szCs w:val="20"/>
      <w:lang w:val="es-ES_tradnl"/>
    </w:rPr>
  </w:style>
  <w:style w:type="paragraph" w:customStyle="1" w:styleId="Tekstprzypisukocowego1">
    <w:name w:val="Tekst przypisu końcowego1"/>
    <w:basedOn w:val="Normalny"/>
    <w:next w:val="Tekstprzypisukocowego"/>
    <w:uiPriority w:val="99"/>
    <w:semiHidden/>
    <w:unhideWhenUsed/>
    <w:rsid w:val="00533107"/>
    <w:pPr>
      <w:spacing w:after="0" w:line="240" w:lineRule="auto"/>
    </w:pPr>
    <w:rPr>
      <w:sz w:val="20"/>
      <w:szCs w:val="20"/>
      <w:lang w:val="es-ES_tradnl"/>
    </w:rPr>
  </w:style>
  <w:style w:type="character" w:customStyle="1" w:styleId="TekstprzypisukocowegoZnak1">
    <w:name w:val="Tekst przypisu końcowego Znak1"/>
    <w:uiPriority w:val="99"/>
    <w:semiHidden/>
    <w:rsid w:val="00533107"/>
    <w:rPr>
      <w:sz w:val="20"/>
      <w:szCs w:val="20"/>
    </w:rPr>
  </w:style>
  <w:style w:type="character" w:customStyle="1" w:styleId="st">
    <w:name w:val="st"/>
    <w:rsid w:val="00533107"/>
  </w:style>
  <w:style w:type="character" w:styleId="Pogrubienie">
    <w:name w:val="Strong"/>
    <w:uiPriority w:val="22"/>
    <w:qFormat/>
    <w:rsid w:val="00533107"/>
    <w:rPr>
      <w:b/>
      <w:bCs/>
    </w:rPr>
  </w:style>
  <w:style w:type="paragraph" w:customStyle="1" w:styleId="Nagwek10">
    <w:name w:val="Nagłówek1"/>
    <w:basedOn w:val="Normalny"/>
    <w:next w:val="Nagwek"/>
    <w:link w:val="NagwekZnak"/>
    <w:uiPriority w:val="99"/>
    <w:unhideWhenUsed/>
    <w:rsid w:val="00533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10"/>
    <w:uiPriority w:val="99"/>
    <w:rsid w:val="00533107"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33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1"/>
    <w:uiPriority w:val="99"/>
    <w:rsid w:val="00533107"/>
  </w:style>
  <w:style w:type="character" w:customStyle="1" w:styleId="Nagwek1Znak1">
    <w:name w:val="Nagłówek 1 Znak1"/>
    <w:uiPriority w:val="9"/>
    <w:rsid w:val="00533107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uiPriority w:val="9"/>
    <w:semiHidden/>
    <w:rsid w:val="0053310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uiPriority w:val="9"/>
    <w:semiHidden/>
    <w:rsid w:val="00533107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uiPriority w:val="9"/>
    <w:semiHidden/>
    <w:rsid w:val="00533107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uiPriority w:val="9"/>
    <w:semiHidden/>
    <w:rsid w:val="00533107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uiPriority w:val="9"/>
    <w:semiHidden/>
    <w:rsid w:val="00533107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uiPriority w:val="9"/>
    <w:semiHidden/>
    <w:rsid w:val="00533107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uiPriority w:val="9"/>
    <w:semiHidden/>
    <w:rsid w:val="00533107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uiPriority w:val="9"/>
    <w:semiHidden/>
    <w:rsid w:val="00533107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Bezodstpw">
    <w:name w:val="No Spacing"/>
    <w:uiPriority w:val="1"/>
    <w:qFormat/>
    <w:rsid w:val="00533107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533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3107"/>
    <w:pPr>
      <w:ind w:left="720"/>
      <w:contextualSpacing/>
    </w:p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533107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5331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107"/>
    <w:rPr>
      <w:b/>
      <w:bCs/>
    </w:rPr>
  </w:style>
  <w:style w:type="character" w:customStyle="1" w:styleId="TematkomentarzaZnak1">
    <w:name w:val="Temat komentarza Znak1"/>
    <w:uiPriority w:val="99"/>
    <w:semiHidden/>
    <w:rsid w:val="005331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533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533107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33107"/>
    <w:pPr>
      <w:spacing w:after="0" w:line="240" w:lineRule="auto"/>
      <w:contextualSpacing/>
    </w:pPr>
    <w:rPr>
      <w:rFonts w:ascii="Calibri Light" w:eastAsia="Times New Roman" w:hAnsi="Calibri Light" w:cs="Times New Roman"/>
      <w:color w:val="000000"/>
      <w:spacing w:val="5"/>
      <w:kern w:val="28"/>
      <w:sz w:val="52"/>
      <w:szCs w:val="52"/>
      <w:lang w:val="de-DE" w:eastAsia="zh-CN"/>
    </w:rPr>
  </w:style>
  <w:style w:type="character" w:customStyle="1" w:styleId="TytuZnak2">
    <w:name w:val="Tytuł Znak2"/>
    <w:uiPriority w:val="10"/>
    <w:rsid w:val="0053310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107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ascii="Arial" w:eastAsia="Times New Roman" w:hAnsi="Arial"/>
      <w:b/>
      <w:bCs/>
      <w:i/>
      <w:iCs/>
      <w:color w:val="000000"/>
      <w:lang w:val="de-DE" w:eastAsia="zh-CN"/>
    </w:rPr>
  </w:style>
  <w:style w:type="character" w:customStyle="1" w:styleId="CytatintensywnyZnak2">
    <w:name w:val="Cytat intensywny Znak2"/>
    <w:uiPriority w:val="30"/>
    <w:rsid w:val="00533107"/>
    <w:rPr>
      <w:i/>
      <w:iCs/>
      <w:color w:val="5B9BD5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107"/>
    <w:pPr>
      <w:numPr>
        <w:ilvl w:val="1"/>
      </w:numPr>
    </w:pPr>
    <w:rPr>
      <w:rFonts w:ascii="Calibri Light" w:eastAsia="Times New Roman" w:hAnsi="Calibri Light" w:cs="Times New Roman"/>
      <w:i/>
      <w:iCs/>
      <w:color w:val="000000"/>
      <w:spacing w:val="15"/>
      <w:sz w:val="24"/>
      <w:szCs w:val="24"/>
      <w:lang w:val="de-DE" w:eastAsia="zh-CN"/>
    </w:rPr>
  </w:style>
  <w:style w:type="character" w:customStyle="1" w:styleId="PodtytuZnak2">
    <w:name w:val="Podtytuł Znak2"/>
    <w:uiPriority w:val="11"/>
    <w:rsid w:val="00533107"/>
    <w:rPr>
      <w:rFonts w:eastAsia="Times New Roman"/>
      <w:color w:val="5A5A5A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3107"/>
    <w:pPr>
      <w:spacing w:after="0" w:line="240" w:lineRule="auto"/>
    </w:pPr>
    <w:rPr>
      <w:sz w:val="20"/>
      <w:szCs w:val="20"/>
      <w:lang w:val="es-ES_tradnl"/>
    </w:rPr>
  </w:style>
  <w:style w:type="character" w:customStyle="1" w:styleId="TekstprzypisukocowegoZnak2">
    <w:name w:val="Tekst przypisu końcowego Znak2"/>
    <w:uiPriority w:val="99"/>
    <w:semiHidden/>
    <w:rsid w:val="00533107"/>
    <w:rPr>
      <w:sz w:val="20"/>
      <w:szCs w:val="20"/>
    </w:rPr>
  </w:style>
  <w:style w:type="paragraph" w:styleId="Nagwek">
    <w:name w:val="header"/>
    <w:basedOn w:val="Normalny"/>
    <w:link w:val="NagwekZnak1"/>
    <w:uiPriority w:val="99"/>
    <w:semiHidden/>
    <w:unhideWhenUsed/>
    <w:rsid w:val="00533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533107"/>
  </w:style>
  <w:style w:type="paragraph" w:styleId="Stopka">
    <w:name w:val="footer"/>
    <w:basedOn w:val="Normalny"/>
    <w:link w:val="StopkaZnak1"/>
    <w:uiPriority w:val="99"/>
    <w:semiHidden/>
    <w:unhideWhenUsed/>
    <w:rsid w:val="00533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533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martal</cp:lastModifiedBy>
  <cp:revision>7</cp:revision>
  <cp:lastPrinted>2016-06-07T18:13:00Z</cp:lastPrinted>
  <dcterms:created xsi:type="dcterms:W3CDTF">2016-05-24T06:52:00Z</dcterms:created>
  <dcterms:modified xsi:type="dcterms:W3CDTF">2016-07-26T21:02:00Z</dcterms:modified>
</cp:coreProperties>
</file>