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776" w:rsidRPr="004B4361" w:rsidRDefault="00FC3799" w:rsidP="00DF2776">
      <w:r>
        <w:t>Table S1</w:t>
      </w:r>
      <w:r w:rsidR="00DF2776" w:rsidRPr="004B4361">
        <w:t xml:space="preserve">. Mean health at baseline, crude mean change and adjusted </w:t>
      </w:r>
      <w:r w:rsidR="00DF2776">
        <w:t xml:space="preserve">difference in change in health. 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44"/>
        <w:gridCol w:w="3026"/>
        <w:gridCol w:w="3072"/>
      </w:tblGrid>
      <w:tr w:rsidR="001B4297" w:rsidRPr="004B4361" w:rsidTr="001B4297">
        <w:tc>
          <w:tcPr>
            <w:tcW w:w="1701" w:type="pct"/>
            <w:tcBorders>
              <w:top w:val="single" w:sz="4" w:space="0" w:color="auto"/>
              <w:bottom w:val="single" w:sz="4" w:space="0" w:color="auto"/>
            </w:tcBorders>
          </w:tcPr>
          <w:p w:rsidR="001B4297" w:rsidRPr="000E0143" w:rsidRDefault="001B4297" w:rsidP="00BE3096">
            <w:r w:rsidRPr="000E0143">
              <w:t>Group Membership</w:t>
            </w:r>
          </w:p>
        </w:tc>
        <w:tc>
          <w:tcPr>
            <w:tcW w:w="1637" w:type="pct"/>
            <w:tcBorders>
              <w:top w:val="single" w:sz="4" w:space="0" w:color="auto"/>
              <w:bottom w:val="single" w:sz="4" w:space="0" w:color="auto"/>
            </w:tcBorders>
          </w:tcPr>
          <w:p w:rsidR="001B4297" w:rsidRPr="000E0143" w:rsidRDefault="001B4297" w:rsidP="00BE3096">
            <w:pPr>
              <w:rPr>
                <w:vertAlign w:val="superscript"/>
              </w:rPr>
            </w:pPr>
            <w:r w:rsidRPr="000E0143">
              <w:t xml:space="preserve">Adjusted relative change </w:t>
            </w:r>
            <w:r w:rsidRPr="000E0143">
              <w:rPr>
                <w:vertAlign w:val="superscript"/>
              </w:rPr>
              <w:t>#1</w:t>
            </w:r>
          </w:p>
          <w:p w:rsidR="001B4297" w:rsidRPr="000E0143" w:rsidRDefault="001B4297" w:rsidP="00BE3096">
            <w:r w:rsidRPr="000E0143">
              <w:t>(95%CI)</w:t>
            </w:r>
          </w:p>
        </w:tc>
        <w:tc>
          <w:tcPr>
            <w:tcW w:w="1662" w:type="pct"/>
            <w:tcBorders>
              <w:top w:val="single" w:sz="4" w:space="0" w:color="auto"/>
              <w:bottom w:val="single" w:sz="4" w:space="0" w:color="auto"/>
            </w:tcBorders>
          </w:tcPr>
          <w:p w:rsidR="001B4297" w:rsidRPr="000E0143" w:rsidRDefault="001B4297" w:rsidP="00BE3096">
            <w:r w:rsidRPr="000E0143">
              <w:t xml:space="preserve">Adjusted % change </w:t>
            </w:r>
            <w:r w:rsidRPr="000E0143">
              <w:rPr>
                <w:vertAlign w:val="superscript"/>
              </w:rPr>
              <w:t>#2</w:t>
            </w:r>
          </w:p>
          <w:p w:rsidR="001B4297" w:rsidRPr="000E0143" w:rsidRDefault="001B4297" w:rsidP="00BE3096">
            <w:r w:rsidRPr="000E0143">
              <w:t>(95%CI)</w:t>
            </w:r>
          </w:p>
        </w:tc>
      </w:tr>
      <w:tr w:rsidR="001B4297" w:rsidRPr="004B4361" w:rsidTr="001B4297">
        <w:tc>
          <w:tcPr>
            <w:tcW w:w="3338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4297" w:rsidRPr="000E0143" w:rsidRDefault="001B4297" w:rsidP="00BE3096">
            <w:pPr>
              <w:rPr>
                <w:color w:val="000000"/>
              </w:rPr>
            </w:pPr>
            <w:r w:rsidRPr="000E0143">
              <w:t>Self-Rated health (scale 1-5) N = 813</w:t>
            </w:r>
          </w:p>
        </w:tc>
        <w:tc>
          <w:tcPr>
            <w:tcW w:w="166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4297" w:rsidRPr="000E0143" w:rsidRDefault="001B4297" w:rsidP="00BE3096">
            <w:pPr>
              <w:rPr>
                <w:color w:val="000000"/>
              </w:rPr>
            </w:pPr>
          </w:p>
        </w:tc>
      </w:tr>
      <w:tr w:rsidR="001B4297" w:rsidRPr="004B4361" w:rsidTr="001B4297">
        <w:tc>
          <w:tcPr>
            <w:tcW w:w="1701" w:type="pct"/>
            <w:tcBorders>
              <w:top w:val="nil"/>
              <w:left w:val="nil"/>
              <w:bottom w:val="nil"/>
              <w:right w:val="nil"/>
            </w:tcBorders>
          </w:tcPr>
          <w:p w:rsidR="001B4297" w:rsidRPr="000E0143" w:rsidRDefault="001B4297" w:rsidP="00BE3096">
            <w:pPr>
              <w:ind w:left="142"/>
            </w:pPr>
            <w:r w:rsidRPr="000E0143">
              <w:t>Involuntarily retired</w:t>
            </w:r>
          </w:p>
        </w:tc>
        <w:tc>
          <w:tcPr>
            <w:tcW w:w="1637" w:type="pct"/>
            <w:tcBorders>
              <w:top w:val="nil"/>
              <w:left w:val="nil"/>
              <w:bottom w:val="nil"/>
              <w:right w:val="nil"/>
            </w:tcBorders>
          </w:tcPr>
          <w:p w:rsidR="001B4297" w:rsidRPr="000E0143" w:rsidRDefault="001B4297" w:rsidP="00BE3096">
            <w:pPr>
              <w:tabs>
                <w:tab w:val="decimal" w:pos="319"/>
              </w:tabs>
            </w:pPr>
            <w:r>
              <w:t>-0.33 (-0.54</w:t>
            </w:r>
            <w:r w:rsidRPr="000E0143">
              <w:rPr>
                <w:color w:val="000000"/>
              </w:rPr>
              <w:t xml:space="preserve"> </w:t>
            </w:r>
            <w:r w:rsidRPr="000E0143">
              <w:t xml:space="preserve">– </w:t>
            </w:r>
            <w:r>
              <w:t>-0.11)**</w:t>
            </w:r>
          </w:p>
        </w:tc>
        <w:tc>
          <w:tcPr>
            <w:tcW w:w="1662" w:type="pct"/>
            <w:tcBorders>
              <w:top w:val="nil"/>
              <w:left w:val="nil"/>
              <w:bottom w:val="nil"/>
              <w:right w:val="nil"/>
            </w:tcBorders>
          </w:tcPr>
          <w:p w:rsidR="001B4297" w:rsidRPr="000E0143" w:rsidRDefault="001B4297" w:rsidP="00BE3096">
            <w:pPr>
              <w:tabs>
                <w:tab w:val="decimal" w:pos="31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-10.04 (-13.70</w:t>
            </w:r>
            <w:r w:rsidRPr="000E0143">
              <w:rPr>
                <w:color w:val="000000"/>
              </w:rPr>
              <w:t xml:space="preserve"> </w:t>
            </w:r>
            <w:r w:rsidRPr="000E0143">
              <w:t xml:space="preserve">– </w:t>
            </w:r>
            <w:r>
              <w:rPr>
                <w:color w:val="000000"/>
              </w:rPr>
              <w:t>-6.38)***</w:t>
            </w:r>
          </w:p>
        </w:tc>
      </w:tr>
      <w:tr w:rsidR="001B4297" w:rsidRPr="004B4361" w:rsidTr="001B4297">
        <w:tc>
          <w:tcPr>
            <w:tcW w:w="1701" w:type="pct"/>
            <w:tcBorders>
              <w:top w:val="nil"/>
              <w:left w:val="nil"/>
              <w:bottom w:val="nil"/>
              <w:right w:val="nil"/>
            </w:tcBorders>
          </w:tcPr>
          <w:p w:rsidR="001B4297" w:rsidRPr="000E0143" w:rsidRDefault="001B4297" w:rsidP="00BE3096">
            <w:pPr>
              <w:ind w:left="142"/>
            </w:pPr>
            <w:r w:rsidRPr="000E0143">
              <w:t>Voluntarily retired</w:t>
            </w:r>
          </w:p>
        </w:tc>
        <w:tc>
          <w:tcPr>
            <w:tcW w:w="1637" w:type="pct"/>
            <w:tcBorders>
              <w:top w:val="nil"/>
              <w:left w:val="nil"/>
              <w:bottom w:val="nil"/>
              <w:right w:val="nil"/>
            </w:tcBorders>
          </w:tcPr>
          <w:p w:rsidR="001B4297" w:rsidRPr="000E0143" w:rsidRDefault="001B4297" w:rsidP="00BE3096">
            <w:pPr>
              <w:tabs>
                <w:tab w:val="decimal" w:pos="319"/>
              </w:tabs>
            </w:pPr>
            <w:r>
              <w:t>0.00 (ref)</w:t>
            </w:r>
          </w:p>
        </w:tc>
        <w:tc>
          <w:tcPr>
            <w:tcW w:w="1662" w:type="pct"/>
            <w:tcBorders>
              <w:top w:val="nil"/>
              <w:left w:val="nil"/>
              <w:bottom w:val="nil"/>
              <w:right w:val="nil"/>
            </w:tcBorders>
          </w:tcPr>
          <w:p w:rsidR="001B4297" w:rsidRPr="000E0143" w:rsidRDefault="001B4297" w:rsidP="00BE3096">
            <w:pPr>
              <w:tabs>
                <w:tab w:val="decimal" w:pos="31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-3.51 (-5.77</w:t>
            </w:r>
            <w:r w:rsidRPr="000E0143">
              <w:rPr>
                <w:color w:val="000000"/>
              </w:rPr>
              <w:t xml:space="preserve"> </w:t>
            </w:r>
            <w:r w:rsidRPr="000E0143">
              <w:t xml:space="preserve">– </w:t>
            </w:r>
            <w:r>
              <w:rPr>
                <w:color w:val="000000"/>
              </w:rPr>
              <w:t>-1.24)**</w:t>
            </w:r>
          </w:p>
        </w:tc>
      </w:tr>
      <w:tr w:rsidR="001B4297" w:rsidRPr="004B4361" w:rsidTr="001B4297">
        <w:tc>
          <w:tcPr>
            <w:tcW w:w="1701" w:type="pct"/>
            <w:tcBorders>
              <w:top w:val="nil"/>
              <w:left w:val="nil"/>
              <w:bottom w:val="nil"/>
              <w:right w:val="nil"/>
            </w:tcBorders>
          </w:tcPr>
          <w:p w:rsidR="001B4297" w:rsidRPr="000E0143" w:rsidRDefault="001B4297" w:rsidP="00BE3096">
            <w:pPr>
              <w:ind w:left="142"/>
            </w:pPr>
            <w:r w:rsidRPr="000E0143">
              <w:t xml:space="preserve">Continued working </w:t>
            </w:r>
          </w:p>
        </w:tc>
        <w:tc>
          <w:tcPr>
            <w:tcW w:w="1637" w:type="pct"/>
            <w:tcBorders>
              <w:top w:val="nil"/>
              <w:left w:val="nil"/>
              <w:bottom w:val="nil"/>
              <w:right w:val="nil"/>
            </w:tcBorders>
          </w:tcPr>
          <w:p w:rsidR="001B4297" w:rsidRPr="000E0143" w:rsidRDefault="001B4297" w:rsidP="00BE3096">
            <w:pPr>
              <w:tabs>
                <w:tab w:val="decimal" w:pos="319"/>
              </w:tabs>
            </w:pPr>
            <w:r>
              <w:t>-0.01 (-0.14-0.12)</w:t>
            </w:r>
          </w:p>
        </w:tc>
        <w:tc>
          <w:tcPr>
            <w:tcW w:w="1662" w:type="pct"/>
            <w:tcBorders>
              <w:top w:val="nil"/>
              <w:left w:val="nil"/>
              <w:bottom w:val="nil"/>
              <w:right w:val="nil"/>
            </w:tcBorders>
          </w:tcPr>
          <w:p w:rsidR="001B4297" w:rsidRPr="000E0143" w:rsidRDefault="001B4297" w:rsidP="00BE3096">
            <w:pPr>
              <w:tabs>
                <w:tab w:val="decimal" w:pos="31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-3.67 (-4.90</w:t>
            </w:r>
            <w:r w:rsidRPr="000E0143">
              <w:rPr>
                <w:color w:val="000000"/>
              </w:rPr>
              <w:t xml:space="preserve"> </w:t>
            </w:r>
            <w:r w:rsidRPr="000E0143">
              <w:t xml:space="preserve">– </w:t>
            </w:r>
            <w:r>
              <w:t>-</w:t>
            </w:r>
            <w:r>
              <w:rPr>
                <w:color w:val="000000"/>
              </w:rPr>
              <w:t>2.44)***</w:t>
            </w:r>
          </w:p>
        </w:tc>
      </w:tr>
      <w:tr w:rsidR="001B4297" w:rsidRPr="004B4361" w:rsidTr="001B4297">
        <w:tc>
          <w:tcPr>
            <w:tcW w:w="1701" w:type="pct"/>
            <w:tcBorders>
              <w:top w:val="nil"/>
              <w:left w:val="nil"/>
              <w:bottom w:val="nil"/>
              <w:right w:val="nil"/>
            </w:tcBorders>
          </w:tcPr>
          <w:p w:rsidR="001B4297" w:rsidRPr="000E0143" w:rsidRDefault="001B4297" w:rsidP="00BE3096"/>
        </w:tc>
        <w:tc>
          <w:tcPr>
            <w:tcW w:w="1637" w:type="pct"/>
            <w:tcBorders>
              <w:top w:val="nil"/>
              <w:left w:val="nil"/>
              <w:bottom w:val="nil"/>
              <w:right w:val="nil"/>
            </w:tcBorders>
          </w:tcPr>
          <w:p w:rsidR="001B4297" w:rsidRPr="000E0143" w:rsidRDefault="001B4297" w:rsidP="00BE3096">
            <w:pPr>
              <w:tabs>
                <w:tab w:val="decimal" w:pos="319"/>
              </w:tabs>
            </w:pPr>
          </w:p>
        </w:tc>
        <w:tc>
          <w:tcPr>
            <w:tcW w:w="1662" w:type="pct"/>
            <w:tcBorders>
              <w:top w:val="nil"/>
              <w:left w:val="nil"/>
              <w:bottom w:val="nil"/>
              <w:right w:val="nil"/>
            </w:tcBorders>
          </w:tcPr>
          <w:p w:rsidR="001B4297" w:rsidRPr="000E0143" w:rsidRDefault="001B4297" w:rsidP="00BE3096">
            <w:pPr>
              <w:tabs>
                <w:tab w:val="decimal" w:pos="316"/>
              </w:tabs>
              <w:jc w:val="both"/>
              <w:rPr>
                <w:color w:val="000000"/>
              </w:rPr>
            </w:pPr>
          </w:p>
        </w:tc>
      </w:tr>
      <w:tr w:rsidR="001B4297" w:rsidRPr="004B4361" w:rsidTr="001B4297">
        <w:tc>
          <w:tcPr>
            <w:tcW w:w="333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B4297" w:rsidRPr="000E0143" w:rsidRDefault="001B4297" w:rsidP="00BE3096">
            <w:pPr>
              <w:rPr>
                <w:color w:val="000000"/>
              </w:rPr>
            </w:pPr>
            <w:r w:rsidRPr="000E0143">
              <w:t>Physical Functioning (scale 0-100) N = 808</w:t>
            </w:r>
          </w:p>
        </w:tc>
        <w:tc>
          <w:tcPr>
            <w:tcW w:w="1662" w:type="pct"/>
            <w:tcBorders>
              <w:top w:val="nil"/>
              <w:left w:val="nil"/>
              <w:bottom w:val="nil"/>
              <w:right w:val="nil"/>
            </w:tcBorders>
          </w:tcPr>
          <w:p w:rsidR="001B4297" w:rsidRPr="000E0143" w:rsidRDefault="001B4297" w:rsidP="00BE3096">
            <w:pPr>
              <w:rPr>
                <w:color w:val="000000"/>
              </w:rPr>
            </w:pPr>
          </w:p>
        </w:tc>
      </w:tr>
      <w:tr w:rsidR="001B4297" w:rsidRPr="004B4361" w:rsidTr="001B4297">
        <w:tc>
          <w:tcPr>
            <w:tcW w:w="1701" w:type="pct"/>
            <w:tcBorders>
              <w:top w:val="nil"/>
              <w:left w:val="nil"/>
              <w:bottom w:val="nil"/>
              <w:right w:val="nil"/>
            </w:tcBorders>
          </w:tcPr>
          <w:p w:rsidR="001B4297" w:rsidRPr="000E0143" w:rsidRDefault="001B4297" w:rsidP="00BE3096">
            <w:pPr>
              <w:ind w:left="142"/>
            </w:pPr>
            <w:r w:rsidRPr="000E0143">
              <w:t>Involuntarily retired</w:t>
            </w:r>
          </w:p>
        </w:tc>
        <w:tc>
          <w:tcPr>
            <w:tcW w:w="1637" w:type="pct"/>
            <w:tcBorders>
              <w:top w:val="nil"/>
              <w:left w:val="nil"/>
              <w:bottom w:val="nil"/>
              <w:right w:val="nil"/>
            </w:tcBorders>
          </w:tcPr>
          <w:p w:rsidR="001B4297" w:rsidRPr="000E0143" w:rsidRDefault="001B4297" w:rsidP="00BE3096">
            <w:pPr>
              <w:tabs>
                <w:tab w:val="decimal" w:pos="319"/>
              </w:tabs>
            </w:pPr>
            <w:r>
              <w:t>-7.91(-12.89</w:t>
            </w:r>
            <w:r w:rsidRPr="000E0143">
              <w:rPr>
                <w:color w:val="000000"/>
              </w:rPr>
              <w:t xml:space="preserve"> </w:t>
            </w:r>
            <w:r w:rsidRPr="000E0143">
              <w:t xml:space="preserve">– </w:t>
            </w:r>
            <w:r>
              <w:t>-2.94)**</w:t>
            </w:r>
          </w:p>
        </w:tc>
        <w:tc>
          <w:tcPr>
            <w:tcW w:w="16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4297" w:rsidRPr="000E0143" w:rsidRDefault="001B4297" w:rsidP="00BE3096">
            <w:pPr>
              <w:tabs>
                <w:tab w:val="decimal" w:pos="31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-10.71 (-15.05</w:t>
            </w:r>
            <w:r w:rsidRPr="000E0143">
              <w:rPr>
                <w:color w:val="000000"/>
              </w:rPr>
              <w:t xml:space="preserve"> </w:t>
            </w:r>
            <w:r w:rsidRPr="000E0143">
              <w:t xml:space="preserve">– </w:t>
            </w:r>
            <w:r>
              <w:rPr>
                <w:color w:val="000000"/>
              </w:rPr>
              <w:t>-6.37)***</w:t>
            </w:r>
          </w:p>
        </w:tc>
      </w:tr>
      <w:tr w:rsidR="001B4297" w:rsidRPr="004B4361" w:rsidTr="001B4297">
        <w:tc>
          <w:tcPr>
            <w:tcW w:w="1701" w:type="pct"/>
            <w:tcBorders>
              <w:top w:val="nil"/>
              <w:left w:val="nil"/>
              <w:bottom w:val="nil"/>
              <w:right w:val="nil"/>
            </w:tcBorders>
          </w:tcPr>
          <w:p w:rsidR="001B4297" w:rsidRPr="000E0143" w:rsidRDefault="001B4297" w:rsidP="00BE3096">
            <w:pPr>
              <w:ind w:left="142"/>
            </w:pPr>
            <w:r w:rsidRPr="000E0143">
              <w:t>Voluntarily retired</w:t>
            </w:r>
          </w:p>
        </w:tc>
        <w:tc>
          <w:tcPr>
            <w:tcW w:w="1637" w:type="pct"/>
            <w:tcBorders>
              <w:top w:val="nil"/>
              <w:left w:val="nil"/>
              <w:bottom w:val="nil"/>
              <w:right w:val="nil"/>
            </w:tcBorders>
          </w:tcPr>
          <w:p w:rsidR="001B4297" w:rsidRPr="000E0143" w:rsidRDefault="001B4297" w:rsidP="00BE3096">
            <w:pPr>
              <w:tabs>
                <w:tab w:val="decimal" w:pos="319"/>
              </w:tabs>
            </w:pPr>
            <w:r>
              <w:t>0.00 (ref)</w:t>
            </w:r>
          </w:p>
        </w:tc>
        <w:tc>
          <w:tcPr>
            <w:tcW w:w="16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4297" w:rsidRPr="000E0143" w:rsidRDefault="001B4297" w:rsidP="00BE3096">
            <w:pPr>
              <w:tabs>
                <w:tab w:val="decimal" w:pos="31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-2.80 (-5.24</w:t>
            </w:r>
            <w:r w:rsidRPr="000E0143">
              <w:rPr>
                <w:color w:val="000000"/>
              </w:rPr>
              <w:t xml:space="preserve"> </w:t>
            </w:r>
            <w:r w:rsidRPr="000E0143">
              <w:t xml:space="preserve">– </w:t>
            </w:r>
            <w:r>
              <w:rPr>
                <w:color w:val="000000"/>
              </w:rPr>
              <w:t>-0.36)*</w:t>
            </w:r>
          </w:p>
        </w:tc>
      </w:tr>
      <w:tr w:rsidR="001B4297" w:rsidRPr="004B4361" w:rsidTr="001B4297">
        <w:tc>
          <w:tcPr>
            <w:tcW w:w="1701" w:type="pct"/>
            <w:tcBorders>
              <w:top w:val="nil"/>
              <w:left w:val="nil"/>
              <w:bottom w:val="nil"/>
              <w:right w:val="nil"/>
            </w:tcBorders>
          </w:tcPr>
          <w:p w:rsidR="001B4297" w:rsidRPr="000E0143" w:rsidRDefault="001B4297" w:rsidP="00BE3096">
            <w:pPr>
              <w:ind w:left="142"/>
            </w:pPr>
            <w:r w:rsidRPr="000E0143">
              <w:t xml:space="preserve">Continued working </w:t>
            </w:r>
          </w:p>
        </w:tc>
        <w:tc>
          <w:tcPr>
            <w:tcW w:w="1637" w:type="pct"/>
            <w:tcBorders>
              <w:top w:val="nil"/>
              <w:left w:val="nil"/>
              <w:bottom w:val="nil"/>
              <w:right w:val="nil"/>
            </w:tcBorders>
          </w:tcPr>
          <w:p w:rsidR="001B4297" w:rsidRPr="000E0143" w:rsidRDefault="001B4297" w:rsidP="00FC3799">
            <w:pPr>
              <w:tabs>
                <w:tab w:val="decimal" w:pos="319"/>
              </w:tabs>
            </w:pPr>
            <w:r>
              <w:t>-0.49 (-3.44</w:t>
            </w:r>
            <w:r w:rsidRPr="000E0143">
              <w:rPr>
                <w:color w:val="000000"/>
              </w:rPr>
              <w:t xml:space="preserve"> </w:t>
            </w:r>
            <w:r w:rsidRPr="000E0143">
              <w:t xml:space="preserve">– </w:t>
            </w:r>
            <w:r>
              <w:t>2.45)</w:t>
            </w:r>
          </w:p>
        </w:tc>
        <w:tc>
          <w:tcPr>
            <w:tcW w:w="16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4297" w:rsidRPr="000E0143" w:rsidRDefault="001B4297" w:rsidP="00BE3096">
            <w:pPr>
              <w:tabs>
                <w:tab w:val="decimal" w:pos="31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-3.29 (-4.83</w:t>
            </w:r>
            <w:r w:rsidRPr="000E0143">
              <w:rPr>
                <w:color w:val="000000"/>
              </w:rPr>
              <w:t xml:space="preserve"> </w:t>
            </w:r>
            <w:r w:rsidRPr="000E0143">
              <w:t xml:space="preserve">– </w:t>
            </w:r>
            <w:r>
              <w:rPr>
                <w:color w:val="000000"/>
              </w:rPr>
              <w:t>-1.76)***</w:t>
            </w:r>
          </w:p>
        </w:tc>
      </w:tr>
      <w:tr w:rsidR="001B4297" w:rsidRPr="004B4361" w:rsidTr="001B4297">
        <w:tc>
          <w:tcPr>
            <w:tcW w:w="1701" w:type="pct"/>
            <w:tcBorders>
              <w:top w:val="nil"/>
              <w:left w:val="nil"/>
              <w:bottom w:val="nil"/>
              <w:right w:val="nil"/>
            </w:tcBorders>
          </w:tcPr>
          <w:p w:rsidR="001B4297" w:rsidRPr="000E0143" w:rsidRDefault="001B4297" w:rsidP="00BE3096"/>
        </w:tc>
        <w:tc>
          <w:tcPr>
            <w:tcW w:w="1637" w:type="pct"/>
            <w:tcBorders>
              <w:top w:val="nil"/>
              <w:left w:val="nil"/>
              <w:bottom w:val="nil"/>
              <w:right w:val="nil"/>
            </w:tcBorders>
          </w:tcPr>
          <w:p w:rsidR="001B4297" w:rsidRPr="000E0143" w:rsidRDefault="001B4297" w:rsidP="00BE3096">
            <w:pPr>
              <w:tabs>
                <w:tab w:val="decimal" w:pos="319"/>
              </w:tabs>
            </w:pPr>
          </w:p>
        </w:tc>
        <w:tc>
          <w:tcPr>
            <w:tcW w:w="16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4297" w:rsidRPr="000E0143" w:rsidRDefault="001B4297" w:rsidP="00BE3096">
            <w:pPr>
              <w:tabs>
                <w:tab w:val="decimal" w:pos="316"/>
              </w:tabs>
              <w:jc w:val="both"/>
              <w:rPr>
                <w:color w:val="000000"/>
              </w:rPr>
            </w:pPr>
          </w:p>
        </w:tc>
      </w:tr>
      <w:tr w:rsidR="001B4297" w:rsidRPr="004B4361" w:rsidTr="001B4297">
        <w:tc>
          <w:tcPr>
            <w:tcW w:w="333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B4297" w:rsidRPr="000E0143" w:rsidRDefault="001B4297" w:rsidP="00BE3096">
            <w:pPr>
              <w:rPr>
                <w:color w:val="000000"/>
              </w:rPr>
            </w:pPr>
            <w:r w:rsidRPr="000E0143">
              <w:t>Mental Health (scale 0-100) N = 834</w:t>
            </w:r>
          </w:p>
        </w:tc>
        <w:tc>
          <w:tcPr>
            <w:tcW w:w="1662" w:type="pct"/>
            <w:tcBorders>
              <w:top w:val="nil"/>
              <w:left w:val="nil"/>
              <w:bottom w:val="nil"/>
              <w:right w:val="nil"/>
            </w:tcBorders>
          </w:tcPr>
          <w:p w:rsidR="001B4297" w:rsidRPr="000E0143" w:rsidRDefault="001B4297" w:rsidP="00BE3096">
            <w:pPr>
              <w:rPr>
                <w:color w:val="000000"/>
              </w:rPr>
            </w:pPr>
          </w:p>
        </w:tc>
      </w:tr>
      <w:tr w:rsidR="001B4297" w:rsidRPr="004B4361" w:rsidTr="001B4297">
        <w:tc>
          <w:tcPr>
            <w:tcW w:w="1701" w:type="pct"/>
            <w:tcBorders>
              <w:top w:val="nil"/>
              <w:left w:val="nil"/>
              <w:bottom w:val="nil"/>
              <w:right w:val="nil"/>
            </w:tcBorders>
          </w:tcPr>
          <w:p w:rsidR="001B4297" w:rsidRPr="000E0143" w:rsidRDefault="001B4297" w:rsidP="00BE3096">
            <w:pPr>
              <w:ind w:left="142"/>
            </w:pPr>
            <w:r w:rsidRPr="000E0143">
              <w:t>Involuntarily retired</w:t>
            </w:r>
          </w:p>
        </w:tc>
        <w:tc>
          <w:tcPr>
            <w:tcW w:w="1637" w:type="pct"/>
            <w:tcBorders>
              <w:top w:val="nil"/>
              <w:left w:val="nil"/>
              <w:bottom w:val="nil"/>
              <w:right w:val="nil"/>
            </w:tcBorders>
          </w:tcPr>
          <w:p w:rsidR="001B4297" w:rsidRPr="000E0143" w:rsidRDefault="001B4297" w:rsidP="00BE3096">
            <w:pPr>
              <w:tabs>
                <w:tab w:val="decimal" w:pos="319"/>
              </w:tabs>
            </w:pPr>
            <w:r>
              <w:t>-5.50 (-9.05</w:t>
            </w:r>
            <w:r w:rsidRPr="000E0143">
              <w:rPr>
                <w:color w:val="000000"/>
              </w:rPr>
              <w:t xml:space="preserve"> </w:t>
            </w:r>
            <w:r w:rsidRPr="000E0143">
              <w:t xml:space="preserve">– </w:t>
            </w:r>
            <w:r>
              <w:t>-1.95)**</w:t>
            </w:r>
          </w:p>
        </w:tc>
        <w:tc>
          <w:tcPr>
            <w:tcW w:w="16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4297" w:rsidRPr="000E0143" w:rsidRDefault="001B4297" w:rsidP="00BE3096">
            <w:pPr>
              <w:tabs>
                <w:tab w:val="decimal" w:pos="31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-1.92 (-5.03</w:t>
            </w:r>
            <w:r w:rsidRPr="000E0143">
              <w:rPr>
                <w:color w:val="000000"/>
              </w:rPr>
              <w:t xml:space="preserve"> </w:t>
            </w:r>
            <w:r w:rsidRPr="000E0143">
              <w:t xml:space="preserve">– </w:t>
            </w:r>
            <w:r>
              <w:rPr>
                <w:color w:val="000000"/>
              </w:rPr>
              <w:t>1.19)</w:t>
            </w:r>
          </w:p>
        </w:tc>
      </w:tr>
      <w:tr w:rsidR="001B4297" w:rsidRPr="004B4361" w:rsidTr="001B4297">
        <w:tc>
          <w:tcPr>
            <w:tcW w:w="1701" w:type="pct"/>
            <w:tcBorders>
              <w:top w:val="nil"/>
              <w:left w:val="nil"/>
              <w:bottom w:val="nil"/>
              <w:right w:val="nil"/>
            </w:tcBorders>
          </w:tcPr>
          <w:p w:rsidR="001B4297" w:rsidRPr="000E0143" w:rsidRDefault="001B4297" w:rsidP="00BE3096">
            <w:pPr>
              <w:ind w:left="142"/>
            </w:pPr>
            <w:r w:rsidRPr="000E0143">
              <w:t>Voluntarily retired</w:t>
            </w:r>
          </w:p>
        </w:tc>
        <w:tc>
          <w:tcPr>
            <w:tcW w:w="1637" w:type="pct"/>
            <w:tcBorders>
              <w:top w:val="nil"/>
              <w:left w:val="nil"/>
              <w:bottom w:val="nil"/>
              <w:right w:val="nil"/>
            </w:tcBorders>
          </w:tcPr>
          <w:p w:rsidR="001B4297" w:rsidRPr="000E0143" w:rsidRDefault="001B4297" w:rsidP="00BE3096">
            <w:pPr>
              <w:tabs>
                <w:tab w:val="decimal" w:pos="319"/>
              </w:tabs>
            </w:pPr>
            <w:r>
              <w:t>0.00 (ref)</w:t>
            </w:r>
          </w:p>
        </w:tc>
        <w:tc>
          <w:tcPr>
            <w:tcW w:w="16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4297" w:rsidRPr="000E0143" w:rsidRDefault="001B4297" w:rsidP="00BE3096">
            <w:pPr>
              <w:tabs>
                <w:tab w:val="decimal" w:pos="31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3.58 (1.76</w:t>
            </w:r>
            <w:r w:rsidRPr="000E0143">
              <w:rPr>
                <w:color w:val="000000"/>
              </w:rPr>
              <w:t xml:space="preserve"> </w:t>
            </w:r>
            <w:r w:rsidRPr="000E0143">
              <w:t xml:space="preserve">– </w:t>
            </w:r>
            <w:r>
              <w:rPr>
                <w:color w:val="000000"/>
              </w:rPr>
              <w:t>5.40) ***</w:t>
            </w:r>
          </w:p>
        </w:tc>
      </w:tr>
      <w:tr w:rsidR="001B4297" w:rsidRPr="004B4361" w:rsidTr="001B4297">
        <w:tc>
          <w:tcPr>
            <w:tcW w:w="1701" w:type="pct"/>
            <w:tcBorders>
              <w:top w:val="nil"/>
              <w:left w:val="nil"/>
              <w:bottom w:val="nil"/>
              <w:right w:val="nil"/>
            </w:tcBorders>
          </w:tcPr>
          <w:p w:rsidR="001B4297" w:rsidRPr="000E0143" w:rsidRDefault="001B4297" w:rsidP="00BE3096">
            <w:pPr>
              <w:ind w:left="142"/>
            </w:pPr>
            <w:r w:rsidRPr="000E0143">
              <w:t xml:space="preserve">Continued working </w:t>
            </w:r>
          </w:p>
        </w:tc>
        <w:tc>
          <w:tcPr>
            <w:tcW w:w="1637" w:type="pct"/>
            <w:tcBorders>
              <w:top w:val="nil"/>
              <w:left w:val="nil"/>
              <w:bottom w:val="nil"/>
              <w:right w:val="nil"/>
            </w:tcBorders>
          </w:tcPr>
          <w:p w:rsidR="001B4297" w:rsidRPr="000E0143" w:rsidRDefault="001B4297" w:rsidP="00BE3096">
            <w:pPr>
              <w:tabs>
                <w:tab w:val="decimal" w:pos="319"/>
              </w:tabs>
            </w:pPr>
            <w:r>
              <w:t>-1.93 (-4.11</w:t>
            </w:r>
            <w:r w:rsidRPr="000E0143">
              <w:rPr>
                <w:color w:val="000000"/>
              </w:rPr>
              <w:t xml:space="preserve"> </w:t>
            </w:r>
            <w:r w:rsidRPr="000E0143">
              <w:t xml:space="preserve">– </w:t>
            </w:r>
            <w:r>
              <w:t>0.26) ^</w:t>
            </w:r>
          </w:p>
        </w:tc>
        <w:tc>
          <w:tcPr>
            <w:tcW w:w="16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4297" w:rsidRPr="000E0143" w:rsidRDefault="001B4297" w:rsidP="00BE3096">
            <w:pPr>
              <w:tabs>
                <w:tab w:val="decimal" w:pos="31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1.66 (0.52</w:t>
            </w:r>
            <w:r w:rsidRPr="000E0143">
              <w:rPr>
                <w:color w:val="000000"/>
              </w:rPr>
              <w:t xml:space="preserve"> </w:t>
            </w:r>
            <w:r w:rsidRPr="000E0143">
              <w:t xml:space="preserve">– </w:t>
            </w:r>
            <w:r>
              <w:rPr>
                <w:color w:val="000000"/>
              </w:rPr>
              <w:t>2.79)**</w:t>
            </w:r>
          </w:p>
        </w:tc>
      </w:tr>
      <w:tr w:rsidR="001B4297" w:rsidRPr="004B4361" w:rsidTr="001B4297">
        <w:tc>
          <w:tcPr>
            <w:tcW w:w="1701" w:type="pct"/>
            <w:tcBorders>
              <w:top w:val="nil"/>
              <w:left w:val="nil"/>
              <w:bottom w:val="nil"/>
              <w:right w:val="nil"/>
            </w:tcBorders>
          </w:tcPr>
          <w:p w:rsidR="001B4297" w:rsidRPr="000E0143" w:rsidRDefault="001B4297" w:rsidP="00BE3096"/>
        </w:tc>
        <w:tc>
          <w:tcPr>
            <w:tcW w:w="1637" w:type="pct"/>
            <w:tcBorders>
              <w:top w:val="nil"/>
              <w:left w:val="nil"/>
              <w:bottom w:val="nil"/>
              <w:right w:val="nil"/>
            </w:tcBorders>
          </w:tcPr>
          <w:p w:rsidR="001B4297" w:rsidRPr="000E0143" w:rsidRDefault="001B4297" w:rsidP="00BE3096">
            <w:pPr>
              <w:tabs>
                <w:tab w:val="decimal" w:pos="319"/>
              </w:tabs>
            </w:pPr>
          </w:p>
        </w:tc>
        <w:tc>
          <w:tcPr>
            <w:tcW w:w="1662" w:type="pct"/>
            <w:tcBorders>
              <w:top w:val="nil"/>
              <w:left w:val="nil"/>
              <w:bottom w:val="nil"/>
              <w:right w:val="nil"/>
            </w:tcBorders>
          </w:tcPr>
          <w:p w:rsidR="001B4297" w:rsidRPr="000E0143" w:rsidRDefault="001B4297" w:rsidP="00BE3096">
            <w:pPr>
              <w:tabs>
                <w:tab w:val="decimal" w:pos="316"/>
              </w:tabs>
              <w:jc w:val="both"/>
              <w:rPr>
                <w:color w:val="000000"/>
              </w:rPr>
            </w:pPr>
          </w:p>
        </w:tc>
      </w:tr>
      <w:tr w:rsidR="001B4297" w:rsidRPr="004B4361" w:rsidTr="001B4297">
        <w:tc>
          <w:tcPr>
            <w:tcW w:w="333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B4297" w:rsidRPr="000E0143" w:rsidRDefault="001B4297" w:rsidP="00BE3096">
            <w:pPr>
              <w:rPr>
                <w:color w:val="000000"/>
              </w:rPr>
            </w:pPr>
            <w:r w:rsidRPr="000E0143">
              <w:t>Physical Activity (scale 0-6) N = 833</w:t>
            </w:r>
          </w:p>
        </w:tc>
        <w:tc>
          <w:tcPr>
            <w:tcW w:w="1662" w:type="pct"/>
            <w:tcBorders>
              <w:top w:val="nil"/>
              <w:left w:val="nil"/>
              <w:bottom w:val="nil"/>
              <w:right w:val="nil"/>
            </w:tcBorders>
          </w:tcPr>
          <w:p w:rsidR="001B4297" w:rsidRPr="000E0143" w:rsidRDefault="001B4297" w:rsidP="00BE3096">
            <w:pPr>
              <w:rPr>
                <w:color w:val="000000"/>
              </w:rPr>
            </w:pPr>
          </w:p>
        </w:tc>
      </w:tr>
      <w:tr w:rsidR="001B4297" w:rsidRPr="004B4361" w:rsidTr="001B4297">
        <w:tc>
          <w:tcPr>
            <w:tcW w:w="1701" w:type="pct"/>
            <w:tcBorders>
              <w:top w:val="nil"/>
              <w:left w:val="nil"/>
              <w:bottom w:val="nil"/>
              <w:right w:val="nil"/>
            </w:tcBorders>
          </w:tcPr>
          <w:p w:rsidR="001B4297" w:rsidRPr="000E0143" w:rsidRDefault="001B4297" w:rsidP="00BE3096">
            <w:pPr>
              <w:ind w:left="142"/>
            </w:pPr>
            <w:r w:rsidRPr="000E0143">
              <w:t>Involuntarily retired</w:t>
            </w:r>
          </w:p>
        </w:tc>
        <w:tc>
          <w:tcPr>
            <w:tcW w:w="1637" w:type="pct"/>
            <w:tcBorders>
              <w:top w:val="nil"/>
              <w:left w:val="nil"/>
              <w:bottom w:val="nil"/>
              <w:right w:val="nil"/>
            </w:tcBorders>
          </w:tcPr>
          <w:p w:rsidR="001B4297" w:rsidRPr="000E0143" w:rsidRDefault="001B4297" w:rsidP="00FC3799">
            <w:pPr>
              <w:tabs>
                <w:tab w:val="decimal" w:pos="319"/>
              </w:tabs>
            </w:pPr>
            <w:r>
              <w:t>0.14 (-0.27</w:t>
            </w:r>
            <w:r w:rsidRPr="000E0143">
              <w:rPr>
                <w:color w:val="000000"/>
              </w:rPr>
              <w:t xml:space="preserve"> </w:t>
            </w:r>
            <w:r w:rsidRPr="000E0143">
              <w:t xml:space="preserve">– </w:t>
            </w:r>
            <w:r>
              <w:t>0.54)</w:t>
            </w:r>
          </w:p>
        </w:tc>
        <w:tc>
          <w:tcPr>
            <w:tcW w:w="1662" w:type="pct"/>
            <w:tcBorders>
              <w:top w:val="nil"/>
              <w:left w:val="nil"/>
              <w:bottom w:val="nil"/>
              <w:right w:val="nil"/>
            </w:tcBorders>
          </w:tcPr>
          <w:p w:rsidR="001B4297" w:rsidRPr="000E0143" w:rsidRDefault="001B4297" w:rsidP="00BE3096">
            <w:pPr>
              <w:tabs>
                <w:tab w:val="decimal" w:pos="31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0.20 (-0.15</w:t>
            </w:r>
            <w:r w:rsidRPr="000E0143">
              <w:rPr>
                <w:color w:val="000000"/>
              </w:rPr>
              <w:t xml:space="preserve"> </w:t>
            </w:r>
            <w:r w:rsidRPr="000E0143">
              <w:t xml:space="preserve">– </w:t>
            </w:r>
            <w:r>
              <w:rPr>
                <w:color w:val="000000"/>
              </w:rPr>
              <w:t>0.56)</w:t>
            </w:r>
          </w:p>
        </w:tc>
      </w:tr>
      <w:tr w:rsidR="001B4297" w:rsidRPr="004B4361" w:rsidTr="001B4297">
        <w:trPr>
          <w:trHeight w:val="60"/>
        </w:trPr>
        <w:tc>
          <w:tcPr>
            <w:tcW w:w="1701" w:type="pct"/>
            <w:tcBorders>
              <w:top w:val="nil"/>
              <w:left w:val="nil"/>
              <w:bottom w:val="nil"/>
              <w:right w:val="nil"/>
            </w:tcBorders>
          </w:tcPr>
          <w:p w:rsidR="001B4297" w:rsidRPr="000E0143" w:rsidRDefault="001B4297" w:rsidP="00BE3096">
            <w:pPr>
              <w:ind w:left="142"/>
            </w:pPr>
            <w:r w:rsidRPr="000E0143">
              <w:t>Voluntarily retired</w:t>
            </w:r>
          </w:p>
        </w:tc>
        <w:tc>
          <w:tcPr>
            <w:tcW w:w="1637" w:type="pct"/>
            <w:tcBorders>
              <w:top w:val="nil"/>
              <w:left w:val="nil"/>
              <w:bottom w:val="nil"/>
              <w:right w:val="nil"/>
            </w:tcBorders>
          </w:tcPr>
          <w:p w:rsidR="001B4297" w:rsidRPr="000E0143" w:rsidRDefault="001B4297" w:rsidP="00BE3096">
            <w:pPr>
              <w:tabs>
                <w:tab w:val="decimal" w:pos="319"/>
              </w:tabs>
            </w:pPr>
            <w:r>
              <w:t xml:space="preserve">0.00 (ref) </w:t>
            </w:r>
          </w:p>
        </w:tc>
        <w:tc>
          <w:tcPr>
            <w:tcW w:w="1662" w:type="pct"/>
            <w:tcBorders>
              <w:top w:val="nil"/>
              <w:left w:val="nil"/>
              <w:bottom w:val="nil"/>
              <w:right w:val="nil"/>
            </w:tcBorders>
          </w:tcPr>
          <w:p w:rsidR="001B4297" w:rsidRPr="000E0143" w:rsidRDefault="001B4297" w:rsidP="00BE3096">
            <w:pPr>
              <w:tabs>
                <w:tab w:val="decimal" w:pos="31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0.07 (-0.13</w:t>
            </w:r>
            <w:r w:rsidRPr="000E0143">
              <w:rPr>
                <w:color w:val="000000"/>
              </w:rPr>
              <w:t xml:space="preserve"> </w:t>
            </w:r>
            <w:r w:rsidRPr="000E0143">
              <w:t xml:space="preserve">– </w:t>
            </w:r>
            <w:r>
              <w:rPr>
                <w:color w:val="000000"/>
              </w:rPr>
              <w:t xml:space="preserve">0.27) </w:t>
            </w:r>
          </w:p>
        </w:tc>
      </w:tr>
      <w:tr w:rsidR="001B4297" w:rsidRPr="004B4361" w:rsidTr="001B4297">
        <w:tc>
          <w:tcPr>
            <w:tcW w:w="170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4297" w:rsidRPr="000E0143" w:rsidRDefault="001B4297" w:rsidP="00BE3096">
            <w:pPr>
              <w:ind w:left="142"/>
            </w:pPr>
            <w:r w:rsidRPr="000E0143">
              <w:t xml:space="preserve">Continued working </w:t>
            </w:r>
          </w:p>
        </w:tc>
        <w:tc>
          <w:tcPr>
            <w:tcW w:w="163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4297" w:rsidRPr="000E0143" w:rsidRDefault="001B4297" w:rsidP="00BE3096">
            <w:pPr>
              <w:tabs>
                <w:tab w:val="decimal" w:pos="319"/>
              </w:tabs>
            </w:pPr>
            <w:r>
              <w:t>-0.16 (-0.39</w:t>
            </w:r>
            <w:r w:rsidRPr="000E0143">
              <w:rPr>
                <w:color w:val="000000"/>
              </w:rPr>
              <w:t xml:space="preserve"> </w:t>
            </w:r>
            <w:r w:rsidRPr="000E0143">
              <w:t xml:space="preserve">– </w:t>
            </w:r>
            <w:r>
              <w:t>0.08)</w:t>
            </w:r>
          </w:p>
        </w:tc>
        <w:tc>
          <w:tcPr>
            <w:tcW w:w="166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4297" w:rsidRPr="000E0143" w:rsidRDefault="001B4297" w:rsidP="00BE3096">
            <w:pPr>
              <w:tabs>
                <w:tab w:val="decimal" w:pos="31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-0.09 (-0.21</w:t>
            </w:r>
            <w:r w:rsidRPr="000E0143">
              <w:rPr>
                <w:color w:val="000000"/>
              </w:rPr>
              <w:t xml:space="preserve"> </w:t>
            </w:r>
            <w:r w:rsidRPr="000E0143">
              <w:t xml:space="preserve">– </w:t>
            </w:r>
            <w:r>
              <w:rPr>
                <w:color w:val="000000"/>
              </w:rPr>
              <w:t>0.03)</w:t>
            </w:r>
          </w:p>
        </w:tc>
      </w:tr>
    </w:tbl>
    <w:p w:rsidR="00DF2776" w:rsidRPr="004B4361" w:rsidRDefault="00DF2776" w:rsidP="00DF2776">
      <w:pPr>
        <w:autoSpaceDE w:val="0"/>
        <w:autoSpaceDN w:val="0"/>
        <w:adjustRightInd w:val="0"/>
        <w:spacing w:line="240" w:lineRule="auto"/>
      </w:pPr>
      <w:r w:rsidRPr="00043DFF">
        <w:t>Notes: ^ p&lt;0.1, * p&lt;0.05</w:t>
      </w:r>
      <w:proofErr w:type="gramStart"/>
      <w:r w:rsidRPr="00043DFF">
        <w:t>,*</w:t>
      </w:r>
      <w:proofErr w:type="gramEnd"/>
      <w:r w:rsidRPr="00043DFF">
        <w:t xml:space="preserve">* p&lt;0.01, *** p &lt; 0.001.  </w:t>
      </w:r>
      <w:r w:rsidRPr="00043DFF">
        <w:rPr>
          <w:vertAlign w:val="superscript"/>
        </w:rPr>
        <w:t>#</w:t>
      </w:r>
      <w:r w:rsidRPr="00043DFF">
        <w:t>Adjustments made for the following baseline characteristi</w:t>
      </w:r>
      <w:r w:rsidR="00043DFF">
        <w:t xml:space="preserve">cs: age, sex, health condition, </w:t>
      </w:r>
      <w:r w:rsidRPr="00043DFF">
        <w:t>health score</w:t>
      </w:r>
      <w:r w:rsidR="00043DFF">
        <w:t>, education, part-time employment, relationship status, adult and grandchild caregiving responsibilities, smoking status, alcohol consumption and income quintiles</w:t>
      </w:r>
      <w:r w:rsidRPr="00043DFF">
        <w:t xml:space="preserve">. </w:t>
      </w:r>
      <w:r w:rsidRPr="00043DFF">
        <w:rPr>
          <w:vertAlign w:val="superscript"/>
        </w:rPr>
        <w:t>1</w:t>
      </w:r>
      <w:r w:rsidRPr="00043DFF">
        <w:t xml:space="preserve"> Significance refers to the difference between the group and the reference category (voluntary retirees). </w:t>
      </w:r>
      <w:r w:rsidRPr="00043DFF">
        <w:rPr>
          <w:vertAlign w:val="superscript"/>
        </w:rPr>
        <w:t>2</w:t>
      </w:r>
      <w:r w:rsidRPr="00043DFF">
        <w:t xml:space="preserve"> Significance refers to whether there was a</w:t>
      </w:r>
      <w:r w:rsidR="00F91A73">
        <w:t xml:space="preserve"> </w:t>
      </w:r>
      <w:r w:rsidRPr="00043DFF">
        <w:t>change in the group’s health or physical activity</w:t>
      </w:r>
      <w:r w:rsidR="00F91A73">
        <w:t xml:space="preserve"> over the follow up period</w:t>
      </w:r>
      <w:r w:rsidRPr="00043DFF">
        <w:t>. On all scales higher scores represent better health/ more physical activity.</w:t>
      </w:r>
    </w:p>
    <w:p w:rsidR="00DF2776" w:rsidRDefault="00DF2776" w:rsidP="00DF2776">
      <w:pPr>
        <w:autoSpaceDE w:val="0"/>
        <w:autoSpaceDN w:val="0"/>
        <w:adjustRightInd w:val="0"/>
        <w:spacing w:line="480" w:lineRule="auto"/>
      </w:pPr>
    </w:p>
    <w:p w:rsidR="00DF2776" w:rsidRDefault="00DF2776" w:rsidP="00DF2776">
      <w:pPr>
        <w:autoSpaceDE w:val="0"/>
        <w:autoSpaceDN w:val="0"/>
        <w:adjustRightInd w:val="0"/>
        <w:spacing w:line="480" w:lineRule="auto"/>
        <w:sectPr w:rsidR="00DF2776" w:rsidSect="001B4297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DF2776" w:rsidRPr="004B4361" w:rsidRDefault="00DF2776" w:rsidP="00DF2776">
      <w:r w:rsidRPr="00FC686D">
        <w:lastRenderedPageBreak/>
        <w:t xml:space="preserve">Table </w:t>
      </w:r>
      <w:r w:rsidR="00AC0F3B" w:rsidRPr="00FC686D">
        <w:t>S2</w:t>
      </w:r>
      <w:r w:rsidRPr="00FC686D">
        <w:t>. Crude mean change and adjusted mean difference in change for all retirement groups</w:t>
      </w:r>
      <w:r w:rsidRPr="004B4361">
        <w:t xml:space="preserve"> 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2"/>
        <w:gridCol w:w="3331"/>
        <w:gridCol w:w="3089"/>
      </w:tblGrid>
      <w:tr w:rsidR="001B4297" w:rsidRPr="004B4361" w:rsidTr="001B4297">
        <w:tc>
          <w:tcPr>
            <w:tcW w:w="1527" w:type="pct"/>
            <w:tcBorders>
              <w:top w:val="single" w:sz="4" w:space="0" w:color="auto"/>
              <w:bottom w:val="single" w:sz="4" w:space="0" w:color="auto"/>
            </w:tcBorders>
          </w:tcPr>
          <w:p w:rsidR="001B4297" w:rsidRPr="000E0143" w:rsidRDefault="001B4297" w:rsidP="00BE3096">
            <w:r w:rsidRPr="000E0143">
              <w:t>Group Membership</w:t>
            </w:r>
          </w:p>
        </w:tc>
        <w:tc>
          <w:tcPr>
            <w:tcW w:w="1802" w:type="pct"/>
            <w:tcBorders>
              <w:top w:val="single" w:sz="4" w:space="0" w:color="auto"/>
              <w:bottom w:val="single" w:sz="4" w:space="0" w:color="auto"/>
            </w:tcBorders>
          </w:tcPr>
          <w:p w:rsidR="001B4297" w:rsidRPr="000E0143" w:rsidRDefault="001B4297" w:rsidP="00BE3096">
            <w:pPr>
              <w:rPr>
                <w:vertAlign w:val="superscript"/>
              </w:rPr>
            </w:pPr>
            <w:r w:rsidRPr="000E0143">
              <w:t>Adjusted relative change</w:t>
            </w:r>
            <w:r w:rsidRPr="000E0143">
              <w:rPr>
                <w:vertAlign w:val="superscript"/>
              </w:rPr>
              <w:t>#</w:t>
            </w:r>
          </w:p>
          <w:p w:rsidR="001B4297" w:rsidRPr="000E0143" w:rsidRDefault="001B4297" w:rsidP="00BE3096">
            <w:r w:rsidRPr="000E0143">
              <w:t>(95%CI)</w:t>
            </w:r>
          </w:p>
        </w:tc>
        <w:tc>
          <w:tcPr>
            <w:tcW w:w="1671" w:type="pct"/>
            <w:tcBorders>
              <w:top w:val="single" w:sz="4" w:space="0" w:color="auto"/>
              <w:bottom w:val="single" w:sz="4" w:space="0" w:color="auto"/>
            </w:tcBorders>
          </w:tcPr>
          <w:p w:rsidR="001B4297" w:rsidRPr="000E0143" w:rsidRDefault="001B4297" w:rsidP="00BE3096">
            <w:r w:rsidRPr="000E0143">
              <w:t xml:space="preserve">Adjusted % change </w:t>
            </w:r>
            <w:r w:rsidRPr="000E0143">
              <w:rPr>
                <w:vertAlign w:val="superscript"/>
              </w:rPr>
              <w:t>#</w:t>
            </w:r>
          </w:p>
          <w:p w:rsidR="001B4297" w:rsidRPr="000E0143" w:rsidRDefault="001B4297" w:rsidP="00BE3096">
            <w:r w:rsidRPr="000E0143">
              <w:t>(95%CI)</w:t>
            </w:r>
          </w:p>
        </w:tc>
      </w:tr>
      <w:tr w:rsidR="001B4297" w:rsidRPr="004B4361" w:rsidTr="001B4297">
        <w:tc>
          <w:tcPr>
            <w:tcW w:w="3329" w:type="pct"/>
            <w:gridSpan w:val="2"/>
            <w:tcBorders>
              <w:top w:val="single" w:sz="4" w:space="0" w:color="auto"/>
            </w:tcBorders>
          </w:tcPr>
          <w:p w:rsidR="001B4297" w:rsidRPr="000E0143" w:rsidRDefault="001B4297" w:rsidP="00BE3096">
            <w:r w:rsidRPr="000E0143">
              <w:t>Self-Rated Health (scale 1-5) N=808</w:t>
            </w:r>
          </w:p>
        </w:tc>
        <w:tc>
          <w:tcPr>
            <w:tcW w:w="1671" w:type="pct"/>
            <w:tcBorders>
              <w:top w:val="single" w:sz="4" w:space="0" w:color="auto"/>
            </w:tcBorders>
          </w:tcPr>
          <w:p w:rsidR="001B4297" w:rsidRPr="000E0143" w:rsidRDefault="001B4297" w:rsidP="00BE3096"/>
        </w:tc>
      </w:tr>
      <w:tr w:rsidR="001B4297" w:rsidRPr="004B4361" w:rsidTr="001B4297">
        <w:tc>
          <w:tcPr>
            <w:tcW w:w="1527" w:type="pct"/>
          </w:tcPr>
          <w:p w:rsidR="001B4297" w:rsidRPr="000E0143" w:rsidRDefault="001B4297" w:rsidP="00BE3096">
            <w:pPr>
              <w:ind w:left="142"/>
            </w:pPr>
            <w:r w:rsidRPr="000E0143">
              <w:t xml:space="preserve">Involuntary retirement </w:t>
            </w:r>
          </w:p>
        </w:tc>
        <w:tc>
          <w:tcPr>
            <w:tcW w:w="1802" w:type="pct"/>
            <w:vAlign w:val="bottom"/>
          </w:tcPr>
          <w:p w:rsidR="001B4297" w:rsidRPr="000E0143" w:rsidRDefault="001B4297" w:rsidP="00BE3096">
            <w:pPr>
              <w:tabs>
                <w:tab w:val="decimal" w:pos="318"/>
              </w:tabs>
            </w:pPr>
            <w:r>
              <w:t>-0.33 (-0.55</w:t>
            </w:r>
            <w:r w:rsidRPr="000E0143">
              <w:rPr>
                <w:color w:val="000000"/>
              </w:rPr>
              <w:t xml:space="preserve"> </w:t>
            </w:r>
            <w:r w:rsidRPr="000E0143">
              <w:t xml:space="preserve">– </w:t>
            </w:r>
            <w:r>
              <w:t>-0.12)**</w:t>
            </w:r>
          </w:p>
        </w:tc>
        <w:tc>
          <w:tcPr>
            <w:tcW w:w="1671" w:type="pct"/>
            <w:vAlign w:val="bottom"/>
          </w:tcPr>
          <w:p w:rsidR="001B4297" w:rsidRPr="000E0143" w:rsidRDefault="001B4297" w:rsidP="00043DFF">
            <w:pPr>
              <w:tabs>
                <w:tab w:val="decimal" w:pos="318"/>
              </w:tabs>
              <w:rPr>
                <w:color w:val="000000"/>
              </w:rPr>
            </w:pPr>
            <w:r>
              <w:rPr>
                <w:color w:val="000000"/>
              </w:rPr>
              <w:t>-10.13 (-13.80</w:t>
            </w:r>
            <w:r w:rsidRPr="000E0143">
              <w:rPr>
                <w:color w:val="000000"/>
              </w:rPr>
              <w:t xml:space="preserve"> </w:t>
            </w:r>
            <w:r w:rsidRPr="000E0143">
              <w:t xml:space="preserve">– </w:t>
            </w:r>
            <w:r>
              <w:rPr>
                <w:color w:val="000000"/>
              </w:rPr>
              <w:t>-6.45)***</w:t>
            </w:r>
          </w:p>
        </w:tc>
      </w:tr>
      <w:tr w:rsidR="001B4297" w:rsidRPr="004B4361" w:rsidTr="001B4297">
        <w:tc>
          <w:tcPr>
            <w:tcW w:w="1527" w:type="pct"/>
          </w:tcPr>
          <w:p w:rsidR="001B4297" w:rsidRPr="000E0143" w:rsidRDefault="001B4297" w:rsidP="00BE3096">
            <w:pPr>
              <w:ind w:left="142"/>
            </w:pPr>
            <w:r w:rsidRPr="000E0143">
              <w:t xml:space="preserve">Voluntary retirement </w:t>
            </w:r>
          </w:p>
        </w:tc>
        <w:tc>
          <w:tcPr>
            <w:tcW w:w="1802" w:type="pct"/>
          </w:tcPr>
          <w:p w:rsidR="001B4297" w:rsidRPr="000E0143" w:rsidRDefault="001B4297" w:rsidP="00BE3096">
            <w:pPr>
              <w:tabs>
                <w:tab w:val="decimal" w:pos="318"/>
              </w:tabs>
              <w:rPr>
                <w:color w:val="000000"/>
              </w:rPr>
            </w:pPr>
            <w:r>
              <w:t>0</w:t>
            </w:r>
            <w:r w:rsidRPr="000E0143">
              <w:t>.00 (ref)</w:t>
            </w:r>
          </w:p>
        </w:tc>
        <w:tc>
          <w:tcPr>
            <w:tcW w:w="1671" w:type="pct"/>
          </w:tcPr>
          <w:p w:rsidR="001B4297" w:rsidRPr="000E0143" w:rsidRDefault="001B4297" w:rsidP="00BE3096">
            <w:pPr>
              <w:tabs>
                <w:tab w:val="decimal" w:pos="318"/>
              </w:tabs>
              <w:rPr>
                <w:color w:val="000000"/>
              </w:rPr>
            </w:pPr>
            <w:r>
              <w:rPr>
                <w:color w:val="000000"/>
              </w:rPr>
              <w:t>-3.45 (-5.72</w:t>
            </w:r>
            <w:r w:rsidRPr="000E0143">
              <w:rPr>
                <w:color w:val="000000"/>
              </w:rPr>
              <w:t xml:space="preserve"> </w:t>
            </w:r>
            <w:r w:rsidRPr="000E0143">
              <w:t xml:space="preserve">– </w:t>
            </w:r>
            <w:r>
              <w:rPr>
                <w:color w:val="000000"/>
              </w:rPr>
              <w:t>-1.20)**</w:t>
            </w:r>
          </w:p>
        </w:tc>
      </w:tr>
      <w:tr w:rsidR="001B4297" w:rsidRPr="004B4361" w:rsidTr="001B4297">
        <w:tc>
          <w:tcPr>
            <w:tcW w:w="1527" w:type="pct"/>
          </w:tcPr>
          <w:p w:rsidR="001B4297" w:rsidRPr="000E0143" w:rsidRDefault="001B4297" w:rsidP="00BE3096">
            <w:pPr>
              <w:ind w:left="142"/>
            </w:pPr>
            <w:r w:rsidRPr="000E0143">
              <w:t>Never poor job</w:t>
            </w:r>
          </w:p>
        </w:tc>
        <w:tc>
          <w:tcPr>
            <w:tcW w:w="1802" w:type="pct"/>
            <w:vAlign w:val="bottom"/>
          </w:tcPr>
          <w:p w:rsidR="001B4297" w:rsidRPr="000E0143" w:rsidRDefault="001B4297" w:rsidP="00BE3096">
            <w:pPr>
              <w:tabs>
                <w:tab w:val="decimal" w:pos="318"/>
              </w:tabs>
              <w:rPr>
                <w:color w:val="000000"/>
              </w:rPr>
            </w:pPr>
            <w:r>
              <w:rPr>
                <w:color w:val="000000"/>
              </w:rPr>
              <w:t>0.10 (-0.06</w:t>
            </w:r>
            <w:r w:rsidRPr="000E0143">
              <w:rPr>
                <w:color w:val="000000"/>
              </w:rPr>
              <w:t xml:space="preserve"> </w:t>
            </w:r>
            <w:r w:rsidRPr="000E0143">
              <w:t xml:space="preserve">– </w:t>
            </w:r>
            <w:r>
              <w:rPr>
                <w:color w:val="000000"/>
              </w:rPr>
              <w:t>0.26)</w:t>
            </w:r>
          </w:p>
        </w:tc>
        <w:tc>
          <w:tcPr>
            <w:tcW w:w="1671" w:type="pct"/>
            <w:vAlign w:val="bottom"/>
          </w:tcPr>
          <w:p w:rsidR="001B4297" w:rsidRPr="000E0143" w:rsidRDefault="001B4297" w:rsidP="00BE3096">
            <w:pPr>
              <w:tabs>
                <w:tab w:val="decimal" w:pos="318"/>
              </w:tabs>
              <w:rPr>
                <w:color w:val="000000"/>
              </w:rPr>
            </w:pPr>
            <w:r>
              <w:rPr>
                <w:color w:val="000000"/>
              </w:rPr>
              <w:t>-1.49 (3.72</w:t>
            </w:r>
            <w:r w:rsidRPr="000E0143">
              <w:rPr>
                <w:color w:val="000000"/>
              </w:rPr>
              <w:t xml:space="preserve"> </w:t>
            </w:r>
            <w:r w:rsidRPr="000E0143">
              <w:t xml:space="preserve">– </w:t>
            </w:r>
            <w:r>
              <w:rPr>
                <w:color w:val="000000"/>
              </w:rPr>
              <w:t>0.74)</w:t>
            </w:r>
          </w:p>
        </w:tc>
      </w:tr>
      <w:tr w:rsidR="001B4297" w:rsidRPr="004B4361" w:rsidTr="001B4297">
        <w:tc>
          <w:tcPr>
            <w:tcW w:w="1527" w:type="pct"/>
          </w:tcPr>
          <w:p w:rsidR="001B4297" w:rsidRPr="000E0143" w:rsidRDefault="001B4297" w:rsidP="00BE3096">
            <w:pPr>
              <w:ind w:left="142"/>
            </w:pPr>
            <w:r w:rsidRPr="000E0143">
              <w:t xml:space="preserve">Poor job some waves </w:t>
            </w:r>
          </w:p>
        </w:tc>
        <w:tc>
          <w:tcPr>
            <w:tcW w:w="1802" w:type="pct"/>
            <w:vAlign w:val="bottom"/>
          </w:tcPr>
          <w:p w:rsidR="001B4297" w:rsidRPr="000E0143" w:rsidRDefault="001B4297" w:rsidP="00BE3096">
            <w:pPr>
              <w:tabs>
                <w:tab w:val="decimal" w:pos="318"/>
              </w:tabs>
              <w:rPr>
                <w:color w:val="000000"/>
              </w:rPr>
            </w:pPr>
            <w:r>
              <w:rPr>
                <w:color w:val="000000"/>
              </w:rPr>
              <w:t>-0.04 (-0.19</w:t>
            </w:r>
            <w:r w:rsidRPr="000E0143">
              <w:rPr>
                <w:color w:val="000000"/>
              </w:rPr>
              <w:t xml:space="preserve"> </w:t>
            </w:r>
            <w:r w:rsidRPr="000E0143">
              <w:t xml:space="preserve">– </w:t>
            </w:r>
            <w:r>
              <w:rPr>
                <w:color w:val="000000"/>
              </w:rPr>
              <w:t>0.12)</w:t>
            </w:r>
          </w:p>
        </w:tc>
        <w:tc>
          <w:tcPr>
            <w:tcW w:w="1671" w:type="pct"/>
            <w:vAlign w:val="bottom"/>
          </w:tcPr>
          <w:p w:rsidR="001B4297" w:rsidRPr="000E0143" w:rsidRDefault="001B4297" w:rsidP="00BE3096">
            <w:pPr>
              <w:tabs>
                <w:tab w:val="decimal" w:pos="318"/>
              </w:tabs>
              <w:rPr>
                <w:color w:val="000000"/>
              </w:rPr>
            </w:pPr>
            <w:r>
              <w:rPr>
                <w:color w:val="000000"/>
              </w:rPr>
              <w:t>-4.16 (-6.23</w:t>
            </w:r>
            <w:r w:rsidRPr="000E0143">
              <w:rPr>
                <w:color w:val="000000"/>
              </w:rPr>
              <w:t xml:space="preserve"> </w:t>
            </w:r>
            <w:r w:rsidRPr="000E0143">
              <w:t xml:space="preserve">– </w:t>
            </w:r>
            <w:r>
              <w:t>-</w:t>
            </w:r>
            <w:r>
              <w:rPr>
                <w:color w:val="000000"/>
              </w:rPr>
              <w:t>2.09)***</w:t>
            </w:r>
          </w:p>
        </w:tc>
      </w:tr>
      <w:tr w:rsidR="001B4297" w:rsidRPr="004B4361" w:rsidTr="001B4297">
        <w:tc>
          <w:tcPr>
            <w:tcW w:w="1527" w:type="pct"/>
          </w:tcPr>
          <w:p w:rsidR="001B4297" w:rsidRPr="000E0143" w:rsidRDefault="001B4297" w:rsidP="00BE3096">
            <w:pPr>
              <w:ind w:left="142"/>
            </w:pPr>
            <w:r w:rsidRPr="000E0143">
              <w:t xml:space="preserve">Poor jobs most waves </w:t>
            </w:r>
          </w:p>
        </w:tc>
        <w:tc>
          <w:tcPr>
            <w:tcW w:w="1802" w:type="pct"/>
            <w:vAlign w:val="bottom"/>
          </w:tcPr>
          <w:p w:rsidR="001B4297" w:rsidRPr="000E0143" w:rsidRDefault="001B4297" w:rsidP="00BE3096">
            <w:pPr>
              <w:tabs>
                <w:tab w:val="decimal" w:pos="318"/>
              </w:tabs>
              <w:rPr>
                <w:color w:val="000000"/>
              </w:rPr>
            </w:pPr>
            <w:r>
              <w:rPr>
                <w:color w:val="000000"/>
              </w:rPr>
              <w:t>-0.08 (-0.24</w:t>
            </w:r>
            <w:r w:rsidRPr="000E0143">
              <w:rPr>
                <w:color w:val="000000"/>
              </w:rPr>
              <w:t xml:space="preserve"> </w:t>
            </w:r>
            <w:r w:rsidRPr="000E0143">
              <w:t xml:space="preserve">– </w:t>
            </w:r>
            <w:r>
              <w:rPr>
                <w:color w:val="000000"/>
              </w:rPr>
              <w:t>0.07)</w:t>
            </w:r>
          </w:p>
        </w:tc>
        <w:tc>
          <w:tcPr>
            <w:tcW w:w="1671" w:type="pct"/>
            <w:vAlign w:val="bottom"/>
          </w:tcPr>
          <w:p w:rsidR="001B4297" w:rsidRPr="000E0143" w:rsidRDefault="001B4297" w:rsidP="00BE3096">
            <w:pPr>
              <w:tabs>
                <w:tab w:val="decimal" w:pos="318"/>
              </w:tabs>
              <w:rPr>
                <w:color w:val="000000"/>
              </w:rPr>
            </w:pPr>
            <w:r>
              <w:rPr>
                <w:color w:val="000000"/>
              </w:rPr>
              <w:t>-5.13 (-7.27</w:t>
            </w:r>
            <w:r w:rsidRPr="000E0143">
              <w:rPr>
                <w:color w:val="000000"/>
              </w:rPr>
              <w:t xml:space="preserve"> </w:t>
            </w:r>
            <w:r w:rsidRPr="000E0143">
              <w:t xml:space="preserve">– </w:t>
            </w:r>
            <w:r>
              <w:t>-</w:t>
            </w:r>
            <w:r>
              <w:rPr>
                <w:color w:val="000000"/>
              </w:rPr>
              <w:t>2.99)***</w:t>
            </w:r>
          </w:p>
        </w:tc>
      </w:tr>
      <w:tr w:rsidR="001B4297" w:rsidRPr="004B4361" w:rsidTr="001B4297">
        <w:tc>
          <w:tcPr>
            <w:tcW w:w="1527" w:type="pct"/>
          </w:tcPr>
          <w:p w:rsidR="001B4297" w:rsidRPr="000E0143" w:rsidRDefault="001B4297" w:rsidP="00BE3096"/>
        </w:tc>
        <w:tc>
          <w:tcPr>
            <w:tcW w:w="1802" w:type="pct"/>
            <w:vAlign w:val="bottom"/>
          </w:tcPr>
          <w:p w:rsidR="001B4297" w:rsidRPr="000E0143" w:rsidRDefault="001B4297" w:rsidP="00BE3096">
            <w:pPr>
              <w:tabs>
                <w:tab w:val="decimal" w:pos="318"/>
              </w:tabs>
              <w:rPr>
                <w:color w:val="000000"/>
              </w:rPr>
            </w:pPr>
          </w:p>
        </w:tc>
        <w:tc>
          <w:tcPr>
            <w:tcW w:w="1671" w:type="pct"/>
          </w:tcPr>
          <w:p w:rsidR="001B4297" w:rsidRPr="000E0143" w:rsidRDefault="001B4297" w:rsidP="00BC1C95">
            <w:pPr>
              <w:tabs>
                <w:tab w:val="decimal" w:pos="318"/>
              </w:tabs>
              <w:rPr>
                <w:color w:val="000000"/>
              </w:rPr>
            </w:pPr>
          </w:p>
        </w:tc>
      </w:tr>
      <w:tr w:rsidR="001B4297" w:rsidRPr="004B4361" w:rsidTr="001B4297">
        <w:tc>
          <w:tcPr>
            <w:tcW w:w="3329" w:type="pct"/>
            <w:gridSpan w:val="2"/>
          </w:tcPr>
          <w:p w:rsidR="001B4297" w:rsidRPr="000E0143" w:rsidRDefault="001B4297" w:rsidP="00BE3096">
            <w:r w:rsidRPr="000E0143">
              <w:t>Physical Functioning (scale 0-100) N=803</w:t>
            </w:r>
          </w:p>
        </w:tc>
        <w:tc>
          <w:tcPr>
            <w:tcW w:w="1671" w:type="pct"/>
          </w:tcPr>
          <w:p w:rsidR="001B4297" w:rsidRPr="000E0143" w:rsidRDefault="001B4297" w:rsidP="00BE3096"/>
        </w:tc>
      </w:tr>
      <w:tr w:rsidR="001B4297" w:rsidRPr="004B4361" w:rsidTr="001B4297">
        <w:tc>
          <w:tcPr>
            <w:tcW w:w="1527" w:type="pct"/>
          </w:tcPr>
          <w:p w:rsidR="001B4297" w:rsidRPr="000E0143" w:rsidRDefault="001B4297" w:rsidP="00BE3096">
            <w:pPr>
              <w:ind w:left="142"/>
            </w:pPr>
            <w:r w:rsidRPr="000E0143">
              <w:t xml:space="preserve">Involuntary retirement </w:t>
            </w:r>
          </w:p>
        </w:tc>
        <w:tc>
          <w:tcPr>
            <w:tcW w:w="1802" w:type="pct"/>
            <w:vAlign w:val="bottom"/>
          </w:tcPr>
          <w:p w:rsidR="001B4297" w:rsidRPr="000E0143" w:rsidRDefault="001B4297" w:rsidP="00BE3096">
            <w:pPr>
              <w:tabs>
                <w:tab w:val="decimal" w:pos="318"/>
              </w:tabs>
            </w:pPr>
            <w:r>
              <w:t>-8.22 (-13.19</w:t>
            </w:r>
            <w:r w:rsidRPr="000E0143">
              <w:rPr>
                <w:color w:val="000000"/>
              </w:rPr>
              <w:t xml:space="preserve"> </w:t>
            </w:r>
            <w:r w:rsidRPr="000E0143">
              <w:t xml:space="preserve">– </w:t>
            </w:r>
            <w:r>
              <w:t>-3.24)**</w:t>
            </w:r>
          </w:p>
        </w:tc>
        <w:tc>
          <w:tcPr>
            <w:tcW w:w="1671" w:type="pct"/>
            <w:vAlign w:val="bottom"/>
          </w:tcPr>
          <w:p w:rsidR="001B4297" w:rsidRPr="000E0143" w:rsidRDefault="001B4297" w:rsidP="00BE3096">
            <w:pPr>
              <w:tabs>
                <w:tab w:val="decimal" w:pos="318"/>
              </w:tabs>
              <w:rPr>
                <w:color w:val="000000"/>
              </w:rPr>
            </w:pPr>
            <w:r>
              <w:rPr>
                <w:color w:val="000000"/>
              </w:rPr>
              <w:t>-10.98 (-15.32</w:t>
            </w:r>
            <w:r w:rsidRPr="000E0143">
              <w:rPr>
                <w:color w:val="000000"/>
              </w:rPr>
              <w:t xml:space="preserve"> </w:t>
            </w:r>
            <w:r w:rsidRPr="000E0143">
              <w:t xml:space="preserve">– </w:t>
            </w:r>
            <w:r>
              <w:rPr>
                <w:color w:val="000000"/>
              </w:rPr>
              <w:t>-6.64)***</w:t>
            </w:r>
          </w:p>
        </w:tc>
      </w:tr>
      <w:tr w:rsidR="001B4297" w:rsidRPr="004B4361" w:rsidTr="001B4297">
        <w:tc>
          <w:tcPr>
            <w:tcW w:w="1527" w:type="pct"/>
          </w:tcPr>
          <w:p w:rsidR="001B4297" w:rsidRPr="000E0143" w:rsidRDefault="001B4297" w:rsidP="00BE3096">
            <w:pPr>
              <w:ind w:left="142"/>
            </w:pPr>
            <w:r w:rsidRPr="000E0143">
              <w:t xml:space="preserve">Voluntary retirement </w:t>
            </w:r>
          </w:p>
        </w:tc>
        <w:tc>
          <w:tcPr>
            <w:tcW w:w="1802" w:type="pct"/>
          </w:tcPr>
          <w:p w:rsidR="001B4297" w:rsidRPr="000E0143" w:rsidRDefault="001B4297" w:rsidP="00BE3096">
            <w:pPr>
              <w:tabs>
                <w:tab w:val="decimal" w:pos="318"/>
              </w:tabs>
              <w:rPr>
                <w:color w:val="000000"/>
              </w:rPr>
            </w:pPr>
            <w:r>
              <w:t>0</w:t>
            </w:r>
            <w:r w:rsidRPr="000E0143">
              <w:t>.00 (ref)</w:t>
            </w:r>
          </w:p>
        </w:tc>
        <w:tc>
          <w:tcPr>
            <w:tcW w:w="1671" w:type="pct"/>
            <w:vAlign w:val="bottom"/>
          </w:tcPr>
          <w:p w:rsidR="001B4297" w:rsidRPr="000E0143" w:rsidRDefault="001B4297" w:rsidP="00DF2776">
            <w:pPr>
              <w:tabs>
                <w:tab w:val="decimal" w:pos="318"/>
              </w:tabs>
              <w:rPr>
                <w:color w:val="000000"/>
              </w:rPr>
            </w:pPr>
            <w:r>
              <w:rPr>
                <w:color w:val="000000"/>
              </w:rPr>
              <w:t>-2.77 (-5.21</w:t>
            </w:r>
            <w:r w:rsidRPr="000E0143">
              <w:rPr>
                <w:color w:val="000000"/>
              </w:rPr>
              <w:t xml:space="preserve"> </w:t>
            </w:r>
            <w:r w:rsidRPr="000E0143">
              <w:t xml:space="preserve">– </w:t>
            </w:r>
            <w:r>
              <w:rPr>
                <w:color w:val="000000"/>
              </w:rPr>
              <w:t>-0.32)*</w:t>
            </w:r>
          </w:p>
        </w:tc>
      </w:tr>
      <w:tr w:rsidR="001B4297" w:rsidRPr="004B4361" w:rsidTr="001B4297">
        <w:tc>
          <w:tcPr>
            <w:tcW w:w="1527" w:type="pct"/>
          </w:tcPr>
          <w:p w:rsidR="001B4297" w:rsidRPr="000E0143" w:rsidRDefault="001B4297" w:rsidP="00BE3096">
            <w:pPr>
              <w:ind w:left="142"/>
            </w:pPr>
            <w:r w:rsidRPr="000E0143">
              <w:t>Never poor job</w:t>
            </w:r>
          </w:p>
        </w:tc>
        <w:tc>
          <w:tcPr>
            <w:tcW w:w="1802" w:type="pct"/>
            <w:vAlign w:val="bottom"/>
          </w:tcPr>
          <w:p w:rsidR="001B4297" w:rsidRPr="000E0143" w:rsidRDefault="001B4297" w:rsidP="00BE3096">
            <w:pPr>
              <w:tabs>
                <w:tab w:val="decimal" w:pos="318"/>
              </w:tabs>
              <w:rPr>
                <w:color w:val="000000"/>
              </w:rPr>
            </w:pPr>
            <w:r>
              <w:rPr>
                <w:color w:val="000000"/>
              </w:rPr>
              <w:t>1.79 (-1.88</w:t>
            </w:r>
            <w:r w:rsidRPr="000E0143">
              <w:rPr>
                <w:color w:val="000000"/>
              </w:rPr>
              <w:t xml:space="preserve"> </w:t>
            </w:r>
            <w:r w:rsidRPr="000E0143">
              <w:t xml:space="preserve">– </w:t>
            </w:r>
            <w:r>
              <w:rPr>
                <w:color w:val="000000"/>
              </w:rPr>
              <w:t>5.46)</w:t>
            </w:r>
          </w:p>
        </w:tc>
        <w:tc>
          <w:tcPr>
            <w:tcW w:w="1671" w:type="pct"/>
            <w:vAlign w:val="bottom"/>
          </w:tcPr>
          <w:p w:rsidR="001B4297" w:rsidRPr="000E0143" w:rsidRDefault="001B4297" w:rsidP="00BE3096">
            <w:pPr>
              <w:tabs>
                <w:tab w:val="decimal" w:pos="318"/>
              </w:tabs>
              <w:rPr>
                <w:color w:val="000000"/>
              </w:rPr>
            </w:pPr>
            <w:r>
              <w:rPr>
                <w:color w:val="000000"/>
              </w:rPr>
              <w:t>-0.98 (-3.66</w:t>
            </w:r>
            <w:r w:rsidRPr="000E0143">
              <w:rPr>
                <w:color w:val="000000"/>
              </w:rPr>
              <w:t xml:space="preserve"> </w:t>
            </w:r>
            <w:r w:rsidRPr="000E0143">
              <w:t xml:space="preserve">– </w:t>
            </w:r>
            <w:r>
              <w:rPr>
                <w:color w:val="000000"/>
              </w:rPr>
              <w:t>1.71)</w:t>
            </w:r>
          </w:p>
        </w:tc>
      </w:tr>
      <w:tr w:rsidR="001B4297" w:rsidRPr="004B4361" w:rsidTr="001B4297">
        <w:tc>
          <w:tcPr>
            <w:tcW w:w="1527" w:type="pct"/>
          </w:tcPr>
          <w:p w:rsidR="001B4297" w:rsidRPr="000E0143" w:rsidRDefault="001B4297" w:rsidP="00BE3096">
            <w:pPr>
              <w:ind w:left="142"/>
            </w:pPr>
            <w:r w:rsidRPr="000E0143">
              <w:t xml:space="preserve">Poor job some waves </w:t>
            </w:r>
          </w:p>
        </w:tc>
        <w:tc>
          <w:tcPr>
            <w:tcW w:w="1802" w:type="pct"/>
            <w:vAlign w:val="bottom"/>
          </w:tcPr>
          <w:p w:rsidR="001B4297" w:rsidRPr="000E0143" w:rsidRDefault="001B4297" w:rsidP="00977306">
            <w:pPr>
              <w:tabs>
                <w:tab w:val="decimal" w:pos="318"/>
              </w:tabs>
              <w:rPr>
                <w:color w:val="000000"/>
              </w:rPr>
            </w:pPr>
            <w:r>
              <w:rPr>
                <w:color w:val="000000"/>
              </w:rPr>
              <w:t>1.33 (-2.02</w:t>
            </w:r>
            <w:r w:rsidRPr="000E0143">
              <w:rPr>
                <w:color w:val="000000"/>
              </w:rPr>
              <w:t xml:space="preserve"> </w:t>
            </w:r>
            <w:r w:rsidRPr="000E0143">
              <w:t xml:space="preserve">– </w:t>
            </w:r>
            <w:r>
              <w:rPr>
                <w:color w:val="000000"/>
              </w:rPr>
              <w:t>4.68)</w:t>
            </w:r>
          </w:p>
        </w:tc>
        <w:tc>
          <w:tcPr>
            <w:tcW w:w="1671" w:type="pct"/>
            <w:vAlign w:val="bottom"/>
          </w:tcPr>
          <w:p w:rsidR="001B4297" w:rsidRPr="000E0143" w:rsidRDefault="001B4297" w:rsidP="00BE3096">
            <w:pPr>
              <w:tabs>
                <w:tab w:val="decimal" w:pos="318"/>
              </w:tabs>
              <w:rPr>
                <w:color w:val="000000"/>
              </w:rPr>
            </w:pPr>
            <w:r>
              <w:rPr>
                <w:color w:val="000000"/>
              </w:rPr>
              <w:t>-1.43 (-3.58</w:t>
            </w:r>
            <w:r w:rsidRPr="000E0143">
              <w:rPr>
                <w:color w:val="000000"/>
              </w:rPr>
              <w:t xml:space="preserve"> </w:t>
            </w:r>
            <w:r w:rsidRPr="000E0143">
              <w:t xml:space="preserve">– </w:t>
            </w:r>
            <w:r>
              <w:rPr>
                <w:color w:val="000000"/>
              </w:rPr>
              <w:t>0.71)</w:t>
            </w:r>
          </w:p>
        </w:tc>
      </w:tr>
      <w:tr w:rsidR="001B4297" w:rsidRPr="004B4361" w:rsidTr="001B4297">
        <w:tc>
          <w:tcPr>
            <w:tcW w:w="1527" w:type="pct"/>
          </w:tcPr>
          <w:p w:rsidR="001B4297" w:rsidRPr="000E0143" w:rsidRDefault="001B4297" w:rsidP="00BE3096">
            <w:pPr>
              <w:ind w:left="142"/>
            </w:pPr>
            <w:r w:rsidRPr="000E0143">
              <w:t xml:space="preserve">Poor jobs most waves </w:t>
            </w:r>
          </w:p>
        </w:tc>
        <w:tc>
          <w:tcPr>
            <w:tcW w:w="1802" w:type="pct"/>
            <w:vAlign w:val="bottom"/>
          </w:tcPr>
          <w:p w:rsidR="001B4297" w:rsidRPr="000E0143" w:rsidRDefault="001B4297" w:rsidP="00BE3096">
            <w:pPr>
              <w:tabs>
                <w:tab w:val="decimal" w:pos="318"/>
              </w:tabs>
              <w:rPr>
                <w:color w:val="000000"/>
              </w:rPr>
            </w:pPr>
            <w:r>
              <w:rPr>
                <w:color w:val="000000"/>
              </w:rPr>
              <w:t>-4.50 (-8.27</w:t>
            </w:r>
            <w:r w:rsidRPr="000E0143">
              <w:rPr>
                <w:color w:val="000000"/>
              </w:rPr>
              <w:t xml:space="preserve"> </w:t>
            </w:r>
            <w:r>
              <w:t>–</w:t>
            </w:r>
            <w:r>
              <w:rPr>
                <w:color w:val="000000"/>
              </w:rPr>
              <w:t xml:space="preserve"> -0.72)**</w:t>
            </w:r>
          </w:p>
        </w:tc>
        <w:tc>
          <w:tcPr>
            <w:tcW w:w="1671" w:type="pct"/>
            <w:vAlign w:val="bottom"/>
          </w:tcPr>
          <w:p w:rsidR="001B4297" w:rsidRPr="000E0143" w:rsidRDefault="001B4297" w:rsidP="00BE3096">
            <w:pPr>
              <w:tabs>
                <w:tab w:val="decimal" w:pos="318"/>
              </w:tabs>
              <w:rPr>
                <w:color w:val="000000"/>
              </w:rPr>
            </w:pPr>
            <w:r>
              <w:rPr>
                <w:color w:val="000000"/>
              </w:rPr>
              <w:t>-7.26 (-10.12</w:t>
            </w:r>
            <w:r w:rsidRPr="000E0143">
              <w:rPr>
                <w:color w:val="000000"/>
              </w:rPr>
              <w:t xml:space="preserve"> </w:t>
            </w:r>
            <w:r w:rsidRPr="000E0143">
              <w:t xml:space="preserve">– </w:t>
            </w:r>
            <w:r>
              <w:rPr>
                <w:color w:val="000000"/>
              </w:rPr>
              <w:t>-4.40)***</w:t>
            </w:r>
          </w:p>
        </w:tc>
      </w:tr>
      <w:tr w:rsidR="001B4297" w:rsidRPr="004B4361" w:rsidTr="001B4297">
        <w:tc>
          <w:tcPr>
            <w:tcW w:w="1527" w:type="pct"/>
          </w:tcPr>
          <w:p w:rsidR="001B4297" w:rsidRPr="000E0143" w:rsidRDefault="001B4297" w:rsidP="00BE3096"/>
        </w:tc>
        <w:tc>
          <w:tcPr>
            <w:tcW w:w="1802" w:type="pct"/>
            <w:vAlign w:val="bottom"/>
          </w:tcPr>
          <w:p w:rsidR="001B4297" w:rsidRPr="000E0143" w:rsidRDefault="001B4297" w:rsidP="00BE3096">
            <w:pPr>
              <w:tabs>
                <w:tab w:val="decimal" w:pos="318"/>
              </w:tabs>
              <w:rPr>
                <w:color w:val="000000"/>
              </w:rPr>
            </w:pPr>
          </w:p>
        </w:tc>
        <w:tc>
          <w:tcPr>
            <w:tcW w:w="1671" w:type="pct"/>
            <w:vAlign w:val="bottom"/>
          </w:tcPr>
          <w:p w:rsidR="001B4297" w:rsidRPr="000E0143" w:rsidRDefault="001B4297" w:rsidP="00BE3096">
            <w:pPr>
              <w:tabs>
                <w:tab w:val="decimal" w:pos="318"/>
              </w:tabs>
              <w:rPr>
                <w:color w:val="000000"/>
              </w:rPr>
            </w:pPr>
          </w:p>
        </w:tc>
      </w:tr>
      <w:tr w:rsidR="001B4297" w:rsidRPr="004B4361" w:rsidTr="001B4297">
        <w:tc>
          <w:tcPr>
            <w:tcW w:w="3329" w:type="pct"/>
            <w:gridSpan w:val="2"/>
          </w:tcPr>
          <w:p w:rsidR="001B4297" w:rsidRPr="000E0143" w:rsidRDefault="001B4297" w:rsidP="00BE3096">
            <w:r w:rsidRPr="000E0143">
              <w:t>Mental Health (scale 0-100) N=829</w:t>
            </w:r>
          </w:p>
        </w:tc>
        <w:tc>
          <w:tcPr>
            <w:tcW w:w="1671" w:type="pct"/>
          </w:tcPr>
          <w:p w:rsidR="001B4297" w:rsidRPr="000E0143" w:rsidRDefault="001B4297" w:rsidP="00BE3096"/>
        </w:tc>
      </w:tr>
      <w:tr w:rsidR="001B4297" w:rsidRPr="004B4361" w:rsidTr="001B4297">
        <w:tc>
          <w:tcPr>
            <w:tcW w:w="1527" w:type="pct"/>
          </w:tcPr>
          <w:p w:rsidR="001B4297" w:rsidRPr="000E0143" w:rsidRDefault="001B4297" w:rsidP="00BE3096">
            <w:pPr>
              <w:ind w:left="142"/>
            </w:pPr>
            <w:r w:rsidRPr="000E0143">
              <w:t xml:space="preserve">Involuntary retirement </w:t>
            </w:r>
          </w:p>
        </w:tc>
        <w:tc>
          <w:tcPr>
            <w:tcW w:w="1802" w:type="pct"/>
            <w:vAlign w:val="bottom"/>
          </w:tcPr>
          <w:p w:rsidR="001B4297" w:rsidRPr="000E0143" w:rsidRDefault="001B4297" w:rsidP="00BE3096">
            <w:pPr>
              <w:tabs>
                <w:tab w:val="decimal" w:pos="318"/>
              </w:tabs>
            </w:pPr>
            <w:r>
              <w:t>-5.72 (-9.29</w:t>
            </w:r>
            <w:r w:rsidRPr="000E0143">
              <w:rPr>
                <w:color w:val="000000"/>
              </w:rPr>
              <w:t xml:space="preserve"> </w:t>
            </w:r>
            <w:r w:rsidRPr="000E0143">
              <w:t xml:space="preserve">– </w:t>
            </w:r>
            <w:r>
              <w:t>-2.15)**</w:t>
            </w:r>
          </w:p>
        </w:tc>
        <w:tc>
          <w:tcPr>
            <w:tcW w:w="1671" w:type="pct"/>
            <w:vAlign w:val="bottom"/>
          </w:tcPr>
          <w:p w:rsidR="001B4297" w:rsidRPr="000E0143" w:rsidRDefault="001B4297" w:rsidP="00BE3096">
            <w:pPr>
              <w:tabs>
                <w:tab w:val="decimal" w:pos="318"/>
              </w:tabs>
              <w:rPr>
                <w:color w:val="000000"/>
              </w:rPr>
            </w:pPr>
            <w:r>
              <w:rPr>
                <w:color w:val="000000"/>
              </w:rPr>
              <w:t>-2.11 (-5.24</w:t>
            </w:r>
            <w:r w:rsidRPr="000E0143">
              <w:rPr>
                <w:color w:val="000000"/>
              </w:rPr>
              <w:t xml:space="preserve"> </w:t>
            </w:r>
            <w:r w:rsidRPr="000E0143">
              <w:t xml:space="preserve">– </w:t>
            </w:r>
            <w:r>
              <w:rPr>
                <w:color w:val="000000"/>
              </w:rPr>
              <w:t>1.01)</w:t>
            </w:r>
          </w:p>
        </w:tc>
      </w:tr>
      <w:tr w:rsidR="001B4297" w:rsidRPr="004B4361" w:rsidTr="001B4297">
        <w:tc>
          <w:tcPr>
            <w:tcW w:w="1527" w:type="pct"/>
          </w:tcPr>
          <w:p w:rsidR="001B4297" w:rsidRPr="000E0143" w:rsidRDefault="001B4297" w:rsidP="00BE3096">
            <w:pPr>
              <w:ind w:left="142"/>
            </w:pPr>
            <w:r w:rsidRPr="000E0143">
              <w:t xml:space="preserve">Voluntary retirement </w:t>
            </w:r>
          </w:p>
        </w:tc>
        <w:tc>
          <w:tcPr>
            <w:tcW w:w="1802" w:type="pct"/>
          </w:tcPr>
          <w:p w:rsidR="001B4297" w:rsidRPr="000E0143" w:rsidRDefault="001B4297" w:rsidP="00BE3096">
            <w:pPr>
              <w:tabs>
                <w:tab w:val="decimal" w:pos="318"/>
              </w:tabs>
              <w:rPr>
                <w:color w:val="000000"/>
              </w:rPr>
            </w:pPr>
            <w:r>
              <w:t>0</w:t>
            </w:r>
            <w:r w:rsidRPr="000E0143">
              <w:t>.00 (ref)</w:t>
            </w:r>
          </w:p>
        </w:tc>
        <w:tc>
          <w:tcPr>
            <w:tcW w:w="1671" w:type="pct"/>
            <w:vAlign w:val="bottom"/>
          </w:tcPr>
          <w:p w:rsidR="001B4297" w:rsidRPr="000E0143" w:rsidRDefault="001B4297" w:rsidP="00BE3096">
            <w:pPr>
              <w:tabs>
                <w:tab w:val="decimal" w:pos="318"/>
              </w:tabs>
              <w:rPr>
                <w:color w:val="000000"/>
              </w:rPr>
            </w:pPr>
            <w:r>
              <w:rPr>
                <w:color w:val="000000"/>
              </w:rPr>
              <w:t>3.60 (1.78</w:t>
            </w:r>
            <w:r w:rsidRPr="000E0143">
              <w:rPr>
                <w:color w:val="000000"/>
              </w:rPr>
              <w:t xml:space="preserve"> </w:t>
            </w:r>
            <w:r w:rsidRPr="000E0143">
              <w:t xml:space="preserve">– </w:t>
            </w:r>
            <w:r>
              <w:rPr>
                <w:color w:val="000000"/>
              </w:rPr>
              <w:t>5.43)***</w:t>
            </w:r>
          </w:p>
        </w:tc>
      </w:tr>
      <w:tr w:rsidR="001B4297" w:rsidRPr="004B4361" w:rsidTr="001B4297">
        <w:tc>
          <w:tcPr>
            <w:tcW w:w="1527" w:type="pct"/>
          </w:tcPr>
          <w:p w:rsidR="001B4297" w:rsidRPr="000E0143" w:rsidRDefault="001B4297" w:rsidP="00BE3096">
            <w:pPr>
              <w:ind w:left="142"/>
            </w:pPr>
            <w:r w:rsidRPr="000E0143">
              <w:t>Never poor job</w:t>
            </w:r>
          </w:p>
        </w:tc>
        <w:tc>
          <w:tcPr>
            <w:tcW w:w="1802" w:type="pct"/>
            <w:vAlign w:val="bottom"/>
          </w:tcPr>
          <w:p w:rsidR="001B4297" w:rsidRPr="000E0143" w:rsidRDefault="001B4297" w:rsidP="00BE3096">
            <w:pPr>
              <w:tabs>
                <w:tab w:val="decimal" w:pos="318"/>
              </w:tabs>
              <w:rPr>
                <w:color w:val="000000"/>
              </w:rPr>
            </w:pPr>
            <w:r>
              <w:rPr>
                <w:color w:val="000000"/>
              </w:rPr>
              <w:t>-0.27 (-2.68</w:t>
            </w:r>
            <w:r w:rsidRPr="000E0143">
              <w:rPr>
                <w:color w:val="000000"/>
              </w:rPr>
              <w:t xml:space="preserve"> </w:t>
            </w:r>
            <w:r w:rsidRPr="000E0143">
              <w:t xml:space="preserve">– </w:t>
            </w:r>
            <w:r>
              <w:rPr>
                <w:color w:val="000000"/>
              </w:rPr>
              <w:t>2.13)</w:t>
            </w:r>
          </w:p>
        </w:tc>
        <w:tc>
          <w:tcPr>
            <w:tcW w:w="1671" w:type="pct"/>
            <w:vAlign w:val="bottom"/>
          </w:tcPr>
          <w:p w:rsidR="001B4297" w:rsidRPr="000E0143" w:rsidRDefault="001B4297" w:rsidP="00BE3096">
            <w:pPr>
              <w:tabs>
                <w:tab w:val="decimal" w:pos="318"/>
              </w:tabs>
              <w:rPr>
                <w:color w:val="000000"/>
              </w:rPr>
            </w:pPr>
            <w:r>
              <w:rPr>
                <w:color w:val="000000"/>
              </w:rPr>
              <w:t>3.33 (1.71</w:t>
            </w:r>
            <w:r w:rsidRPr="000E0143">
              <w:rPr>
                <w:color w:val="000000"/>
              </w:rPr>
              <w:t xml:space="preserve"> </w:t>
            </w:r>
            <w:r w:rsidRPr="000E0143">
              <w:t xml:space="preserve">– </w:t>
            </w:r>
            <w:r>
              <w:rPr>
                <w:color w:val="000000"/>
              </w:rPr>
              <w:t>4.95)***</w:t>
            </w:r>
          </w:p>
        </w:tc>
      </w:tr>
      <w:tr w:rsidR="001B4297" w:rsidRPr="004B4361" w:rsidTr="001B4297">
        <w:tc>
          <w:tcPr>
            <w:tcW w:w="1527" w:type="pct"/>
          </w:tcPr>
          <w:p w:rsidR="001B4297" w:rsidRPr="000E0143" w:rsidRDefault="001B4297" w:rsidP="00BE3096">
            <w:pPr>
              <w:ind w:left="142"/>
            </w:pPr>
            <w:r w:rsidRPr="000E0143">
              <w:t xml:space="preserve">Poor job some waves </w:t>
            </w:r>
          </w:p>
        </w:tc>
        <w:tc>
          <w:tcPr>
            <w:tcW w:w="1802" w:type="pct"/>
            <w:vAlign w:val="bottom"/>
          </w:tcPr>
          <w:p w:rsidR="001B4297" w:rsidRPr="000E0143" w:rsidRDefault="001B4297" w:rsidP="00BE3096">
            <w:pPr>
              <w:tabs>
                <w:tab w:val="decimal" w:pos="318"/>
              </w:tabs>
              <w:rPr>
                <w:color w:val="000000"/>
              </w:rPr>
            </w:pPr>
            <w:r>
              <w:rPr>
                <w:color w:val="000000"/>
              </w:rPr>
              <w:t>-1.34 (-3.80</w:t>
            </w:r>
            <w:r w:rsidRPr="000E0143">
              <w:rPr>
                <w:color w:val="000000"/>
              </w:rPr>
              <w:t xml:space="preserve"> </w:t>
            </w:r>
            <w:r w:rsidRPr="000E0143">
              <w:t xml:space="preserve">– </w:t>
            </w:r>
            <w:r>
              <w:rPr>
                <w:color w:val="000000"/>
              </w:rPr>
              <w:t>1.12)</w:t>
            </w:r>
          </w:p>
        </w:tc>
        <w:tc>
          <w:tcPr>
            <w:tcW w:w="1671" w:type="pct"/>
            <w:vAlign w:val="bottom"/>
          </w:tcPr>
          <w:p w:rsidR="001B4297" w:rsidRPr="000E0143" w:rsidRDefault="001B4297" w:rsidP="00BE3096">
            <w:pPr>
              <w:tabs>
                <w:tab w:val="decimal" w:pos="318"/>
              </w:tabs>
              <w:rPr>
                <w:color w:val="000000"/>
              </w:rPr>
            </w:pPr>
            <w:r>
              <w:rPr>
                <w:color w:val="000000"/>
              </w:rPr>
              <w:t>2.27 (0.63</w:t>
            </w:r>
            <w:r w:rsidRPr="000E0143">
              <w:rPr>
                <w:color w:val="000000"/>
              </w:rPr>
              <w:t xml:space="preserve"> </w:t>
            </w:r>
            <w:r w:rsidRPr="000E0143">
              <w:t xml:space="preserve">– </w:t>
            </w:r>
            <w:r>
              <w:rPr>
                <w:color w:val="000000"/>
              </w:rPr>
              <w:t>3.90)**</w:t>
            </w:r>
          </w:p>
        </w:tc>
      </w:tr>
      <w:tr w:rsidR="001B4297" w:rsidRPr="004B4361" w:rsidTr="001B4297">
        <w:tc>
          <w:tcPr>
            <w:tcW w:w="1527" w:type="pct"/>
          </w:tcPr>
          <w:p w:rsidR="001B4297" w:rsidRPr="000E0143" w:rsidRDefault="001B4297" w:rsidP="00BE3096">
            <w:pPr>
              <w:ind w:left="142"/>
            </w:pPr>
            <w:r w:rsidRPr="000E0143">
              <w:t xml:space="preserve">Poor jobs most waves </w:t>
            </w:r>
          </w:p>
        </w:tc>
        <w:tc>
          <w:tcPr>
            <w:tcW w:w="1802" w:type="pct"/>
            <w:vAlign w:val="bottom"/>
          </w:tcPr>
          <w:p w:rsidR="001B4297" w:rsidRPr="000E0143" w:rsidRDefault="001B4297" w:rsidP="00FC686D">
            <w:pPr>
              <w:tabs>
                <w:tab w:val="decimal" w:pos="318"/>
              </w:tabs>
              <w:rPr>
                <w:color w:val="000000"/>
              </w:rPr>
            </w:pPr>
            <w:r>
              <w:rPr>
                <w:color w:val="000000"/>
              </w:rPr>
              <w:t>-4.73 (-7.93</w:t>
            </w:r>
            <w:r w:rsidRPr="000E0143">
              <w:rPr>
                <w:color w:val="000000"/>
              </w:rPr>
              <w:t xml:space="preserve"> </w:t>
            </w:r>
            <w:r w:rsidRPr="000E0143">
              <w:t xml:space="preserve">– </w:t>
            </w:r>
            <w:r>
              <w:rPr>
                <w:color w:val="000000"/>
              </w:rPr>
              <w:t>-1.53)**</w:t>
            </w:r>
          </w:p>
        </w:tc>
        <w:tc>
          <w:tcPr>
            <w:tcW w:w="1671" w:type="pct"/>
            <w:vAlign w:val="bottom"/>
          </w:tcPr>
          <w:p w:rsidR="001B4297" w:rsidRPr="000E0143" w:rsidRDefault="001B4297" w:rsidP="00BE3096">
            <w:pPr>
              <w:tabs>
                <w:tab w:val="decimal" w:pos="318"/>
              </w:tabs>
              <w:rPr>
                <w:color w:val="000000"/>
              </w:rPr>
            </w:pPr>
            <w:r>
              <w:rPr>
                <w:color w:val="000000"/>
              </w:rPr>
              <w:t>-1.13 (-3.61</w:t>
            </w:r>
            <w:r w:rsidRPr="000E0143">
              <w:rPr>
                <w:color w:val="000000"/>
              </w:rPr>
              <w:t xml:space="preserve"> </w:t>
            </w:r>
            <w:r w:rsidRPr="000E0143">
              <w:t xml:space="preserve">– </w:t>
            </w:r>
            <w:r>
              <w:rPr>
                <w:color w:val="000000"/>
              </w:rPr>
              <w:t>1.36)</w:t>
            </w:r>
          </w:p>
        </w:tc>
      </w:tr>
      <w:tr w:rsidR="001B4297" w:rsidRPr="004B4361" w:rsidTr="001B4297">
        <w:tc>
          <w:tcPr>
            <w:tcW w:w="1527" w:type="pct"/>
          </w:tcPr>
          <w:p w:rsidR="001B4297" w:rsidRPr="000E0143" w:rsidRDefault="001B4297" w:rsidP="00BE3096"/>
        </w:tc>
        <w:tc>
          <w:tcPr>
            <w:tcW w:w="1802" w:type="pct"/>
            <w:vAlign w:val="bottom"/>
          </w:tcPr>
          <w:p w:rsidR="001B4297" w:rsidRPr="000E0143" w:rsidRDefault="001B4297" w:rsidP="00BE3096">
            <w:pPr>
              <w:tabs>
                <w:tab w:val="decimal" w:pos="318"/>
              </w:tabs>
              <w:rPr>
                <w:color w:val="000000"/>
              </w:rPr>
            </w:pPr>
          </w:p>
        </w:tc>
        <w:tc>
          <w:tcPr>
            <w:tcW w:w="1671" w:type="pct"/>
            <w:vAlign w:val="bottom"/>
          </w:tcPr>
          <w:p w:rsidR="001B4297" w:rsidRPr="000E0143" w:rsidRDefault="001B4297" w:rsidP="00BE3096">
            <w:pPr>
              <w:tabs>
                <w:tab w:val="decimal" w:pos="318"/>
              </w:tabs>
              <w:rPr>
                <w:color w:val="000000"/>
              </w:rPr>
            </w:pPr>
          </w:p>
        </w:tc>
      </w:tr>
      <w:tr w:rsidR="001B4297" w:rsidRPr="004B4361" w:rsidTr="001B4297">
        <w:tc>
          <w:tcPr>
            <w:tcW w:w="3329" w:type="pct"/>
            <w:gridSpan w:val="2"/>
          </w:tcPr>
          <w:p w:rsidR="001B4297" w:rsidRPr="000E0143" w:rsidRDefault="001B4297" w:rsidP="00BE3096">
            <w:r w:rsidRPr="000E0143">
              <w:t>Physical Activity (scale 0-6) N=828</w:t>
            </w:r>
          </w:p>
        </w:tc>
        <w:tc>
          <w:tcPr>
            <w:tcW w:w="1671" w:type="pct"/>
          </w:tcPr>
          <w:p w:rsidR="001B4297" w:rsidRPr="000E0143" w:rsidRDefault="001B4297" w:rsidP="00BE3096"/>
        </w:tc>
      </w:tr>
      <w:tr w:rsidR="001B4297" w:rsidRPr="004B4361" w:rsidTr="001B4297">
        <w:tc>
          <w:tcPr>
            <w:tcW w:w="1527" w:type="pct"/>
          </w:tcPr>
          <w:p w:rsidR="001B4297" w:rsidRPr="000E0143" w:rsidRDefault="001B4297" w:rsidP="00BE3096">
            <w:pPr>
              <w:ind w:left="142"/>
            </w:pPr>
            <w:r w:rsidRPr="000E0143">
              <w:t xml:space="preserve">Involuntary retirement </w:t>
            </w:r>
          </w:p>
        </w:tc>
        <w:tc>
          <w:tcPr>
            <w:tcW w:w="1802" w:type="pct"/>
            <w:vAlign w:val="bottom"/>
          </w:tcPr>
          <w:p w:rsidR="001B4297" w:rsidRPr="000E0143" w:rsidRDefault="001B4297" w:rsidP="00BE3096">
            <w:pPr>
              <w:tabs>
                <w:tab w:val="decimal" w:pos="318"/>
              </w:tabs>
            </w:pPr>
            <w:r>
              <w:t>0.13 (-0.27</w:t>
            </w:r>
            <w:r w:rsidRPr="000E0143">
              <w:rPr>
                <w:color w:val="000000"/>
              </w:rPr>
              <w:t xml:space="preserve"> </w:t>
            </w:r>
            <w:r w:rsidRPr="000E0143">
              <w:t xml:space="preserve">– </w:t>
            </w:r>
            <w:r>
              <w:t>0.54)</w:t>
            </w:r>
          </w:p>
        </w:tc>
        <w:tc>
          <w:tcPr>
            <w:tcW w:w="1671" w:type="pct"/>
            <w:vAlign w:val="bottom"/>
          </w:tcPr>
          <w:p w:rsidR="001B4297" w:rsidRPr="000E0143" w:rsidRDefault="001B4297" w:rsidP="00BE3096">
            <w:pPr>
              <w:tabs>
                <w:tab w:val="decimal" w:pos="318"/>
              </w:tabs>
              <w:rPr>
                <w:color w:val="000000"/>
              </w:rPr>
            </w:pPr>
            <w:r>
              <w:rPr>
                <w:color w:val="000000"/>
              </w:rPr>
              <w:t>3.37 (-2.55</w:t>
            </w:r>
            <w:r w:rsidRPr="000E0143">
              <w:rPr>
                <w:color w:val="000000"/>
              </w:rPr>
              <w:t xml:space="preserve"> </w:t>
            </w:r>
            <w:r w:rsidRPr="000E0143">
              <w:t xml:space="preserve">– </w:t>
            </w:r>
            <w:r>
              <w:rPr>
                <w:color w:val="000000"/>
              </w:rPr>
              <w:t>9.28)</w:t>
            </w:r>
          </w:p>
        </w:tc>
      </w:tr>
      <w:tr w:rsidR="001B4297" w:rsidRPr="004B4361" w:rsidTr="001B4297">
        <w:trPr>
          <w:trHeight w:val="60"/>
        </w:trPr>
        <w:tc>
          <w:tcPr>
            <w:tcW w:w="1527" w:type="pct"/>
          </w:tcPr>
          <w:p w:rsidR="001B4297" w:rsidRPr="000E0143" w:rsidRDefault="001B4297" w:rsidP="00BE3096">
            <w:pPr>
              <w:ind w:left="142"/>
            </w:pPr>
            <w:r w:rsidRPr="000E0143">
              <w:t xml:space="preserve">Voluntary retirement </w:t>
            </w:r>
          </w:p>
        </w:tc>
        <w:tc>
          <w:tcPr>
            <w:tcW w:w="1802" w:type="pct"/>
          </w:tcPr>
          <w:p w:rsidR="001B4297" w:rsidRPr="000E0143" w:rsidRDefault="001B4297" w:rsidP="00BE3096">
            <w:pPr>
              <w:tabs>
                <w:tab w:val="decimal" w:pos="318"/>
              </w:tabs>
              <w:rPr>
                <w:color w:val="000000"/>
              </w:rPr>
            </w:pPr>
            <w:r>
              <w:t>0</w:t>
            </w:r>
            <w:r w:rsidRPr="000E0143">
              <w:t>.00 (ref)</w:t>
            </w:r>
          </w:p>
        </w:tc>
        <w:tc>
          <w:tcPr>
            <w:tcW w:w="1671" w:type="pct"/>
            <w:vAlign w:val="bottom"/>
          </w:tcPr>
          <w:p w:rsidR="001B4297" w:rsidRPr="000E0143" w:rsidRDefault="001B4297" w:rsidP="00BE3096">
            <w:pPr>
              <w:tabs>
                <w:tab w:val="decimal" w:pos="318"/>
              </w:tabs>
              <w:rPr>
                <w:color w:val="000000"/>
              </w:rPr>
            </w:pPr>
            <w:r>
              <w:rPr>
                <w:color w:val="000000"/>
              </w:rPr>
              <w:t>1.12 (2.21</w:t>
            </w:r>
            <w:r w:rsidRPr="000E0143">
              <w:rPr>
                <w:color w:val="000000"/>
              </w:rPr>
              <w:t xml:space="preserve"> </w:t>
            </w:r>
            <w:r w:rsidRPr="000E0143">
              <w:t xml:space="preserve">– </w:t>
            </w:r>
            <w:r>
              <w:rPr>
                <w:color w:val="000000"/>
              </w:rPr>
              <w:t>4.45)</w:t>
            </w:r>
          </w:p>
        </w:tc>
      </w:tr>
      <w:tr w:rsidR="001B4297" w:rsidRPr="004B4361" w:rsidTr="001B4297">
        <w:tc>
          <w:tcPr>
            <w:tcW w:w="1527" w:type="pct"/>
          </w:tcPr>
          <w:p w:rsidR="001B4297" w:rsidRPr="000E0143" w:rsidRDefault="001B4297" w:rsidP="00BE3096">
            <w:pPr>
              <w:ind w:left="142"/>
            </w:pPr>
            <w:r w:rsidRPr="000E0143">
              <w:t>Never poor job</w:t>
            </w:r>
          </w:p>
        </w:tc>
        <w:tc>
          <w:tcPr>
            <w:tcW w:w="1802" w:type="pct"/>
            <w:vAlign w:val="bottom"/>
          </w:tcPr>
          <w:p w:rsidR="001B4297" w:rsidRPr="000E0143" w:rsidRDefault="001B4297" w:rsidP="00BE3096">
            <w:pPr>
              <w:tabs>
                <w:tab w:val="decimal" w:pos="318"/>
              </w:tabs>
              <w:rPr>
                <w:color w:val="000000"/>
              </w:rPr>
            </w:pPr>
            <w:r>
              <w:rPr>
                <w:color w:val="000000"/>
              </w:rPr>
              <w:t>-0.10 (-0.38</w:t>
            </w:r>
            <w:r w:rsidRPr="000E0143">
              <w:rPr>
                <w:color w:val="000000"/>
              </w:rPr>
              <w:t xml:space="preserve"> </w:t>
            </w:r>
            <w:r w:rsidRPr="000E0143">
              <w:t xml:space="preserve">– </w:t>
            </w:r>
            <w:r>
              <w:rPr>
                <w:color w:val="000000"/>
              </w:rPr>
              <w:t xml:space="preserve">0.18) </w:t>
            </w:r>
          </w:p>
        </w:tc>
        <w:tc>
          <w:tcPr>
            <w:tcW w:w="1671" w:type="pct"/>
            <w:vAlign w:val="bottom"/>
          </w:tcPr>
          <w:p w:rsidR="001B4297" w:rsidRPr="000E0143" w:rsidRDefault="001B4297" w:rsidP="00BE3096">
            <w:pPr>
              <w:tabs>
                <w:tab w:val="decimal" w:pos="318"/>
              </w:tabs>
              <w:rPr>
                <w:color w:val="000000"/>
              </w:rPr>
            </w:pPr>
            <w:r>
              <w:rPr>
                <w:color w:val="000000"/>
              </w:rPr>
              <w:t>-0.55 (-3.88</w:t>
            </w:r>
            <w:r w:rsidRPr="000E0143">
              <w:rPr>
                <w:color w:val="000000"/>
              </w:rPr>
              <w:t xml:space="preserve"> </w:t>
            </w:r>
            <w:r w:rsidRPr="000E0143">
              <w:t xml:space="preserve">– </w:t>
            </w:r>
            <w:r>
              <w:rPr>
                <w:color w:val="000000"/>
              </w:rPr>
              <w:t>2.78)</w:t>
            </w:r>
          </w:p>
        </w:tc>
      </w:tr>
      <w:tr w:rsidR="001B4297" w:rsidRPr="004B4361" w:rsidTr="001B4297">
        <w:trPr>
          <w:trHeight w:val="54"/>
        </w:trPr>
        <w:tc>
          <w:tcPr>
            <w:tcW w:w="1527" w:type="pct"/>
          </w:tcPr>
          <w:p w:rsidR="001B4297" w:rsidRPr="000E0143" w:rsidRDefault="001B4297" w:rsidP="00BE3096">
            <w:pPr>
              <w:ind w:left="142"/>
            </w:pPr>
            <w:r w:rsidRPr="000E0143">
              <w:t xml:space="preserve">Poor job some waves </w:t>
            </w:r>
          </w:p>
        </w:tc>
        <w:tc>
          <w:tcPr>
            <w:tcW w:w="1802" w:type="pct"/>
            <w:vAlign w:val="bottom"/>
          </w:tcPr>
          <w:p w:rsidR="001B4297" w:rsidRPr="000E0143" w:rsidRDefault="001B4297" w:rsidP="00BE3096">
            <w:pPr>
              <w:tabs>
                <w:tab w:val="decimal" w:pos="318"/>
              </w:tabs>
              <w:rPr>
                <w:color w:val="000000"/>
              </w:rPr>
            </w:pPr>
            <w:r>
              <w:rPr>
                <w:color w:val="000000"/>
              </w:rPr>
              <w:t>-0.13 (-0.42</w:t>
            </w:r>
            <w:r w:rsidRPr="000E0143">
              <w:rPr>
                <w:color w:val="000000"/>
              </w:rPr>
              <w:t xml:space="preserve"> </w:t>
            </w:r>
            <w:r w:rsidRPr="000E0143">
              <w:t xml:space="preserve">– </w:t>
            </w:r>
            <w:r>
              <w:rPr>
                <w:color w:val="000000"/>
              </w:rPr>
              <w:t>0.15)</w:t>
            </w:r>
          </w:p>
        </w:tc>
        <w:tc>
          <w:tcPr>
            <w:tcW w:w="1671" w:type="pct"/>
            <w:vAlign w:val="bottom"/>
          </w:tcPr>
          <w:p w:rsidR="001B4297" w:rsidRPr="000E0143" w:rsidRDefault="001B4297" w:rsidP="00BE3096">
            <w:pPr>
              <w:tabs>
                <w:tab w:val="decimal" w:pos="318"/>
              </w:tabs>
              <w:rPr>
                <w:color w:val="000000"/>
              </w:rPr>
            </w:pPr>
            <w:r>
              <w:rPr>
                <w:color w:val="000000"/>
              </w:rPr>
              <w:t>-1.10 (-4.33</w:t>
            </w:r>
            <w:r w:rsidRPr="000E0143">
              <w:rPr>
                <w:color w:val="000000"/>
              </w:rPr>
              <w:t xml:space="preserve"> </w:t>
            </w:r>
            <w:r w:rsidRPr="000E0143">
              <w:t xml:space="preserve">– </w:t>
            </w:r>
            <w:r>
              <w:rPr>
                <w:color w:val="000000"/>
              </w:rPr>
              <w:t>2.12)</w:t>
            </w:r>
          </w:p>
        </w:tc>
      </w:tr>
      <w:tr w:rsidR="001B4297" w:rsidRPr="004B4361" w:rsidTr="001B4297">
        <w:tc>
          <w:tcPr>
            <w:tcW w:w="1527" w:type="pct"/>
          </w:tcPr>
          <w:p w:rsidR="001B4297" w:rsidRPr="000E0143" w:rsidRDefault="001B4297" w:rsidP="00BE3096">
            <w:pPr>
              <w:ind w:left="142"/>
            </w:pPr>
            <w:r w:rsidRPr="000E0143">
              <w:t xml:space="preserve">Poor jobs most waves </w:t>
            </w:r>
          </w:p>
        </w:tc>
        <w:tc>
          <w:tcPr>
            <w:tcW w:w="1802" w:type="pct"/>
            <w:vAlign w:val="bottom"/>
          </w:tcPr>
          <w:p w:rsidR="001B4297" w:rsidRPr="000E0143" w:rsidRDefault="001B4297" w:rsidP="00BE3096">
            <w:pPr>
              <w:tabs>
                <w:tab w:val="decimal" w:pos="318"/>
              </w:tabs>
              <w:rPr>
                <w:color w:val="000000"/>
              </w:rPr>
            </w:pPr>
            <w:r>
              <w:rPr>
                <w:color w:val="000000"/>
              </w:rPr>
              <w:t>-0.25 (-0.55</w:t>
            </w:r>
            <w:r w:rsidRPr="000E0143">
              <w:rPr>
                <w:color w:val="000000"/>
              </w:rPr>
              <w:t xml:space="preserve"> </w:t>
            </w:r>
            <w:r w:rsidRPr="000E0143">
              <w:t xml:space="preserve">– </w:t>
            </w:r>
            <w:r>
              <w:rPr>
                <w:color w:val="000000"/>
              </w:rPr>
              <w:t>0.05)</w:t>
            </w:r>
          </w:p>
        </w:tc>
        <w:tc>
          <w:tcPr>
            <w:tcW w:w="1671" w:type="pct"/>
            <w:vAlign w:val="bottom"/>
          </w:tcPr>
          <w:p w:rsidR="001B4297" w:rsidRPr="000E0143" w:rsidRDefault="001B4297" w:rsidP="00BE3096">
            <w:pPr>
              <w:tabs>
                <w:tab w:val="decimal" w:pos="318"/>
              </w:tabs>
              <w:rPr>
                <w:color w:val="000000"/>
              </w:rPr>
            </w:pPr>
            <w:r>
              <w:rPr>
                <w:color w:val="000000"/>
              </w:rPr>
              <w:t>-3.00 (-6.74</w:t>
            </w:r>
            <w:r w:rsidRPr="000E0143">
              <w:rPr>
                <w:color w:val="000000"/>
              </w:rPr>
              <w:t xml:space="preserve"> </w:t>
            </w:r>
            <w:r w:rsidRPr="000E0143">
              <w:t xml:space="preserve">– </w:t>
            </w:r>
            <w:r>
              <w:rPr>
                <w:color w:val="000000"/>
              </w:rPr>
              <w:t>0.73)</w:t>
            </w:r>
          </w:p>
        </w:tc>
      </w:tr>
    </w:tbl>
    <w:p w:rsidR="001B4297" w:rsidRDefault="00DF2776">
      <w:pPr>
        <w:sectPr w:rsidR="001B4297" w:rsidSect="001B4297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4B4361">
        <w:t>Notes:</w:t>
      </w:r>
      <w:r>
        <w:t xml:space="preserve"> ^ p&lt;0.1,</w:t>
      </w:r>
      <w:r w:rsidRPr="004B4361">
        <w:t xml:space="preserve"> * p&lt;0.05</w:t>
      </w:r>
      <w:proofErr w:type="gramStart"/>
      <w:r w:rsidRPr="004B4361">
        <w:t>,*</w:t>
      </w:r>
      <w:proofErr w:type="gramEnd"/>
      <w:r w:rsidRPr="004B4361">
        <w:t xml:space="preserve">* p&lt;0.01, *** p &lt; 0.001.  </w:t>
      </w:r>
      <w:r w:rsidRPr="004B4361">
        <w:rPr>
          <w:vertAlign w:val="superscript"/>
        </w:rPr>
        <w:t>#</w:t>
      </w:r>
      <w:r w:rsidR="00043DFF" w:rsidRPr="00043DFF">
        <w:t>Adjustments made for the following baseline characteristi</w:t>
      </w:r>
      <w:r w:rsidR="00043DFF">
        <w:t xml:space="preserve">cs: age, sex, health condition, </w:t>
      </w:r>
      <w:r w:rsidR="00043DFF" w:rsidRPr="00043DFF">
        <w:t>health score</w:t>
      </w:r>
      <w:r w:rsidR="00043DFF">
        <w:t>, education, part-time employment, relationship status, adult and grandchild caregiving responsibilities, smoking status, alcohol consumption and income quintiles</w:t>
      </w:r>
      <w:r w:rsidRPr="004B4361">
        <w:t xml:space="preserve">. </w:t>
      </w:r>
      <w:proofErr w:type="gramStart"/>
      <w:r w:rsidRPr="00595B69">
        <w:rPr>
          <w:vertAlign w:val="superscript"/>
        </w:rPr>
        <w:t>1</w:t>
      </w:r>
      <w:r>
        <w:t xml:space="preserve"> Significance</w:t>
      </w:r>
      <w:proofErr w:type="gramEnd"/>
      <w:r>
        <w:t xml:space="preserve"> refers to the difference between the group and the reference category (voluntary retirees). </w:t>
      </w:r>
      <w:r w:rsidRPr="00595B69">
        <w:rPr>
          <w:vertAlign w:val="superscript"/>
        </w:rPr>
        <w:t>2</w:t>
      </w:r>
      <w:r>
        <w:t xml:space="preserve"> Significance refers </w:t>
      </w:r>
      <w:r w:rsidR="00F91A73">
        <w:t xml:space="preserve">to whether there was a </w:t>
      </w:r>
      <w:r>
        <w:t>change in the group’s health or physical activity</w:t>
      </w:r>
      <w:r w:rsidR="00F91A73">
        <w:t xml:space="preserve"> over the follow up period</w:t>
      </w:r>
      <w:r>
        <w:t xml:space="preserve">. </w:t>
      </w:r>
      <w:r w:rsidRPr="004B4361">
        <w:t>On all scales higher scores represent better health/ more physical activity.</w:t>
      </w:r>
    </w:p>
    <w:p w:rsidR="000D7108" w:rsidRDefault="000D7108"/>
    <w:p w:rsidR="00043DFF" w:rsidRPr="004B4361" w:rsidRDefault="00043DFF" w:rsidP="00043DFF">
      <w:r w:rsidRPr="004B4361">
        <w:t xml:space="preserve">Table </w:t>
      </w:r>
      <w:r>
        <w:t>S3</w:t>
      </w:r>
      <w:r w:rsidRPr="004B4361">
        <w:t xml:space="preserve">. Crude mean change and adjusted mean difference in change for all retirement groups </w:t>
      </w:r>
      <w:r w:rsidR="005F15CE">
        <w:t xml:space="preserve">using the count measure of job quality. 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0"/>
        <w:gridCol w:w="3333"/>
        <w:gridCol w:w="3089"/>
      </w:tblGrid>
      <w:tr w:rsidR="001B4297" w:rsidRPr="004B4361" w:rsidTr="001B4297">
        <w:tc>
          <w:tcPr>
            <w:tcW w:w="1526" w:type="pct"/>
            <w:tcBorders>
              <w:top w:val="single" w:sz="4" w:space="0" w:color="auto"/>
              <w:bottom w:val="single" w:sz="4" w:space="0" w:color="auto"/>
            </w:tcBorders>
          </w:tcPr>
          <w:p w:rsidR="001B4297" w:rsidRPr="000E0143" w:rsidRDefault="001B4297" w:rsidP="00BE3096">
            <w:r w:rsidRPr="000E0143">
              <w:t>Group Membership</w:t>
            </w:r>
          </w:p>
        </w:tc>
        <w:tc>
          <w:tcPr>
            <w:tcW w:w="1803" w:type="pct"/>
            <w:tcBorders>
              <w:top w:val="single" w:sz="4" w:space="0" w:color="auto"/>
              <w:bottom w:val="single" w:sz="4" w:space="0" w:color="auto"/>
            </w:tcBorders>
          </w:tcPr>
          <w:p w:rsidR="001B4297" w:rsidRPr="000E0143" w:rsidRDefault="001B4297" w:rsidP="00BE3096">
            <w:pPr>
              <w:rPr>
                <w:vertAlign w:val="superscript"/>
              </w:rPr>
            </w:pPr>
            <w:r w:rsidRPr="000E0143">
              <w:t>Adjusted relative change</w:t>
            </w:r>
            <w:r w:rsidRPr="000E0143">
              <w:rPr>
                <w:vertAlign w:val="superscript"/>
              </w:rPr>
              <w:t>#</w:t>
            </w:r>
          </w:p>
          <w:p w:rsidR="001B4297" w:rsidRPr="000E0143" w:rsidRDefault="001B4297" w:rsidP="00BE3096">
            <w:r w:rsidRPr="000E0143">
              <w:t>(95%CI)</w:t>
            </w:r>
            <w:r>
              <w:t xml:space="preserve"> N</w:t>
            </w:r>
          </w:p>
        </w:tc>
        <w:tc>
          <w:tcPr>
            <w:tcW w:w="1671" w:type="pct"/>
            <w:tcBorders>
              <w:top w:val="single" w:sz="4" w:space="0" w:color="auto"/>
              <w:bottom w:val="single" w:sz="4" w:space="0" w:color="auto"/>
            </w:tcBorders>
          </w:tcPr>
          <w:p w:rsidR="001B4297" w:rsidRPr="000E0143" w:rsidRDefault="001B4297" w:rsidP="00BE3096">
            <w:r w:rsidRPr="000E0143">
              <w:t xml:space="preserve">Adjusted % change </w:t>
            </w:r>
            <w:r w:rsidRPr="000E0143">
              <w:rPr>
                <w:vertAlign w:val="superscript"/>
              </w:rPr>
              <w:t>#</w:t>
            </w:r>
          </w:p>
          <w:p w:rsidR="001B4297" w:rsidRPr="000E0143" w:rsidRDefault="001B4297" w:rsidP="00BE3096">
            <w:r w:rsidRPr="000E0143">
              <w:t>(95%CI)</w:t>
            </w:r>
          </w:p>
        </w:tc>
      </w:tr>
      <w:tr w:rsidR="001B4297" w:rsidRPr="004B4361" w:rsidTr="001B4297">
        <w:tc>
          <w:tcPr>
            <w:tcW w:w="1526" w:type="pct"/>
            <w:tcBorders>
              <w:top w:val="single" w:sz="4" w:space="0" w:color="auto"/>
            </w:tcBorders>
          </w:tcPr>
          <w:p w:rsidR="001B4297" w:rsidRPr="000E0143" w:rsidRDefault="001B4297" w:rsidP="005F15CE">
            <w:r>
              <w:t>Self-Rated Health (scale 1-5)</w:t>
            </w:r>
          </w:p>
        </w:tc>
        <w:tc>
          <w:tcPr>
            <w:tcW w:w="1803" w:type="pct"/>
            <w:tcBorders>
              <w:top w:val="single" w:sz="4" w:space="0" w:color="auto"/>
            </w:tcBorders>
          </w:tcPr>
          <w:p w:rsidR="001B4297" w:rsidRPr="000E0143" w:rsidRDefault="001B4297" w:rsidP="00BE3096"/>
        </w:tc>
        <w:tc>
          <w:tcPr>
            <w:tcW w:w="1671" w:type="pct"/>
            <w:tcBorders>
              <w:top w:val="single" w:sz="4" w:space="0" w:color="auto"/>
            </w:tcBorders>
          </w:tcPr>
          <w:p w:rsidR="001B4297" w:rsidRPr="000E0143" w:rsidRDefault="001B4297" w:rsidP="00BE3096"/>
        </w:tc>
      </w:tr>
      <w:tr w:rsidR="001B4297" w:rsidRPr="004B4361" w:rsidTr="001B4297">
        <w:tc>
          <w:tcPr>
            <w:tcW w:w="1526" w:type="pct"/>
          </w:tcPr>
          <w:p w:rsidR="001B4297" w:rsidRPr="000E0143" w:rsidRDefault="001B4297" w:rsidP="00BE3096">
            <w:pPr>
              <w:ind w:left="142"/>
            </w:pPr>
            <w:r w:rsidRPr="000E0143">
              <w:t xml:space="preserve">Involuntary retirement </w:t>
            </w:r>
          </w:p>
        </w:tc>
        <w:tc>
          <w:tcPr>
            <w:tcW w:w="1803" w:type="pct"/>
            <w:vAlign w:val="bottom"/>
          </w:tcPr>
          <w:p w:rsidR="001B4297" w:rsidRPr="000E0143" w:rsidRDefault="001B4297" w:rsidP="00BE3096">
            <w:pPr>
              <w:tabs>
                <w:tab w:val="decimal" w:pos="318"/>
              </w:tabs>
            </w:pPr>
            <w:r>
              <w:t>-0.38 (-0.58</w:t>
            </w:r>
            <w:r w:rsidRPr="000E0143">
              <w:rPr>
                <w:color w:val="000000"/>
              </w:rPr>
              <w:t xml:space="preserve"> </w:t>
            </w:r>
            <w:r w:rsidRPr="000E0143">
              <w:t xml:space="preserve">– </w:t>
            </w:r>
            <w:r>
              <w:t>-0.18)***</w:t>
            </w:r>
          </w:p>
        </w:tc>
        <w:tc>
          <w:tcPr>
            <w:tcW w:w="1671" w:type="pct"/>
            <w:vAlign w:val="bottom"/>
          </w:tcPr>
          <w:p w:rsidR="001B4297" w:rsidRDefault="001B4297" w:rsidP="002D546B">
            <w:pPr>
              <w:tabs>
                <w:tab w:val="decimal" w:pos="251"/>
              </w:tabs>
            </w:pPr>
            <w:r>
              <w:t>-0.55 (-0.72</w:t>
            </w:r>
            <w:r w:rsidRPr="000E0143">
              <w:rPr>
                <w:color w:val="000000"/>
              </w:rPr>
              <w:t xml:space="preserve"> </w:t>
            </w:r>
            <w:r w:rsidRPr="000E0143">
              <w:t xml:space="preserve">– </w:t>
            </w:r>
            <w:r>
              <w:t>-0.38)***</w:t>
            </w:r>
          </w:p>
        </w:tc>
      </w:tr>
      <w:tr w:rsidR="001B4297" w:rsidRPr="004B4361" w:rsidTr="001B4297">
        <w:tc>
          <w:tcPr>
            <w:tcW w:w="1526" w:type="pct"/>
          </w:tcPr>
          <w:p w:rsidR="001B4297" w:rsidRPr="000E0143" w:rsidRDefault="001B4297" w:rsidP="00BE3096">
            <w:pPr>
              <w:ind w:left="142"/>
            </w:pPr>
            <w:r w:rsidRPr="000E0143">
              <w:t xml:space="preserve">Voluntary retirement </w:t>
            </w:r>
          </w:p>
        </w:tc>
        <w:tc>
          <w:tcPr>
            <w:tcW w:w="1803" w:type="pct"/>
          </w:tcPr>
          <w:p w:rsidR="001B4297" w:rsidRPr="000E0143" w:rsidRDefault="001B4297" w:rsidP="00BE3096">
            <w:pPr>
              <w:tabs>
                <w:tab w:val="decimal" w:pos="318"/>
              </w:tabs>
              <w:rPr>
                <w:color w:val="000000"/>
              </w:rPr>
            </w:pPr>
            <w:r>
              <w:rPr>
                <w:color w:val="000000"/>
              </w:rPr>
              <w:t>0.00 (ref)</w:t>
            </w:r>
          </w:p>
        </w:tc>
        <w:tc>
          <w:tcPr>
            <w:tcW w:w="1671" w:type="pct"/>
            <w:vAlign w:val="bottom"/>
          </w:tcPr>
          <w:p w:rsidR="001B4297" w:rsidRDefault="001B4297" w:rsidP="00102A53">
            <w:pPr>
              <w:tabs>
                <w:tab w:val="decimal" w:pos="251"/>
              </w:tabs>
            </w:pPr>
            <w:r>
              <w:t>-0.17 (-0.28</w:t>
            </w:r>
            <w:r w:rsidRPr="000E0143">
              <w:rPr>
                <w:color w:val="000000"/>
              </w:rPr>
              <w:t xml:space="preserve"> </w:t>
            </w:r>
            <w:r w:rsidRPr="000E0143">
              <w:t xml:space="preserve">– </w:t>
            </w:r>
            <w:r>
              <w:t>-0.06)**</w:t>
            </w:r>
          </w:p>
        </w:tc>
      </w:tr>
      <w:tr w:rsidR="001B4297" w:rsidRPr="004B4361" w:rsidTr="001B4297">
        <w:tc>
          <w:tcPr>
            <w:tcW w:w="1526" w:type="pct"/>
          </w:tcPr>
          <w:p w:rsidR="001B4297" w:rsidRPr="000E0143" w:rsidRDefault="001B4297" w:rsidP="00BE3096">
            <w:pPr>
              <w:ind w:left="142"/>
            </w:pPr>
            <w:r w:rsidRPr="000E0143">
              <w:t>Never poor job</w:t>
            </w:r>
          </w:p>
        </w:tc>
        <w:tc>
          <w:tcPr>
            <w:tcW w:w="1803" w:type="pct"/>
            <w:vAlign w:val="bottom"/>
          </w:tcPr>
          <w:p w:rsidR="001B4297" w:rsidRPr="000E0143" w:rsidRDefault="001B4297" w:rsidP="00BE3096">
            <w:pPr>
              <w:tabs>
                <w:tab w:val="decimal" w:pos="318"/>
              </w:tabs>
              <w:rPr>
                <w:color w:val="000000"/>
              </w:rPr>
            </w:pPr>
            <w:r>
              <w:rPr>
                <w:color w:val="000000"/>
              </w:rPr>
              <w:t>-0.24 (0.05</w:t>
            </w:r>
            <w:r w:rsidRPr="000E0143">
              <w:rPr>
                <w:color w:val="000000"/>
              </w:rPr>
              <w:t xml:space="preserve"> </w:t>
            </w:r>
            <w:r w:rsidRPr="000E0143">
              <w:t xml:space="preserve">– </w:t>
            </w:r>
            <w:r>
              <w:rPr>
                <w:color w:val="000000"/>
              </w:rPr>
              <w:t>0.42) *</w:t>
            </w:r>
          </w:p>
        </w:tc>
        <w:tc>
          <w:tcPr>
            <w:tcW w:w="1671" w:type="pct"/>
            <w:vAlign w:val="bottom"/>
          </w:tcPr>
          <w:p w:rsidR="001B4297" w:rsidRDefault="001B4297" w:rsidP="002D546B">
            <w:pPr>
              <w:tabs>
                <w:tab w:val="decimal" w:pos="251"/>
              </w:tabs>
            </w:pPr>
            <w:r>
              <w:t>0.07 (-0.07</w:t>
            </w:r>
            <w:r w:rsidRPr="000E0143">
              <w:rPr>
                <w:color w:val="000000"/>
              </w:rPr>
              <w:t xml:space="preserve"> </w:t>
            </w:r>
            <w:r w:rsidRPr="000E0143">
              <w:t xml:space="preserve">– </w:t>
            </w:r>
            <w:r>
              <w:t>0.21)</w:t>
            </w:r>
          </w:p>
        </w:tc>
      </w:tr>
      <w:tr w:rsidR="001B4297" w:rsidRPr="004B4361" w:rsidTr="001B4297">
        <w:tc>
          <w:tcPr>
            <w:tcW w:w="1526" w:type="pct"/>
          </w:tcPr>
          <w:p w:rsidR="001B4297" w:rsidRPr="000E0143" w:rsidRDefault="001B4297" w:rsidP="00BE3096">
            <w:pPr>
              <w:ind w:left="142"/>
            </w:pPr>
            <w:r w:rsidRPr="000E0143">
              <w:t xml:space="preserve">Poor job some waves </w:t>
            </w:r>
          </w:p>
        </w:tc>
        <w:tc>
          <w:tcPr>
            <w:tcW w:w="1803" w:type="pct"/>
            <w:vAlign w:val="bottom"/>
          </w:tcPr>
          <w:p w:rsidR="001B4297" w:rsidRPr="000E0143" w:rsidRDefault="001B4297" w:rsidP="00BE3096">
            <w:pPr>
              <w:tabs>
                <w:tab w:val="decimal" w:pos="318"/>
              </w:tabs>
              <w:rPr>
                <w:color w:val="000000"/>
              </w:rPr>
            </w:pPr>
            <w:r>
              <w:rPr>
                <w:color w:val="000000"/>
              </w:rPr>
              <w:t>-0.02 (-0.20</w:t>
            </w:r>
            <w:r w:rsidRPr="000E0143">
              <w:rPr>
                <w:color w:val="000000"/>
              </w:rPr>
              <w:t xml:space="preserve"> </w:t>
            </w:r>
            <w:r w:rsidRPr="000E0143">
              <w:t xml:space="preserve">– </w:t>
            </w:r>
            <w:r>
              <w:rPr>
                <w:color w:val="000000"/>
              </w:rPr>
              <w:t>0.15)</w:t>
            </w:r>
          </w:p>
        </w:tc>
        <w:tc>
          <w:tcPr>
            <w:tcW w:w="1671" w:type="pct"/>
            <w:vAlign w:val="bottom"/>
          </w:tcPr>
          <w:p w:rsidR="001B4297" w:rsidRDefault="001B4297" w:rsidP="002D546B">
            <w:pPr>
              <w:tabs>
                <w:tab w:val="decimal" w:pos="251"/>
              </w:tabs>
            </w:pPr>
            <w:r>
              <w:t>-0.19 (-0.32</w:t>
            </w:r>
            <w:r w:rsidRPr="000E0143">
              <w:rPr>
                <w:color w:val="000000"/>
              </w:rPr>
              <w:t xml:space="preserve"> </w:t>
            </w:r>
            <w:r w:rsidRPr="000E0143">
              <w:t xml:space="preserve">– </w:t>
            </w:r>
            <w:r>
              <w:t>-0.06)**</w:t>
            </w:r>
          </w:p>
        </w:tc>
      </w:tr>
      <w:tr w:rsidR="001B4297" w:rsidRPr="004B4361" w:rsidTr="001B4297">
        <w:tc>
          <w:tcPr>
            <w:tcW w:w="1526" w:type="pct"/>
          </w:tcPr>
          <w:p w:rsidR="001B4297" w:rsidRPr="000E0143" w:rsidRDefault="001B4297" w:rsidP="00BE3096">
            <w:pPr>
              <w:ind w:left="142"/>
            </w:pPr>
            <w:r w:rsidRPr="000E0143">
              <w:t xml:space="preserve">Poor jobs most waves </w:t>
            </w:r>
          </w:p>
        </w:tc>
        <w:tc>
          <w:tcPr>
            <w:tcW w:w="1803" w:type="pct"/>
            <w:vAlign w:val="bottom"/>
          </w:tcPr>
          <w:p w:rsidR="001B4297" w:rsidRPr="000E0143" w:rsidRDefault="001B4297" w:rsidP="00BE3096">
            <w:pPr>
              <w:tabs>
                <w:tab w:val="decimal" w:pos="318"/>
              </w:tabs>
              <w:rPr>
                <w:color w:val="000000"/>
              </w:rPr>
            </w:pPr>
            <w:r>
              <w:rPr>
                <w:color w:val="000000"/>
              </w:rPr>
              <w:t>-0.13 (-0.35</w:t>
            </w:r>
            <w:r w:rsidRPr="000E0143">
              <w:rPr>
                <w:color w:val="000000"/>
              </w:rPr>
              <w:t xml:space="preserve"> </w:t>
            </w:r>
            <w:r w:rsidRPr="000E0143">
              <w:t xml:space="preserve">– </w:t>
            </w:r>
            <w:r>
              <w:rPr>
                <w:color w:val="000000"/>
              </w:rPr>
              <w:t>0.09)</w:t>
            </w:r>
          </w:p>
        </w:tc>
        <w:tc>
          <w:tcPr>
            <w:tcW w:w="1671" w:type="pct"/>
            <w:vAlign w:val="bottom"/>
          </w:tcPr>
          <w:p w:rsidR="001B4297" w:rsidRDefault="001B4297" w:rsidP="002D546B">
            <w:pPr>
              <w:tabs>
                <w:tab w:val="decimal" w:pos="251"/>
              </w:tabs>
            </w:pPr>
            <w:r>
              <w:t>-0.30 (-0.49</w:t>
            </w:r>
            <w:r w:rsidRPr="000E0143">
              <w:rPr>
                <w:color w:val="000000"/>
              </w:rPr>
              <w:t xml:space="preserve"> </w:t>
            </w:r>
            <w:r w:rsidRPr="000E0143">
              <w:t xml:space="preserve">– </w:t>
            </w:r>
            <w:r>
              <w:t>-0.11) **</w:t>
            </w:r>
          </w:p>
        </w:tc>
      </w:tr>
      <w:tr w:rsidR="001B4297" w:rsidRPr="004B4361" w:rsidTr="001B4297">
        <w:tc>
          <w:tcPr>
            <w:tcW w:w="1526" w:type="pct"/>
          </w:tcPr>
          <w:p w:rsidR="001B4297" w:rsidRPr="000E0143" w:rsidRDefault="001B4297" w:rsidP="00BE3096"/>
        </w:tc>
        <w:tc>
          <w:tcPr>
            <w:tcW w:w="1803" w:type="pct"/>
            <w:vAlign w:val="bottom"/>
          </w:tcPr>
          <w:p w:rsidR="001B4297" w:rsidRPr="000E0143" w:rsidRDefault="001B4297" w:rsidP="00BE3096">
            <w:pPr>
              <w:tabs>
                <w:tab w:val="decimal" w:pos="318"/>
              </w:tabs>
              <w:rPr>
                <w:color w:val="000000"/>
              </w:rPr>
            </w:pPr>
          </w:p>
        </w:tc>
        <w:tc>
          <w:tcPr>
            <w:tcW w:w="1671" w:type="pct"/>
          </w:tcPr>
          <w:p w:rsidR="001B4297" w:rsidRPr="000E0143" w:rsidRDefault="001B4297" w:rsidP="00BE3096">
            <w:pPr>
              <w:tabs>
                <w:tab w:val="decimal" w:pos="318"/>
              </w:tabs>
              <w:rPr>
                <w:color w:val="000000"/>
              </w:rPr>
            </w:pPr>
          </w:p>
        </w:tc>
      </w:tr>
      <w:tr w:rsidR="001B4297" w:rsidRPr="004B4361" w:rsidTr="001B4297">
        <w:tc>
          <w:tcPr>
            <w:tcW w:w="3329" w:type="pct"/>
            <w:gridSpan w:val="2"/>
          </w:tcPr>
          <w:p w:rsidR="001B4297" w:rsidRPr="000E0143" w:rsidRDefault="001B4297" w:rsidP="00BE3096">
            <w:r w:rsidRPr="000E0143">
              <w:t>Physi</w:t>
            </w:r>
            <w:r>
              <w:t>cal Functioning (scale 0-100)</w:t>
            </w:r>
          </w:p>
        </w:tc>
        <w:tc>
          <w:tcPr>
            <w:tcW w:w="1671" w:type="pct"/>
          </w:tcPr>
          <w:p w:rsidR="001B4297" w:rsidRPr="000E0143" w:rsidRDefault="001B4297" w:rsidP="00BE3096"/>
        </w:tc>
      </w:tr>
      <w:tr w:rsidR="001B4297" w:rsidRPr="004B4361" w:rsidTr="001B4297">
        <w:tc>
          <w:tcPr>
            <w:tcW w:w="1526" w:type="pct"/>
          </w:tcPr>
          <w:p w:rsidR="001B4297" w:rsidRPr="000E0143" w:rsidRDefault="001B4297" w:rsidP="00BE3096">
            <w:pPr>
              <w:ind w:left="142"/>
            </w:pPr>
            <w:r w:rsidRPr="000E0143">
              <w:t xml:space="preserve">Involuntary retirement </w:t>
            </w:r>
          </w:p>
        </w:tc>
        <w:tc>
          <w:tcPr>
            <w:tcW w:w="1803" w:type="pct"/>
            <w:vAlign w:val="bottom"/>
          </w:tcPr>
          <w:p w:rsidR="001B4297" w:rsidRPr="000E0143" w:rsidRDefault="001B4297" w:rsidP="00BE3096">
            <w:pPr>
              <w:tabs>
                <w:tab w:val="decimal" w:pos="318"/>
              </w:tabs>
            </w:pPr>
            <w:r>
              <w:t>-9.06 (-13.77</w:t>
            </w:r>
            <w:r w:rsidRPr="000E0143">
              <w:rPr>
                <w:color w:val="000000"/>
              </w:rPr>
              <w:t xml:space="preserve"> </w:t>
            </w:r>
            <w:r w:rsidRPr="000E0143">
              <w:t xml:space="preserve">– </w:t>
            </w:r>
            <w:r>
              <w:t>-4.34)***</w:t>
            </w:r>
          </w:p>
        </w:tc>
        <w:tc>
          <w:tcPr>
            <w:tcW w:w="1671" w:type="pct"/>
            <w:vAlign w:val="bottom"/>
          </w:tcPr>
          <w:p w:rsidR="001B4297" w:rsidRDefault="001B4297" w:rsidP="002D546B">
            <w:pPr>
              <w:tabs>
                <w:tab w:val="decimal" w:pos="251"/>
              </w:tabs>
            </w:pPr>
            <w:r>
              <w:t>-11.73 (-15.83</w:t>
            </w:r>
            <w:r w:rsidRPr="000E0143">
              <w:rPr>
                <w:color w:val="000000"/>
              </w:rPr>
              <w:t xml:space="preserve"> </w:t>
            </w:r>
            <w:r w:rsidRPr="000E0143">
              <w:t xml:space="preserve">– </w:t>
            </w:r>
            <w:r>
              <w:t>-7.63)***</w:t>
            </w:r>
          </w:p>
        </w:tc>
      </w:tr>
      <w:tr w:rsidR="001B4297" w:rsidRPr="004B4361" w:rsidTr="001B4297">
        <w:tc>
          <w:tcPr>
            <w:tcW w:w="1526" w:type="pct"/>
          </w:tcPr>
          <w:p w:rsidR="001B4297" w:rsidRPr="000E0143" w:rsidRDefault="001B4297" w:rsidP="00BE3096">
            <w:pPr>
              <w:ind w:left="142"/>
            </w:pPr>
            <w:r w:rsidRPr="000E0143">
              <w:t xml:space="preserve">Voluntary retirement </w:t>
            </w:r>
          </w:p>
        </w:tc>
        <w:tc>
          <w:tcPr>
            <w:tcW w:w="1803" w:type="pct"/>
          </w:tcPr>
          <w:p w:rsidR="001B4297" w:rsidRPr="000E0143" w:rsidRDefault="001B4297" w:rsidP="00BE3096">
            <w:pPr>
              <w:tabs>
                <w:tab w:val="decimal" w:pos="318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0.00 (ref) </w:t>
            </w:r>
          </w:p>
        </w:tc>
        <w:tc>
          <w:tcPr>
            <w:tcW w:w="1671" w:type="pct"/>
            <w:vAlign w:val="bottom"/>
          </w:tcPr>
          <w:p w:rsidR="001B4297" w:rsidRDefault="001B4297" w:rsidP="002D546B">
            <w:pPr>
              <w:tabs>
                <w:tab w:val="decimal" w:pos="251"/>
              </w:tabs>
            </w:pPr>
            <w:r>
              <w:t>-2.67 (-4.98</w:t>
            </w:r>
            <w:r w:rsidRPr="000E0143">
              <w:rPr>
                <w:color w:val="000000"/>
              </w:rPr>
              <w:t xml:space="preserve"> </w:t>
            </w:r>
            <w:r w:rsidRPr="000E0143">
              <w:t xml:space="preserve">– </w:t>
            </w:r>
            <w:r>
              <w:t>-0.37)*</w:t>
            </w:r>
          </w:p>
        </w:tc>
      </w:tr>
      <w:tr w:rsidR="001B4297" w:rsidRPr="004B4361" w:rsidTr="001B4297">
        <w:tc>
          <w:tcPr>
            <w:tcW w:w="1526" w:type="pct"/>
          </w:tcPr>
          <w:p w:rsidR="001B4297" w:rsidRPr="000E0143" w:rsidRDefault="001B4297" w:rsidP="00BE3096">
            <w:pPr>
              <w:ind w:left="142"/>
            </w:pPr>
            <w:r w:rsidRPr="000E0143">
              <w:t>Never poor job</w:t>
            </w:r>
          </w:p>
        </w:tc>
        <w:tc>
          <w:tcPr>
            <w:tcW w:w="1803" w:type="pct"/>
            <w:vAlign w:val="bottom"/>
          </w:tcPr>
          <w:p w:rsidR="001B4297" w:rsidRPr="000E0143" w:rsidRDefault="001B4297" w:rsidP="00BE3096">
            <w:pPr>
              <w:tabs>
                <w:tab w:val="decimal" w:pos="318"/>
              </w:tabs>
              <w:rPr>
                <w:color w:val="000000"/>
              </w:rPr>
            </w:pPr>
            <w:r>
              <w:rPr>
                <w:color w:val="000000"/>
              </w:rPr>
              <w:t>4.95 (1..45</w:t>
            </w:r>
            <w:r w:rsidRPr="000E0143">
              <w:rPr>
                <w:color w:val="000000"/>
              </w:rPr>
              <w:t xml:space="preserve"> </w:t>
            </w:r>
            <w:r w:rsidRPr="000E0143">
              <w:t xml:space="preserve">– </w:t>
            </w:r>
            <w:r>
              <w:rPr>
                <w:color w:val="000000"/>
              </w:rPr>
              <w:t>8.46)**</w:t>
            </w:r>
          </w:p>
        </w:tc>
        <w:tc>
          <w:tcPr>
            <w:tcW w:w="1671" w:type="pct"/>
            <w:vAlign w:val="bottom"/>
          </w:tcPr>
          <w:p w:rsidR="001B4297" w:rsidRDefault="001B4297" w:rsidP="002D546B">
            <w:pPr>
              <w:tabs>
                <w:tab w:val="decimal" w:pos="251"/>
              </w:tabs>
            </w:pPr>
            <w:r>
              <w:t>2.28 (-0.31</w:t>
            </w:r>
            <w:r w:rsidRPr="000E0143">
              <w:rPr>
                <w:color w:val="000000"/>
              </w:rPr>
              <w:t xml:space="preserve"> </w:t>
            </w:r>
            <w:r w:rsidRPr="000E0143">
              <w:t xml:space="preserve">– </w:t>
            </w:r>
            <w:r>
              <w:t>4.87)^</w:t>
            </w:r>
          </w:p>
        </w:tc>
      </w:tr>
      <w:tr w:rsidR="001B4297" w:rsidRPr="004B4361" w:rsidTr="001B4297">
        <w:tc>
          <w:tcPr>
            <w:tcW w:w="1526" w:type="pct"/>
          </w:tcPr>
          <w:p w:rsidR="001B4297" w:rsidRPr="000E0143" w:rsidRDefault="001B4297" w:rsidP="00BE3096">
            <w:pPr>
              <w:ind w:left="142"/>
            </w:pPr>
            <w:r w:rsidRPr="000E0143">
              <w:t xml:space="preserve">Poor job some waves </w:t>
            </w:r>
          </w:p>
        </w:tc>
        <w:tc>
          <w:tcPr>
            <w:tcW w:w="1803" w:type="pct"/>
            <w:vAlign w:val="bottom"/>
          </w:tcPr>
          <w:p w:rsidR="001B4297" w:rsidRPr="000E0143" w:rsidRDefault="001B4297" w:rsidP="00BE3096">
            <w:pPr>
              <w:tabs>
                <w:tab w:val="decimal" w:pos="318"/>
              </w:tabs>
              <w:rPr>
                <w:color w:val="000000"/>
              </w:rPr>
            </w:pPr>
            <w:r>
              <w:rPr>
                <w:color w:val="000000"/>
              </w:rPr>
              <w:t>2.22 (-1.15</w:t>
            </w:r>
            <w:r w:rsidRPr="000E0143">
              <w:rPr>
                <w:color w:val="000000"/>
              </w:rPr>
              <w:t xml:space="preserve"> </w:t>
            </w:r>
            <w:r w:rsidRPr="000E0143">
              <w:t xml:space="preserve">– </w:t>
            </w:r>
            <w:r>
              <w:rPr>
                <w:color w:val="000000"/>
              </w:rPr>
              <w:t>5.58)</w:t>
            </w:r>
          </w:p>
        </w:tc>
        <w:tc>
          <w:tcPr>
            <w:tcW w:w="1671" w:type="pct"/>
            <w:vAlign w:val="bottom"/>
          </w:tcPr>
          <w:p w:rsidR="001B4297" w:rsidRDefault="001B4297" w:rsidP="002D546B">
            <w:pPr>
              <w:tabs>
                <w:tab w:val="decimal" w:pos="251"/>
              </w:tabs>
            </w:pPr>
            <w:r>
              <w:t>-0.45 (-2.76</w:t>
            </w:r>
            <w:r w:rsidRPr="000E0143">
              <w:rPr>
                <w:color w:val="000000"/>
              </w:rPr>
              <w:t xml:space="preserve"> </w:t>
            </w:r>
            <w:r w:rsidRPr="000E0143">
              <w:t xml:space="preserve">– </w:t>
            </w:r>
            <w:r>
              <w:t>1.85)</w:t>
            </w:r>
          </w:p>
        </w:tc>
      </w:tr>
      <w:tr w:rsidR="001B4297" w:rsidRPr="004B4361" w:rsidTr="001B4297">
        <w:tc>
          <w:tcPr>
            <w:tcW w:w="1526" w:type="pct"/>
          </w:tcPr>
          <w:p w:rsidR="001B4297" w:rsidRPr="000E0143" w:rsidRDefault="001B4297" w:rsidP="00BE3096">
            <w:pPr>
              <w:ind w:left="142"/>
            </w:pPr>
            <w:r w:rsidRPr="000E0143">
              <w:t xml:space="preserve">Poor jobs most waves </w:t>
            </w:r>
          </w:p>
        </w:tc>
        <w:tc>
          <w:tcPr>
            <w:tcW w:w="1803" w:type="pct"/>
            <w:vAlign w:val="bottom"/>
          </w:tcPr>
          <w:p w:rsidR="001B4297" w:rsidRPr="000E0143" w:rsidRDefault="001B4297" w:rsidP="00BE3096">
            <w:pPr>
              <w:tabs>
                <w:tab w:val="decimal" w:pos="318"/>
              </w:tabs>
              <w:rPr>
                <w:color w:val="000000"/>
              </w:rPr>
            </w:pPr>
            <w:r>
              <w:rPr>
                <w:color w:val="000000"/>
              </w:rPr>
              <w:t>-4.21 (-9.31</w:t>
            </w:r>
            <w:r w:rsidRPr="000E0143">
              <w:rPr>
                <w:color w:val="000000"/>
              </w:rPr>
              <w:t xml:space="preserve"> </w:t>
            </w:r>
            <w:r w:rsidRPr="000E0143">
              <w:t xml:space="preserve">– </w:t>
            </w:r>
            <w:r>
              <w:rPr>
                <w:color w:val="000000"/>
              </w:rPr>
              <w:t>0.90)</w:t>
            </w:r>
          </w:p>
        </w:tc>
        <w:tc>
          <w:tcPr>
            <w:tcW w:w="1671" w:type="pct"/>
            <w:vAlign w:val="bottom"/>
          </w:tcPr>
          <w:p w:rsidR="001B4297" w:rsidRDefault="001B4297" w:rsidP="00102A53">
            <w:pPr>
              <w:tabs>
                <w:tab w:val="decimal" w:pos="251"/>
              </w:tabs>
            </w:pPr>
            <w:r>
              <w:t>-6.88 (-11.34</w:t>
            </w:r>
            <w:r w:rsidRPr="000E0143">
              <w:rPr>
                <w:color w:val="000000"/>
              </w:rPr>
              <w:t xml:space="preserve"> </w:t>
            </w:r>
            <w:r w:rsidRPr="000E0143">
              <w:t xml:space="preserve">– </w:t>
            </w:r>
            <w:r>
              <w:t>-2.41) **</w:t>
            </w:r>
          </w:p>
        </w:tc>
      </w:tr>
      <w:tr w:rsidR="001B4297" w:rsidRPr="004B4361" w:rsidTr="001B4297">
        <w:tc>
          <w:tcPr>
            <w:tcW w:w="1526" w:type="pct"/>
          </w:tcPr>
          <w:p w:rsidR="001B4297" w:rsidRPr="000E0143" w:rsidRDefault="001B4297" w:rsidP="00BE3096"/>
        </w:tc>
        <w:tc>
          <w:tcPr>
            <w:tcW w:w="1803" w:type="pct"/>
            <w:vAlign w:val="bottom"/>
          </w:tcPr>
          <w:p w:rsidR="001B4297" w:rsidRPr="000E0143" w:rsidRDefault="001B4297" w:rsidP="00BE3096">
            <w:pPr>
              <w:tabs>
                <w:tab w:val="decimal" w:pos="318"/>
              </w:tabs>
              <w:rPr>
                <w:color w:val="000000"/>
              </w:rPr>
            </w:pPr>
          </w:p>
        </w:tc>
        <w:tc>
          <w:tcPr>
            <w:tcW w:w="1671" w:type="pct"/>
            <w:vAlign w:val="bottom"/>
          </w:tcPr>
          <w:p w:rsidR="001B4297" w:rsidRPr="000E0143" w:rsidRDefault="001B4297" w:rsidP="00BE3096">
            <w:pPr>
              <w:tabs>
                <w:tab w:val="decimal" w:pos="318"/>
              </w:tabs>
              <w:rPr>
                <w:color w:val="000000"/>
              </w:rPr>
            </w:pPr>
          </w:p>
        </w:tc>
      </w:tr>
      <w:tr w:rsidR="001B4297" w:rsidRPr="004B4361" w:rsidTr="001B4297">
        <w:tc>
          <w:tcPr>
            <w:tcW w:w="1526" w:type="pct"/>
          </w:tcPr>
          <w:p w:rsidR="001B4297" w:rsidRPr="000E0143" w:rsidRDefault="001B4297" w:rsidP="005F15CE">
            <w:r>
              <w:t>Mental Health (scale 0-100)</w:t>
            </w:r>
          </w:p>
        </w:tc>
        <w:tc>
          <w:tcPr>
            <w:tcW w:w="1803" w:type="pct"/>
          </w:tcPr>
          <w:p w:rsidR="001B4297" w:rsidRPr="000E0143" w:rsidRDefault="001B4297" w:rsidP="00BE3096"/>
        </w:tc>
        <w:tc>
          <w:tcPr>
            <w:tcW w:w="1671" w:type="pct"/>
          </w:tcPr>
          <w:p w:rsidR="001B4297" w:rsidRPr="000E0143" w:rsidRDefault="001B4297" w:rsidP="00BE3096"/>
        </w:tc>
      </w:tr>
      <w:tr w:rsidR="001B4297" w:rsidRPr="004B4361" w:rsidTr="001B4297">
        <w:tc>
          <w:tcPr>
            <w:tcW w:w="1526" w:type="pct"/>
          </w:tcPr>
          <w:p w:rsidR="001B4297" w:rsidRPr="000E0143" w:rsidRDefault="001B4297" w:rsidP="00BE3096">
            <w:pPr>
              <w:ind w:left="142"/>
            </w:pPr>
            <w:r w:rsidRPr="000E0143">
              <w:t xml:space="preserve">Involuntary retirement </w:t>
            </w:r>
          </w:p>
        </w:tc>
        <w:tc>
          <w:tcPr>
            <w:tcW w:w="1803" w:type="pct"/>
            <w:vAlign w:val="bottom"/>
          </w:tcPr>
          <w:p w:rsidR="001B4297" w:rsidRPr="000E0143" w:rsidRDefault="001B4297" w:rsidP="00BE3096">
            <w:pPr>
              <w:tabs>
                <w:tab w:val="decimal" w:pos="318"/>
              </w:tabs>
            </w:pPr>
            <w:r>
              <w:t>-4.89 (-8.20</w:t>
            </w:r>
            <w:r w:rsidRPr="000E0143">
              <w:rPr>
                <w:color w:val="000000"/>
              </w:rPr>
              <w:t xml:space="preserve"> </w:t>
            </w:r>
            <w:r w:rsidRPr="000E0143">
              <w:t xml:space="preserve">– </w:t>
            </w:r>
            <w:r>
              <w:t>-1.58)**</w:t>
            </w:r>
          </w:p>
        </w:tc>
        <w:tc>
          <w:tcPr>
            <w:tcW w:w="1671" w:type="pct"/>
            <w:vAlign w:val="bottom"/>
          </w:tcPr>
          <w:p w:rsidR="001B4297" w:rsidRDefault="001B4297" w:rsidP="002D546B">
            <w:pPr>
              <w:tabs>
                <w:tab w:val="decimal" w:pos="278"/>
              </w:tabs>
            </w:pPr>
            <w:r>
              <w:t>-1.29 (-4.22</w:t>
            </w:r>
            <w:r w:rsidRPr="000E0143">
              <w:rPr>
                <w:color w:val="000000"/>
              </w:rPr>
              <w:t xml:space="preserve"> </w:t>
            </w:r>
            <w:r w:rsidRPr="000E0143">
              <w:t xml:space="preserve">– </w:t>
            </w:r>
            <w:r>
              <w:t>1.64)</w:t>
            </w:r>
          </w:p>
        </w:tc>
      </w:tr>
      <w:tr w:rsidR="001B4297" w:rsidRPr="004B4361" w:rsidTr="001B4297">
        <w:tc>
          <w:tcPr>
            <w:tcW w:w="1526" w:type="pct"/>
          </w:tcPr>
          <w:p w:rsidR="001B4297" w:rsidRPr="000E0143" w:rsidRDefault="001B4297" w:rsidP="00BE3096">
            <w:pPr>
              <w:ind w:left="142"/>
            </w:pPr>
            <w:r w:rsidRPr="000E0143">
              <w:t xml:space="preserve">Voluntary retirement </w:t>
            </w:r>
          </w:p>
        </w:tc>
        <w:tc>
          <w:tcPr>
            <w:tcW w:w="1803" w:type="pct"/>
          </w:tcPr>
          <w:p w:rsidR="001B4297" w:rsidRPr="000E0143" w:rsidRDefault="001B4297" w:rsidP="00BE3096">
            <w:pPr>
              <w:tabs>
                <w:tab w:val="decimal" w:pos="318"/>
              </w:tabs>
              <w:rPr>
                <w:color w:val="000000"/>
              </w:rPr>
            </w:pPr>
            <w:r>
              <w:rPr>
                <w:color w:val="000000"/>
              </w:rPr>
              <w:t>0.00 (ref)</w:t>
            </w:r>
          </w:p>
        </w:tc>
        <w:tc>
          <w:tcPr>
            <w:tcW w:w="1671" w:type="pct"/>
            <w:vAlign w:val="bottom"/>
          </w:tcPr>
          <w:p w:rsidR="001B4297" w:rsidRDefault="001B4297" w:rsidP="002D546B">
            <w:pPr>
              <w:tabs>
                <w:tab w:val="decimal" w:pos="278"/>
              </w:tabs>
            </w:pPr>
            <w:r>
              <w:t>3.60 (1.85</w:t>
            </w:r>
            <w:r w:rsidRPr="000E0143">
              <w:rPr>
                <w:color w:val="000000"/>
              </w:rPr>
              <w:t xml:space="preserve"> </w:t>
            </w:r>
            <w:r w:rsidRPr="000E0143">
              <w:t xml:space="preserve">– </w:t>
            </w:r>
            <w:r>
              <w:t>5.35)***</w:t>
            </w:r>
          </w:p>
        </w:tc>
      </w:tr>
      <w:tr w:rsidR="001B4297" w:rsidRPr="004B4361" w:rsidTr="001B4297">
        <w:tc>
          <w:tcPr>
            <w:tcW w:w="1526" w:type="pct"/>
          </w:tcPr>
          <w:p w:rsidR="001B4297" w:rsidRPr="000E0143" w:rsidRDefault="001B4297" w:rsidP="00BE3096">
            <w:pPr>
              <w:ind w:left="142"/>
            </w:pPr>
            <w:r w:rsidRPr="000E0143">
              <w:t>Never poor job</w:t>
            </w:r>
          </w:p>
        </w:tc>
        <w:tc>
          <w:tcPr>
            <w:tcW w:w="1803" w:type="pct"/>
            <w:vAlign w:val="bottom"/>
          </w:tcPr>
          <w:p w:rsidR="001B4297" w:rsidRPr="000E0143" w:rsidRDefault="001B4297" w:rsidP="00BE3096">
            <w:pPr>
              <w:tabs>
                <w:tab w:val="decimal" w:pos="318"/>
              </w:tabs>
              <w:rPr>
                <w:color w:val="000000"/>
              </w:rPr>
            </w:pPr>
            <w:r>
              <w:rPr>
                <w:color w:val="000000"/>
              </w:rPr>
              <w:t>0.77 (-2.05</w:t>
            </w:r>
            <w:r w:rsidRPr="000E0143">
              <w:rPr>
                <w:color w:val="000000"/>
              </w:rPr>
              <w:t xml:space="preserve"> </w:t>
            </w:r>
            <w:r w:rsidRPr="000E0143">
              <w:t xml:space="preserve">– </w:t>
            </w:r>
            <w:r>
              <w:rPr>
                <w:color w:val="000000"/>
              </w:rPr>
              <w:t>3.60)</w:t>
            </w:r>
          </w:p>
        </w:tc>
        <w:tc>
          <w:tcPr>
            <w:tcW w:w="1671" w:type="pct"/>
            <w:vAlign w:val="bottom"/>
          </w:tcPr>
          <w:p w:rsidR="001B4297" w:rsidRDefault="001B4297" w:rsidP="002D546B">
            <w:pPr>
              <w:tabs>
                <w:tab w:val="decimal" w:pos="278"/>
              </w:tabs>
            </w:pPr>
            <w:r>
              <w:t>4.37 (2.26</w:t>
            </w:r>
            <w:r w:rsidRPr="000E0143">
              <w:rPr>
                <w:color w:val="000000"/>
              </w:rPr>
              <w:t xml:space="preserve"> </w:t>
            </w:r>
            <w:r w:rsidRPr="000E0143">
              <w:t xml:space="preserve">– </w:t>
            </w:r>
            <w:r>
              <w:t>6.49)***</w:t>
            </w:r>
          </w:p>
        </w:tc>
      </w:tr>
      <w:tr w:rsidR="001B4297" w:rsidRPr="004B4361" w:rsidTr="001B4297">
        <w:tc>
          <w:tcPr>
            <w:tcW w:w="1526" w:type="pct"/>
          </w:tcPr>
          <w:p w:rsidR="001B4297" w:rsidRPr="000E0143" w:rsidRDefault="001B4297" w:rsidP="00BE3096">
            <w:pPr>
              <w:ind w:left="142"/>
            </w:pPr>
            <w:r w:rsidRPr="000E0143">
              <w:t xml:space="preserve">Poor job some waves </w:t>
            </w:r>
          </w:p>
        </w:tc>
        <w:tc>
          <w:tcPr>
            <w:tcW w:w="1803" w:type="pct"/>
            <w:vAlign w:val="bottom"/>
          </w:tcPr>
          <w:p w:rsidR="001B4297" w:rsidRPr="000E0143" w:rsidRDefault="001B4297" w:rsidP="00BE3096">
            <w:pPr>
              <w:tabs>
                <w:tab w:val="decimal" w:pos="318"/>
              </w:tabs>
              <w:rPr>
                <w:color w:val="000000"/>
              </w:rPr>
            </w:pPr>
            <w:r>
              <w:rPr>
                <w:color w:val="000000"/>
              </w:rPr>
              <w:t>-0.82 (-3.45</w:t>
            </w:r>
            <w:r w:rsidRPr="000E0143">
              <w:rPr>
                <w:color w:val="000000"/>
              </w:rPr>
              <w:t xml:space="preserve"> </w:t>
            </w:r>
            <w:r w:rsidRPr="000E0143">
              <w:t xml:space="preserve">– </w:t>
            </w:r>
            <w:r>
              <w:rPr>
                <w:color w:val="000000"/>
              </w:rPr>
              <w:t>1.80)</w:t>
            </w:r>
          </w:p>
        </w:tc>
        <w:tc>
          <w:tcPr>
            <w:tcW w:w="1671" w:type="pct"/>
            <w:vAlign w:val="bottom"/>
          </w:tcPr>
          <w:p w:rsidR="001B4297" w:rsidRDefault="001B4297" w:rsidP="002D546B">
            <w:pPr>
              <w:tabs>
                <w:tab w:val="decimal" w:pos="278"/>
              </w:tabs>
            </w:pPr>
            <w:r>
              <w:t>2.78 (0.89</w:t>
            </w:r>
            <w:r w:rsidRPr="000E0143">
              <w:rPr>
                <w:color w:val="000000"/>
              </w:rPr>
              <w:t xml:space="preserve"> </w:t>
            </w:r>
            <w:r w:rsidRPr="000E0143">
              <w:t xml:space="preserve">– </w:t>
            </w:r>
            <w:r>
              <w:t>4.66)**</w:t>
            </w:r>
          </w:p>
        </w:tc>
      </w:tr>
      <w:tr w:rsidR="001B4297" w:rsidRPr="004B4361" w:rsidTr="001B4297">
        <w:tc>
          <w:tcPr>
            <w:tcW w:w="1526" w:type="pct"/>
          </w:tcPr>
          <w:p w:rsidR="001B4297" w:rsidRPr="000E0143" w:rsidRDefault="001B4297" w:rsidP="00BE3096">
            <w:pPr>
              <w:ind w:left="142"/>
            </w:pPr>
            <w:r w:rsidRPr="000E0143">
              <w:t xml:space="preserve">Poor jobs most waves </w:t>
            </w:r>
          </w:p>
        </w:tc>
        <w:tc>
          <w:tcPr>
            <w:tcW w:w="1803" w:type="pct"/>
            <w:vAlign w:val="bottom"/>
          </w:tcPr>
          <w:p w:rsidR="001B4297" w:rsidRPr="000E0143" w:rsidRDefault="001B4297" w:rsidP="00BE3096">
            <w:pPr>
              <w:tabs>
                <w:tab w:val="decimal" w:pos="318"/>
              </w:tabs>
              <w:rPr>
                <w:color w:val="000000"/>
              </w:rPr>
            </w:pPr>
            <w:r>
              <w:rPr>
                <w:color w:val="000000"/>
              </w:rPr>
              <w:t>-4.69(-9.68</w:t>
            </w:r>
            <w:r w:rsidRPr="000E0143">
              <w:rPr>
                <w:color w:val="000000"/>
              </w:rPr>
              <w:t xml:space="preserve"> </w:t>
            </w:r>
            <w:r w:rsidRPr="000E0143">
              <w:t xml:space="preserve">– </w:t>
            </w:r>
            <w:r>
              <w:rPr>
                <w:color w:val="000000"/>
              </w:rPr>
              <w:t>0.30) ^</w:t>
            </w:r>
          </w:p>
        </w:tc>
        <w:tc>
          <w:tcPr>
            <w:tcW w:w="1671" w:type="pct"/>
            <w:vAlign w:val="bottom"/>
          </w:tcPr>
          <w:p w:rsidR="001B4297" w:rsidRDefault="001B4297" w:rsidP="002D546B">
            <w:pPr>
              <w:tabs>
                <w:tab w:val="decimal" w:pos="278"/>
              </w:tabs>
            </w:pPr>
            <w:r>
              <w:t>-1.09 (-5.62</w:t>
            </w:r>
            <w:r w:rsidRPr="000E0143">
              <w:rPr>
                <w:color w:val="000000"/>
              </w:rPr>
              <w:t xml:space="preserve"> </w:t>
            </w:r>
            <w:r w:rsidRPr="000E0143">
              <w:t xml:space="preserve">– </w:t>
            </w:r>
            <w:r>
              <w:t xml:space="preserve">3.44) </w:t>
            </w:r>
          </w:p>
        </w:tc>
      </w:tr>
      <w:tr w:rsidR="001B4297" w:rsidRPr="004B4361" w:rsidTr="001B4297">
        <w:tc>
          <w:tcPr>
            <w:tcW w:w="1526" w:type="pct"/>
          </w:tcPr>
          <w:p w:rsidR="001B4297" w:rsidRPr="000E0143" w:rsidRDefault="001B4297" w:rsidP="00BE3096"/>
        </w:tc>
        <w:tc>
          <w:tcPr>
            <w:tcW w:w="1803" w:type="pct"/>
            <w:vAlign w:val="bottom"/>
          </w:tcPr>
          <w:p w:rsidR="001B4297" w:rsidRPr="000E0143" w:rsidRDefault="001B4297" w:rsidP="00BE3096">
            <w:pPr>
              <w:tabs>
                <w:tab w:val="decimal" w:pos="318"/>
              </w:tabs>
              <w:rPr>
                <w:color w:val="000000"/>
              </w:rPr>
            </w:pPr>
          </w:p>
        </w:tc>
        <w:tc>
          <w:tcPr>
            <w:tcW w:w="1671" w:type="pct"/>
            <w:vAlign w:val="bottom"/>
          </w:tcPr>
          <w:p w:rsidR="001B4297" w:rsidRPr="000E0143" w:rsidRDefault="001B4297" w:rsidP="00BE3096">
            <w:pPr>
              <w:tabs>
                <w:tab w:val="decimal" w:pos="318"/>
              </w:tabs>
              <w:rPr>
                <w:color w:val="000000"/>
              </w:rPr>
            </w:pPr>
          </w:p>
        </w:tc>
      </w:tr>
      <w:tr w:rsidR="001B4297" w:rsidRPr="004B4361" w:rsidTr="001B4297">
        <w:tc>
          <w:tcPr>
            <w:tcW w:w="1526" w:type="pct"/>
          </w:tcPr>
          <w:p w:rsidR="001B4297" w:rsidRPr="000E0143" w:rsidRDefault="001B4297" w:rsidP="005F15CE">
            <w:r>
              <w:t>Physical Activity (scale 0-6)</w:t>
            </w:r>
          </w:p>
        </w:tc>
        <w:tc>
          <w:tcPr>
            <w:tcW w:w="1803" w:type="pct"/>
          </w:tcPr>
          <w:p w:rsidR="001B4297" w:rsidRPr="000E0143" w:rsidRDefault="001B4297" w:rsidP="00BE3096"/>
        </w:tc>
        <w:tc>
          <w:tcPr>
            <w:tcW w:w="1671" w:type="pct"/>
          </w:tcPr>
          <w:p w:rsidR="001B4297" w:rsidRPr="000E0143" w:rsidRDefault="001B4297" w:rsidP="00BE3096"/>
        </w:tc>
      </w:tr>
      <w:tr w:rsidR="001B4297" w:rsidRPr="004B4361" w:rsidTr="001B4297">
        <w:tc>
          <w:tcPr>
            <w:tcW w:w="1526" w:type="pct"/>
          </w:tcPr>
          <w:p w:rsidR="001B4297" w:rsidRPr="000E0143" w:rsidRDefault="001B4297" w:rsidP="00BE3096">
            <w:pPr>
              <w:ind w:left="142"/>
            </w:pPr>
            <w:r w:rsidRPr="000E0143">
              <w:t xml:space="preserve">Involuntary retirement </w:t>
            </w:r>
          </w:p>
        </w:tc>
        <w:tc>
          <w:tcPr>
            <w:tcW w:w="1803" w:type="pct"/>
            <w:vAlign w:val="bottom"/>
          </w:tcPr>
          <w:p w:rsidR="001B4297" w:rsidRPr="000E0143" w:rsidRDefault="001B4297" w:rsidP="00BE3096">
            <w:pPr>
              <w:tabs>
                <w:tab w:val="decimal" w:pos="318"/>
              </w:tabs>
            </w:pPr>
            <w:r>
              <w:t>0.14 (-0.24</w:t>
            </w:r>
            <w:r w:rsidRPr="000E0143">
              <w:rPr>
                <w:color w:val="000000"/>
              </w:rPr>
              <w:t xml:space="preserve"> </w:t>
            </w:r>
            <w:r w:rsidRPr="000E0143">
              <w:t xml:space="preserve">– </w:t>
            </w:r>
            <w:r>
              <w:t>0.51)</w:t>
            </w:r>
          </w:p>
        </w:tc>
        <w:tc>
          <w:tcPr>
            <w:tcW w:w="1671" w:type="pct"/>
            <w:vAlign w:val="bottom"/>
          </w:tcPr>
          <w:p w:rsidR="001B4297" w:rsidRDefault="001B4297" w:rsidP="002D546B">
            <w:pPr>
              <w:tabs>
                <w:tab w:val="decimal" w:pos="278"/>
              </w:tabs>
            </w:pPr>
            <w:r>
              <w:t>0.29 (-0.04</w:t>
            </w:r>
            <w:r w:rsidRPr="000E0143">
              <w:rPr>
                <w:color w:val="000000"/>
              </w:rPr>
              <w:t xml:space="preserve"> </w:t>
            </w:r>
            <w:r w:rsidRPr="000E0143">
              <w:t xml:space="preserve">– </w:t>
            </w:r>
            <w:r>
              <w:t>0.61)^</w:t>
            </w:r>
          </w:p>
        </w:tc>
      </w:tr>
      <w:tr w:rsidR="001B4297" w:rsidRPr="004B4361" w:rsidTr="001B4297">
        <w:trPr>
          <w:trHeight w:val="60"/>
        </w:trPr>
        <w:tc>
          <w:tcPr>
            <w:tcW w:w="1526" w:type="pct"/>
          </w:tcPr>
          <w:p w:rsidR="001B4297" w:rsidRPr="000E0143" w:rsidRDefault="001B4297" w:rsidP="00BE3096">
            <w:pPr>
              <w:ind w:left="142"/>
            </w:pPr>
            <w:r w:rsidRPr="000E0143">
              <w:t xml:space="preserve">Voluntary retirement </w:t>
            </w:r>
          </w:p>
        </w:tc>
        <w:tc>
          <w:tcPr>
            <w:tcW w:w="1803" w:type="pct"/>
          </w:tcPr>
          <w:p w:rsidR="001B4297" w:rsidRPr="000E0143" w:rsidRDefault="001B4297" w:rsidP="00BE3096">
            <w:pPr>
              <w:tabs>
                <w:tab w:val="decimal" w:pos="318"/>
              </w:tabs>
              <w:rPr>
                <w:color w:val="000000"/>
              </w:rPr>
            </w:pPr>
            <w:r>
              <w:rPr>
                <w:color w:val="000000"/>
              </w:rPr>
              <w:t>0.00 (ref)</w:t>
            </w:r>
          </w:p>
        </w:tc>
        <w:tc>
          <w:tcPr>
            <w:tcW w:w="1671" w:type="pct"/>
            <w:vAlign w:val="bottom"/>
          </w:tcPr>
          <w:p w:rsidR="001B4297" w:rsidRDefault="001B4297" w:rsidP="002D546B">
            <w:pPr>
              <w:tabs>
                <w:tab w:val="decimal" w:pos="278"/>
              </w:tabs>
            </w:pPr>
            <w:r>
              <w:t>0.15 (-0.04</w:t>
            </w:r>
            <w:r w:rsidRPr="000E0143">
              <w:rPr>
                <w:color w:val="000000"/>
              </w:rPr>
              <w:t xml:space="preserve"> </w:t>
            </w:r>
            <w:r w:rsidRPr="000E0143">
              <w:t xml:space="preserve">– </w:t>
            </w:r>
            <w:r>
              <w:t>0.34)</w:t>
            </w:r>
          </w:p>
        </w:tc>
      </w:tr>
      <w:tr w:rsidR="001B4297" w:rsidRPr="004B4361" w:rsidTr="001B4297">
        <w:tc>
          <w:tcPr>
            <w:tcW w:w="1526" w:type="pct"/>
          </w:tcPr>
          <w:p w:rsidR="001B4297" w:rsidRPr="000E0143" w:rsidRDefault="001B4297" w:rsidP="00BE3096">
            <w:pPr>
              <w:ind w:left="142"/>
            </w:pPr>
            <w:r w:rsidRPr="000E0143">
              <w:t>Never poor job</w:t>
            </w:r>
          </w:p>
        </w:tc>
        <w:tc>
          <w:tcPr>
            <w:tcW w:w="1803" w:type="pct"/>
            <w:vAlign w:val="bottom"/>
          </w:tcPr>
          <w:p w:rsidR="001B4297" w:rsidRPr="000E0143" w:rsidRDefault="001B4297" w:rsidP="00BE3096">
            <w:pPr>
              <w:tabs>
                <w:tab w:val="decimal" w:pos="318"/>
              </w:tabs>
              <w:rPr>
                <w:color w:val="000000"/>
              </w:rPr>
            </w:pPr>
            <w:r>
              <w:rPr>
                <w:color w:val="000000"/>
              </w:rPr>
              <w:t>-0.01 (-0.31</w:t>
            </w:r>
            <w:r w:rsidRPr="000E0143">
              <w:rPr>
                <w:color w:val="000000"/>
              </w:rPr>
              <w:t xml:space="preserve"> </w:t>
            </w:r>
            <w:r w:rsidRPr="000E0143">
              <w:t xml:space="preserve">– </w:t>
            </w:r>
            <w:r>
              <w:rPr>
                <w:color w:val="000000"/>
              </w:rPr>
              <w:t>0.28)</w:t>
            </w:r>
          </w:p>
        </w:tc>
        <w:tc>
          <w:tcPr>
            <w:tcW w:w="1671" w:type="pct"/>
            <w:vAlign w:val="bottom"/>
          </w:tcPr>
          <w:p w:rsidR="001B4297" w:rsidRDefault="001B4297" w:rsidP="002D546B">
            <w:pPr>
              <w:tabs>
                <w:tab w:val="decimal" w:pos="278"/>
              </w:tabs>
            </w:pPr>
            <w:r>
              <w:t>0.14 (-0.08</w:t>
            </w:r>
            <w:r w:rsidRPr="000E0143">
              <w:rPr>
                <w:color w:val="000000"/>
              </w:rPr>
              <w:t xml:space="preserve"> </w:t>
            </w:r>
            <w:r w:rsidRPr="000E0143">
              <w:t xml:space="preserve">– </w:t>
            </w:r>
            <w:r>
              <w:t>0.36)</w:t>
            </w:r>
          </w:p>
        </w:tc>
      </w:tr>
      <w:tr w:rsidR="001B4297" w:rsidRPr="004B4361" w:rsidTr="001B4297">
        <w:trPr>
          <w:trHeight w:val="54"/>
        </w:trPr>
        <w:tc>
          <w:tcPr>
            <w:tcW w:w="1526" w:type="pct"/>
          </w:tcPr>
          <w:p w:rsidR="001B4297" w:rsidRPr="000E0143" w:rsidRDefault="001B4297" w:rsidP="00BE3096">
            <w:pPr>
              <w:ind w:left="142"/>
            </w:pPr>
            <w:r w:rsidRPr="000E0143">
              <w:t xml:space="preserve">Poor job some waves </w:t>
            </w:r>
          </w:p>
        </w:tc>
        <w:tc>
          <w:tcPr>
            <w:tcW w:w="1803" w:type="pct"/>
            <w:vAlign w:val="bottom"/>
          </w:tcPr>
          <w:p w:rsidR="001B4297" w:rsidRPr="000E0143" w:rsidRDefault="001B4297" w:rsidP="00BE3096">
            <w:pPr>
              <w:tabs>
                <w:tab w:val="decimal" w:pos="318"/>
              </w:tabs>
              <w:rPr>
                <w:color w:val="000000"/>
              </w:rPr>
            </w:pPr>
            <w:r>
              <w:rPr>
                <w:color w:val="000000"/>
              </w:rPr>
              <w:t>-0.16 (-0.45</w:t>
            </w:r>
            <w:r w:rsidRPr="000E0143">
              <w:rPr>
                <w:color w:val="000000"/>
              </w:rPr>
              <w:t xml:space="preserve"> </w:t>
            </w:r>
            <w:r w:rsidRPr="000E0143">
              <w:t xml:space="preserve">– </w:t>
            </w:r>
            <w:r>
              <w:rPr>
                <w:color w:val="000000"/>
              </w:rPr>
              <w:t>0.13)</w:t>
            </w:r>
          </w:p>
        </w:tc>
        <w:tc>
          <w:tcPr>
            <w:tcW w:w="1671" w:type="pct"/>
            <w:vAlign w:val="bottom"/>
          </w:tcPr>
          <w:p w:rsidR="001B4297" w:rsidRDefault="001B4297" w:rsidP="002D546B">
            <w:pPr>
              <w:tabs>
                <w:tab w:val="decimal" w:pos="278"/>
              </w:tabs>
            </w:pPr>
            <w:r>
              <w:t>-0.01 (-0.22</w:t>
            </w:r>
            <w:r w:rsidRPr="000E0143">
              <w:rPr>
                <w:color w:val="000000"/>
              </w:rPr>
              <w:t xml:space="preserve"> </w:t>
            </w:r>
            <w:r w:rsidRPr="000E0143">
              <w:t xml:space="preserve">– </w:t>
            </w:r>
            <w:r>
              <w:t>0.21)</w:t>
            </w:r>
          </w:p>
        </w:tc>
      </w:tr>
      <w:tr w:rsidR="001B4297" w:rsidRPr="004B4361" w:rsidTr="001B4297">
        <w:tc>
          <w:tcPr>
            <w:tcW w:w="1526" w:type="pct"/>
          </w:tcPr>
          <w:p w:rsidR="001B4297" w:rsidRPr="000E0143" w:rsidRDefault="001B4297" w:rsidP="00BE3096">
            <w:pPr>
              <w:ind w:left="142"/>
            </w:pPr>
            <w:r w:rsidRPr="000E0143">
              <w:t xml:space="preserve">Poor jobs most waves </w:t>
            </w:r>
          </w:p>
        </w:tc>
        <w:tc>
          <w:tcPr>
            <w:tcW w:w="1803" w:type="pct"/>
            <w:vAlign w:val="bottom"/>
          </w:tcPr>
          <w:p w:rsidR="001B4297" w:rsidRPr="000E0143" w:rsidRDefault="001B4297" w:rsidP="00BE3096">
            <w:pPr>
              <w:tabs>
                <w:tab w:val="decimal" w:pos="318"/>
              </w:tabs>
              <w:rPr>
                <w:color w:val="000000"/>
              </w:rPr>
            </w:pPr>
            <w:r>
              <w:rPr>
                <w:color w:val="000000"/>
              </w:rPr>
              <w:t>-0.24 (-0.63</w:t>
            </w:r>
            <w:r w:rsidRPr="000E0143">
              <w:rPr>
                <w:color w:val="000000"/>
              </w:rPr>
              <w:t xml:space="preserve"> </w:t>
            </w:r>
            <w:r w:rsidRPr="000E0143">
              <w:t xml:space="preserve">– </w:t>
            </w:r>
            <w:r>
              <w:rPr>
                <w:color w:val="000000"/>
              </w:rPr>
              <w:t xml:space="preserve">0.15) </w:t>
            </w:r>
          </w:p>
        </w:tc>
        <w:tc>
          <w:tcPr>
            <w:tcW w:w="1671" w:type="pct"/>
            <w:vAlign w:val="bottom"/>
          </w:tcPr>
          <w:p w:rsidR="001B4297" w:rsidRDefault="001B4297" w:rsidP="002D546B">
            <w:pPr>
              <w:tabs>
                <w:tab w:val="decimal" w:pos="278"/>
              </w:tabs>
            </w:pPr>
            <w:r>
              <w:t>-0.09 (-0.42</w:t>
            </w:r>
            <w:r w:rsidRPr="000E0143">
              <w:rPr>
                <w:color w:val="000000"/>
              </w:rPr>
              <w:t xml:space="preserve"> </w:t>
            </w:r>
            <w:r w:rsidRPr="000E0143">
              <w:t xml:space="preserve">– </w:t>
            </w:r>
            <w:r>
              <w:t>0.25)</w:t>
            </w:r>
          </w:p>
        </w:tc>
      </w:tr>
    </w:tbl>
    <w:p w:rsidR="00043DFF" w:rsidRDefault="005F15CE" w:rsidP="005F15CE">
      <w:pPr>
        <w:spacing w:line="240" w:lineRule="auto"/>
      </w:pPr>
      <w:r w:rsidRPr="004B4361">
        <w:t>Notes:</w:t>
      </w:r>
      <w:r>
        <w:t xml:space="preserve"> ^ p&lt;0.1,</w:t>
      </w:r>
      <w:r w:rsidRPr="004B4361">
        <w:t xml:space="preserve"> * p&lt;0.05</w:t>
      </w:r>
      <w:proofErr w:type="gramStart"/>
      <w:r w:rsidRPr="004B4361">
        <w:t>,*</w:t>
      </w:r>
      <w:proofErr w:type="gramEnd"/>
      <w:r w:rsidRPr="004B4361">
        <w:t xml:space="preserve">* p&lt;0.01, *** p &lt; 0.001.  </w:t>
      </w:r>
      <w:r w:rsidRPr="004B4361">
        <w:rPr>
          <w:vertAlign w:val="superscript"/>
        </w:rPr>
        <w:t>#</w:t>
      </w:r>
      <w:r w:rsidRPr="004B4361">
        <w:t xml:space="preserve">Adjustments made for baseline characteristics: age, sex, health condition and health score. </w:t>
      </w:r>
      <w:proofErr w:type="gramStart"/>
      <w:r w:rsidRPr="00595B69">
        <w:rPr>
          <w:vertAlign w:val="superscript"/>
        </w:rPr>
        <w:t>1</w:t>
      </w:r>
      <w:r>
        <w:t xml:space="preserve"> Significance</w:t>
      </w:r>
      <w:proofErr w:type="gramEnd"/>
      <w:r>
        <w:t xml:space="preserve"> refers to the difference between the group and the reference category (voluntary retirees). </w:t>
      </w:r>
      <w:r w:rsidRPr="00595B69">
        <w:rPr>
          <w:vertAlign w:val="superscript"/>
        </w:rPr>
        <w:t>2</w:t>
      </w:r>
      <w:r>
        <w:t xml:space="preserve"> Significance refers </w:t>
      </w:r>
      <w:r w:rsidR="00F91A73">
        <w:t xml:space="preserve">to whether there was a </w:t>
      </w:r>
      <w:r>
        <w:t>change in the group’s health or physical activity</w:t>
      </w:r>
      <w:r w:rsidR="00F91A73">
        <w:t xml:space="preserve"> over the follow up period</w:t>
      </w:r>
      <w:r>
        <w:t xml:space="preserve">. </w:t>
      </w:r>
      <w:r w:rsidRPr="004B4361">
        <w:t xml:space="preserve">On all scales higher scores represent better health/ more physical activity. </w:t>
      </w:r>
      <w:bookmarkStart w:id="0" w:name="_GoBack"/>
      <w:bookmarkEnd w:id="0"/>
    </w:p>
    <w:sectPr w:rsidR="00043DFF" w:rsidSect="001B42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776"/>
    <w:rsid w:val="00043DFF"/>
    <w:rsid w:val="000B542F"/>
    <w:rsid w:val="000D7108"/>
    <w:rsid w:val="00102A53"/>
    <w:rsid w:val="001B4297"/>
    <w:rsid w:val="00272FAA"/>
    <w:rsid w:val="002D546B"/>
    <w:rsid w:val="003C4161"/>
    <w:rsid w:val="00400E77"/>
    <w:rsid w:val="0051349B"/>
    <w:rsid w:val="005F15CE"/>
    <w:rsid w:val="00977306"/>
    <w:rsid w:val="00AC0F3B"/>
    <w:rsid w:val="00DF2776"/>
    <w:rsid w:val="00E80864"/>
    <w:rsid w:val="00F45013"/>
    <w:rsid w:val="00F91A73"/>
    <w:rsid w:val="00FC3799"/>
    <w:rsid w:val="00FC6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2776"/>
    <w:rPr>
      <w:rFonts w:ascii="Times New Roman" w:eastAsiaTheme="minorEastAsia" w:hAnsi="Times New Roman" w:cs="Times New Roman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80864"/>
    <w:pPr>
      <w:spacing w:after="0" w:line="240" w:lineRule="auto"/>
    </w:pPr>
    <w:rPr>
      <w:rFonts w:ascii="Times New Roman" w:hAnsi="Times New Roman"/>
    </w:rPr>
  </w:style>
  <w:style w:type="table" w:styleId="TableGrid">
    <w:name w:val="Table Grid"/>
    <w:basedOn w:val="TableNormal"/>
    <w:uiPriority w:val="59"/>
    <w:rsid w:val="00DF27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2776"/>
    <w:rPr>
      <w:rFonts w:ascii="Times New Roman" w:eastAsiaTheme="minorEastAsia" w:hAnsi="Times New Roman" w:cs="Times New Roman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80864"/>
    <w:pPr>
      <w:spacing w:after="0" w:line="240" w:lineRule="auto"/>
    </w:pPr>
    <w:rPr>
      <w:rFonts w:ascii="Times New Roman" w:hAnsi="Times New Roman"/>
    </w:rPr>
  </w:style>
  <w:style w:type="table" w:styleId="TableGrid">
    <w:name w:val="Table Grid"/>
    <w:basedOn w:val="TableNormal"/>
    <w:uiPriority w:val="59"/>
    <w:rsid w:val="00DF27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448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906</Words>
  <Characters>5166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JennyWelsh</dc:creator>
  <cp:lastModifiedBy>JennyWelsh</cp:lastModifiedBy>
  <cp:revision>2</cp:revision>
  <dcterms:created xsi:type="dcterms:W3CDTF">2016-03-10T22:42:00Z</dcterms:created>
  <dcterms:modified xsi:type="dcterms:W3CDTF">2016-03-10T22:42:00Z</dcterms:modified>
</cp:coreProperties>
</file>