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D5" w:rsidRPr="001B1D5B" w:rsidRDefault="009C5B2B" w:rsidP="001B1D5B">
      <w:pPr>
        <w:pStyle w:val="Heading3"/>
        <w:spacing w:before="0" w:line="240" w:lineRule="auto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Additional file </w:t>
      </w:r>
      <w:r w:rsidR="00390F11">
        <w:rPr>
          <w:rFonts w:ascii="Calibri" w:hAnsi="Calibri"/>
          <w:color w:val="auto"/>
        </w:rPr>
        <w:t>2</w:t>
      </w:r>
      <w:bookmarkStart w:id="0" w:name="_GoBack"/>
      <w:bookmarkEnd w:id="0"/>
      <w:r w:rsidR="009B4636" w:rsidRPr="001B1D5B">
        <w:rPr>
          <w:rFonts w:ascii="Calibri" w:hAnsi="Calibri"/>
          <w:color w:val="auto"/>
        </w:rPr>
        <w:t xml:space="preserve">: </w:t>
      </w:r>
      <w:r w:rsidR="009239D5" w:rsidRPr="001B1D5B">
        <w:rPr>
          <w:rFonts w:ascii="Calibri" w:hAnsi="Calibri"/>
          <w:color w:val="auto"/>
        </w:rPr>
        <w:t>List of people contacted, and method(s) of contact, asking for information about interventions to promote healthier ready-to-eat meals (to eat in, take away, or delivered) sold by specific food outlets in England.</w:t>
      </w:r>
    </w:p>
    <w:p w:rsidR="009239D5" w:rsidRPr="00D97CF8" w:rsidRDefault="009239D5" w:rsidP="00D97CF8">
      <w:pPr>
        <w:pStyle w:val="Heading2"/>
        <w:spacing w:before="0" w:after="0" w:line="360" w:lineRule="auto"/>
        <w:rPr>
          <w:rFonts w:ascii="Calibri" w:hAnsi="Calibri"/>
          <w:szCs w:val="24"/>
        </w:rPr>
      </w:pPr>
    </w:p>
    <w:p w:rsidR="009239D5" w:rsidRPr="00D97CF8" w:rsidRDefault="009239D5" w:rsidP="00D97CF8">
      <w:pPr>
        <w:pStyle w:val="Heading2"/>
        <w:spacing w:before="0" w:after="0" w:line="360" w:lineRule="auto"/>
        <w:rPr>
          <w:rFonts w:ascii="Calibri" w:hAnsi="Calibri"/>
          <w:szCs w:val="24"/>
        </w:rPr>
      </w:pPr>
      <w:r w:rsidRPr="00D97CF8">
        <w:rPr>
          <w:rFonts w:ascii="Calibri" w:hAnsi="Calibri"/>
          <w:szCs w:val="24"/>
        </w:rPr>
        <w:t>Local authorities in England</w:t>
      </w:r>
      <w:r w:rsidR="006B20D7" w:rsidRPr="00D97CF8">
        <w:rPr>
          <w:rFonts w:ascii="Calibri" w:hAnsi="Calibri"/>
          <w:szCs w:val="24"/>
        </w:rPr>
        <w:t>:</w:t>
      </w:r>
      <w:r w:rsidR="006B20D7" w:rsidRPr="00D97CF8">
        <w:rPr>
          <w:rFonts w:ascii="Calibri" w:hAnsi="Calibri"/>
          <w:b w:val="0"/>
          <w:szCs w:val="24"/>
        </w:rPr>
        <w:t xml:space="preserve"> </w:t>
      </w:r>
      <w:r w:rsidR="002479E2" w:rsidRPr="002479E2">
        <w:rPr>
          <w:b w:val="0"/>
        </w:rPr>
        <w:t>all 353 Local Authorities in England were contacted by email</w:t>
      </w:r>
      <w:r w:rsidR="00DB7C55">
        <w:rPr>
          <w:b w:val="0"/>
        </w:rPr>
        <w:t xml:space="preserve"> initially,</w:t>
      </w:r>
      <w:r w:rsidR="002479E2" w:rsidRPr="002479E2">
        <w:rPr>
          <w:b w:val="0"/>
        </w:rPr>
        <w:t xml:space="preserve"> and </w:t>
      </w:r>
      <w:r w:rsidR="00DB7C55">
        <w:rPr>
          <w:b w:val="0"/>
        </w:rPr>
        <w:t xml:space="preserve">those that did not respond were then contacted by </w:t>
      </w:r>
      <w:r w:rsidR="002479E2" w:rsidRPr="002479E2">
        <w:rPr>
          <w:b w:val="0"/>
        </w:rPr>
        <w:t>telephone</w:t>
      </w:r>
      <w:r w:rsidR="00DB7C55">
        <w:rPr>
          <w:b w:val="0"/>
        </w:rPr>
        <w:t>,</w:t>
      </w:r>
      <w:r w:rsidR="002479E2" w:rsidRPr="002479E2">
        <w:rPr>
          <w:b w:val="0"/>
        </w:rPr>
        <w:t xml:space="preserve"> to obtain the personal email addresses of key personnel working in public and environmental health, and an </w:t>
      </w:r>
      <w:r w:rsidR="006B20D7" w:rsidRPr="002479E2">
        <w:rPr>
          <w:rFonts w:ascii="Calibri" w:hAnsi="Calibri"/>
          <w:b w:val="0"/>
          <w:szCs w:val="24"/>
        </w:rPr>
        <w:t xml:space="preserve">email was sent to </w:t>
      </w:r>
      <w:r w:rsidR="007355BA" w:rsidRPr="002479E2">
        <w:rPr>
          <w:rFonts w:ascii="Calibri" w:hAnsi="Calibri"/>
          <w:b w:val="0"/>
          <w:szCs w:val="24"/>
        </w:rPr>
        <w:t xml:space="preserve">relevant </w:t>
      </w:r>
      <w:r w:rsidR="006B20D7" w:rsidRPr="002479E2">
        <w:rPr>
          <w:rFonts w:ascii="Calibri" w:hAnsi="Calibri"/>
          <w:b w:val="0"/>
          <w:szCs w:val="24"/>
        </w:rPr>
        <w:t>contact</w:t>
      </w:r>
      <w:r w:rsidR="002479E2" w:rsidRPr="002479E2">
        <w:rPr>
          <w:rFonts w:ascii="Calibri" w:hAnsi="Calibri"/>
          <w:b w:val="0"/>
          <w:szCs w:val="24"/>
        </w:rPr>
        <w:t>s</w:t>
      </w:r>
      <w:r w:rsidR="006B20D7" w:rsidRPr="002479E2">
        <w:rPr>
          <w:rFonts w:ascii="Calibri" w:hAnsi="Calibri"/>
          <w:b w:val="0"/>
          <w:szCs w:val="24"/>
        </w:rPr>
        <w:t>.</w:t>
      </w:r>
    </w:p>
    <w:p w:rsidR="009239D5" w:rsidRPr="00D97CF8" w:rsidRDefault="009239D5" w:rsidP="00D97CF8">
      <w:pPr>
        <w:pStyle w:val="Heading2"/>
        <w:spacing w:before="0" w:after="0" w:line="360" w:lineRule="auto"/>
        <w:rPr>
          <w:rFonts w:ascii="Calibri" w:hAnsi="Calibri"/>
          <w:szCs w:val="24"/>
        </w:rPr>
      </w:pPr>
    </w:p>
    <w:p w:rsidR="009239D5" w:rsidRPr="00D97CF8" w:rsidRDefault="009239D5" w:rsidP="00D97CF8">
      <w:pPr>
        <w:pStyle w:val="Heading2"/>
        <w:spacing w:before="0" w:after="0" w:line="360" w:lineRule="auto"/>
        <w:rPr>
          <w:rFonts w:ascii="Calibri" w:hAnsi="Calibri"/>
          <w:b w:val="0"/>
          <w:szCs w:val="24"/>
        </w:rPr>
      </w:pPr>
      <w:r w:rsidRPr="00D97CF8">
        <w:rPr>
          <w:rFonts w:ascii="Calibri" w:hAnsi="Calibri"/>
          <w:szCs w:val="24"/>
        </w:rPr>
        <w:t>Topic experts</w:t>
      </w:r>
      <w:r w:rsidR="002479E2">
        <w:rPr>
          <w:rFonts w:ascii="Calibri" w:hAnsi="Calibri"/>
          <w:szCs w:val="24"/>
        </w:rPr>
        <w:t xml:space="preserve"> based in UK</w:t>
      </w:r>
      <w:r w:rsidR="006B20D7" w:rsidRPr="00D97CF8">
        <w:rPr>
          <w:rFonts w:ascii="Calibri" w:hAnsi="Calibri"/>
          <w:szCs w:val="24"/>
        </w:rPr>
        <w:t xml:space="preserve">: </w:t>
      </w:r>
      <w:r w:rsidR="006B20D7" w:rsidRPr="00D97CF8">
        <w:rPr>
          <w:rFonts w:ascii="Calibri" w:hAnsi="Calibri"/>
          <w:b w:val="0"/>
          <w:szCs w:val="24"/>
        </w:rPr>
        <w:t xml:space="preserve">an email was sent to </w:t>
      </w:r>
      <w:r w:rsidR="00DB7C55">
        <w:rPr>
          <w:rFonts w:ascii="Calibri" w:hAnsi="Calibri"/>
          <w:b w:val="0"/>
          <w:szCs w:val="24"/>
        </w:rPr>
        <w:t>20</w:t>
      </w:r>
      <w:r w:rsidR="006B20D7" w:rsidRPr="00D97CF8">
        <w:rPr>
          <w:rFonts w:ascii="Calibri" w:hAnsi="Calibri"/>
          <w:b w:val="0"/>
          <w:szCs w:val="24"/>
        </w:rPr>
        <w:t xml:space="preserve"> topic experts </w:t>
      </w:r>
      <w:r w:rsidR="00DB7C55">
        <w:rPr>
          <w:rFonts w:ascii="Calibri" w:hAnsi="Calibri"/>
          <w:b w:val="0"/>
          <w:szCs w:val="24"/>
        </w:rPr>
        <w:t xml:space="preserve">(all UK based) </w:t>
      </w:r>
      <w:r w:rsidR="006B20D7" w:rsidRPr="00D97CF8">
        <w:rPr>
          <w:rFonts w:ascii="Calibri" w:hAnsi="Calibri"/>
          <w:b w:val="0"/>
          <w:szCs w:val="24"/>
        </w:rPr>
        <w:t>that were identified by the research team as having expertise in this area.</w:t>
      </w:r>
    </w:p>
    <w:p w:rsidR="009239D5" w:rsidRPr="00D97CF8" w:rsidRDefault="009239D5" w:rsidP="00D97CF8">
      <w:pPr>
        <w:pStyle w:val="Heading2"/>
        <w:spacing w:before="0" w:after="0" w:line="360" w:lineRule="auto"/>
        <w:rPr>
          <w:rFonts w:ascii="Calibri" w:hAnsi="Calibri"/>
          <w:szCs w:val="24"/>
        </w:rPr>
      </w:pPr>
    </w:p>
    <w:p w:rsidR="006B20D7" w:rsidRPr="00D97CF8" w:rsidRDefault="006B20D7" w:rsidP="00D97CF8">
      <w:pPr>
        <w:spacing w:line="360" w:lineRule="auto"/>
        <w:rPr>
          <w:rFonts w:ascii="Calibri" w:hAnsi="Calibri"/>
          <w:b/>
        </w:rPr>
      </w:pPr>
      <w:r w:rsidRPr="00D97CF8">
        <w:rPr>
          <w:rFonts w:ascii="Calibri" w:hAnsi="Calibri"/>
          <w:b/>
        </w:rPr>
        <w:t>Relevant health professionals and workers</w:t>
      </w:r>
      <w:r w:rsidR="002D7D72" w:rsidRPr="00D97CF8">
        <w:rPr>
          <w:rFonts w:ascii="Calibri" w:hAnsi="Calibri"/>
          <w:b/>
        </w:rPr>
        <w:t>, using social media</w:t>
      </w:r>
      <w:r w:rsidR="00D97CF8" w:rsidRPr="00D97CF8">
        <w:rPr>
          <w:rFonts w:ascii="Calibri" w:hAnsi="Calibri"/>
          <w:b/>
        </w:rPr>
        <w:t xml:space="preserve">: </w:t>
      </w:r>
      <w:r w:rsidRPr="00D97CF8">
        <w:rPr>
          <w:rFonts w:ascii="Calibri" w:hAnsi="Calibri"/>
        </w:rPr>
        <w:t xml:space="preserve">Information was requested via the social media Twitter and LinkedIn </w:t>
      </w:r>
      <w:r w:rsidR="002D7D72" w:rsidRPr="00D97CF8">
        <w:rPr>
          <w:rFonts w:ascii="Calibri" w:hAnsi="Calibri"/>
        </w:rPr>
        <w:t xml:space="preserve">to </w:t>
      </w:r>
      <w:r w:rsidRPr="00D97CF8">
        <w:rPr>
          <w:rFonts w:ascii="Calibri" w:hAnsi="Calibri"/>
        </w:rPr>
        <w:t>B</w:t>
      </w:r>
      <w:r w:rsidR="002D7D72" w:rsidRPr="00D97CF8">
        <w:rPr>
          <w:rFonts w:ascii="Calibri" w:hAnsi="Calibri"/>
        </w:rPr>
        <w:t xml:space="preserve">ritish Dietetic Association (BDA) members only group, </w:t>
      </w:r>
      <w:r w:rsidR="00DB7C55">
        <w:rPr>
          <w:rFonts w:ascii="Calibri" w:hAnsi="Calibri"/>
        </w:rPr>
        <w:t>North East Obesogenic e</w:t>
      </w:r>
      <w:r w:rsidRPr="00D97CF8">
        <w:rPr>
          <w:rFonts w:ascii="Calibri" w:hAnsi="Calibri"/>
        </w:rPr>
        <w:t>nvironment Network</w:t>
      </w:r>
      <w:r w:rsidR="002D7D72" w:rsidRPr="00D97CF8">
        <w:rPr>
          <w:rFonts w:ascii="Calibri" w:hAnsi="Calibri"/>
        </w:rPr>
        <w:t xml:space="preserve"> (NEOeN</w:t>
      </w:r>
      <w:r w:rsidRPr="00D97CF8">
        <w:rPr>
          <w:rFonts w:ascii="Calibri" w:hAnsi="Calibri"/>
        </w:rPr>
        <w:t>)</w:t>
      </w:r>
      <w:r w:rsidR="002D7D72" w:rsidRPr="00D97CF8">
        <w:rPr>
          <w:rFonts w:ascii="Calibri" w:hAnsi="Calibri"/>
        </w:rPr>
        <w:t xml:space="preserve"> members group, </w:t>
      </w:r>
      <w:r w:rsidRPr="00D97CF8">
        <w:rPr>
          <w:rFonts w:ascii="Calibri" w:hAnsi="Calibri"/>
        </w:rPr>
        <w:t>European</w:t>
      </w:r>
      <w:r w:rsidR="002D7D72" w:rsidRPr="00D97CF8">
        <w:rPr>
          <w:rFonts w:ascii="Calibri" w:hAnsi="Calibri"/>
        </w:rPr>
        <w:t xml:space="preserve"> Nutrition Leadership Programme members</w:t>
      </w:r>
      <w:r w:rsidRPr="00D97CF8">
        <w:rPr>
          <w:rFonts w:ascii="Calibri" w:hAnsi="Calibri"/>
        </w:rPr>
        <w:t xml:space="preserve"> group, Dietetic Research Network, International Obesity Forum, A</w:t>
      </w:r>
      <w:r w:rsidR="002D7D72" w:rsidRPr="00D97CF8">
        <w:rPr>
          <w:rFonts w:ascii="Calibri" w:hAnsi="Calibri"/>
        </w:rPr>
        <w:t>ssociation for the Study of Obesity members group</w:t>
      </w:r>
      <w:r w:rsidRPr="00D97CF8">
        <w:rPr>
          <w:rFonts w:ascii="Calibri" w:hAnsi="Calibri"/>
        </w:rPr>
        <w:t xml:space="preserve">, </w:t>
      </w:r>
      <w:r w:rsidR="002D7D72" w:rsidRPr="00D97CF8">
        <w:rPr>
          <w:rFonts w:ascii="Calibri" w:hAnsi="Calibri"/>
        </w:rPr>
        <w:t xml:space="preserve">members of the </w:t>
      </w:r>
      <w:r w:rsidRPr="00D97CF8">
        <w:rPr>
          <w:rFonts w:ascii="Calibri" w:hAnsi="Calibri"/>
        </w:rPr>
        <w:t>Society for Nutrition Education and Behaviour</w:t>
      </w:r>
      <w:r w:rsidR="002D7D72" w:rsidRPr="00D97CF8">
        <w:rPr>
          <w:rFonts w:ascii="Calibri" w:hAnsi="Calibri"/>
        </w:rPr>
        <w:t xml:space="preserve">, </w:t>
      </w:r>
      <w:r w:rsidRPr="00D97CF8">
        <w:rPr>
          <w:rFonts w:ascii="Calibri" w:hAnsi="Calibri"/>
        </w:rPr>
        <w:t xml:space="preserve">and </w:t>
      </w:r>
      <w:r w:rsidR="002D7D72" w:rsidRPr="00D97CF8">
        <w:rPr>
          <w:rFonts w:ascii="Calibri" w:hAnsi="Calibri"/>
        </w:rPr>
        <w:t>members of the Chartered Institute of Environmental Health</w:t>
      </w:r>
      <w:r w:rsidRPr="00D97CF8">
        <w:rPr>
          <w:rFonts w:ascii="Calibri" w:hAnsi="Calibri"/>
        </w:rPr>
        <w:t>.</w:t>
      </w:r>
    </w:p>
    <w:p w:rsidR="002D7D72" w:rsidRPr="00D97CF8" w:rsidRDefault="002D7D72" w:rsidP="00D97CF8">
      <w:pPr>
        <w:spacing w:line="360" w:lineRule="auto"/>
        <w:rPr>
          <w:rFonts w:ascii="Calibri" w:hAnsi="Calibri"/>
          <w:b/>
        </w:rPr>
      </w:pPr>
    </w:p>
    <w:p w:rsidR="00791D5B" w:rsidRPr="00D97CF8" w:rsidRDefault="002D7D72" w:rsidP="00D97CF8">
      <w:pPr>
        <w:spacing w:line="360" w:lineRule="auto"/>
        <w:rPr>
          <w:rFonts w:ascii="Calibri" w:hAnsi="Calibri"/>
        </w:rPr>
      </w:pPr>
      <w:r w:rsidRPr="00D97CF8">
        <w:rPr>
          <w:rFonts w:ascii="Calibri" w:hAnsi="Calibri"/>
          <w:b/>
        </w:rPr>
        <w:t xml:space="preserve">Relevant health professionals and workers, using </w:t>
      </w:r>
      <w:r w:rsidR="00790B27" w:rsidRPr="00D97CF8">
        <w:rPr>
          <w:rFonts w:ascii="Calibri" w:hAnsi="Calibri"/>
          <w:b/>
        </w:rPr>
        <w:t xml:space="preserve">various other </w:t>
      </w:r>
      <w:r w:rsidR="00D97CF8">
        <w:rPr>
          <w:rFonts w:ascii="Calibri" w:hAnsi="Calibri"/>
          <w:b/>
        </w:rPr>
        <w:t xml:space="preserve">communication </w:t>
      </w:r>
      <w:r w:rsidR="00790B27" w:rsidRPr="00D97CF8">
        <w:rPr>
          <w:rFonts w:ascii="Calibri" w:hAnsi="Calibri"/>
          <w:b/>
        </w:rPr>
        <w:t>methods</w:t>
      </w:r>
      <w:r w:rsidR="00D97CF8" w:rsidRPr="00D97CF8">
        <w:rPr>
          <w:rFonts w:ascii="Calibri" w:hAnsi="Calibri"/>
          <w:b/>
        </w:rPr>
        <w:t xml:space="preserve">: </w:t>
      </w:r>
      <w:r w:rsidR="00790B27" w:rsidRPr="00D97CF8">
        <w:rPr>
          <w:rFonts w:ascii="Calibri" w:hAnsi="Calibri"/>
        </w:rPr>
        <w:t xml:space="preserve">Information was requested </w:t>
      </w:r>
      <w:r w:rsidR="002B7ECC" w:rsidRPr="00D97CF8">
        <w:rPr>
          <w:rFonts w:ascii="Calibri" w:hAnsi="Calibri"/>
        </w:rPr>
        <w:t>using</w:t>
      </w:r>
      <w:r w:rsidR="00790B27" w:rsidRPr="00D97CF8">
        <w:rPr>
          <w:rFonts w:ascii="Calibri" w:hAnsi="Calibri"/>
        </w:rPr>
        <w:t xml:space="preserve"> short articles which were appeared </w:t>
      </w:r>
      <w:r w:rsidR="009B4636" w:rsidRPr="00D97CF8">
        <w:rPr>
          <w:rFonts w:ascii="Calibri" w:hAnsi="Calibri"/>
        </w:rPr>
        <w:t xml:space="preserve">in </w:t>
      </w:r>
      <w:r w:rsidR="00790B27" w:rsidRPr="00D97CF8">
        <w:rPr>
          <w:rFonts w:ascii="Calibri" w:hAnsi="Calibri"/>
        </w:rPr>
        <w:t xml:space="preserve">routine </w:t>
      </w:r>
      <w:r w:rsidR="009B4636" w:rsidRPr="00D97CF8">
        <w:rPr>
          <w:rFonts w:ascii="Calibri" w:hAnsi="Calibri"/>
        </w:rPr>
        <w:t xml:space="preserve">newsletters, magazines, bulletins and websites </w:t>
      </w:r>
      <w:r w:rsidR="00790B27" w:rsidRPr="00D97CF8">
        <w:rPr>
          <w:rFonts w:ascii="Calibri" w:hAnsi="Calibri"/>
        </w:rPr>
        <w:t>for members of the BDA, Association for Nutritionists</w:t>
      </w:r>
      <w:r w:rsidR="002B7ECC" w:rsidRPr="00D97CF8">
        <w:rPr>
          <w:rFonts w:ascii="Calibri" w:hAnsi="Calibri"/>
        </w:rPr>
        <w:t xml:space="preserve"> (AFN)</w:t>
      </w:r>
      <w:r w:rsidR="00790B27" w:rsidRPr="00D97CF8">
        <w:rPr>
          <w:rFonts w:ascii="Calibri" w:hAnsi="Calibri"/>
        </w:rPr>
        <w:t xml:space="preserve">, </w:t>
      </w:r>
      <w:r w:rsidR="009B4636" w:rsidRPr="00D97CF8">
        <w:rPr>
          <w:rFonts w:ascii="Calibri" w:hAnsi="Calibri"/>
        </w:rPr>
        <w:t>Nutrition Socie</w:t>
      </w:r>
      <w:r w:rsidR="00790B27" w:rsidRPr="00D97CF8">
        <w:rPr>
          <w:rFonts w:ascii="Calibri" w:hAnsi="Calibri"/>
        </w:rPr>
        <w:t>ty</w:t>
      </w:r>
      <w:r w:rsidR="009B4636" w:rsidRPr="00D97CF8">
        <w:rPr>
          <w:rFonts w:ascii="Calibri" w:hAnsi="Calibri"/>
        </w:rPr>
        <w:t xml:space="preserve">, Association of Directors of Public </w:t>
      </w:r>
      <w:r w:rsidR="00790B27" w:rsidRPr="00D97CF8">
        <w:rPr>
          <w:rFonts w:ascii="Calibri" w:hAnsi="Calibri"/>
        </w:rPr>
        <w:t>Health and Network Health Group</w:t>
      </w:r>
      <w:r w:rsidR="002B7ECC" w:rsidRPr="00D97CF8">
        <w:rPr>
          <w:rFonts w:ascii="Calibri" w:hAnsi="Calibri"/>
        </w:rPr>
        <w:t xml:space="preserve">. </w:t>
      </w:r>
      <w:r w:rsidR="00D97CF8" w:rsidRPr="00D97CF8">
        <w:rPr>
          <w:rFonts w:ascii="Calibri" w:hAnsi="Calibri"/>
          <w:b/>
        </w:rPr>
        <w:t xml:space="preserve"> </w:t>
      </w:r>
      <w:r w:rsidR="002B7ECC" w:rsidRPr="00D97CF8">
        <w:rPr>
          <w:rFonts w:ascii="Calibri" w:hAnsi="Calibri"/>
        </w:rPr>
        <w:t>In addition, request</w:t>
      </w:r>
      <w:r w:rsidR="000825A5" w:rsidRPr="00D97CF8">
        <w:rPr>
          <w:rFonts w:ascii="Calibri" w:hAnsi="Calibri"/>
        </w:rPr>
        <w:t>s for</w:t>
      </w:r>
      <w:r w:rsidR="002B7ECC" w:rsidRPr="00D97CF8">
        <w:rPr>
          <w:rFonts w:ascii="Calibri" w:hAnsi="Calibri"/>
        </w:rPr>
        <w:t xml:space="preserve"> information were sent to </w:t>
      </w:r>
      <w:r w:rsidR="009B4636" w:rsidRPr="00D97CF8">
        <w:rPr>
          <w:rFonts w:ascii="Calibri" w:hAnsi="Calibri"/>
        </w:rPr>
        <w:t xml:space="preserve">appropriate </w:t>
      </w:r>
      <w:r w:rsidR="000825A5" w:rsidRPr="00D97CF8">
        <w:rPr>
          <w:rFonts w:ascii="Calibri" w:hAnsi="Calibri"/>
        </w:rPr>
        <w:t xml:space="preserve">email </w:t>
      </w:r>
      <w:r w:rsidR="009B4636" w:rsidRPr="00D97CF8">
        <w:rPr>
          <w:rFonts w:ascii="Calibri" w:hAnsi="Calibri"/>
        </w:rPr>
        <w:t>distributions lists</w:t>
      </w:r>
      <w:r w:rsidR="002B7ECC" w:rsidRPr="00D97CF8">
        <w:rPr>
          <w:rFonts w:ascii="Calibri" w:hAnsi="Calibri"/>
        </w:rPr>
        <w:t>; BDA, AFN, Nutrition Society</w:t>
      </w:r>
      <w:r w:rsidR="002B7ECC" w:rsidRPr="0084071D">
        <w:rPr>
          <w:rFonts w:ascii="Calibri" w:hAnsi="Calibri"/>
        </w:rPr>
        <w:t xml:space="preserve">, </w:t>
      </w:r>
      <w:r w:rsidR="000825A5" w:rsidRPr="0084071D">
        <w:rPr>
          <w:rFonts w:ascii="Calibri" w:hAnsi="Calibri"/>
        </w:rPr>
        <w:t>Con</w:t>
      </w:r>
      <w:r w:rsidR="0084071D" w:rsidRPr="0084071D">
        <w:rPr>
          <w:rFonts w:ascii="Calibri" w:hAnsi="Calibri"/>
        </w:rPr>
        <w:t xml:space="preserve">tact Help Advice and Information </w:t>
      </w:r>
      <w:r w:rsidR="000825A5" w:rsidRPr="0084071D">
        <w:rPr>
          <w:rFonts w:ascii="Calibri" w:hAnsi="Calibri"/>
        </w:rPr>
        <w:t>Network,</w:t>
      </w:r>
      <w:r w:rsidR="009B4636" w:rsidRPr="0084071D">
        <w:rPr>
          <w:rFonts w:ascii="Calibri" w:hAnsi="Calibri"/>
        </w:rPr>
        <w:t xml:space="preserve"> </w:t>
      </w:r>
      <w:r w:rsidR="00D97CF8" w:rsidRPr="0084071D">
        <w:rPr>
          <w:rFonts w:ascii="Calibri" w:hAnsi="Calibri"/>
        </w:rPr>
        <w:t>Self Employed Nutritionists Suppo</w:t>
      </w:r>
      <w:r w:rsidR="00D97CF8" w:rsidRPr="00D97CF8">
        <w:rPr>
          <w:rFonts w:ascii="Calibri" w:hAnsi="Calibri"/>
        </w:rPr>
        <w:t>rt and Enlightenment</w:t>
      </w:r>
      <w:r w:rsidR="002B7ECC" w:rsidRPr="00D97CF8">
        <w:rPr>
          <w:rFonts w:ascii="Calibri" w:hAnsi="Calibri"/>
        </w:rPr>
        <w:t>,</w:t>
      </w:r>
      <w:r w:rsidR="009B4636" w:rsidRPr="00D97CF8">
        <w:rPr>
          <w:rFonts w:ascii="Calibri" w:hAnsi="Calibri"/>
        </w:rPr>
        <w:t xml:space="preserve"> and the British Sociological Society Food Study special interest group</w:t>
      </w:r>
      <w:r w:rsidR="00790B27" w:rsidRPr="00D97CF8">
        <w:rPr>
          <w:rFonts w:ascii="Calibri" w:hAnsi="Calibri"/>
        </w:rPr>
        <w:t>.</w:t>
      </w:r>
    </w:p>
    <w:sectPr w:rsidR="00791D5B" w:rsidRPr="00D97CF8" w:rsidSect="00472E5E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F47" w:rsidRDefault="000A6F47" w:rsidP="00442D46">
      <w:pPr>
        <w:spacing w:line="240" w:lineRule="auto"/>
      </w:pPr>
      <w:r>
        <w:separator/>
      </w:r>
    </w:p>
  </w:endnote>
  <w:endnote w:type="continuationSeparator" w:id="0">
    <w:p w:rsidR="000A6F47" w:rsidRDefault="000A6F47" w:rsidP="00442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6871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1BE9" w:rsidRDefault="00712E35">
        <w:pPr>
          <w:pStyle w:val="Footer"/>
        </w:pPr>
        <w:r>
          <w:fldChar w:fldCharType="begin"/>
        </w:r>
        <w:r w:rsidR="009B4636">
          <w:instrText xml:space="preserve"> PAGE   \* MERGEFORMAT </w:instrText>
        </w:r>
        <w:r>
          <w:fldChar w:fldCharType="separate"/>
        </w:r>
        <w:r w:rsidR="00390F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F47" w:rsidRDefault="000A6F47" w:rsidP="00442D46">
      <w:pPr>
        <w:spacing w:line="240" w:lineRule="auto"/>
      </w:pPr>
      <w:r>
        <w:separator/>
      </w:r>
    </w:p>
  </w:footnote>
  <w:footnote w:type="continuationSeparator" w:id="0">
    <w:p w:rsidR="000A6F47" w:rsidRDefault="000A6F47" w:rsidP="00442D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1"/>
  </w:docVars>
  <w:rsids>
    <w:rsidRoot w:val="009B4636"/>
    <w:rsid w:val="00052509"/>
    <w:rsid w:val="000825A5"/>
    <w:rsid w:val="000A6F47"/>
    <w:rsid w:val="001B1D5B"/>
    <w:rsid w:val="002479E2"/>
    <w:rsid w:val="002B7ECC"/>
    <w:rsid w:val="002D7D72"/>
    <w:rsid w:val="00390F11"/>
    <w:rsid w:val="003F4AA6"/>
    <w:rsid w:val="00442D46"/>
    <w:rsid w:val="00472E5E"/>
    <w:rsid w:val="006B20D7"/>
    <w:rsid w:val="00712E35"/>
    <w:rsid w:val="00733087"/>
    <w:rsid w:val="007355BA"/>
    <w:rsid w:val="00790B27"/>
    <w:rsid w:val="00791D5B"/>
    <w:rsid w:val="0084071D"/>
    <w:rsid w:val="009239D5"/>
    <w:rsid w:val="0095472D"/>
    <w:rsid w:val="009B4636"/>
    <w:rsid w:val="009C5B2B"/>
    <w:rsid w:val="00AE6156"/>
    <w:rsid w:val="00B931BF"/>
    <w:rsid w:val="00BC21B6"/>
    <w:rsid w:val="00D97CF8"/>
    <w:rsid w:val="00DB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4636"/>
    <w:pPr>
      <w:spacing w:line="480" w:lineRule="auto"/>
    </w:pPr>
    <w:rPr>
      <w:rFonts w:asciiTheme="minorHAnsi" w:hAnsiTheme="minorHAns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4636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4636"/>
    <w:pPr>
      <w:keepNext/>
      <w:spacing w:before="240" w:after="60" w:line="240" w:lineRule="auto"/>
      <w:outlineLvl w:val="1"/>
    </w:pPr>
    <w:rPr>
      <w:rFonts w:cs="Arial"/>
      <w:b/>
      <w:b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239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4636"/>
    <w:rPr>
      <w:rFonts w:asciiTheme="minorHAnsi" w:hAnsiTheme="minorHAnsi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9B4636"/>
    <w:rPr>
      <w:rFonts w:asciiTheme="minorHAnsi" w:hAnsiTheme="minorHAnsi" w:cs="Arial"/>
      <w:b/>
      <w:bCs/>
      <w:sz w:val="24"/>
      <w:szCs w:val="28"/>
      <w:lang w:eastAsia="en-US"/>
    </w:rPr>
  </w:style>
  <w:style w:type="character" w:styleId="Hyperlink">
    <w:name w:val="Hyperlink"/>
    <w:basedOn w:val="DefaultParagraphFont"/>
    <w:rsid w:val="009B4636"/>
    <w:rPr>
      <w:color w:val="0000FF"/>
      <w:u w:val="single"/>
    </w:rPr>
  </w:style>
  <w:style w:type="paragraph" w:styleId="Footer">
    <w:name w:val="footer"/>
    <w:basedOn w:val="Normal"/>
    <w:link w:val="FooterChar"/>
    <w:rsid w:val="009B46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B4636"/>
    <w:rPr>
      <w:rFonts w:asciiTheme="minorHAnsi" w:hAnsiTheme="minorHAnsi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9B4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636"/>
    <w:rPr>
      <w:rFonts w:asciiTheme="minorHAnsi" w:hAnsiTheme="minorHAnsi"/>
      <w:lang w:eastAsia="en-US"/>
    </w:rPr>
  </w:style>
  <w:style w:type="paragraph" w:styleId="BalloonText">
    <w:name w:val="Balloon Text"/>
    <w:basedOn w:val="Normal"/>
    <w:link w:val="BalloonTextChar"/>
    <w:rsid w:val="009B46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4636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9239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4636"/>
    <w:pPr>
      <w:spacing w:line="480" w:lineRule="auto"/>
    </w:pPr>
    <w:rPr>
      <w:rFonts w:asciiTheme="minorHAnsi" w:hAnsiTheme="minorHAns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4636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4636"/>
    <w:pPr>
      <w:keepNext/>
      <w:spacing w:before="240" w:after="60" w:line="240" w:lineRule="auto"/>
      <w:outlineLvl w:val="1"/>
    </w:pPr>
    <w:rPr>
      <w:rFonts w:cs="Arial"/>
      <w:b/>
      <w:b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239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4636"/>
    <w:rPr>
      <w:rFonts w:asciiTheme="minorHAnsi" w:hAnsiTheme="minorHAnsi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9B4636"/>
    <w:rPr>
      <w:rFonts w:asciiTheme="minorHAnsi" w:hAnsiTheme="minorHAnsi" w:cs="Arial"/>
      <w:b/>
      <w:bCs/>
      <w:sz w:val="24"/>
      <w:szCs w:val="28"/>
      <w:lang w:eastAsia="en-US"/>
    </w:rPr>
  </w:style>
  <w:style w:type="character" w:styleId="Hyperlink">
    <w:name w:val="Hyperlink"/>
    <w:basedOn w:val="DefaultParagraphFont"/>
    <w:rsid w:val="009B4636"/>
    <w:rPr>
      <w:color w:val="0000FF"/>
      <w:u w:val="single"/>
    </w:rPr>
  </w:style>
  <w:style w:type="paragraph" w:styleId="Footer">
    <w:name w:val="footer"/>
    <w:basedOn w:val="Normal"/>
    <w:link w:val="FooterChar"/>
    <w:rsid w:val="009B46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B4636"/>
    <w:rPr>
      <w:rFonts w:asciiTheme="minorHAnsi" w:hAnsiTheme="minorHAnsi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9B4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636"/>
    <w:rPr>
      <w:rFonts w:asciiTheme="minorHAnsi" w:hAnsiTheme="minorHAnsi"/>
      <w:lang w:eastAsia="en-US"/>
    </w:rPr>
  </w:style>
  <w:style w:type="paragraph" w:styleId="BalloonText">
    <w:name w:val="Balloon Text"/>
    <w:basedOn w:val="Normal"/>
    <w:link w:val="BalloonTextChar"/>
    <w:rsid w:val="009B46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4636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9239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4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90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75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HILLIER-BROWN F.</dc:creator>
  <cp:lastModifiedBy>JJAURIGUE</cp:lastModifiedBy>
  <cp:revision>9</cp:revision>
  <dcterms:created xsi:type="dcterms:W3CDTF">2016-01-04T14:20:00Z</dcterms:created>
  <dcterms:modified xsi:type="dcterms:W3CDTF">2017-01-16T15:54:00Z</dcterms:modified>
</cp:coreProperties>
</file>