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D68" w:rsidRPr="00214134" w:rsidRDefault="00214134" w:rsidP="00214134">
      <w:pPr>
        <w:spacing w:after="0" w:line="480" w:lineRule="auto"/>
        <w:ind w:left="-142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14134">
        <w:rPr>
          <w:rFonts w:ascii="Times New Roman" w:eastAsia="Times New Roman" w:hAnsi="Times New Roman" w:cs="Times New Roman"/>
          <w:b/>
          <w:lang w:val="en-US"/>
        </w:rPr>
        <w:t>Additional file 1:</w:t>
      </w:r>
      <w:r w:rsidR="005318E3">
        <w:rPr>
          <w:rFonts w:ascii="Times New Roman" w:eastAsia="Times New Roman" w:hAnsi="Times New Roman" w:cs="Times New Roman"/>
          <w:b/>
          <w:lang w:val="en-US"/>
        </w:rPr>
        <w:t xml:space="preserve"> Table S1.</w:t>
      </w:r>
      <w:r w:rsidRPr="00214134">
        <w:rPr>
          <w:rFonts w:ascii="Times New Roman" w:eastAsia="Times New Roman" w:hAnsi="Times New Roman" w:cs="Times New Roman"/>
          <w:b/>
          <w:lang w:val="en-US"/>
        </w:rPr>
        <w:t xml:space="preserve"> Formulations and descriptive statistics of the questionnaire items of the specific parenting-related factors</w:t>
      </w:r>
    </w:p>
    <w:tbl>
      <w:tblPr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277"/>
        <w:gridCol w:w="5213"/>
        <w:gridCol w:w="2535"/>
      </w:tblGrid>
      <w:tr w:rsidR="00214134" w:rsidRPr="00214134" w:rsidTr="00214134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14134">
              <w:rPr>
                <w:rFonts w:ascii="Times New Roman" w:hAnsi="Times New Roman" w:cs="Times New Roman"/>
                <w:b/>
              </w:rPr>
              <w:t>Beha-vior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14134"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14134">
              <w:rPr>
                <w:rFonts w:ascii="Times New Roman" w:hAnsi="Times New Roman" w:cs="Times New Roman"/>
                <w:b/>
              </w:rPr>
              <w:t>Question item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14134">
              <w:rPr>
                <w:rFonts w:ascii="Times New Roman" w:hAnsi="Times New Roman" w:cs="Times New Roman"/>
                <w:b/>
              </w:rPr>
              <w:t>Response alternatives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PA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Do you have following sports materials at home for your child?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Bike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Tennis or badminton racket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Ball (basketball/volleyball/football)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Sport shoes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Skip rope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Roller-skates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</w:rPr>
            </w:pPr>
            <w:r w:rsidRPr="00214134">
              <w:rPr>
                <w:rFonts w:ascii="Times New Roman" w:hAnsi="Times New Roman"/>
                <w:lang w:val="en-US"/>
              </w:rPr>
              <w:t>Skateboard</w:t>
            </w:r>
            <w:r w:rsidRPr="002141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1 = no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2 = yes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am physically active nearby my child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5 = always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try to motivate my child to be physically active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reinforce my child when he/she is physically active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Giving 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let my child choose between different kinds of physical activities he/she wants to do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Kleurrijkelijst-accent11"/>
              <w:numPr>
                <w:ilvl w:val="0"/>
                <w:numId w:val="2"/>
              </w:numPr>
              <w:spacing w:after="0"/>
              <w:ind w:left="318" w:hanging="284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am physically active together with my child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2"/>
              </w:numPr>
              <w:spacing w:after="0"/>
              <w:ind w:left="318" w:hanging="284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involve my child in household chores (e.g. cooking, cleaning, washing the dishes,…)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have sports materials at home for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be physically active nearby my child.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motivate my child to be physically active.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reinforce my child when he/she is physically active.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Giving 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let my child choose between different kinds of physical activities he/she wants to do.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Kleurrijkelijst-accent11"/>
              <w:numPr>
                <w:ilvl w:val="0"/>
                <w:numId w:val="3"/>
              </w:numPr>
              <w:spacing w:after="0"/>
              <w:ind w:left="318" w:hanging="284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be physically active together with my child.</w:t>
            </w:r>
          </w:p>
          <w:p w:rsidR="00214134" w:rsidRPr="00214134" w:rsidRDefault="00214134" w:rsidP="00404ADE">
            <w:pPr>
              <w:pStyle w:val="Kleurrijkelijst-accent11"/>
              <w:numPr>
                <w:ilvl w:val="0"/>
                <w:numId w:val="3"/>
              </w:numPr>
              <w:spacing w:after="0"/>
              <w:ind w:left="318" w:hanging="284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involve my child in household chores (e.g. cooking, cleaning, washing the dishes,…).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Screen</w:t>
            </w:r>
            <w:r w:rsidRPr="00214134">
              <w:rPr>
                <w:rFonts w:ascii="Times New Roman" w:hAnsi="Times New Roman" w:cs="Times New Roman"/>
              </w:rPr>
              <w:lastRenderedPageBreak/>
              <w:t xml:space="preserve">-time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lastRenderedPageBreak/>
              <w:t>Permission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4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 xml:space="preserve">My child has to ask for permission to play videogames, computer games, PlayStation, </w:t>
            </w:r>
            <w:r w:rsidRPr="00214134">
              <w:rPr>
                <w:rFonts w:ascii="Times New Roman" w:hAnsi="Times New Roman"/>
                <w:lang w:val="en-US"/>
              </w:rPr>
              <w:lastRenderedPageBreak/>
              <w:t>Nintendo,…</w:t>
            </w:r>
          </w:p>
          <w:p w:rsidR="00214134" w:rsidRPr="00214134" w:rsidRDefault="00214134">
            <w:pPr>
              <w:pStyle w:val="Kleurrijkelijst-accent11"/>
              <w:spacing w:after="0"/>
              <w:ind w:left="318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has to ask for permission to watch TV.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lastRenderedPageBreak/>
              <w:t>1 =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lastRenderedPageBreak/>
              <w:t>2 =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33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Rules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5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In our family, there are rules about the moments (when and how long) my child is allowed to play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4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In our family, there are rules about the moments (when and how long) my child is allowed to watch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6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The rules about when and how long my child is allowed to play videogames, computer games, PlayStation, Nintendo,…, are followed up.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6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The rules about when and how long my child is allowed to watch TV are followed up.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Giving an 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7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explain to my child why there are rules about when he/she is allowed to play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7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explain to my child why there are rules about when he/she is allowed to watch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Monitoring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8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 xml:space="preserve">I monitor the time my child plays videogames, computer games, PlayStation, Nintendo,… 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8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monitor the time my child watches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95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9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limit my own playing of videogames, computer games, PlayStation, Nintendo,… nearby my child.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9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limit my own TV-time nearby my child.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0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try to motivate my child to play less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0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 try to motivate my child to watch less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Permission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1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let my child ask for permission to play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1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let my child ask for permission to watch TV.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Rules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2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apply rules about the moments my child is allowed to play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2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apply rules about the moments my child is allowed to watch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3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follow up the rules about the moments my child is allowed to play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3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follow up the rules about the moments my child is allowed to watch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 xml:space="preserve">SE Giving an </w:t>
            </w:r>
            <w:r w:rsidRPr="00214134">
              <w:rPr>
                <w:rFonts w:ascii="Times New Roman" w:hAnsi="Times New Roman" w:cs="Times New Roman"/>
              </w:rPr>
              <w:lastRenderedPageBreak/>
              <w:t>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4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lastRenderedPageBreak/>
              <w:t xml:space="preserve">It is difficult for me to explain to my child why there are rules about the moments my child is allowed to play videogames, computer games, PlayStation, </w:t>
            </w:r>
            <w:r w:rsidRPr="00214134">
              <w:rPr>
                <w:rFonts w:ascii="Times New Roman" w:hAnsi="Times New Roman"/>
                <w:lang w:val="en-US"/>
              </w:rPr>
              <w:lastRenderedPageBreak/>
              <w:t>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4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explain to my child why there are rules about the moments my child is allowed to watch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Monitoring games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It is difficult for me to monitor the time my child plays videogames, computer games, PlayStation, Nintendo,…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5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limit my own playing of videogames, computer games, PlayStation, Nintendo,… nearby my child.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5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limit my own TV-time nearby my child.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6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motivate my child to play less videogames, computer games, PlayStation, Nintendo,…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6"/>
              </w:numPr>
              <w:spacing w:after="0"/>
              <w:ind w:left="317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It is difficult for me to motivate my child to watch less TV.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Fruit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eat fruit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try to motivate my child to eat more fruit.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reinforce my child for eating fruit.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let my child choose between different kinds of fruit he/she wants to eat.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have fruit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involve my child in selecting fruit to buy in the supermarket.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eat fruit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 xml:space="preserve">I find it difficult to motivate my child to eat more fruit. 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reinforce my child when he/she eats fruit.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let my child choose between different kinds of fruit.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have fruit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involve my child in selecting fruit to buy in the supermarket.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Vegetables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eat vegetables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Permissive-ness (at meals and between meals)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7"/>
              </w:numPr>
              <w:spacing w:after="0"/>
              <w:ind w:left="425" w:hanging="425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can choose him/herself how many vegetables he/she wants to eat at meals.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7"/>
              </w:numPr>
              <w:spacing w:after="0"/>
              <w:ind w:left="425" w:hanging="425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can choose him/herself how many vegetables he/she wants to eat between meals.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7"/>
              </w:numPr>
              <w:spacing w:after="0"/>
              <w:ind w:left="425" w:hanging="425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 xml:space="preserve">My child can choose him/herself when he/she wants to eat vegetables between meals. 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try to motivate my child to eat more vegetables.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reinforce my child for eating vegetables.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prepare different kinds of vegetables so my child can choose which vegetables he/she wants to eat.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have vegetables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involve my child in selecting vegetables to buy in the supermarket.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eat vegetables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SE Permissive-ness (at meals and between meals)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let…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8"/>
              </w:numPr>
              <w:ind w:left="283" w:hanging="283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choose him/herself how many vegetables he/she wants to eat at meals.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8"/>
              </w:numPr>
              <w:ind w:left="283" w:hanging="283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choose him/herself how many vegetables he/she wants to eat between meals.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8"/>
              </w:numPr>
              <w:spacing w:after="0"/>
              <w:ind w:left="283" w:hanging="283"/>
              <w:jc w:val="left"/>
              <w:rPr>
                <w:rFonts w:ascii="Times New Roman" w:hAnsi="Times New Roman"/>
                <w:lang w:val="en-US"/>
              </w:rPr>
            </w:pPr>
            <w:r w:rsidRPr="00214134">
              <w:rPr>
                <w:rFonts w:ascii="Times New Roman" w:hAnsi="Times New Roman"/>
                <w:lang w:val="en-US"/>
              </w:rPr>
              <w:t>my child choose him/herself when he/she wants to eat vegetables between meals.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 xml:space="preserve">I find it difficult to motivate my child to eat more vegetables. 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reinforce my child when he/she eats vegetables.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prepare different kinds of vegetables so my child can choose which vegetables he/she wants to eat.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have vegetables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Involving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involve my child in selecting vegetables to buy in the supermarket.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Water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drink water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Permissive-ness (when and how much)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 w:rsidP="00404ADE">
            <w:pPr>
              <w:pStyle w:val="ListParagraph"/>
              <w:numPr>
                <w:ilvl w:val="0"/>
                <w:numId w:val="19"/>
              </w:numPr>
              <w:spacing w:after="0"/>
              <w:ind w:left="318" w:hanging="284"/>
              <w:jc w:val="left"/>
              <w:rPr>
                <w:rFonts w:ascii="Times New Roman" w:hAnsi="Times New Roman"/>
                <w:lang w:val="en-US" w:eastAsia="en-US"/>
              </w:rPr>
            </w:pPr>
            <w:r w:rsidRPr="00214134">
              <w:rPr>
                <w:rFonts w:ascii="Times New Roman" w:hAnsi="Times New Roman"/>
                <w:lang w:val="en-US" w:eastAsia="en-US"/>
              </w:rPr>
              <w:t>My child can choose him/herself when he/she wants to drink water.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19"/>
              </w:numPr>
              <w:spacing w:after="0"/>
              <w:ind w:left="318" w:hanging="284"/>
              <w:jc w:val="left"/>
              <w:rPr>
                <w:rFonts w:ascii="Times New Roman" w:hAnsi="Times New Roman"/>
                <w:lang w:val="en-US" w:eastAsia="en-US"/>
              </w:rPr>
            </w:pPr>
            <w:r w:rsidRPr="00214134">
              <w:rPr>
                <w:rFonts w:ascii="Times New Roman" w:hAnsi="Times New Roman"/>
                <w:lang w:val="en-US" w:eastAsia="en-US"/>
              </w:rPr>
              <w:t>My child can choose him/herself how much water he/she wants to drink 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try to motivate my child to drink more water.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reinforce my child for drinking water.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let my child choose between different kinds of water (plain water, sparkling water, with or without ice cubes).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have drinkable water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drink water in front of my child.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SE Permissive-ness (when and how much)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let…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20"/>
              </w:numPr>
              <w:spacing w:after="0"/>
              <w:jc w:val="left"/>
              <w:rPr>
                <w:rFonts w:ascii="Times New Roman" w:hAnsi="Times New Roman"/>
                <w:lang w:val="en-US" w:eastAsia="en-US"/>
              </w:rPr>
            </w:pPr>
            <w:r w:rsidRPr="00214134">
              <w:rPr>
                <w:rFonts w:ascii="Times New Roman" w:hAnsi="Times New Roman"/>
                <w:lang w:val="en-US" w:eastAsia="en-US"/>
              </w:rPr>
              <w:t>my child choose him/herself when he/she wants to drink water.</w:t>
            </w:r>
          </w:p>
          <w:p w:rsidR="00214134" w:rsidRPr="00214134" w:rsidRDefault="00214134" w:rsidP="00404ADE">
            <w:pPr>
              <w:pStyle w:val="ListParagraph"/>
              <w:numPr>
                <w:ilvl w:val="0"/>
                <w:numId w:val="20"/>
              </w:numPr>
              <w:spacing w:after="0"/>
              <w:jc w:val="left"/>
              <w:rPr>
                <w:rFonts w:ascii="Times New Roman" w:hAnsi="Times New Roman"/>
                <w:lang w:val="en-US" w:eastAsia="en-US"/>
              </w:rPr>
            </w:pPr>
            <w:r w:rsidRPr="00214134">
              <w:rPr>
                <w:rFonts w:ascii="Times New Roman" w:hAnsi="Times New Roman"/>
                <w:lang w:val="en-US" w:eastAsia="en-US"/>
              </w:rPr>
              <w:t>my child choose him/herself how much water he/she wants to drink 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Motivating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motivate my child to drink more water.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Reinforcing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reinforce my child for drinking water.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Choice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let my child choose between different kinds of water.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Soft drinks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Rules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In our family, there are rules about the moments my child is allowed to drink soft drinks.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1 = no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2 = yes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The rules about when my child is allowed to drink soft drinks, are followed up.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Giving an 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explain to my child why there are rules about when he/she is allowed to drink soft drinks.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limit my own consumption of soft drinks in front of my child.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 xml:space="preserve">SE Rules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have rules about the moments my child is allowed to drink soft drinks.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follow up my rules about when my child is allowed to drink soft drinks.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Giving an 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explain to my child why there are rules about when he/she is allowed to drink soft drinks.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Modeling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limit my own consumption of soft drinks in front of my child.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Snacks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Rules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In our family, there are rules about the moments my child is allowed to eat snacks.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1 = no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2 = yes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The rules about when my child is allowed to eat snacks, are followed up.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never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rarely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4 = often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5 = always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Giving an 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explain to my child why there are rules about when he/she is allowed to eat snacks.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Availability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have snacks available at home.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Rules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have rules about the moments my child is allowed to eat snacks.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1 = completely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2 = mostly disagree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3 = sometimes disagree/sometimes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</w:rPr>
            </w:pPr>
            <w:r w:rsidRPr="00214134">
              <w:rPr>
                <w:rFonts w:ascii="Times New Roman" w:hAnsi="Times New Roman" w:cs="Times New Roman"/>
              </w:rPr>
              <w:t>4 = mostly agree</w:t>
            </w:r>
          </w:p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5 = completely agree</w:t>
            </w: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Being consistent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follow up my rules about when my child is allowed to eat snacks.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214134" w:rsidRPr="00214134" w:rsidTr="00214134">
        <w:trPr>
          <w:trHeight w:val="22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</w:rPr>
              <w:t>SE Giving an explanation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34" w:rsidRPr="00214134" w:rsidRDefault="00214134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14134">
              <w:rPr>
                <w:rFonts w:ascii="Times New Roman" w:hAnsi="Times New Roman" w:cs="Times New Roman"/>
                <w:lang w:val="en-US"/>
              </w:rPr>
              <w:t>I find it difficult to explain to my child why there are rules about when he/she is allowed to eat snacks.</w:t>
            </w:r>
          </w:p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34" w:rsidRPr="00214134" w:rsidRDefault="00214134">
            <w:pPr>
              <w:spacing w:line="24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</w:tbl>
    <w:p w:rsidR="00214134" w:rsidRPr="00214134" w:rsidRDefault="00214134">
      <w:pPr>
        <w:rPr>
          <w:rFonts w:ascii="Times New Roman" w:hAnsi="Times New Roman" w:cs="Times New Roman"/>
          <w:lang w:val="en-US"/>
        </w:rPr>
      </w:pPr>
    </w:p>
    <w:p w:rsidR="00214134" w:rsidRPr="00214134" w:rsidRDefault="00214134" w:rsidP="00214134">
      <w:pPr>
        <w:rPr>
          <w:rFonts w:ascii="Times New Roman" w:hAnsi="Times New Roman" w:cs="Times New Roman"/>
          <w:lang w:val="en-US"/>
        </w:rPr>
      </w:pPr>
      <w:r w:rsidRPr="00214134">
        <w:rPr>
          <w:rFonts w:ascii="Times New Roman" w:hAnsi="Times New Roman" w:cs="Times New Roman"/>
          <w:lang w:val="en-US"/>
        </w:rPr>
        <w:t>PA = physical activity, SE = self-efficacy</w:t>
      </w:r>
    </w:p>
    <w:p w:rsidR="00214134" w:rsidRPr="00214134" w:rsidRDefault="00214134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214134" w:rsidRPr="00214134" w:rsidSect="00F56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67206"/>
    <w:multiLevelType w:val="hybridMultilevel"/>
    <w:tmpl w:val="ED4E8EDA"/>
    <w:lvl w:ilvl="0" w:tplc="4A2CCFC2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A33DB"/>
    <w:multiLevelType w:val="hybridMultilevel"/>
    <w:tmpl w:val="F2E8685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85586"/>
    <w:multiLevelType w:val="hybridMultilevel"/>
    <w:tmpl w:val="5F12C3C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C226E3FC">
      <w:numFmt w:val="bullet"/>
      <w:lvlText w:val="-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F166C"/>
    <w:multiLevelType w:val="hybridMultilevel"/>
    <w:tmpl w:val="EF1EF5A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D7859"/>
    <w:multiLevelType w:val="hybridMultilevel"/>
    <w:tmpl w:val="740A238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B17ACB"/>
    <w:multiLevelType w:val="hybridMultilevel"/>
    <w:tmpl w:val="391C3996"/>
    <w:lvl w:ilvl="0" w:tplc="470623B2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72B37"/>
    <w:multiLevelType w:val="hybridMultilevel"/>
    <w:tmpl w:val="617A0972"/>
    <w:lvl w:ilvl="0" w:tplc="C33C7A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4672D"/>
    <w:multiLevelType w:val="hybridMultilevel"/>
    <w:tmpl w:val="ED1A963A"/>
    <w:lvl w:ilvl="0" w:tplc="9356E432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3407F9"/>
    <w:multiLevelType w:val="hybridMultilevel"/>
    <w:tmpl w:val="29E8F1A4"/>
    <w:lvl w:ilvl="0" w:tplc="E664480C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E029D"/>
    <w:multiLevelType w:val="hybridMultilevel"/>
    <w:tmpl w:val="B814898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A3D65"/>
    <w:multiLevelType w:val="hybridMultilevel"/>
    <w:tmpl w:val="8646C7D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E31162"/>
    <w:multiLevelType w:val="hybridMultilevel"/>
    <w:tmpl w:val="1468162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2B46FB"/>
    <w:multiLevelType w:val="hybridMultilevel"/>
    <w:tmpl w:val="AC26A7A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6275BB"/>
    <w:multiLevelType w:val="hybridMultilevel"/>
    <w:tmpl w:val="BE96058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002B62"/>
    <w:multiLevelType w:val="hybridMultilevel"/>
    <w:tmpl w:val="433E274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A3640"/>
    <w:multiLevelType w:val="hybridMultilevel"/>
    <w:tmpl w:val="485EAEC2"/>
    <w:lvl w:ilvl="0" w:tplc="D6D0A7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6C67D2"/>
    <w:multiLevelType w:val="hybridMultilevel"/>
    <w:tmpl w:val="5CCC5B18"/>
    <w:lvl w:ilvl="0" w:tplc="881E5120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587649"/>
    <w:multiLevelType w:val="hybridMultilevel"/>
    <w:tmpl w:val="391C3996"/>
    <w:lvl w:ilvl="0" w:tplc="470623B2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72EA0"/>
    <w:multiLevelType w:val="hybridMultilevel"/>
    <w:tmpl w:val="4B56951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8E3C18"/>
    <w:multiLevelType w:val="hybridMultilevel"/>
    <w:tmpl w:val="283608C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docVars>
    <w:docVar w:name="Total_Editing_Time" w:val="2"/>
  </w:docVars>
  <w:rsids>
    <w:rsidRoot w:val="00DA4812"/>
    <w:rsid w:val="00214134"/>
    <w:rsid w:val="005318E3"/>
    <w:rsid w:val="008F3578"/>
    <w:rsid w:val="00AB7033"/>
    <w:rsid w:val="00DA4812"/>
    <w:rsid w:val="00F56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134"/>
    <w:pPr>
      <w:ind w:left="720"/>
      <w:contextualSpacing/>
      <w:jc w:val="both"/>
    </w:pPr>
    <w:rPr>
      <w:rFonts w:ascii="Calibri" w:eastAsia="Times New Roman" w:hAnsi="Calibri" w:cs="Times New Roman"/>
      <w:lang w:eastAsia="nl-BE"/>
    </w:rPr>
  </w:style>
  <w:style w:type="paragraph" w:customStyle="1" w:styleId="Kleurrijkelijst-accent11">
    <w:name w:val="Kleurrijke lijst - accent 11"/>
    <w:basedOn w:val="Normal"/>
    <w:uiPriority w:val="34"/>
    <w:qFormat/>
    <w:rsid w:val="00214134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14134"/>
    <w:pPr>
      <w:ind w:left="720"/>
      <w:contextualSpacing/>
      <w:jc w:val="both"/>
    </w:pPr>
    <w:rPr>
      <w:rFonts w:ascii="Calibri" w:eastAsia="Times New Roman" w:hAnsi="Calibri" w:cs="Times New Roman"/>
      <w:lang w:eastAsia="nl-BE"/>
    </w:rPr>
  </w:style>
  <w:style w:type="paragraph" w:customStyle="1" w:styleId="Kleurrijkelijst-accent11">
    <w:name w:val="Kleurrijke lijst - accent 11"/>
    <w:basedOn w:val="Standaard"/>
    <w:uiPriority w:val="34"/>
    <w:qFormat/>
    <w:rsid w:val="0021413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4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1941</Words>
  <Characters>8892</Characters>
  <Application>Microsoft Office Word</Application>
  <DocSecurity>0</DocSecurity>
  <Lines>592</Lines>
  <Paragraphs>338</Paragraphs>
  <ScaleCrop>false</ScaleCrop>
  <Company>UGent</Company>
  <LinksUpToDate>false</LinksUpToDate>
  <CharactersWithSpaces>10495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Lepeleere</dc:creator>
  <cp:keywords/>
  <dc:description/>
  <cp:lastModifiedBy>JBODONZO</cp:lastModifiedBy>
  <cp:revision>3</cp:revision>
  <dcterms:created xsi:type="dcterms:W3CDTF">2016-04-14T11:40:00Z</dcterms:created>
  <dcterms:modified xsi:type="dcterms:W3CDTF">2017-04-11T21:04:00Z</dcterms:modified>
</cp:coreProperties>
</file>