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04" w:rsidRDefault="00364004" w:rsidP="00364004">
      <w:pPr>
        <w:spacing w:after="0" w:line="480" w:lineRule="auto"/>
      </w:pPr>
      <w:r w:rsidRPr="00107A53">
        <w:rPr>
          <w:u w:val="single"/>
        </w:rPr>
        <w:t>Table S1:</w:t>
      </w:r>
      <w:r>
        <w:t xml:space="preserve"> Unweighted parkrun s</w:t>
      </w:r>
      <w:r w:rsidRPr="002079E3">
        <w:t xml:space="preserve">ample means for Personal </w:t>
      </w:r>
      <w:r>
        <w:t>Well-being</w:t>
      </w:r>
      <w:r w:rsidRPr="002079E3">
        <w:t xml:space="preserve"> items and global index across age and sex</w:t>
      </w:r>
      <w:r>
        <w:t xml:space="preserve"> </w:t>
      </w:r>
      <w:r w:rsidRPr="002079E3">
        <w:t xml:space="preserve">compared with </w:t>
      </w:r>
      <w:r>
        <w:t>general population normative ranges (n=33 surveys)</w:t>
      </w:r>
      <w:r w:rsidRPr="002079E3">
        <w:t xml:space="preserve"> </w:t>
      </w:r>
    </w:p>
    <w:tbl>
      <w:tblPr>
        <w:tblW w:w="12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364004" w:rsidRPr="00690524" w:rsidTr="00721433">
        <w:trPr>
          <w:trHeight w:val="288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br w:type="page"/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Overall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Male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Female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18-24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25-34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35-44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45-49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50-54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55-64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690524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65+</w:t>
            </w:r>
          </w:p>
        </w:tc>
      </w:tr>
      <w:tr w:rsidR="00364004" w:rsidRPr="00050431" w:rsidTr="00721433">
        <w:trPr>
          <w:trHeight w:val="300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n=875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n=337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n=538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</w:t>
            </w:r>
            <w:r w:rsidRPr="00050431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21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</w:t>
            </w:r>
            <w:r w:rsidRPr="00050431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170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</w:t>
            </w:r>
            <w:r w:rsidRPr="00050431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310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</w:t>
            </w:r>
            <w:r w:rsidRPr="00050431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140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</w:t>
            </w:r>
            <w:r w:rsidRPr="00050431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99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</w:t>
            </w:r>
            <w:r w:rsidRPr="00050431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93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364004" w:rsidRPr="00050431" w:rsidRDefault="00364004" w:rsidP="00721433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5043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n=</w:t>
            </w:r>
            <w:r w:rsidRPr="00050431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32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Standard of living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78.96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77.88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79.64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76.19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80.59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77.65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79.57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77.68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81.08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80.00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Currently achieving in life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72.42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70.45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73.66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74.29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71.53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72.26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70.36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74.04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74.84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74.38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Relationships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76.89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74.75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78.25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69.52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77.47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76.32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76.14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77.47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79.46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78.13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Safe you feel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81.45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81.82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81.21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84.76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84.94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79.94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80.64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80.81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82.69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77.19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Part of community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70.64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69.94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71.08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67.62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69.29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70.10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68.21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73.84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75.91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70.31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Future security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68.84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70.15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68.02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67.62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68.24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67.67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68.18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73.23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77.19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Your health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77.57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78.78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76.81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72.86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76.71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76.52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77.86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79.49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80.54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79.69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Spirituality or religion*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68.95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68.00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69.55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60.48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70.18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70.71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65.29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68.79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67.63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71.25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Life as a whole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76.69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75.73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77.30</w:t>
            </w:r>
          </w:p>
        </w:tc>
        <w:tc>
          <w:tcPr>
            <w:tcW w:w="976" w:type="dxa"/>
            <w:shd w:val="clear" w:color="auto" w:fill="CCCCFF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70.48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77.76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75.16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76.07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77.68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79.78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80.63</w:t>
            </w:r>
          </w:p>
        </w:tc>
      </w:tr>
      <w:tr w:rsidR="00364004" w:rsidRPr="00690524" w:rsidTr="00721433">
        <w:trPr>
          <w:trHeight w:val="300"/>
        </w:trPr>
        <w:tc>
          <w:tcPr>
            <w:tcW w:w="2500" w:type="dxa"/>
            <w:shd w:val="clear" w:color="auto" w:fill="auto"/>
            <w:vAlign w:val="center"/>
            <w:hideMark/>
          </w:tcPr>
          <w:p w:rsidR="00364004" w:rsidRPr="00C02FF0" w:rsidRDefault="00364004" w:rsidP="00721433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C02F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Global PWI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75.28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74.91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75.52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73.27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75.54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74.44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74.40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75.93</w:t>
            </w:r>
          </w:p>
        </w:tc>
        <w:tc>
          <w:tcPr>
            <w:tcW w:w="976" w:type="dxa"/>
            <w:shd w:val="clear" w:color="000000" w:fill="FFFF00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78.25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364004" w:rsidRPr="00690524" w:rsidRDefault="00364004" w:rsidP="00721433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90524">
              <w:rPr>
                <w:rFonts w:ascii="Calibri" w:eastAsia="Times New Roman" w:hAnsi="Calibri" w:cs="Calibri"/>
                <w:color w:val="000000"/>
                <w:lang w:eastAsia="en-AU"/>
              </w:rPr>
              <w:t>76.70</w:t>
            </w:r>
          </w:p>
        </w:tc>
      </w:tr>
    </w:tbl>
    <w:p w:rsidR="00364004" w:rsidRDefault="00364004" w:rsidP="00364004">
      <w:pPr>
        <w:spacing w:after="0" w:line="480" w:lineRule="auto"/>
      </w:pPr>
      <w:r>
        <w:t>* Based on 13 surveys as not asked in every survey</w:t>
      </w:r>
    </w:p>
    <w:p w:rsidR="00364004" w:rsidRPr="002079E3" w:rsidRDefault="00364004" w:rsidP="00364004">
      <w:r w:rsidRPr="002079E3">
        <w:t>Yellow fill =</w:t>
      </w:r>
      <w:r>
        <w:t xml:space="preserve"> </w:t>
      </w:r>
      <w:r w:rsidRPr="002079E3">
        <w:t>survey sample mean score &gt;mean + 2SD of reference group; mauve fill = survey sample mean score &lt;mean – 2SD of reference group.</w:t>
      </w:r>
    </w:p>
    <w:p w:rsidR="00767D36" w:rsidRPr="00364004" w:rsidRDefault="00767D36" w:rsidP="00364004">
      <w:bookmarkStart w:id="0" w:name="_GoBack"/>
      <w:bookmarkEnd w:id="0"/>
    </w:p>
    <w:sectPr w:rsidR="00767D36" w:rsidRPr="00364004" w:rsidSect="00E30B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41"/>
    <w:rsid w:val="000A2FAE"/>
    <w:rsid w:val="00364004"/>
    <w:rsid w:val="00767D36"/>
    <w:rsid w:val="00E3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F2A95-5479-4755-8680-527DF78D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0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Grunseit</dc:creator>
  <cp:keywords/>
  <dc:description/>
  <cp:lastModifiedBy>Anne Grunseit</cp:lastModifiedBy>
  <cp:revision>3</cp:revision>
  <dcterms:created xsi:type="dcterms:W3CDTF">2016-12-20T06:17:00Z</dcterms:created>
  <dcterms:modified xsi:type="dcterms:W3CDTF">2017-01-23T00:57:00Z</dcterms:modified>
</cp:coreProperties>
</file>