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F43" w:rsidRPr="00A05278" w:rsidRDefault="00240E5C">
      <w:pPr>
        <w:pStyle w:val="Level2Heading"/>
        <w:rPr>
          <w:lang w:val="en-GB"/>
        </w:rPr>
      </w:pPr>
      <w:bookmarkStart w:id="0" w:name="_GoBack"/>
      <w:bookmarkEnd w:id="0"/>
      <w:r w:rsidRPr="00A05278">
        <w:rPr>
          <w:lang w:val="en-GB"/>
        </w:rPr>
        <w:t>Programme implementation design</w:t>
      </w:r>
    </w:p>
    <w:p w:rsidR="000A7F43" w:rsidRPr="00A05278" w:rsidRDefault="00240E5C">
      <w:pPr>
        <w:tabs>
          <w:tab w:val="left" w:pos="709"/>
        </w:tabs>
        <w:spacing w:after="0" w:line="480" w:lineRule="auto"/>
        <w:jc w:val="both"/>
        <w:rPr>
          <w:rFonts w:ascii="Times New Roman" w:hAnsi="Times New Roman" w:cs="Times New Roman"/>
          <w:lang w:val="en-GB"/>
        </w:rPr>
      </w:pPr>
      <w:r w:rsidRPr="00A05278">
        <w:rPr>
          <w:rFonts w:ascii="Times New Roman" w:hAnsi="Times New Roman" w:cs="Times New Roman"/>
          <w:lang w:val="en-GB"/>
        </w:rPr>
        <w:t xml:space="preserve">The programme was pre-tested and implemented in 6 regions in France. Organizational bodies involved included: </w:t>
      </w:r>
    </w:p>
    <w:p w:rsidR="000A7F43" w:rsidRPr="00A05278" w:rsidRDefault="00240E5C">
      <w:pPr>
        <w:pStyle w:val="Paragraphedeliste"/>
        <w:numPr>
          <w:ilvl w:val="1"/>
          <w:numId w:val="3"/>
        </w:numPr>
        <w:tabs>
          <w:tab w:val="left" w:pos="2505"/>
        </w:tabs>
        <w:spacing w:after="0" w:line="480" w:lineRule="auto"/>
        <w:jc w:val="both"/>
        <w:rPr>
          <w:lang w:val="en-GB"/>
        </w:rPr>
      </w:pPr>
      <w:r w:rsidRPr="00A05278">
        <w:rPr>
          <w:rFonts w:ascii="Times New Roman" w:hAnsi="Times New Roman" w:cs="Times New Roman"/>
          <w:lang w:val="en-GB"/>
        </w:rPr>
        <w:t>a steering committee: policy decision-makers, researchers and a regional authority management team;</w:t>
      </w:r>
    </w:p>
    <w:p w:rsidR="000A7F43" w:rsidRPr="00A05278" w:rsidRDefault="00240E5C">
      <w:pPr>
        <w:pStyle w:val="Paragraphedeliste"/>
        <w:numPr>
          <w:ilvl w:val="1"/>
          <w:numId w:val="3"/>
        </w:numPr>
        <w:tabs>
          <w:tab w:val="left" w:pos="2505"/>
        </w:tabs>
        <w:spacing w:after="0" w:line="480" w:lineRule="auto"/>
        <w:jc w:val="both"/>
        <w:rPr>
          <w:lang w:val="en-GB"/>
        </w:rPr>
      </w:pPr>
      <w:r w:rsidRPr="00A05278">
        <w:rPr>
          <w:rFonts w:ascii="Times New Roman" w:hAnsi="Times New Roman" w:cs="Times New Roman"/>
          <w:lang w:val="en-GB"/>
        </w:rPr>
        <w:t xml:space="preserve">an operational team: the regional education authority and local management teams, trainers and municipal representatives, in charge of reporting and following-up on the project; </w:t>
      </w:r>
    </w:p>
    <w:p w:rsidR="000A7F43" w:rsidRPr="00A05278" w:rsidRDefault="00240E5C">
      <w:pPr>
        <w:pStyle w:val="Paragraphedeliste"/>
        <w:numPr>
          <w:ilvl w:val="1"/>
          <w:numId w:val="3"/>
        </w:numPr>
        <w:tabs>
          <w:tab w:val="left" w:pos="2505"/>
        </w:tabs>
        <w:spacing w:after="0" w:line="480" w:lineRule="auto"/>
        <w:jc w:val="both"/>
        <w:rPr>
          <w:lang w:val="en-GB"/>
        </w:rPr>
      </w:pPr>
      <w:r w:rsidRPr="00A05278">
        <w:rPr>
          <w:rFonts w:ascii="Times New Roman" w:hAnsi="Times New Roman" w:cs="Times New Roman"/>
          <w:lang w:val="en-GB"/>
        </w:rPr>
        <w:t>a programme coordinator in charge of liaising between the steering committees, the operational teams and the local teams, and provided feedback on questionnaires filled out by school staff and pupils regularly.</w:t>
      </w:r>
    </w:p>
    <w:p w:rsidR="000A7F43" w:rsidRPr="00A05278" w:rsidRDefault="000A7F43">
      <w:pPr>
        <w:pStyle w:val="Level2Heading"/>
        <w:rPr>
          <w:lang w:val="en-GB"/>
        </w:rPr>
      </w:pPr>
    </w:p>
    <w:p w:rsidR="000A7F43" w:rsidRPr="00A05278" w:rsidRDefault="00240E5C">
      <w:pPr>
        <w:tabs>
          <w:tab w:val="left" w:pos="2505"/>
        </w:tabs>
        <w:spacing w:after="0" w:line="480" w:lineRule="auto"/>
        <w:jc w:val="both"/>
        <w:rPr>
          <w:lang w:val="en-GB"/>
        </w:rPr>
      </w:pPr>
      <w:r w:rsidRPr="00A05278">
        <w:rPr>
          <w:rFonts w:ascii="Times New Roman" w:hAnsi="Times New Roman" w:cs="Times New Roman"/>
          <w:lang w:val="en-GB"/>
        </w:rPr>
        <w:t>In stage 1, the district support service joined community trainers in train-the-trainer sessions, to prepare the training of school staff organized in stage 2. Training sessions used participatory pedagogy to provide professionals with opportunities to connect the project with their own experiences, practice and knowledge. In addition to stage 2 training, support and resources were on offer to promote the development of school-based interventions. (See Table 1 and Violon et al., 2016 for more detail on training content</w:t>
      </w:r>
      <w:r w:rsidRPr="00A05278">
        <w:fldChar w:fldCharType="begin"/>
      </w:r>
      <w:r w:rsidRPr="00A05278">
        <w:rPr>
          <w:lang w:val="en-US"/>
        </w:rPr>
        <w:instrText>ADDIN CSL_CITATION { "citationItems" : [ { "id" : "ITEM-1", "itemData" : { "author" : [ { "dropping-particle" : "", "family" : "Violon", "given" : "Nolwenn", "non-dropping-particle" : "", "parse-names" : false, "suffix" : "" }, { "dropping-particle" : "", "family" : "Jourdan", "given" : "Didier", "non-dropping-particle" : "", "parse-names" : false, "suffix" : "" }, { "dropping-particle" : "", "family" : "Darlington", "given" : "Emily", "non-dropping-particle" : "", "parse-names" : false, "suffix" : "" }, { "dropping-particle" : "", "family" : "Sabalot", "given" : "Ludivine", "non-dropping-particle" : "", "parse-names" : false, "suffix" : "" }, { "dropping-particle" : "", "family" : "Charron", "given" : "Annie", "non-dropping-particle" : "", "parse-names" : false, "suffix" : "" }, { "dropping-particle" : "", "family" : "Simar", "given" : "Carine", "non-dropping-particle" : "", "parse-names" : false, "suffix" : "" } ], "container-title" : "Education, Sant\u00e9, Soci\u00e9t\u00e9s", "id" : "ITEM-1", "issue" : "2", "issued" : { "date-parts" : [ [ "2016" ] ] }, "page" : "17-42", "title" : "Analyse des d\u00e9terminants de l\u2019implantation d'un dispositif de promotion de la sant\u00e9 dans diff\u00e9rents contextes scolaires", "type" : "article-journal", "volume" : "2" }, "uris" : [ "http://www.mendeley.com/documents/?uuid=4d78a0e4-4257-45f7-8a92-67253177ab65" ] } ], "mendeley" : { "formattedCitation" : "&lt;sup&gt;58&lt;/sup&gt;", "plainTextFormattedCitation" : "58", "previouslyFormattedCitation" : "&lt;sup&gt;58&lt;/sup&gt;" }, "properties" : { "noteIndex" : 0 }, "schema" : "https://github.com/citation-style-language/schema/raw/master/csl-citation.json" }</w:instrText>
      </w:r>
      <w:r w:rsidRPr="00A05278">
        <w:fldChar w:fldCharType="separate"/>
      </w:r>
      <w:bookmarkStart w:id="1" w:name="__Fieldmark__25_425375127"/>
      <w:r w:rsidRPr="00A05278">
        <w:rPr>
          <w:rFonts w:ascii="Times New Roman" w:hAnsi="Times New Roman" w:cs="Times New Roman"/>
          <w:vertAlign w:val="superscript"/>
          <w:lang w:val="en-GB"/>
        </w:rPr>
        <w:t>58</w:t>
      </w:r>
      <w:r w:rsidRPr="00A05278">
        <w:fldChar w:fldCharType="end"/>
      </w:r>
      <w:bookmarkEnd w:id="1"/>
      <w:r w:rsidRPr="00A05278">
        <w:rPr>
          <w:rFonts w:ascii="Times New Roman" w:hAnsi="Times New Roman" w:cs="Times New Roman"/>
          <w:lang w:val="en-GB"/>
        </w:rPr>
        <w:t>).</w:t>
      </w:r>
    </w:p>
    <w:p w:rsidR="000A7F43" w:rsidRPr="00A05278" w:rsidRDefault="000A7F43">
      <w:pPr>
        <w:tabs>
          <w:tab w:val="left" w:pos="2505"/>
        </w:tabs>
        <w:spacing w:after="0" w:line="480" w:lineRule="auto"/>
        <w:jc w:val="both"/>
        <w:rPr>
          <w:rFonts w:ascii="Times New Roman" w:hAnsi="Times New Roman" w:cs="Times New Roman"/>
          <w:lang w:val="en-GB"/>
        </w:rPr>
      </w:pPr>
    </w:p>
    <w:p w:rsidR="000A7F43" w:rsidRPr="00A05278" w:rsidRDefault="00240E5C">
      <w:pPr>
        <w:tabs>
          <w:tab w:val="left" w:pos="2505"/>
        </w:tabs>
        <w:spacing w:after="0" w:line="480" w:lineRule="auto"/>
        <w:jc w:val="both"/>
        <w:rPr>
          <w:rFonts w:ascii="Times New Roman" w:hAnsi="Times New Roman" w:cs="Times New Roman"/>
          <w:b/>
          <w:sz w:val="20"/>
          <w:lang w:val="en-GB"/>
        </w:rPr>
      </w:pPr>
      <w:r w:rsidRPr="00A05278">
        <w:rPr>
          <w:rFonts w:ascii="Times New Roman" w:hAnsi="Times New Roman" w:cs="Times New Roman"/>
          <w:b/>
          <w:sz w:val="20"/>
          <w:lang w:val="en-GB"/>
        </w:rPr>
        <w:t>Table 1: Implementation Stages</w:t>
      </w:r>
    </w:p>
    <w:tbl>
      <w:tblPr>
        <w:tblStyle w:val="Grilledutableau"/>
        <w:tblW w:w="5000" w:type="pct"/>
        <w:tblCellMar>
          <w:left w:w="45" w:type="dxa"/>
        </w:tblCellMar>
        <w:tblLook w:val="04A0" w:firstRow="1" w:lastRow="0" w:firstColumn="1" w:lastColumn="0" w:noHBand="0" w:noVBand="1"/>
      </w:tblPr>
      <w:tblGrid>
        <w:gridCol w:w="8936"/>
      </w:tblGrid>
      <w:tr w:rsidR="00A05278" w:rsidRPr="00A05278">
        <w:trPr>
          <w:trHeight w:val="311"/>
        </w:trPr>
        <w:tc>
          <w:tcPr>
            <w:tcW w:w="9072" w:type="dxa"/>
            <w:tcBorders>
              <w:top w:val="double" w:sz="18" w:space="0" w:color="00000A"/>
              <w:left w:val="double" w:sz="18" w:space="0" w:color="00000A"/>
              <w:bottom w:val="double" w:sz="18" w:space="0" w:color="00000A"/>
              <w:right w:val="double" w:sz="18" w:space="0" w:color="00000A"/>
            </w:tcBorders>
            <w:shd w:val="clear" w:color="auto" w:fill="D9D9D9" w:themeFill="background1" w:themeFillShade="D9"/>
            <w:tcMar>
              <w:left w:w="45" w:type="dxa"/>
            </w:tcMar>
          </w:tcPr>
          <w:p w:rsidR="000A7F43" w:rsidRPr="00A05278" w:rsidRDefault="00240E5C">
            <w:pPr>
              <w:tabs>
                <w:tab w:val="left" w:pos="2505"/>
              </w:tabs>
              <w:spacing w:after="0" w:line="360" w:lineRule="auto"/>
              <w:jc w:val="both"/>
              <w:rPr>
                <w:rFonts w:ascii="Times New Roman" w:hAnsi="Times New Roman" w:cs="Times New Roman"/>
                <w:b/>
                <w:sz w:val="20"/>
                <w:szCs w:val="20"/>
                <w:lang w:val="en-GB"/>
              </w:rPr>
            </w:pPr>
            <w:r w:rsidRPr="00A05278">
              <w:rPr>
                <w:rFonts w:ascii="Times New Roman" w:hAnsi="Times New Roman" w:cs="Times New Roman"/>
                <w:b/>
                <w:sz w:val="20"/>
                <w:szCs w:val="20"/>
                <w:lang w:val="en-GB"/>
              </w:rPr>
              <w:t>IMPLEMENTATION STAGES</w:t>
            </w:r>
          </w:p>
        </w:tc>
      </w:tr>
      <w:tr w:rsidR="00A05278" w:rsidRPr="00A05278">
        <w:trPr>
          <w:trHeight w:val="311"/>
        </w:trPr>
        <w:tc>
          <w:tcPr>
            <w:tcW w:w="9072" w:type="dxa"/>
            <w:tcBorders>
              <w:top w:val="double" w:sz="18" w:space="0" w:color="00000A"/>
              <w:left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b/>
                <w:sz w:val="20"/>
                <w:szCs w:val="20"/>
                <w:lang w:val="en-GB"/>
              </w:rPr>
            </w:pPr>
            <w:r w:rsidRPr="00A05278">
              <w:rPr>
                <w:rFonts w:ascii="Times New Roman" w:hAnsi="Times New Roman" w:cs="Times New Roman"/>
                <w:b/>
                <w:sz w:val="20"/>
                <w:szCs w:val="20"/>
                <w:lang w:val="en-GB"/>
              </w:rPr>
              <w:t>STAGE 1</w:t>
            </w:r>
          </w:p>
        </w:tc>
      </w:tr>
      <w:tr w:rsidR="00A05278" w:rsidRPr="00A05278">
        <w:trPr>
          <w:trHeight w:val="366"/>
        </w:trPr>
        <w:tc>
          <w:tcPr>
            <w:tcW w:w="9072" w:type="dxa"/>
            <w:tcBorders>
              <w:left w:val="double" w:sz="18" w:space="0" w:color="00000A"/>
              <w:bottom w:val="dotted" w:sz="4"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Train the trainer sessions ( 3x 2 days)</w:t>
            </w:r>
          </w:p>
        </w:tc>
      </w:tr>
      <w:tr w:rsidR="00A05278" w:rsidRPr="00A05278">
        <w:trPr>
          <w:trHeight w:val="1022"/>
        </w:trPr>
        <w:tc>
          <w:tcPr>
            <w:tcW w:w="9072" w:type="dxa"/>
            <w:tcBorders>
              <w:top w:val="dotted" w:sz="4" w:space="0" w:color="00000A"/>
              <w:left w:val="double" w:sz="18" w:space="0" w:color="00000A"/>
              <w:bottom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b/>
                <w:sz w:val="20"/>
                <w:szCs w:val="20"/>
                <w:lang w:val="en-GB"/>
              </w:rPr>
              <w:t>Trainers:</w:t>
            </w:r>
            <w:r w:rsidRPr="00A05278">
              <w:rPr>
                <w:rFonts w:ascii="Times New Roman" w:hAnsi="Times New Roman" w:cs="Times New Roman"/>
                <w:sz w:val="20"/>
                <w:szCs w:val="20"/>
                <w:lang w:val="en-GB"/>
              </w:rPr>
              <w:t xml:space="preserve"> researchers, regional education authority technical advisor, expert trainer from the network of teacher colleges, head teachers, territorial officers </w:t>
            </w:r>
          </w:p>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b/>
                <w:sz w:val="20"/>
                <w:szCs w:val="20"/>
                <w:lang w:val="en-GB"/>
              </w:rPr>
              <w:t>Trainees:</w:t>
            </w:r>
            <w:r w:rsidRPr="00A05278">
              <w:rPr>
                <w:rFonts w:ascii="Times New Roman" w:hAnsi="Times New Roman" w:cs="Times New Roman"/>
                <w:sz w:val="20"/>
                <w:szCs w:val="20"/>
                <w:lang w:val="en-GB"/>
              </w:rPr>
              <w:t xml:space="preserve"> local community stakeholders, e.g. district management team, Local Education Authority medical and social workers, head teachers, association representatives, municipal representatives, teacher trainers</w:t>
            </w:r>
          </w:p>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b/>
                <w:sz w:val="20"/>
                <w:szCs w:val="20"/>
                <w:lang w:val="en-GB"/>
              </w:rPr>
              <w:t>Objectives</w:t>
            </w:r>
            <w:r w:rsidRPr="00A05278">
              <w:rPr>
                <w:rFonts w:ascii="Times New Roman" w:hAnsi="Times New Roman" w:cs="Times New Roman"/>
                <w:sz w:val="20"/>
                <w:szCs w:val="20"/>
                <w:lang w:val="en-GB"/>
              </w:rPr>
              <w:t xml:space="preserve">: </w:t>
            </w:r>
          </w:p>
          <w:p w:rsidR="000A7F43" w:rsidRPr="00A05278" w:rsidRDefault="00240E5C">
            <w:pPr>
              <w:pStyle w:val="Paragraphedeliste"/>
              <w:numPr>
                <w:ilvl w:val="0"/>
                <w:numId w:val="1"/>
              </w:numPr>
              <w:tabs>
                <w:tab w:val="left" w:pos="2505"/>
              </w:tabs>
              <w:spacing w:after="0" w:line="360" w:lineRule="auto"/>
              <w:jc w:val="both"/>
              <w:rPr>
                <w:rFonts w:ascii="Times New Roman" w:hAnsi="Times New Roman" w:cs="Times New Roman"/>
                <w:sz w:val="20"/>
                <w:szCs w:val="20"/>
                <w:lang w:val="en-GB"/>
              </w:rPr>
            </w:pPr>
            <w:bookmarkStart w:id="2" w:name="__DdeLink__4698_425375127"/>
            <w:r w:rsidRPr="00A05278">
              <w:rPr>
                <w:rFonts w:ascii="Times New Roman" w:hAnsi="Times New Roman" w:cs="Times New Roman"/>
                <w:sz w:val="20"/>
                <w:szCs w:val="20"/>
                <w:lang w:val="en-GB"/>
              </w:rPr>
              <w:t>to</w:t>
            </w:r>
            <w:bookmarkEnd w:id="2"/>
            <w:r w:rsidRPr="00A05278">
              <w:rPr>
                <w:rFonts w:ascii="Times New Roman" w:hAnsi="Times New Roman" w:cs="Times New Roman"/>
                <w:sz w:val="20"/>
                <w:szCs w:val="20"/>
                <w:lang w:val="en-GB"/>
              </w:rPr>
              <w:t xml:space="preserve"> get to know the programme better</w:t>
            </w:r>
          </w:p>
          <w:p w:rsidR="000A7F43" w:rsidRPr="00A05278" w:rsidRDefault="00240E5C">
            <w:pPr>
              <w:pStyle w:val="Paragraphedeliste"/>
              <w:numPr>
                <w:ilvl w:val="0"/>
                <w:numId w:val="1"/>
              </w:num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lastRenderedPageBreak/>
              <w:t>to acquire knowledge, skills and competencies to implement a health promoting approach</w:t>
            </w:r>
          </w:p>
          <w:p w:rsidR="000A7F43" w:rsidRPr="00A05278" w:rsidRDefault="00240E5C">
            <w:pPr>
              <w:numPr>
                <w:ilvl w:val="0"/>
                <w:numId w:val="1"/>
              </w:num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 xml:space="preserve">to develop sufficient training skills to train and support local staff  </w:t>
            </w:r>
          </w:p>
        </w:tc>
      </w:tr>
      <w:tr w:rsidR="00A05278" w:rsidRPr="00A05278">
        <w:trPr>
          <w:trHeight w:val="345"/>
        </w:trPr>
        <w:tc>
          <w:tcPr>
            <w:tcW w:w="9072" w:type="dxa"/>
            <w:tcBorders>
              <w:top w:val="double" w:sz="18" w:space="0" w:color="00000A"/>
              <w:left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b/>
                <w:sz w:val="20"/>
                <w:szCs w:val="20"/>
                <w:lang w:val="en-GB"/>
              </w:rPr>
            </w:pPr>
            <w:r w:rsidRPr="00A05278">
              <w:rPr>
                <w:rFonts w:ascii="Times New Roman" w:hAnsi="Times New Roman" w:cs="Times New Roman"/>
                <w:b/>
                <w:sz w:val="20"/>
                <w:szCs w:val="20"/>
                <w:lang w:val="en-GB"/>
              </w:rPr>
              <w:lastRenderedPageBreak/>
              <w:t>STAGE 2</w:t>
            </w:r>
          </w:p>
        </w:tc>
      </w:tr>
      <w:tr w:rsidR="00A05278" w:rsidRPr="00A05278">
        <w:trPr>
          <w:trHeight w:val="382"/>
        </w:trPr>
        <w:tc>
          <w:tcPr>
            <w:tcW w:w="9072" w:type="dxa"/>
            <w:tcBorders>
              <w:left w:val="double" w:sz="18" w:space="0" w:color="00000A"/>
              <w:bottom w:val="dotted" w:sz="4"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Training of local stakeholders (2 day-conference + in-service training)</w:t>
            </w:r>
          </w:p>
        </w:tc>
      </w:tr>
      <w:tr w:rsidR="00A05278" w:rsidRPr="00A05278">
        <w:trPr>
          <w:trHeight w:val="880"/>
        </w:trPr>
        <w:tc>
          <w:tcPr>
            <w:tcW w:w="9072" w:type="dxa"/>
            <w:tcBorders>
              <w:top w:val="dotted" w:sz="4" w:space="0" w:color="00000A"/>
              <w:left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b/>
                <w:sz w:val="20"/>
                <w:szCs w:val="20"/>
                <w:lang w:val="en-GB"/>
              </w:rPr>
              <w:t>Trainers:</w:t>
            </w:r>
            <w:r w:rsidRPr="00A05278">
              <w:rPr>
                <w:rFonts w:ascii="Times New Roman" w:hAnsi="Times New Roman" w:cs="Times New Roman"/>
                <w:sz w:val="20"/>
                <w:szCs w:val="20"/>
                <w:lang w:val="en-GB"/>
              </w:rPr>
              <w:t xml:space="preserve"> national education staff: pedagogical advisors, national education inspectors, district nurses, district doctor, head teachers</w:t>
            </w:r>
          </w:p>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b/>
                <w:sz w:val="20"/>
                <w:szCs w:val="20"/>
                <w:lang w:val="en-GB"/>
              </w:rPr>
              <w:t>Trainees:</w:t>
            </w:r>
            <w:r w:rsidRPr="00A05278">
              <w:rPr>
                <w:rFonts w:ascii="Times New Roman" w:hAnsi="Times New Roman" w:cs="Times New Roman"/>
                <w:sz w:val="20"/>
                <w:szCs w:val="20"/>
                <w:lang w:val="en-GB"/>
              </w:rPr>
              <w:t xml:space="preserve"> local stakeholders including school teachers</w:t>
            </w:r>
          </w:p>
          <w:p w:rsidR="000A7F43" w:rsidRPr="00A05278" w:rsidRDefault="00240E5C">
            <w:pPr>
              <w:tabs>
                <w:tab w:val="left" w:pos="2505"/>
              </w:tabs>
              <w:spacing w:after="0" w:line="360" w:lineRule="auto"/>
              <w:jc w:val="both"/>
              <w:rPr>
                <w:rFonts w:ascii="Times New Roman" w:hAnsi="Times New Roman" w:cs="Times New Roman"/>
                <w:b/>
                <w:sz w:val="20"/>
                <w:szCs w:val="20"/>
                <w:lang w:val="en-GB"/>
              </w:rPr>
            </w:pPr>
            <w:r w:rsidRPr="00A05278">
              <w:rPr>
                <w:rFonts w:ascii="Times New Roman" w:hAnsi="Times New Roman" w:cs="Times New Roman"/>
                <w:b/>
                <w:sz w:val="20"/>
                <w:szCs w:val="20"/>
                <w:lang w:val="en-GB"/>
              </w:rPr>
              <w:t xml:space="preserve">Objectives: </w:t>
            </w:r>
          </w:p>
          <w:p w:rsidR="000A7F43" w:rsidRPr="00A05278" w:rsidRDefault="00240E5C">
            <w:pPr>
              <w:pStyle w:val="Paragraphedeliste"/>
              <w:numPr>
                <w:ilvl w:val="0"/>
                <w:numId w:val="2"/>
              </w:num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to introduce and present the programme, its underlying principles and values</w:t>
            </w:r>
          </w:p>
          <w:p w:rsidR="000A7F43" w:rsidRPr="00A05278" w:rsidRDefault="00240E5C">
            <w:pPr>
              <w:pStyle w:val="Paragraphedeliste"/>
              <w:numPr>
                <w:ilvl w:val="0"/>
                <w:numId w:val="2"/>
              </w:numPr>
              <w:tabs>
                <w:tab w:val="left" w:pos="2505"/>
              </w:tabs>
              <w:spacing w:after="0" w:line="360" w:lineRule="auto"/>
              <w:jc w:val="both"/>
              <w:rPr>
                <w:lang w:val="en-GB"/>
              </w:rPr>
            </w:pPr>
            <w:r w:rsidRPr="00A05278">
              <w:rPr>
                <w:rFonts w:ascii="Times New Roman" w:hAnsi="Times New Roman" w:cs="Times New Roman"/>
                <w:sz w:val="20"/>
                <w:szCs w:val="20"/>
                <w:lang w:val="en-GB"/>
              </w:rPr>
              <w:t>to reflect on the physical and social environment of school</w:t>
            </w:r>
          </w:p>
          <w:p w:rsidR="000A7F43" w:rsidRPr="00A05278" w:rsidRDefault="00240E5C">
            <w:pPr>
              <w:pStyle w:val="Paragraphedeliste"/>
              <w:numPr>
                <w:ilvl w:val="0"/>
                <w:numId w:val="2"/>
              </w:num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to focus on health and citizenship education, social climate</w:t>
            </w:r>
          </w:p>
          <w:p w:rsidR="000A7F43" w:rsidRPr="00A05278" w:rsidRDefault="00240E5C">
            <w:pPr>
              <w:pStyle w:val="Paragraphedeliste"/>
              <w:numPr>
                <w:ilvl w:val="0"/>
                <w:numId w:val="2"/>
              </w:num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 xml:space="preserve">to set up strategies and put forward leads for future interventions </w:t>
            </w:r>
          </w:p>
        </w:tc>
      </w:tr>
      <w:tr w:rsidR="00A05278" w:rsidRPr="00A05278">
        <w:trPr>
          <w:trHeight w:val="425"/>
        </w:trPr>
        <w:tc>
          <w:tcPr>
            <w:tcW w:w="9072" w:type="dxa"/>
            <w:tcBorders>
              <w:left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 xml:space="preserve">Support to local school staff by district management teams </w:t>
            </w:r>
          </w:p>
        </w:tc>
      </w:tr>
      <w:tr w:rsidR="00A05278" w:rsidRPr="00A05278">
        <w:trPr>
          <w:trHeight w:val="617"/>
        </w:trPr>
        <w:tc>
          <w:tcPr>
            <w:tcW w:w="9072" w:type="dxa"/>
            <w:tcBorders>
              <w:left w:val="double" w:sz="18" w:space="0" w:color="00000A"/>
              <w:bottom w:val="double" w:sz="18" w:space="0" w:color="00000A"/>
              <w:right w:val="double" w:sz="18" w:space="0" w:color="00000A"/>
            </w:tcBorders>
            <w:shd w:val="clear" w:color="auto" w:fill="auto"/>
            <w:tcMar>
              <w:left w:w="45" w:type="dxa"/>
            </w:tcMar>
          </w:tcPr>
          <w:p w:rsidR="000A7F43" w:rsidRPr="00A05278" w:rsidRDefault="00240E5C">
            <w:pPr>
              <w:tabs>
                <w:tab w:val="left" w:pos="2505"/>
              </w:tabs>
              <w:spacing w:after="0" w:line="360" w:lineRule="auto"/>
              <w:jc w:val="both"/>
              <w:rPr>
                <w:rFonts w:ascii="Times New Roman" w:hAnsi="Times New Roman" w:cs="Times New Roman"/>
                <w:sz w:val="20"/>
                <w:szCs w:val="20"/>
                <w:lang w:val="en-GB"/>
              </w:rPr>
            </w:pPr>
            <w:r w:rsidRPr="00A05278">
              <w:rPr>
                <w:rFonts w:ascii="Times New Roman" w:hAnsi="Times New Roman" w:cs="Times New Roman"/>
                <w:sz w:val="20"/>
                <w:szCs w:val="20"/>
                <w:lang w:val="en-GB"/>
              </w:rPr>
              <w:t>Provision of tools and resources for action, which included activity worksheets, health education children’s books, and an online platform (database and tool for dialogue and communication)</w:t>
            </w:r>
          </w:p>
        </w:tc>
      </w:tr>
    </w:tbl>
    <w:p w:rsidR="000A7F43" w:rsidRPr="00A05278" w:rsidRDefault="000A7F43">
      <w:pPr>
        <w:tabs>
          <w:tab w:val="left" w:pos="851"/>
        </w:tabs>
        <w:spacing w:after="0" w:line="480" w:lineRule="auto"/>
        <w:jc w:val="both"/>
        <w:rPr>
          <w:rFonts w:ascii="Times New Roman" w:hAnsi="Times New Roman" w:cs="Times New Roman"/>
          <w:lang w:val="en-GB"/>
        </w:rPr>
      </w:pPr>
    </w:p>
    <w:p w:rsidR="000A7F43" w:rsidRPr="00A05278" w:rsidRDefault="000A7F43">
      <w:pPr>
        <w:rPr>
          <w:lang w:val="en-GB"/>
        </w:rPr>
      </w:pPr>
    </w:p>
    <w:sectPr w:rsidR="000A7F43" w:rsidRPr="00A05278">
      <w:headerReference w:type="default" r:id="rId7"/>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4AA" w:rsidRDefault="00FA54AA">
      <w:pPr>
        <w:spacing w:after="0" w:line="240" w:lineRule="auto"/>
      </w:pPr>
      <w:r>
        <w:separator/>
      </w:r>
    </w:p>
  </w:endnote>
  <w:endnote w:type="continuationSeparator" w:id="0">
    <w:p w:rsidR="00FA54AA" w:rsidRDefault="00FA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4AA" w:rsidRDefault="00FA54AA">
      <w:pPr>
        <w:spacing w:after="0" w:line="240" w:lineRule="auto"/>
      </w:pPr>
      <w:r>
        <w:separator/>
      </w:r>
    </w:p>
  </w:footnote>
  <w:footnote w:type="continuationSeparator" w:id="0">
    <w:p w:rsidR="00FA54AA" w:rsidRDefault="00FA5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F43" w:rsidRDefault="00240E5C">
    <w:pPr>
      <w:pStyle w:val="En-tte"/>
      <w:rPr>
        <w:lang w:val="en-GB"/>
      </w:rPr>
    </w:pPr>
    <w:r>
      <w:rPr>
        <w:lang w:val="en-GB"/>
      </w:rPr>
      <w:t>Additional file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45C2B"/>
    <w:multiLevelType w:val="multilevel"/>
    <w:tmpl w:val="4C4ED93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542E3867"/>
    <w:multiLevelType w:val="multilevel"/>
    <w:tmpl w:val="315C25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6F219A1"/>
    <w:multiLevelType w:val="multilevel"/>
    <w:tmpl w:val="F498F41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F09530D"/>
    <w:multiLevelType w:val="multilevel"/>
    <w:tmpl w:val="B20042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F43"/>
    <w:rsid w:val="000A7F43"/>
    <w:rsid w:val="00232F2E"/>
    <w:rsid w:val="00240E5C"/>
    <w:rsid w:val="00841601"/>
    <w:rsid w:val="009A6E50"/>
    <w:rsid w:val="00A05278"/>
    <w:rsid w:val="00A457E4"/>
    <w:rsid w:val="00FA54A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33E39-22FD-4F7B-A0F4-5774E740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570"/>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evel2HeadingCar">
    <w:name w:val="Level 2 Heading Car"/>
    <w:basedOn w:val="Policepardfaut"/>
    <w:link w:val="Level2Heading"/>
    <w:qFormat/>
    <w:rsid w:val="00C92570"/>
    <w:rPr>
      <w:rFonts w:ascii="Times New Roman" w:hAnsi="Times New Roman" w:cs="Times New Roman"/>
      <w:b/>
      <w:sz w:val="24"/>
      <w:szCs w:val="24"/>
      <w:lang w:val="en-US"/>
    </w:rPr>
  </w:style>
  <w:style w:type="character" w:customStyle="1" w:styleId="En-tteCar">
    <w:name w:val="En-tête Car"/>
    <w:basedOn w:val="Policepardfaut"/>
    <w:uiPriority w:val="99"/>
    <w:qFormat/>
    <w:rsid w:val="00C92570"/>
  </w:style>
  <w:style w:type="character" w:customStyle="1" w:styleId="PieddepageCar">
    <w:name w:val="Pied de page Car"/>
    <w:basedOn w:val="Policepardfaut"/>
    <w:link w:val="Pieddepage"/>
    <w:uiPriority w:val="99"/>
    <w:qFormat/>
    <w:rsid w:val="00C9257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ascii="Times New Roman" w:hAnsi="Times New Roman"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C92570"/>
    <w:pPr>
      <w:ind w:left="720"/>
      <w:contextualSpacing/>
    </w:pPr>
  </w:style>
  <w:style w:type="paragraph" w:customStyle="1" w:styleId="Level2Heading">
    <w:name w:val="Level 2 Heading"/>
    <w:basedOn w:val="Normal"/>
    <w:link w:val="Level2HeadingCar"/>
    <w:qFormat/>
    <w:rsid w:val="00C92570"/>
    <w:pPr>
      <w:tabs>
        <w:tab w:val="left" w:pos="2505"/>
      </w:tabs>
      <w:spacing w:after="0" w:line="480" w:lineRule="auto"/>
      <w:jc w:val="both"/>
    </w:pPr>
    <w:rPr>
      <w:rFonts w:ascii="Times New Roman" w:hAnsi="Times New Roman" w:cs="Times New Roman"/>
      <w:b/>
      <w:sz w:val="24"/>
      <w:szCs w:val="24"/>
      <w:lang w:val="en-US"/>
    </w:rPr>
  </w:style>
  <w:style w:type="paragraph" w:styleId="En-tte">
    <w:name w:val="header"/>
    <w:basedOn w:val="Normal"/>
    <w:uiPriority w:val="99"/>
    <w:unhideWhenUsed/>
    <w:rsid w:val="00C92570"/>
    <w:pPr>
      <w:tabs>
        <w:tab w:val="center" w:pos="4536"/>
        <w:tab w:val="right" w:pos="9072"/>
      </w:tabs>
      <w:spacing w:after="0" w:line="240" w:lineRule="auto"/>
    </w:pPr>
  </w:style>
  <w:style w:type="paragraph" w:styleId="Pieddepage">
    <w:name w:val="footer"/>
    <w:basedOn w:val="Normal"/>
    <w:link w:val="PieddepageCar"/>
    <w:uiPriority w:val="99"/>
    <w:unhideWhenUsed/>
    <w:rsid w:val="00C92570"/>
    <w:pPr>
      <w:tabs>
        <w:tab w:val="center" w:pos="4536"/>
        <w:tab w:val="right" w:pos="9072"/>
      </w:tabs>
      <w:spacing w:after="0" w:line="240" w:lineRule="auto"/>
    </w:pPr>
  </w:style>
  <w:style w:type="table" w:styleId="Grilledutableau">
    <w:name w:val="Table Grid"/>
    <w:basedOn w:val="TableauNormal"/>
    <w:uiPriority w:val="39"/>
    <w:rsid w:val="00C92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3658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darlington</dc:creator>
  <dc:description/>
  <cp:lastModifiedBy>emily darlington</cp:lastModifiedBy>
  <cp:revision>2</cp:revision>
  <dcterms:created xsi:type="dcterms:W3CDTF">2017-12-18T21:23:00Z</dcterms:created>
  <dcterms:modified xsi:type="dcterms:W3CDTF">2017-12-18T21:23:00Z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