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61" w:rsidRDefault="006A4B61" w:rsidP="006A4B61">
      <w:pPr>
        <w:pStyle w:val="Caption"/>
        <w:keepNext/>
        <w:pageBreakBefore/>
        <w:spacing w:after="240"/>
        <w:rPr>
          <w:rFonts w:ascii="Times New Roman" w:hAnsi="Times New Roman"/>
          <w:b w:val="0"/>
          <w:color w:val="auto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color w:val="auto"/>
          <w:sz w:val="24"/>
          <w:szCs w:val="24"/>
          <w:lang w:val="en-US"/>
        </w:rPr>
        <w:t xml:space="preserve">Additional file </w:t>
      </w:r>
      <w:r w:rsidRPr="00A3264C">
        <w:rPr>
          <w:rFonts w:ascii="Times New Roman" w:hAnsi="Times New Roman"/>
          <w:color w:val="auto"/>
          <w:sz w:val="24"/>
          <w:szCs w:val="24"/>
          <w:lang w:val="en-US"/>
        </w:rPr>
        <w:t>1</w:t>
      </w:r>
      <w:r w:rsidRPr="00D35273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: Correlations </w:t>
      </w:r>
      <w:r>
        <w:rPr>
          <w:rFonts w:ascii="Times New Roman" w:hAnsi="Times New Roman"/>
          <w:b w:val="0"/>
          <w:color w:val="auto"/>
          <w:sz w:val="24"/>
          <w:szCs w:val="24"/>
          <w:lang w:val="en-US"/>
        </w:rPr>
        <w:t>b</w:t>
      </w:r>
      <w:r w:rsidRPr="00D35273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etween </w:t>
      </w:r>
      <w:r>
        <w:rPr>
          <w:rFonts w:ascii="Times New Roman" w:hAnsi="Times New Roman"/>
          <w:b w:val="0"/>
          <w:color w:val="auto"/>
          <w:sz w:val="24"/>
          <w:szCs w:val="24"/>
          <w:lang w:val="en-US"/>
        </w:rPr>
        <w:t>observed and t</w:t>
      </w:r>
      <w:r w:rsidRPr="00D35273">
        <w:rPr>
          <w:rFonts w:ascii="Times New Roman" w:hAnsi="Times New Roman"/>
          <w:b w:val="0"/>
          <w:color w:val="auto"/>
          <w:sz w:val="24"/>
          <w:szCs w:val="24"/>
          <w:lang w:val="en-US"/>
        </w:rPr>
        <w:t>rue</w:t>
      </w:r>
      <w:r w:rsidR="0013208D" w:rsidRPr="002A5A47">
        <w:rPr>
          <w:lang w:val="en-US"/>
        </w:rPr>
        <w:t xml:space="preserve"> </w:t>
      </w:r>
      <w:r w:rsidR="0013208D" w:rsidRPr="0013208D">
        <w:rPr>
          <w:rFonts w:ascii="Times New Roman" w:hAnsi="Times New Roman"/>
          <w:b w:val="0"/>
          <w:color w:val="auto"/>
          <w:sz w:val="24"/>
          <w:szCs w:val="24"/>
          <w:lang w:val="en-US"/>
        </w:rPr>
        <w:t>physical activity</w:t>
      </w:r>
      <w:r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 based on a g</w:t>
      </w:r>
      <w:r w:rsidRPr="00D35273"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iven </w:t>
      </w:r>
      <w:r>
        <w:rPr>
          <w:rFonts w:ascii="Times New Roman" w:hAnsi="Times New Roman"/>
          <w:b w:val="0"/>
          <w:color w:val="auto"/>
          <w:sz w:val="24"/>
          <w:szCs w:val="24"/>
          <w:lang w:val="en-US"/>
        </w:rPr>
        <w:t xml:space="preserve">number of days of assessment </w:t>
      </w:r>
    </w:p>
    <w:tbl>
      <w:tblPr>
        <w:tblW w:w="152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380"/>
        <w:gridCol w:w="1380"/>
        <w:gridCol w:w="920"/>
        <w:gridCol w:w="676"/>
        <w:gridCol w:w="675"/>
        <w:gridCol w:w="675"/>
        <w:gridCol w:w="675"/>
        <w:gridCol w:w="675"/>
        <w:gridCol w:w="675"/>
        <w:gridCol w:w="675"/>
        <w:gridCol w:w="675"/>
        <w:gridCol w:w="675"/>
        <w:gridCol w:w="812"/>
        <w:gridCol w:w="812"/>
      </w:tblGrid>
      <w:tr w:rsidR="00FB2058" w:rsidRPr="00C5751B" w:rsidTr="00B110B2">
        <w:trPr>
          <w:trHeight w:val="360"/>
          <w:jc w:val="center"/>
        </w:trPr>
        <w:tc>
          <w:tcPr>
            <w:tcW w:w="3840" w:type="dxa"/>
            <w:vMerge w:val="restart"/>
            <w:tcBorders>
              <w:top w:val="single" w:sz="8" w:space="0" w:color="80808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058" w:rsidRPr="00C5751B" w:rsidRDefault="00FB2058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</w:rPr>
              <w:t xml:space="preserve">PA </w:t>
            </w:r>
            <w:proofErr w:type="spellStart"/>
            <w:r w:rsidRPr="00C5751B">
              <w:rPr>
                <w:rFonts w:eastAsia="Times New Roman"/>
                <w:b/>
                <w:bCs/>
                <w:color w:val="000000"/>
              </w:rPr>
              <w:t>parameter</w:t>
            </w:r>
            <w:r w:rsidRPr="00C5751B">
              <w:rPr>
                <w:rFonts w:eastAsia="Times New Roman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380" w:type="dxa"/>
            <w:tcBorders>
              <w:top w:val="single" w:sz="8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058" w:rsidRPr="00C5751B" w:rsidRDefault="004E60F6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>
              <w:rPr>
                <w:rFonts w:eastAsia="Times New Roman"/>
                <w:b/>
                <w:bCs/>
                <w:color w:val="000000"/>
                <w:lang w:eastAsia="de-DE"/>
              </w:rPr>
              <w:t>W</w:t>
            </w:r>
            <w:r w:rsidR="00B71729" w:rsidRPr="00C5751B">
              <w:rPr>
                <w:rFonts w:eastAsia="Times New Roman"/>
                <w:b/>
                <w:bCs/>
                <w:color w:val="000000"/>
                <w:lang w:eastAsia="de-DE"/>
              </w:rPr>
              <w:t>ithin-person variance</w:t>
            </w:r>
          </w:p>
        </w:tc>
        <w:tc>
          <w:tcPr>
            <w:tcW w:w="138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2058" w:rsidRPr="00C5751B" w:rsidRDefault="004E60F6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>
              <w:rPr>
                <w:rFonts w:eastAsia="Times New Roman"/>
                <w:b/>
                <w:bCs/>
                <w:color w:val="000000"/>
                <w:lang w:eastAsia="de-DE"/>
              </w:rPr>
              <w:t>B</w:t>
            </w:r>
            <w:r w:rsidR="00B71729" w:rsidRPr="00C5751B">
              <w:rPr>
                <w:rFonts w:eastAsia="Times New Roman"/>
                <w:b/>
                <w:bCs/>
                <w:color w:val="000000"/>
                <w:lang w:eastAsia="de-DE"/>
              </w:rPr>
              <w:t>etween-person variance</w:t>
            </w:r>
          </w:p>
        </w:tc>
        <w:tc>
          <w:tcPr>
            <w:tcW w:w="9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2058" w:rsidRPr="00C5751B" w:rsidRDefault="00FB2058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7700" w:type="dxa"/>
            <w:gridSpan w:val="11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058" w:rsidRPr="00C5751B" w:rsidRDefault="00FB2058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r</w:t>
            </w:r>
          </w:p>
        </w:tc>
      </w:tr>
      <w:tr w:rsidR="00B71729" w:rsidRPr="00C5751B" w:rsidTr="00B110B2">
        <w:trPr>
          <w:trHeight w:val="315"/>
          <w:jc w:val="center"/>
        </w:trPr>
        <w:tc>
          <w:tcPr>
            <w:tcW w:w="3840" w:type="dxa"/>
            <w:vMerge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s</w:t>
            </w:r>
            <w:r w:rsidRPr="00C5751B">
              <w:rPr>
                <w:rFonts w:eastAsia="Times New Roman"/>
                <w:b/>
                <w:bCs/>
                <w:color w:val="000000"/>
                <w:vertAlign w:val="subscript"/>
                <w:lang w:eastAsia="de-DE"/>
              </w:rPr>
              <w:t>w</w:t>
            </w: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s</w:t>
            </w:r>
            <w:r w:rsidRPr="00C5751B">
              <w:rPr>
                <w:rFonts w:eastAsia="Times New Roman"/>
                <w:b/>
                <w:bCs/>
                <w:color w:val="000000"/>
                <w:vertAlign w:val="subscript"/>
                <w:lang w:eastAsia="de-DE"/>
              </w:rPr>
              <w:t>b</w:t>
            </w: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4E60F6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s</w:t>
            </w:r>
            <w:r w:rsidRPr="00C5751B">
              <w:rPr>
                <w:rFonts w:eastAsia="Times New Roman"/>
                <w:b/>
                <w:bCs/>
                <w:color w:val="000000"/>
                <w:vertAlign w:val="subscript"/>
                <w:lang w:eastAsia="de-DE"/>
              </w:rPr>
              <w:t>w</w:t>
            </w: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²/s</w:t>
            </w:r>
            <w:r w:rsidRPr="00C5751B">
              <w:rPr>
                <w:rFonts w:eastAsia="Times New Roman"/>
                <w:b/>
                <w:bCs/>
                <w:color w:val="000000"/>
                <w:vertAlign w:val="subscript"/>
                <w:lang w:eastAsia="de-DE"/>
              </w:rPr>
              <w:t>b</w:t>
            </w: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²</w:t>
            </w:r>
            <w:r w:rsidR="00B71729" w:rsidRPr="00C5751B">
              <w:rPr>
                <w:rFonts w:eastAsia="Times New Roman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lang w:eastAsia="de-DE"/>
              </w:rPr>
              <w:t>d=11</w:t>
            </w:r>
          </w:p>
        </w:tc>
      </w:tr>
      <w:tr w:rsidR="00B71729" w:rsidRPr="00C5751B" w:rsidTr="00FB2058">
        <w:trPr>
          <w:trHeight w:val="180"/>
          <w:jc w:val="center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de-DE"/>
              </w:rPr>
            </w:pPr>
          </w:p>
        </w:tc>
      </w:tr>
      <w:tr w:rsidR="00B71729" w:rsidRPr="00C5751B" w:rsidTr="00FB2058">
        <w:trPr>
          <w:trHeight w:val="345"/>
          <w:jc w:val="center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lang w:eastAsia="de-DE"/>
              </w:rPr>
            </w:pPr>
            <w:r w:rsidRPr="00C5751B">
              <w:rPr>
                <w:rFonts w:eastAsia="Times New Roman"/>
                <w:lang w:eastAsia="de-DE"/>
              </w:rPr>
              <w:t>overall PA, cpm</w:t>
            </w: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0.09593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0.06317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1.52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0.63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0.75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0.94</w:t>
            </w:r>
          </w:p>
        </w:tc>
      </w:tr>
      <w:tr w:rsidR="00B71729" w:rsidRPr="00C5751B" w:rsidTr="00FB2058">
        <w:trPr>
          <w:trHeight w:val="315"/>
          <w:jc w:val="center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4E60F6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time in inactivity, min/d</w:t>
            </w: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0.00273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0.00225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1.22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0.67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0.79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0.95</w:t>
            </w:r>
          </w:p>
        </w:tc>
      </w:tr>
      <w:tr w:rsidR="00B71729" w:rsidRPr="00C5751B" w:rsidTr="00FB2058">
        <w:trPr>
          <w:trHeight w:val="315"/>
          <w:jc w:val="center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4E60F6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 xml:space="preserve">time in low </w:t>
            </w:r>
            <w:r w:rsidR="00516EC6">
              <w:rPr>
                <w:rFonts w:eastAsia="Times New Roman"/>
                <w:color w:val="000000"/>
                <w:lang w:eastAsia="de-DE"/>
              </w:rPr>
              <w:t xml:space="preserve">intensity </w:t>
            </w:r>
            <w:r w:rsidRPr="00C5751B">
              <w:rPr>
                <w:rFonts w:eastAsia="Times New Roman"/>
                <w:color w:val="000000"/>
                <w:lang w:eastAsia="de-DE"/>
              </w:rPr>
              <w:t>activity, min/d</w:t>
            </w: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0.06727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0.05627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1.20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0.67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0.79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0.95</w:t>
            </w:r>
          </w:p>
        </w:tc>
      </w:tr>
      <w:tr w:rsidR="00B71729" w:rsidRPr="00C5751B" w:rsidTr="00FB2058">
        <w:trPr>
          <w:trHeight w:val="315"/>
          <w:jc w:val="center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4E60F6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time in moderate activity, min/d</w:t>
            </w: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0.09604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0.05033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1.91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0.59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0.72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0.78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0.92</w:t>
            </w:r>
          </w:p>
        </w:tc>
      </w:tr>
      <w:tr w:rsidR="00B71729" w:rsidRPr="00C5751B" w:rsidTr="00FB2058">
        <w:trPr>
          <w:trHeight w:val="315"/>
          <w:jc w:val="center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4E60F6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time in vigorous activity, min/d</w:t>
            </w: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0.28890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0.21890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0.66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0.78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0.94</w:t>
            </w:r>
          </w:p>
        </w:tc>
      </w:tr>
      <w:tr w:rsidR="00B71729" w:rsidRPr="00C5751B" w:rsidTr="00FB2058">
        <w:trPr>
          <w:trHeight w:val="315"/>
          <w:jc w:val="center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4E60F6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time in very vigorous activity, min/d</w:t>
            </w: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0.57190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0.34590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1.65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0.61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0.74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0.89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729" w:rsidRPr="00C5751B" w:rsidRDefault="00B71729" w:rsidP="00FB205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e-DE"/>
              </w:rPr>
            </w:pPr>
            <w:r w:rsidRPr="00C5751B">
              <w:rPr>
                <w:rFonts w:eastAsia="Times New Roman"/>
                <w:color w:val="000000"/>
                <w:lang w:eastAsia="de-DE"/>
              </w:rPr>
              <w:t>0.93</w:t>
            </w:r>
          </w:p>
        </w:tc>
      </w:tr>
      <w:tr w:rsidR="00B71729" w:rsidRPr="00C5751B" w:rsidTr="00FB2058">
        <w:trPr>
          <w:trHeight w:val="195"/>
          <w:jc w:val="center"/>
        </w:trPr>
        <w:tc>
          <w:tcPr>
            <w:tcW w:w="384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B71729" w:rsidRPr="00C5751B" w:rsidRDefault="00B71729" w:rsidP="00FB205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e-DE"/>
              </w:rPr>
            </w:pPr>
            <w:r w:rsidRPr="00C5751B">
              <w:rPr>
                <w:rFonts w:eastAsia="Times New Roman"/>
                <w:color w:val="000000"/>
                <w:sz w:val="14"/>
                <w:szCs w:val="14"/>
                <w:lang w:eastAsia="de-DE"/>
              </w:rPr>
              <w:t> </w:t>
            </w:r>
          </w:p>
        </w:tc>
      </w:tr>
    </w:tbl>
    <w:p w:rsidR="006A4B61" w:rsidRDefault="006A4B61" w:rsidP="00204C23">
      <w:pPr>
        <w:spacing w:before="220" w:after="0" w:line="240" w:lineRule="auto"/>
      </w:pPr>
      <w:proofErr w:type="spellStart"/>
      <w:r>
        <w:t>cpm</w:t>
      </w:r>
      <w:proofErr w:type="spellEnd"/>
      <w:r>
        <w:t>, counts per minute</w:t>
      </w:r>
      <w:r w:rsidRPr="00D35273">
        <w:t xml:space="preserve">; d, number of days of </w:t>
      </w:r>
      <w:r w:rsidR="00070135" w:rsidRPr="00D35273">
        <w:t>physical activity</w:t>
      </w:r>
      <w:r w:rsidR="00070135" w:rsidRPr="00D35273" w:rsidDel="00070135">
        <w:t xml:space="preserve"> </w:t>
      </w:r>
      <w:r w:rsidRPr="00D35273">
        <w:t xml:space="preserve">assessment; PA, physical activity; r, correlation between observed and true mean of physical activity parameter based on a given </w:t>
      </w:r>
      <w:r>
        <w:t>d</w:t>
      </w:r>
      <w:r w:rsidRPr="00D35273">
        <w:t>, adapted from</w:t>
      </w:r>
      <w:r w:rsidR="00FB2058">
        <w:t xml:space="preserve"> [19</w:t>
      </w:r>
      <w:r>
        <w:t>]; s</w:t>
      </w:r>
      <w:r w:rsidRPr="00D35273">
        <w:rPr>
          <w:vertAlign w:val="subscript"/>
        </w:rPr>
        <w:t>b</w:t>
      </w:r>
      <w:r w:rsidRPr="00D35273">
        <w:t>², between-person variance over 1</w:t>
      </w:r>
      <w:r w:rsidR="00E70AD4">
        <w:t>1</w:t>
      </w:r>
      <w:r w:rsidRPr="00D35273">
        <w:t xml:space="preserve"> days of </w:t>
      </w:r>
      <w:r w:rsidR="00070135" w:rsidRPr="00D35273">
        <w:t>physical activity</w:t>
      </w:r>
      <w:r w:rsidRPr="00D35273">
        <w:t>; s</w:t>
      </w:r>
      <w:r w:rsidRPr="00D35273">
        <w:rPr>
          <w:vertAlign w:val="subscript"/>
        </w:rPr>
        <w:t>w</w:t>
      </w:r>
      <w:r w:rsidRPr="00D35273">
        <w:t>², within-person variance over 1</w:t>
      </w:r>
      <w:r w:rsidR="00E70AD4">
        <w:t>1</w:t>
      </w:r>
      <w:r w:rsidRPr="00D35273">
        <w:t xml:space="preserve"> days of </w:t>
      </w:r>
      <w:r w:rsidR="00070135" w:rsidRPr="00D35273">
        <w:t>physical activity</w:t>
      </w:r>
      <w:r w:rsidRPr="00D35273">
        <w:br/>
      </w:r>
      <w:proofErr w:type="spellStart"/>
      <w:r w:rsidRPr="00D35273">
        <w:rPr>
          <w:vertAlign w:val="superscript"/>
        </w:rPr>
        <w:t>a</w:t>
      </w:r>
      <w:r w:rsidRPr="00D35273">
        <w:t>all</w:t>
      </w:r>
      <w:proofErr w:type="spellEnd"/>
      <w:r w:rsidRPr="00D35273">
        <w:t xml:space="preserve"> analyses were performed using log-transformed data</w:t>
      </w:r>
    </w:p>
    <w:sectPr w:rsidR="006A4B61" w:rsidSect="00807B3F">
      <w:pgSz w:w="16838" w:h="11906" w:orient="landscape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365" w:rsidRDefault="00807B3F">
      <w:pPr>
        <w:spacing w:after="0" w:line="240" w:lineRule="auto"/>
      </w:pPr>
      <w:r>
        <w:separator/>
      </w:r>
    </w:p>
  </w:endnote>
  <w:endnote w:type="continuationSeparator" w:id="0">
    <w:p w:rsidR="00091365" w:rsidRDefault="0080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365" w:rsidRDefault="00807B3F">
      <w:pPr>
        <w:spacing w:after="0" w:line="240" w:lineRule="auto"/>
      </w:pPr>
      <w:r>
        <w:separator/>
      </w:r>
    </w:p>
  </w:footnote>
  <w:footnote w:type="continuationSeparator" w:id="0">
    <w:p w:rsidR="00091365" w:rsidRDefault="00807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 2015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a2wxdv0zwaea0erxvhx9pesvzsrx9tpd2rd&quot;&gt;Literatur Akzelerometrie&lt;record-ids&gt;&lt;item&gt;1079&lt;/item&gt;&lt;/record-ids&gt;&lt;/item&gt;&lt;/Libraries&gt;"/>
  </w:docVars>
  <w:rsids>
    <w:rsidRoot w:val="00B9778B"/>
    <w:rsid w:val="00070135"/>
    <w:rsid w:val="00091365"/>
    <w:rsid w:val="000A5BED"/>
    <w:rsid w:val="00106482"/>
    <w:rsid w:val="0013208D"/>
    <w:rsid w:val="00204C23"/>
    <w:rsid w:val="00224005"/>
    <w:rsid w:val="00226032"/>
    <w:rsid w:val="002A5A47"/>
    <w:rsid w:val="00382498"/>
    <w:rsid w:val="00383DA0"/>
    <w:rsid w:val="004E60F6"/>
    <w:rsid w:val="00516EC6"/>
    <w:rsid w:val="006837FA"/>
    <w:rsid w:val="006A4B61"/>
    <w:rsid w:val="00750D0D"/>
    <w:rsid w:val="007D0D09"/>
    <w:rsid w:val="008054BB"/>
    <w:rsid w:val="00807B3F"/>
    <w:rsid w:val="00950B9E"/>
    <w:rsid w:val="009A525F"/>
    <w:rsid w:val="00B71729"/>
    <w:rsid w:val="00B9778B"/>
    <w:rsid w:val="00C5751B"/>
    <w:rsid w:val="00E70AD4"/>
    <w:rsid w:val="00EF44FA"/>
    <w:rsid w:val="00F67D5F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78B"/>
    <w:pPr>
      <w:spacing w:after="240" w:line="48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977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78B"/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indent1">
    <w:name w:val="indent1"/>
    <w:rsid w:val="00B9778B"/>
  </w:style>
  <w:style w:type="paragraph" w:styleId="Caption">
    <w:name w:val="caption"/>
    <w:basedOn w:val="Normal"/>
    <w:next w:val="Normal"/>
    <w:uiPriority w:val="35"/>
    <w:qFormat/>
    <w:rsid w:val="00B9778B"/>
    <w:pPr>
      <w:spacing w:after="200" w:line="240" w:lineRule="auto"/>
    </w:pPr>
    <w:rPr>
      <w:rFonts w:ascii="Calibri" w:eastAsia="Calibri" w:hAnsi="Calibri"/>
      <w:b/>
      <w:bCs/>
      <w:color w:val="4F81BD"/>
      <w:sz w:val="18"/>
      <w:szCs w:val="18"/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B9778B"/>
  </w:style>
  <w:style w:type="paragraph" w:styleId="BalloonText">
    <w:name w:val="Balloon Text"/>
    <w:basedOn w:val="Normal"/>
    <w:link w:val="BalloonTextChar"/>
    <w:uiPriority w:val="99"/>
    <w:semiHidden/>
    <w:unhideWhenUsed/>
    <w:rsid w:val="0080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4BB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9A52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78B"/>
    <w:pPr>
      <w:spacing w:after="240" w:line="48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977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78B"/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indent1">
    <w:name w:val="indent1"/>
    <w:rsid w:val="00B9778B"/>
  </w:style>
  <w:style w:type="paragraph" w:styleId="Caption">
    <w:name w:val="caption"/>
    <w:basedOn w:val="Normal"/>
    <w:next w:val="Normal"/>
    <w:uiPriority w:val="35"/>
    <w:qFormat/>
    <w:rsid w:val="00B9778B"/>
    <w:pPr>
      <w:spacing w:after="200" w:line="240" w:lineRule="auto"/>
    </w:pPr>
    <w:rPr>
      <w:rFonts w:ascii="Calibri" w:eastAsia="Calibri" w:hAnsi="Calibri"/>
      <w:b/>
      <w:bCs/>
      <w:color w:val="4F81BD"/>
      <w:sz w:val="18"/>
      <w:szCs w:val="18"/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B9778B"/>
  </w:style>
  <w:style w:type="paragraph" w:styleId="BalloonText">
    <w:name w:val="Balloon Text"/>
    <w:basedOn w:val="Normal"/>
    <w:link w:val="BalloonTextChar"/>
    <w:uiPriority w:val="99"/>
    <w:semiHidden/>
    <w:unhideWhenUsed/>
    <w:rsid w:val="0080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4BB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9A52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Jaeschke, Lina</dc:creator>
  <cp:lastModifiedBy>Calumpang, Mario Jade</cp:lastModifiedBy>
  <cp:revision>4</cp:revision>
  <cp:lastPrinted>2016-07-06T13:27:00Z</cp:lastPrinted>
  <dcterms:created xsi:type="dcterms:W3CDTF">2018-04-18T06:45:00Z</dcterms:created>
  <dcterms:modified xsi:type="dcterms:W3CDTF">2018-04-19T04:51:00Z</dcterms:modified>
</cp:coreProperties>
</file>