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46D" w:rsidRPr="0020746D" w:rsidRDefault="0020746D" w:rsidP="00455048">
      <w:pPr>
        <w:spacing w:line="480" w:lineRule="auto"/>
        <w:rPr>
          <w:rFonts w:ascii="Times New Roman" w:hAnsi="Times New Roman" w:cs="Times New Roman"/>
          <w:b/>
          <w:sz w:val="20"/>
          <w:lang w:val="en-US"/>
        </w:rPr>
      </w:pPr>
      <w:r w:rsidRPr="0020746D">
        <w:rPr>
          <w:rFonts w:ascii="Times New Roman" w:hAnsi="Times New Roman" w:cs="Times New Roman"/>
          <w:b/>
          <w:sz w:val="20"/>
          <w:lang w:val="en-US"/>
        </w:rPr>
        <w:t>Additional file</w:t>
      </w:r>
    </w:p>
    <w:p w:rsidR="00455048" w:rsidRPr="001D1D38" w:rsidRDefault="0020746D" w:rsidP="00455048">
      <w:pPr>
        <w:spacing w:line="480" w:lineRule="auto"/>
        <w:rPr>
          <w:rFonts w:ascii="Times New Roman" w:hAnsi="Times New Roman" w:cs="Times New Roman"/>
          <w:i/>
          <w:sz w:val="20"/>
          <w:lang w:val="en-US"/>
        </w:rPr>
      </w:pPr>
      <w:bookmarkStart w:id="0" w:name="_GoBack"/>
      <w:r w:rsidRPr="0020746D">
        <w:rPr>
          <w:rFonts w:ascii="Times New Roman" w:hAnsi="Times New Roman" w:cs="Times New Roman"/>
          <w:sz w:val="20"/>
          <w:lang w:val="en-US"/>
        </w:rPr>
        <w:t>Additional file 4:</w:t>
      </w:r>
      <w:r w:rsidRPr="0020746D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="009A26E5" w:rsidRPr="0020746D">
        <w:rPr>
          <w:rFonts w:ascii="Times New Roman" w:hAnsi="Times New Roman" w:cs="Times New Roman"/>
          <w:b/>
          <w:sz w:val="20"/>
          <w:lang w:val="en-US"/>
        </w:rPr>
        <w:t>T</w:t>
      </w:r>
      <w:r w:rsidR="00455048" w:rsidRPr="0020746D">
        <w:rPr>
          <w:rFonts w:ascii="Times New Roman" w:hAnsi="Times New Roman" w:cs="Times New Roman"/>
          <w:b/>
          <w:sz w:val="20"/>
          <w:lang w:val="en-US"/>
        </w:rPr>
        <w:t xml:space="preserve">able </w:t>
      </w:r>
      <w:r w:rsidR="009A26E5" w:rsidRPr="0020746D">
        <w:rPr>
          <w:rFonts w:ascii="Times New Roman" w:hAnsi="Times New Roman" w:cs="Times New Roman"/>
          <w:b/>
          <w:sz w:val="20"/>
          <w:lang w:val="en-US"/>
        </w:rPr>
        <w:t>S</w:t>
      </w:r>
      <w:r w:rsidR="00455048" w:rsidRPr="0020746D">
        <w:rPr>
          <w:rFonts w:ascii="Times New Roman" w:hAnsi="Times New Roman" w:cs="Times New Roman"/>
          <w:b/>
          <w:sz w:val="20"/>
          <w:lang w:val="en-US"/>
        </w:rPr>
        <w:t>1</w:t>
      </w:r>
      <w:bookmarkEnd w:id="0"/>
      <w:r w:rsidR="00455048" w:rsidRPr="001D1D38">
        <w:rPr>
          <w:rFonts w:ascii="Times New Roman" w:hAnsi="Times New Roman" w:cs="Times New Roman"/>
          <w:i/>
          <w:sz w:val="20"/>
          <w:lang w:val="en-US"/>
        </w:rPr>
        <w:t xml:space="preserve">. </w:t>
      </w:r>
      <w:proofErr w:type="gramStart"/>
      <w:r w:rsidR="00455048" w:rsidRPr="001D1D38">
        <w:rPr>
          <w:rFonts w:ascii="Times New Roman" w:hAnsi="Times New Roman" w:cs="Times New Roman"/>
          <w:i/>
          <w:sz w:val="20"/>
          <w:lang w:val="en-US"/>
        </w:rPr>
        <w:t>Differences (spring – winter) in physical activity level between seasons across all physical activity outcomes.</w:t>
      </w:r>
      <w:proofErr w:type="gramEnd"/>
      <w:r w:rsidR="00455048">
        <w:rPr>
          <w:rFonts w:ascii="Times New Roman" w:hAnsi="Times New Roman" w:cs="Times New Roman"/>
          <w:i/>
          <w:sz w:val="20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134"/>
        <w:gridCol w:w="1134"/>
        <w:gridCol w:w="1134"/>
        <w:gridCol w:w="1134"/>
      </w:tblGrid>
      <w:tr w:rsidR="00455048" w:rsidRPr="00871507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Physical activity level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7-d Week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Weekdays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Weekend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School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Afternoon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Leisure</w:t>
            </w:r>
          </w:p>
        </w:tc>
      </w:tr>
      <w:tr w:rsidR="00455048" w:rsidRPr="00871507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804" w:type="dxa"/>
            <w:gridSpan w:val="6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Mean difference (95% confidence interval</w:t>
            </w: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Overall PA (</w:t>
            </w:r>
            <w:proofErr w:type="spellStart"/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cpm</w:t>
            </w:r>
            <w:proofErr w:type="spellEnd"/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136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152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121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136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178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213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232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209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256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220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(199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242)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SED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-15.2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-18.4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-11.9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-14.2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-17.6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-10.8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-18.2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-24.3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-12.0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0.1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(-1.3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-16.9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-19.4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-14.3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-17.7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20.4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-14.9)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LPA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2.8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(0.5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5.1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2.1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(-0.3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4.6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4.7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8.9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-2.1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-3.2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-1.1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6.0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4.3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7.8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5.9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(4.0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7.8)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MPA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4.0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3.1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4.9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3.9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2.9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4.9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4.5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6.2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0.4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4.3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3.7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5.0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4.5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(3.7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5.2)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VPA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8.3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7.3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9.3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8.2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7.2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9.2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8.9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7.1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10.7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1.0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(0.4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6.4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5.7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7.2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7.2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(6.4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8.0)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MVPA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12.4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10.7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14.0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12.1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10.4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13.9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13.5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10.4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16.6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2.0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2.9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10.8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9.6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12.0</w:t>
            </w: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11.7 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(10.4</w:t>
            </w:r>
            <w:r w:rsidRPr="0085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13.1)</w:t>
            </w:r>
          </w:p>
        </w:tc>
      </w:tr>
      <w:tr w:rsidR="00455048" w:rsidRPr="00DC2925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804" w:type="dxa"/>
            <w:gridSpan w:val="6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ffect size</w:t>
            </w:r>
            <w:r w:rsidRPr="00774AC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 xml:space="preserve"> (mean difference/pooled SD)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Overall PA (</w:t>
            </w:r>
            <w:proofErr w:type="spellStart"/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cpm</w:t>
            </w:r>
            <w:proofErr w:type="spellEnd"/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SED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-0.42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-0.39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LPA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MPA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VPA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</w:tr>
      <w:tr w:rsidR="00455048" w:rsidTr="005838C0">
        <w:tc>
          <w:tcPr>
            <w:tcW w:w="1838" w:type="dxa"/>
          </w:tcPr>
          <w:p w:rsidR="00455048" w:rsidRPr="00774AC4" w:rsidRDefault="00455048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4A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MVPA (min/day)</w:t>
            </w:r>
          </w:p>
        </w:tc>
        <w:tc>
          <w:tcPr>
            <w:tcW w:w="1134" w:type="dxa"/>
          </w:tcPr>
          <w:p w:rsidR="00455048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134" w:type="dxa"/>
          </w:tcPr>
          <w:p w:rsidR="00455048" w:rsidRPr="00774AC4" w:rsidRDefault="00455048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</w:tr>
    </w:tbl>
    <w:p w:rsidR="00D43F34" w:rsidRPr="00455048" w:rsidRDefault="00455048" w:rsidP="00455048">
      <w:pPr>
        <w:spacing w:line="480" w:lineRule="auto"/>
        <w:rPr>
          <w:lang w:val="en-US"/>
        </w:rPr>
      </w:pPr>
      <w:r w:rsidRPr="00974105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PA = physical activity; </w:t>
      </w:r>
      <w:proofErr w:type="spellStart"/>
      <w:r w:rsidRPr="00974105">
        <w:rPr>
          <w:rFonts w:ascii="Times New Roman" w:hAnsi="Times New Roman" w:cs="Times New Roman"/>
          <w:sz w:val="20"/>
          <w:szCs w:val="20"/>
          <w:lang w:val="en-US"/>
        </w:rPr>
        <w:t>cpm</w:t>
      </w:r>
      <w:proofErr w:type="spellEnd"/>
      <w:r w:rsidRPr="00974105">
        <w:rPr>
          <w:rFonts w:ascii="Times New Roman" w:hAnsi="Times New Roman" w:cs="Times New Roman"/>
          <w:sz w:val="20"/>
          <w:szCs w:val="20"/>
          <w:lang w:val="en-US"/>
        </w:rPr>
        <w:t xml:space="preserve"> = counts per minute; SED = sedentary time; LPA = light physical activity; MPA = moderate physical activity; VPA = vigorous physical activity; MVPA = moderate-to-vigorous physical activity;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</w:t>
      </w:r>
      <w:r w:rsidRPr="00974105">
        <w:rPr>
          <w:rFonts w:ascii="Times New Roman" w:hAnsi="Times New Roman" w:cs="Times New Roman"/>
          <w:sz w:val="20"/>
          <w:szCs w:val="20"/>
          <w:lang w:val="en-US"/>
        </w:rPr>
        <w:t xml:space="preserve">ll results are based on </w:t>
      </w:r>
      <w:r>
        <w:rPr>
          <w:rFonts w:ascii="Times New Roman" w:hAnsi="Times New Roman" w:cs="Times New Roman"/>
          <w:sz w:val="20"/>
          <w:szCs w:val="20"/>
          <w:lang w:val="en-US"/>
        </w:rPr>
        <w:t>n = 465 children.</w:t>
      </w:r>
    </w:p>
    <w:sectPr w:rsidR="00D43F34" w:rsidRPr="00455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55048"/>
    <w:rsid w:val="0020746D"/>
    <w:rsid w:val="00455048"/>
    <w:rsid w:val="009A26E5"/>
    <w:rsid w:val="00CD005A"/>
    <w:rsid w:val="00D43F34"/>
    <w:rsid w:val="00DC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Høgskulen i Sogn og Fjordane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Aadland</dc:creator>
  <cp:keywords/>
  <dc:description/>
  <cp:lastModifiedBy>HEALCANCIA</cp:lastModifiedBy>
  <cp:revision>3</cp:revision>
  <dcterms:created xsi:type="dcterms:W3CDTF">2017-03-22T08:03:00Z</dcterms:created>
  <dcterms:modified xsi:type="dcterms:W3CDTF">2018-06-23T15:49:00Z</dcterms:modified>
</cp:coreProperties>
</file>