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9BEEDE" w14:textId="77777777" w:rsidR="00A51E01" w:rsidRPr="003A7AAF" w:rsidRDefault="00A51E01" w:rsidP="00A51E01">
      <w:pPr>
        <w:spacing w:line="276" w:lineRule="auto"/>
        <w:rPr>
          <w:rFonts w:cs="Times New Roman"/>
          <w:b/>
          <w:sz w:val="32"/>
          <w:u w:val="single"/>
          <w:lang w:val="en-US"/>
        </w:rPr>
      </w:pPr>
      <w:bookmarkStart w:id="0" w:name="_GoBack"/>
      <w:bookmarkEnd w:id="0"/>
      <w:r w:rsidRPr="003A7AAF">
        <w:rPr>
          <w:rFonts w:cs="Times New Roman"/>
          <w:b/>
          <w:sz w:val="32"/>
          <w:u w:val="single"/>
          <w:lang w:val="en-US"/>
        </w:rPr>
        <w:t>Supplementary Material</w:t>
      </w:r>
    </w:p>
    <w:p w14:paraId="1627A25A" w14:textId="785F31F4" w:rsidR="00A51E01" w:rsidRDefault="003B4A52" w:rsidP="00A51E01">
      <w:pPr>
        <w:spacing w:after="0" w:line="240" w:lineRule="auto"/>
        <w:jc w:val="center"/>
        <w:rPr>
          <w:rFonts w:cs="Times New Roman"/>
          <w:b/>
          <w:sz w:val="28"/>
          <w:szCs w:val="28"/>
          <w:lang w:val="en-US"/>
        </w:rPr>
      </w:pPr>
      <w:r>
        <w:rPr>
          <w:rFonts w:cs="Times New Roman"/>
          <w:b/>
          <w:sz w:val="28"/>
          <w:szCs w:val="28"/>
          <w:lang w:val="en-US"/>
        </w:rPr>
        <w:t>Early m</w:t>
      </w:r>
      <w:r w:rsidR="00A51E01" w:rsidRPr="008E62FB">
        <w:rPr>
          <w:rFonts w:cs="Times New Roman"/>
          <w:b/>
          <w:sz w:val="28"/>
          <w:szCs w:val="28"/>
          <w:lang w:val="en-US"/>
        </w:rPr>
        <w:t>aternal perceived stress and children’s BMI: longitudinal impact and</w:t>
      </w:r>
      <w:r w:rsidR="00A51E01" w:rsidRPr="008E62FB">
        <w:rPr>
          <w:b/>
          <w:sz w:val="28"/>
          <w:szCs w:val="28"/>
          <w:lang w:val="en-US"/>
        </w:rPr>
        <w:t> </w:t>
      </w:r>
      <w:r w:rsidR="00A51E01" w:rsidRPr="008E62FB">
        <w:rPr>
          <w:rFonts w:cs="Times New Roman"/>
          <w:b/>
          <w:sz w:val="28"/>
          <w:szCs w:val="28"/>
          <w:lang w:val="en-US"/>
        </w:rPr>
        <w:t>influencing factors</w:t>
      </w:r>
    </w:p>
    <w:p w14:paraId="098C1929" w14:textId="77777777" w:rsidR="00A51E01" w:rsidRPr="008E62FB" w:rsidRDefault="00A51E01" w:rsidP="00A51E01">
      <w:pPr>
        <w:spacing w:after="0" w:line="240" w:lineRule="auto"/>
        <w:jc w:val="center"/>
        <w:rPr>
          <w:rFonts w:cs="Times New Roman"/>
          <w:b/>
          <w:sz w:val="28"/>
          <w:szCs w:val="28"/>
          <w:lang w:val="en-US"/>
        </w:rPr>
      </w:pPr>
    </w:p>
    <w:p w14:paraId="5EADF1CA" w14:textId="051B85B2" w:rsidR="00A51E01" w:rsidRDefault="009B1740" w:rsidP="00A51E01">
      <w:pPr>
        <w:spacing w:after="0"/>
        <w:rPr>
          <w:rFonts w:cs="Times New Roman"/>
          <w:sz w:val="22"/>
          <w:lang w:val="de-DE"/>
        </w:rPr>
      </w:pPr>
      <w:r>
        <w:rPr>
          <w:rFonts w:cs="Times New Roman"/>
          <w:sz w:val="22"/>
          <w:lang w:val="de-DE"/>
        </w:rPr>
        <w:t>Beate Leppert</w:t>
      </w:r>
      <w:r w:rsidR="00A51E01" w:rsidRPr="003A7AAF">
        <w:rPr>
          <w:rFonts w:cs="Times New Roman"/>
          <w:sz w:val="22"/>
          <w:lang w:val="de-DE"/>
        </w:rPr>
        <w:t>*&amp; Kristin Junge*, Stefan Röder, Michael Borte, Gabriele I. Stangl, Rosalind J. Wright, Anja Hilbert, Irina Lehmann* &amp; Saskia Trump*</w:t>
      </w:r>
    </w:p>
    <w:p w14:paraId="5221BF8D" w14:textId="77777777" w:rsidR="00A51E01" w:rsidRPr="009B1740" w:rsidRDefault="00A51E01" w:rsidP="00A51E01">
      <w:pPr>
        <w:spacing w:after="0"/>
        <w:rPr>
          <w:rFonts w:cs="Times New Roman"/>
          <w:sz w:val="22"/>
          <w:lang w:val="en-US"/>
        </w:rPr>
      </w:pPr>
      <w:r w:rsidRPr="009B1740">
        <w:rPr>
          <w:rFonts w:cs="Times New Roman"/>
          <w:sz w:val="22"/>
          <w:lang w:val="en-US"/>
        </w:rPr>
        <w:t xml:space="preserve">*authors contributed equally </w:t>
      </w:r>
    </w:p>
    <w:p w14:paraId="4FBC225F" w14:textId="77777777" w:rsidR="00A51E01" w:rsidRPr="009B1740" w:rsidRDefault="00A51E01" w:rsidP="00A51E01">
      <w:pPr>
        <w:spacing w:after="0"/>
        <w:rPr>
          <w:rFonts w:cs="Times New Roman"/>
          <w:sz w:val="22"/>
          <w:lang w:val="en-US"/>
        </w:rPr>
      </w:pPr>
    </w:p>
    <w:p w14:paraId="7633E464" w14:textId="47F866DB" w:rsidR="00A51E01" w:rsidRPr="009B1740" w:rsidRDefault="00A51E01" w:rsidP="00A51E01">
      <w:pPr>
        <w:spacing w:after="0"/>
        <w:rPr>
          <w:rFonts w:cs="Times New Roman"/>
          <w:b/>
          <w:szCs w:val="24"/>
          <w:lang w:val="en-US"/>
        </w:rPr>
      </w:pPr>
      <w:r w:rsidRPr="009B1740">
        <w:rPr>
          <w:rFonts w:cs="Times New Roman"/>
          <w:b/>
          <w:szCs w:val="24"/>
          <w:lang w:val="en-US"/>
        </w:rPr>
        <w:t>Content</w:t>
      </w:r>
    </w:p>
    <w:p w14:paraId="7EA50E83" w14:textId="21CAB2DB" w:rsidR="00A51E01" w:rsidRPr="0037655D" w:rsidRDefault="00A51E01" w:rsidP="00DB32A1">
      <w:pPr>
        <w:spacing w:after="0" w:line="240" w:lineRule="auto"/>
        <w:ind w:left="1134" w:hanging="1134"/>
        <w:rPr>
          <w:rFonts w:cs="Times New Roman"/>
          <w:szCs w:val="24"/>
          <w:lang w:val="en-US"/>
        </w:rPr>
      </w:pPr>
      <w:r w:rsidRPr="0037655D">
        <w:rPr>
          <w:rFonts w:cs="Times New Roman"/>
          <w:szCs w:val="24"/>
          <w:lang w:val="en-US"/>
        </w:rPr>
        <w:t xml:space="preserve">Table S1: </w:t>
      </w:r>
      <w:r w:rsidR="00DB32A1" w:rsidRPr="0037655D">
        <w:rPr>
          <w:rFonts w:cs="Times New Roman"/>
          <w:szCs w:val="24"/>
          <w:lang w:val="en-US"/>
        </w:rPr>
        <w:tab/>
      </w:r>
      <w:r w:rsidRPr="0037655D">
        <w:rPr>
          <w:rFonts w:cs="Times New Roman"/>
          <w:szCs w:val="24"/>
          <w:lang w:val="en-US"/>
        </w:rPr>
        <w:t xml:space="preserve">Questionnaire for the assessment of </w:t>
      </w:r>
      <w:r w:rsidR="005E25E1" w:rsidRPr="0037655D">
        <w:rPr>
          <w:rFonts w:cs="Times New Roman"/>
          <w:szCs w:val="24"/>
          <w:lang w:val="en-US"/>
        </w:rPr>
        <w:t>the living</w:t>
      </w:r>
      <w:r w:rsidRPr="0037655D">
        <w:rPr>
          <w:rFonts w:cs="Times New Roman"/>
          <w:szCs w:val="24"/>
          <w:lang w:val="en-US"/>
        </w:rPr>
        <w:t xml:space="preserve"> environment. </w:t>
      </w:r>
    </w:p>
    <w:p w14:paraId="74471E89" w14:textId="77777777" w:rsidR="005E25E1" w:rsidRPr="0037655D" w:rsidRDefault="005E25E1" w:rsidP="00DB32A1">
      <w:pPr>
        <w:spacing w:after="0" w:line="240" w:lineRule="auto"/>
        <w:ind w:left="1134" w:hanging="1134"/>
        <w:rPr>
          <w:rFonts w:cs="Times New Roman"/>
          <w:szCs w:val="24"/>
          <w:lang w:val="en-US"/>
        </w:rPr>
      </w:pPr>
    </w:p>
    <w:p w14:paraId="6B4C0232" w14:textId="7B0BD6DE" w:rsidR="00A51E01" w:rsidRDefault="00A51E01" w:rsidP="00DB32A1">
      <w:pPr>
        <w:spacing w:after="0" w:line="240" w:lineRule="auto"/>
        <w:ind w:left="1134" w:hanging="1134"/>
      </w:pPr>
      <w:r w:rsidRPr="00DB32A1">
        <w:t xml:space="preserve">Table S2: </w:t>
      </w:r>
      <w:r w:rsidR="00DB32A1">
        <w:tab/>
      </w:r>
      <w:r w:rsidRPr="00DB32A1">
        <w:t>Impact of maternal perceived stress levels during pregnancy, year 1 and year 2 on longitudinal BMI z-score development in preschool children (birth-age5).</w:t>
      </w:r>
    </w:p>
    <w:p w14:paraId="39E22B72" w14:textId="77777777" w:rsidR="005E25E1" w:rsidRPr="00DB32A1" w:rsidRDefault="005E25E1" w:rsidP="00DB32A1">
      <w:pPr>
        <w:spacing w:after="0" w:line="240" w:lineRule="auto"/>
        <w:ind w:left="1134" w:hanging="1134"/>
      </w:pPr>
    </w:p>
    <w:p w14:paraId="64316617" w14:textId="62C5FB1B" w:rsidR="00A51E01" w:rsidRDefault="00A51E01" w:rsidP="00DB32A1">
      <w:pPr>
        <w:spacing w:after="0" w:line="240" w:lineRule="auto"/>
        <w:ind w:left="1134" w:hanging="1134"/>
      </w:pPr>
      <w:r w:rsidRPr="00DB32A1">
        <w:t xml:space="preserve">Table S3: </w:t>
      </w:r>
      <w:r w:rsidR="00DB32A1">
        <w:tab/>
      </w:r>
      <w:r w:rsidRPr="00DB32A1">
        <w:t xml:space="preserve">Gender disparity in susceptibility to maternal stress-related </w:t>
      </w:r>
      <w:r w:rsidR="005E25E1">
        <w:t>BMI</w:t>
      </w:r>
      <w:r w:rsidRPr="00DB32A1">
        <w:t xml:space="preserve"> development in preschool children age 1-5 years.</w:t>
      </w:r>
    </w:p>
    <w:p w14:paraId="7EE661B0" w14:textId="77777777" w:rsidR="005E25E1" w:rsidRPr="00DB32A1" w:rsidRDefault="005E25E1" w:rsidP="00DB32A1">
      <w:pPr>
        <w:spacing w:after="0" w:line="240" w:lineRule="auto"/>
        <w:ind w:left="1134" w:hanging="1134"/>
      </w:pPr>
    </w:p>
    <w:p w14:paraId="6EE63C17" w14:textId="2E82D200" w:rsidR="00A51E01" w:rsidRDefault="00A51E01" w:rsidP="00DB32A1">
      <w:pPr>
        <w:spacing w:after="0" w:line="240" w:lineRule="auto"/>
        <w:ind w:left="1134" w:hanging="1134"/>
        <w:rPr>
          <w:rFonts w:cs="Times New Roman"/>
          <w:lang w:val="en-US"/>
        </w:rPr>
      </w:pPr>
      <w:r w:rsidRPr="00DB32A1">
        <w:rPr>
          <w:rFonts w:cs="Times New Roman"/>
          <w:lang w:val="en-US"/>
        </w:rPr>
        <w:t xml:space="preserve">Table S4: </w:t>
      </w:r>
      <w:r w:rsidR="00DB32A1">
        <w:rPr>
          <w:rFonts w:cs="Times New Roman"/>
          <w:lang w:val="en-US"/>
        </w:rPr>
        <w:tab/>
      </w:r>
      <w:r w:rsidRPr="00DB32A1">
        <w:rPr>
          <w:rFonts w:cs="Times New Roman"/>
          <w:lang w:val="en-US"/>
        </w:rPr>
        <w:t>Comparison of gender-related study characteristics of the analyzed sub-cohort.</w:t>
      </w:r>
    </w:p>
    <w:p w14:paraId="467908E3" w14:textId="77777777" w:rsidR="00385F64" w:rsidRPr="00DB32A1" w:rsidRDefault="00385F64" w:rsidP="00DB32A1">
      <w:pPr>
        <w:spacing w:after="0" w:line="240" w:lineRule="auto"/>
        <w:ind w:left="1134" w:hanging="1134"/>
        <w:rPr>
          <w:rFonts w:cs="Times New Roman"/>
          <w:lang w:val="en-US"/>
        </w:rPr>
      </w:pPr>
    </w:p>
    <w:p w14:paraId="26D145D0" w14:textId="7280972C" w:rsidR="00A51E01" w:rsidRDefault="00A51E01" w:rsidP="00DB32A1">
      <w:pPr>
        <w:spacing w:after="0" w:line="240" w:lineRule="auto"/>
        <w:ind w:left="1134" w:hanging="1134"/>
        <w:rPr>
          <w:rFonts w:cs="Times New Roman"/>
          <w:lang w:val="en-US"/>
        </w:rPr>
      </w:pPr>
      <w:r w:rsidRPr="00DB32A1">
        <w:t>Table S5.</w:t>
      </w:r>
      <w:r w:rsidRPr="00DB32A1">
        <w:rPr>
          <w:rFonts w:cs="Times New Roman"/>
          <w:lang w:val="en-US"/>
        </w:rPr>
        <w:t xml:space="preserve"> </w:t>
      </w:r>
      <w:r w:rsidR="00DB32A1">
        <w:rPr>
          <w:rFonts w:cs="Times New Roman"/>
          <w:lang w:val="en-US"/>
        </w:rPr>
        <w:tab/>
      </w:r>
      <w:r w:rsidRPr="00DB32A1">
        <w:rPr>
          <w:rFonts w:cs="Times New Roman"/>
          <w:lang w:val="en-US"/>
        </w:rPr>
        <w:t>Characteristics of maternal perceived stress scores of the four different stress dimensions at year 1.</w:t>
      </w:r>
    </w:p>
    <w:p w14:paraId="7EC84958" w14:textId="77777777" w:rsidR="005E25E1" w:rsidRPr="00DB32A1" w:rsidRDefault="005E25E1" w:rsidP="00DB32A1">
      <w:pPr>
        <w:spacing w:after="0" w:line="240" w:lineRule="auto"/>
        <w:ind w:left="1134" w:hanging="1134"/>
        <w:rPr>
          <w:rFonts w:cs="Times New Roman"/>
          <w:lang w:val="en-US"/>
        </w:rPr>
      </w:pPr>
    </w:p>
    <w:p w14:paraId="178426E6" w14:textId="3020315C" w:rsidR="00A51E01" w:rsidRDefault="00A51E01" w:rsidP="00DB32A1">
      <w:pPr>
        <w:spacing w:after="0" w:line="240" w:lineRule="auto"/>
        <w:ind w:left="1134" w:hanging="1134"/>
      </w:pPr>
      <w:r w:rsidRPr="00DB32A1">
        <w:t xml:space="preserve">Table S6. </w:t>
      </w:r>
      <w:r w:rsidR="00DB32A1">
        <w:tab/>
      </w:r>
      <w:r w:rsidRPr="00DB32A1">
        <w:t xml:space="preserve">Influence of maternal stress </w:t>
      </w:r>
      <w:r w:rsidR="005E25E1">
        <w:t>during</w:t>
      </w:r>
      <w:r w:rsidRPr="00DB32A1">
        <w:t xml:space="preserve"> </w:t>
      </w:r>
      <w:r w:rsidR="005E25E1">
        <w:t>the first year after birth</w:t>
      </w:r>
      <w:r w:rsidRPr="00DB32A1">
        <w:t xml:space="preserve"> on breastfeeding duration and introduction </w:t>
      </w:r>
      <w:r w:rsidR="00FD5D94">
        <w:t>of</w:t>
      </w:r>
      <w:r w:rsidRPr="00DB32A1">
        <w:t xml:space="preserve"> solid food. </w:t>
      </w:r>
    </w:p>
    <w:p w14:paraId="4338FA10" w14:textId="77777777" w:rsidR="005E25E1" w:rsidRPr="00DB32A1" w:rsidRDefault="005E25E1" w:rsidP="00DB32A1">
      <w:pPr>
        <w:spacing w:after="0" w:line="240" w:lineRule="auto"/>
        <w:ind w:left="1134" w:hanging="1134"/>
      </w:pPr>
    </w:p>
    <w:p w14:paraId="3CD461D2" w14:textId="77777777" w:rsidR="005E25E1" w:rsidRDefault="00A51E01" w:rsidP="00DB32A1">
      <w:pPr>
        <w:spacing w:after="0" w:line="240" w:lineRule="auto"/>
        <w:ind w:left="1134" w:hanging="1134"/>
        <w:jc w:val="both"/>
        <w:rPr>
          <w:rFonts w:cs="Times New Roman"/>
          <w:szCs w:val="24"/>
        </w:rPr>
      </w:pPr>
      <w:r w:rsidRPr="00DB32A1">
        <w:rPr>
          <w:rFonts w:cs="Times New Roman"/>
          <w:szCs w:val="24"/>
        </w:rPr>
        <w:t xml:space="preserve">Table S7: </w:t>
      </w:r>
      <w:r w:rsidR="00DB32A1">
        <w:rPr>
          <w:rFonts w:cs="Times New Roman"/>
          <w:szCs w:val="24"/>
        </w:rPr>
        <w:tab/>
      </w:r>
      <w:r w:rsidRPr="00DB32A1">
        <w:rPr>
          <w:rFonts w:cs="Times New Roman"/>
          <w:szCs w:val="24"/>
        </w:rPr>
        <w:t xml:space="preserve">Summary of exploratory factor analysis results of questionnaire items assessing the </w:t>
      </w:r>
      <w:r w:rsidR="005E25E1">
        <w:rPr>
          <w:rFonts w:cs="Times New Roman"/>
          <w:szCs w:val="24"/>
        </w:rPr>
        <w:t>living</w:t>
      </w:r>
      <w:r w:rsidRPr="00DB32A1">
        <w:rPr>
          <w:rFonts w:cs="Times New Roman"/>
          <w:szCs w:val="24"/>
        </w:rPr>
        <w:t xml:space="preserve"> environment</w:t>
      </w:r>
      <w:r w:rsidR="005E25E1">
        <w:rPr>
          <w:rFonts w:cs="Times New Roman"/>
          <w:szCs w:val="24"/>
        </w:rPr>
        <w:t>.</w:t>
      </w:r>
    </w:p>
    <w:p w14:paraId="46CA9A54" w14:textId="3AB99220" w:rsidR="00A51E01" w:rsidRPr="00DB32A1" w:rsidRDefault="00A51E01" w:rsidP="00DB32A1">
      <w:pPr>
        <w:spacing w:after="0" w:line="240" w:lineRule="auto"/>
        <w:ind w:left="1134" w:hanging="1134"/>
        <w:jc w:val="both"/>
        <w:rPr>
          <w:rFonts w:cs="Times New Roman"/>
          <w:szCs w:val="24"/>
        </w:rPr>
      </w:pPr>
      <w:r w:rsidRPr="00DB32A1">
        <w:rPr>
          <w:rFonts w:cs="Times New Roman"/>
          <w:szCs w:val="24"/>
        </w:rPr>
        <w:t xml:space="preserve"> </w:t>
      </w:r>
    </w:p>
    <w:p w14:paraId="68775FC3" w14:textId="2A0DC22E" w:rsidR="00A51E01" w:rsidRDefault="00A51E01" w:rsidP="00DB32A1">
      <w:pPr>
        <w:spacing w:after="0" w:line="240" w:lineRule="auto"/>
        <w:ind w:left="1134" w:hanging="1134"/>
        <w:outlineLvl w:val="0"/>
        <w:rPr>
          <w:rFonts w:cs="Times New Roman"/>
        </w:rPr>
      </w:pPr>
      <w:r w:rsidRPr="00DB32A1">
        <w:rPr>
          <w:rFonts w:cs="Times New Roman"/>
          <w:lang w:val="en-US"/>
        </w:rPr>
        <w:t xml:space="preserve">Table S8: </w:t>
      </w:r>
      <w:r w:rsidR="00DB32A1">
        <w:rPr>
          <w:rFonts w:cs="Times New Roman"/>
          <w:lang w:val="en-US"/>
        </w:rPr>
        <w:tab/>
      </w:r>
      <w:r w:rsidRPr="00DB32A1">
        <w:rPr>
          <w:rFonts w:cs="Times New Roman"/>
        </w:rPr>
        <w:t xml:space="preserve">Association of different stressors with </w:t>
      </w:r>
      <w:r w:rsidR="005E25E1">
        <w:rPr>
          <w:rFonts w:cs="Times New Roman"/>
        </w:rPr>
        <w:t xml:space="preserve">the </w:t>
      </w:r>
      <w:r w:rsidRPr="00DB32A1">
        <w:rPr>
          <w:rFonts w:cs="Times New Roman"/>
        </w:rPr>
        <w:t>maternal stress levels</w:t>
      </w:r>
      <w:r w:rsidR="005E25E1">
        <w:rPr>
          <w:rFonts w:cs="Times New Roman"/>
        </w:rPr>
        <w:t xml:space="preserve"> at year 1.</w:t>
      </w:r>
    </w:p>
    <w:p w14:paraId="7066F8B6" w14:textId="77777777" w:rsidR="005E25E1" w:rsidRPr="00DB32A1" w:rsidRDefault="005E25E1" w:rsidP="00DB32A1">
      <w:pPr>
        <w:spacing w:after="0" w:line="240" w:lineRule="auto"/>
        <w:ind w:left="1134" w:hanging="1134"/>
        <w:outlineLvl w:val="0"/>
        <w:rPr>
          <w:rFonts w:cs="Times New Roman"/>
          <w:lang w:val="en-US"/>
        </w:rPr>
      </w:pPr>
    </w:p>
    <w:p w14:paraId="2D6486AE" w14:textId="5D08D08D" w:rsidR="00A51E01" w:rsidRDefault="00A51E01" w:rsidP="00DB32A1">
      <w:pPr>
        <w:spacing w:after="0" w:line="240" w:lineRule="auto"/>
        <w:ind w:left="1134" w:hanging="1134"/>
        <w:rPr>
          <w:rFonts w:cs="Times New Roman"/>
        </w:rPr>
      </w:pPr>
      <w:r w:rsidRPr="00DB32A1">
        <w:rPr>
          <w:rFonts w:cs="Times New Roman"/>
        </w:rPr>
        <w:t xml:space="preserve">Table S9: </w:t>
      </w:r>
      <w:r w:rsidR="00DB32A1">
        <w:rPr>
          <w:rFonts w:cs="Times New Roman"/>
        </w:rPr>
        <w:tab/>
      </w:r>
      <w:r w:rsidRPr="00DB32A1">
        <w:rPr>
          <w:rFonts w:cs="Times New Roman"/>
        </w:rPr>
        <w:t>Contribution of separation or divorce on perceived maternal stress at year 1</w:t>
      </w:r>
      <w:r w:rsidR="005E25E1">
        <w:rPr>
          <w:rFonts w:cs="Times New Roman"/>
        </w:rPr>
        <w:t>.</w:t>
      </w:r>
    </w:p>
    <w:p w14:paraId="07478729" w14:textId="77777777" w:rsidR="005E25E1" w:rsidRPr="00DB32A1" w:rsidRDefault="005E25E1" w:rsidP="00DB32A1">
      <w:pPr>
        <w:spacing w:after="0" w:line="240" w:lineRule="auto"/>
        <w:ind w:left="1134" w:hanging="1134"/>
        <w:rPr>
          <w:rFonts w:cs="Times New Roman"/>
        </w:rPr>
      </w:pPr>
    </w:p>
    <w:p w14:paraId="4B0C3FAD" w14:textId="02E8F68F" w:rsidR="00A51E01" w:rsidRDefault="002F0ACC" w:rsidP="00F218BF">
      <w:pPr>
        <w:spacing w:after="0" w:line="240" w:lineRule="auto"/>
        <w:ind w:left="1134" w:hanging="1134"/>
        <w:rPr>
          <w:rFonts w:cs="Times New Roman"/>
        </w:rPr>
      </w:pPr>
      <w:r>
        <w:rPr>
          <w:rFonts w:cs="Times New Roman"/>
        </w:rPr>
        <w:t>Figure</w:t>
      </w:r>
      <w:r w:rsidRPr="00DB32A1">
        <w:rPr>
          <w:rFonts w:cs="Times New Roman"/>
        </w:rPr>
        <w:t xml:space="preserve"> </w:t>
      </w:r>
      <w:r w:rsidR="00A51E01" w:rsidRPr="00DB32A1">
        <w:rPr>
          <w:rFonts w:cs="Times New Roman"/>
        </w:rPr>
        <w:t>S1:</w:t>
      </w:r>
      <w:r w:rsidR="00F218BF">
        <w:rPr>
          <w:rFonts w:cs="Times New Roman"/>
        </w:rPr>
        <w:tab/>
        <w:t xml:space="preserve">(A) </w:t>
      </w:r>
      <w:r w:rsidR="00A51E01" w:rsidRPr="00DB32A1">
        <w:rPr>
          <w:rFonts w:cs="Times New Roman"/>
        </w:rPr>
        <w:t xml:space="preserve">Associations of different stressors </w:t>
      </w:r>
      <w:r w:rsidR="00844B25">
        <w:rPr>
          <w:rFonts w:cs="Times New Roman"/>
        </w:rPr>
        <w:t>and</w:t>
      </w:r>
      <w:r w:rsidR="00A51E01" w:rsidRPr="00DB32A1">
        <w:rPr>
          <w:rFonts w:cs="Times New Roman"/>
        </w:rPr>
        <w:t xml:space="preserve"> the four differ</w:t>
      </w:r>
      <w:r w:rsidR="005E25E1">
        <w:rPr>
          <w:rFonts w:cs="Times New Roman"/>
        </w:rPr>
        <w:t>ent stress dimensions at year 1.</w:t>
      </w:r>
      <w:r w:rsidR="00F218BF">
        <w:rPr>
          <w:rFonts w:cs="Times New Roman"/>
        </w:rPr>
        <w:t xml:space="preserve"> (B) </w:t>
      </w:r>
      <w:r w:rsidR="00F218BF" w:rsidRPr="00DB32A1">
        <w:rPr>
          <w:rFonts w:cs="Times New Roman"/>
        </w:rPr>
        <w:t>Summary of mediation analysis</w:t>
      </w:r>
      <w:r w:rsidR="00F218BF">
        <w:rPr>
          <w:rFonts w:cs="Times New Roman"/>
        </w:rPr>
        <w:t>.</w:t>
      </w:r>
    </w:p>
    <w:p w14:paraId="73410AC6" w14:textId="77777777" w:rsidR="00A51E01" w:rsidRPr="00BB77CC" w:rsidRDefault="00A51E01" w:rsidP="00A51E01">
      <w:pPr>
        <w:spacing w:after="0"/>
        <w:rPr>
          <w:rFonts w:cs="Times New Roman"/>
          <w:b/>
        </w:rPr>
      </w:pPr>
    </w:p>
    <w:p w14:paraId="7B60A844" w14:textId="77777777" w:rsidR="00A51E01" w:rsidRDefault="00A51E01" w:rsidP="00993E31">
      <w:pPr>
        <w:spacing w:after="0"/>
        <w:rPr>
          <w:rFonts w:cs="Times New Roman"/>
          <w:b/>
          <w:lang w:val="en-US"/>
        </w:rPr>
      </w:pPr>
    </w:p>
    <w:p w14:paraId="3109DE3D" w14:textId="77777777" w:rsidR="00A51E01" w:rsidRDefault="00A51E01" w:rsidP="00993E31">
      <w:pPr>
        <w:spacing w:after="0"/>
        <w:rPr>
          <w:rFonts w:cs="Times New Roman"/>
          <w:b/>
          <w:lang w:val="en-US"/>
        </w:rPr>
        <w:sectPr w:rsidR="00A51E01" w:rsidSect="000405F6">
          <w:pgSz w:w="11906" w:h="16838"/>
          <w:pgMar w:top="1417" w:right="1417" w:bottom="1134" w:left="1417" w:header="708" w:footer="708" w:gutter="0"/>
          <w:lnNumType w:countBy="1" w:restart="continuous"/>
          <w:cols w:space="708"/>
          <w:docGrid w:linePitch="360"/>
        </w:sectPr>
      </w:pPr>
    </w:p>
    <w:p w14:paraId="2CE65C65" w14:textId="02941DDD" w:rsidR="00993E31" w:rsidRPr="00697767" w:rsidRDefault="00993E31" w:rsidP="00993E31">
      <w:pPr>
        <w:spacing w:after="0"/>
        <w:rPr>
          <w:rFonts w:cs="Times New Roman"/>
          <w:lang w:val="en-US"/>
        </w:rPr>
      </w:pPr>
      <w:r w:rsidRPr="00697767">
        <w:rPr>
          <w:rFonts w:cs="Times New Roman"/>
          <w:b/>
          <w:lang w:val="en-US"/>
        </w:rPr>
        <w:lastRenderedPageBreak/>
        <w:t xml:space="preserve">Table S1: Questionnaire for the assessment of </w:t>
      </w:r>
      <w:r w:rsidR="005E25E1">
        <w:rPr>
          <w:rFonts w:cs="Times New Roman"/>
          <w:b/>
          <w:lang w:val="en-US"/>
        </w:rPr>
        <w:t>the living</w:t>
      </w:r>
      <w:r w:rsidRPr="00697767">
        <w:rPr>
          <w:rFonts w:cs="Times New Roman"/>
          <w:b/>
          <w:lang w:val="en-US"/>
        </w:rPr>
        <w:t xml:space="preserve"> environment.</w:t>
      </w:r>
      <w:r w:rsidRPr="00697767">
        <w:rPr>
          <w:rFonts w:cs="Times New Roman"/>
          <w:lang w:val="en-US"/>
        </w:rPr>
        <w:t xml:space="preserve"> </w:t>
      </w:r>
    </w:p>
    <w:tbl>
      <w:tblPr>
        <w:tblStyle w:val="TableGrid"/>
        <w:tblW w:w="93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0"/>
        <w:gridCol w:w="1417"/>
        <w:gridCol w:w="1417"/>
        <w:gridCol w:w="1417"/>
        <w:gridCol w:w="1301"/>
      </w:tblGrid>
      <w:tr w:rsidR="00993E31" w:rsidRPr="00216897" w14:paraId="788790FE" w14:textId="77777777" w:rsidTr="005E64B1">
        <w:tc>
          <w:tcPr>
            <w:tcW w:w="9322" w:type="dxa"/>
            <w:gridSpan w:val="5"/>
            <w:shd w:val="clear" w:color="auto" w:fill="F2F2F2" w:themeFill="background1" w:themeFillShade="F2"/>
          </w:tcPr>
          <w:p w14:paraId="1C735F64" w14:textId="77777777" w:rsidR="00993E31" w:rsidRPr="00216897" w:rsidRDefault="00993E31" w:rsidP="00993E31">
            <w:pPr>
              <w:rPr>
                <w:rFonts w:cs="Times New Roman"/>
                <w:b/>
                <w:szCs w:val="24"/>
                <w:lang w:val="en-US"/>
              </w:rPr>
            </w:pPr>
            <w:r w:rsidRPr="00216897">
              <w:rPr>
                <w:rFonts w:cs="Times New Roman"/>
                <w:b/>
                <w:szCs w:val="24"/>
                <w:lang w:val="en-US"/>
              </w:rPr>
              <w:t xml:space="preserve">How often did you experience </w:t>
            </w:r>
            <w:r>
              <w:rPr>
                <w:rFonts w:cs="Times New Roman"/>
                <w:b/>
                <w:szCs w:val="24"/>
                <w:lang w:val="en-US"/>
              </w:rPr>
              <w:t xml:space="preserve">the </w:t>
            </w:r>
            <w:r w:rsidRPr="00216897">
              <w:rPr>
                <w:rFonts w:cs="Times New Roman"/>
                <w:b/>
                <w:szCs w:val="24"/>
                <w:lang w:val="en-US"/>
              </w:rPr>
              <w:t>following impairments in your neighborhood?</w:t>
            </w:r>
          </w:p>
          <w:p w14:paraId="111F4ADC" w14:textId="77777777" w:rsidR="00993E31" w:rsidRPr="00216897" w:rsidRDefault="00993E31" w:rsidP="00993E31">
            <w:pPr>
              <w:rPr>
                <w:rFonts w:cs="Times New Roman"/>
                <w:i/>
                <w:szCs w:val="24"/>
                <w:lang w:val="en-US"/>
              </w:rPr>
            </w:pPr>
            <w:r w:rsidRPr="00216897">
              <w:rPr>
                <w:rFonts w:cs="Times New Roman"/>
                <w:i/>
                <w:szCs w:val="24"/>
                <w:lang w:val="en-US"/>
              </w:rPr>
              <w:t>(just one cross in each line)</w:t>
            </w:r>
          </w:p>
        </w:tc>
      </w:tr>
      <w:tr w:rsidR="00993E31" w:rsidRPr="00216897" w14:paraId="3CEB6B58" w14:textId="77777777" w:rsidTr="005E64B1">
        <w:tc>
          <w:tcPr>
            <w:tcW w:w="3770" w:type="dxa"/>
          </w:tcPr>
          <w:p w14:paraId="03D24D86" w14:textId="77777777" w:rsidR="00993E31" w:rsidRPr="00216897" w:rsidRDefault="00993E31" w:rsidP="00993E31">
            <w:pPr>
              <w:rPr>
                <w:rFonts w:cs="Times New Roman"/>
                <w:b/>
                <w:szCs w:val="24"/>
                <w:lang w:val="en-US"/>
              </w:rPr>
            </w:pPr>
          </w:p>
        </w:tc>
        <w:tc>
          <w:tcPr>
            <w:tcW w:w="1417" w:type="dxa"/>
            <w:shd w:val="clear" w:color="auto" w:fill="F2F2F2" w:themeFill="background1" w:themeFillShade="F2"/>
          </w:tcPr>
          <w:p w14:paraId="35F4BADD" w14:textId="77777777" w:rsidR="00993E31" w:rsidRPr="00216897" w:rsidRDefault="00993E31" w:rsidP="00993E31">
            <w:pPr>
              <w:jc w:val="center"/>
              <w:rPr>
                <w:rFonts w:cs="Times New Roman"/>
                <w:b/>
                <w:szCs w:val="24"/>
                <w:lang w:val="en-US"/>
              </w:rPr>
            </w:pPr>
            <w:r w:rsidRPr="00216897">
              <w:rPr>
                <w:rFonts w:cs="Times New Roman"/>
                <w:b/>
                <w:szCs w:val="24"/>
                <w:lang w:val="en-US"/>
              </w:rPr>
              <w:t>hardly ever</w:t>
            </w:r>
          </w:p>
          <w:p w14:paraId="08B17812" w14:textId="77777777" w:rsidR="00993E31" w:rsidRPr="00216897" w:rsidRDefault="00993E31" w:rsidP="00993E31">
            <w:pPr>
              <w:jc w:val="center"/>
              <w:rPr>
                <w:rFonts w:cs="Times New Roman"/>
                <w:szCs w:val="24"/>
                <w:lang w:val="en-US"/>
              </w:rPr>
            </w:pPr>
            <w:r w:rsidRPr="00216897">
              <w:rPr>
                <w:rFonts w:cs="Times New Roman"/>
                <w:szCs w:val="24"/>
                <w:lang w:val="en-US"/>
              </w:rPr>
              <w:t>(1)</w:t>
            </w:r>
          </w:p>
        </w:tc>
        <w:tc>
          <w:tcPr>
            <w:tcW w:w="1417" w:type="dxa"/>
            <w:shd w:val="clear" w:color="auto" w:fill="F2F2F2" w:themeFill="background1" w:themeFillShade="F2"/>
          </w:tcPr>
          <w:p w14:paraId="1B57FE78" w14:textId="77777777" w:rsidR="00993E31" w:rsidRPr="00216897" w:rsidRDefault="00993E31" w:rsidP="00993E31">
            <w:pPr>
              <w:jc w:val="center"/>
              <w:rPr>
                <w:rFonts w:cs="Times New Roman"/>
                <w:b/>
                <w:szCs w:val="24"/>
                <w:lang w:val="en-US"/>
              </w:rPr>
            </w:pPr>
            <w:r w:rsidRPr="00216897">
              <w:rPr>
                <w:rFonts w:cs="Times New Roman"/>
                <w:b/>
                <w:szCs w:val="24"/>
                <w:lang w:val="en-US"/>
              </w:rPr>
              <w:t xml:space="preserve">sometimes </w:t>
            </w:r>
          </w:p>
          <w:p w14:paraId="19C9F05A" w14:textId="77777777" w:rsidR="00993E31" w:rsidRPr="00216897" w:rsidRDefault="00993E31" w:rsidP="00993E31">
            <w:pPr>
              <w:jc w:val="center"/>
              <w:rPr>
                <w:rFonts w:cs="Times New Roman"/>
                <w:szCs w:val="24"/>
                <w:lang w:val="en-US"/>
              </w:rPr>
            </w:pPr>
            <w:r w:rsidRPr="00216897">
              <w:rPr>
                <w:rFonts w:cs="Times New Roman"/>
                <w:szCs w:val="24"/>
                <w:lang w:val="en-US"/>
              </w:rPr>
              <w:t>(2)</w:t>
            </w:r>
          </w:p>
        </w:tc>
        <w:tc>
          <w:tcPr>
            <w:tcW w:w="1417" w:type="dxa"/>
            <w:shd w:val="clear" w:color="auto" w:fill="F2F2F2" w:themeFill="background1" w:themeFillShade="F2"/>
          </w:tcPr>
          <w:p w14:paraId="73166D5B" w14:textId="77777777" w:rsidR="00993E31" w:rsidRPr="00216897" w:rsidRDefault="00993E31" w:rsidP="00993E31">
            <w:pPr>
              <w:jc w:val="center"/>
              <w:rPr>
                <w:rFonts w:cs="Times New Roman"/>
                <w:b/>
                <w:szCs w:val="24"/>
                <w:lang w:val="en-US"/>
              </w:rPr>
            </w:pPr>
            <w:r w:rsidRPr="00216897">
              <w:rPr>
                <w:rFonts w:cs="Times New Roman"/>
                <w:b/>
                <w:szCs w:val="24"/>
                <w:lang w:val="en-US"/>
              </w:rPr>
              <w:t>often</w:t>
            </w:r>
          </w:p>
          <w:p w14:paraId="3E6E32E5" w14:textId="77777777" w:rsidR="00993E31" w:rsidRPr="00216897" w:rsidRDefault="00993E31" w:rsidP="00993E31">
            <w:pPr>
              <w:jc w:val="center"/>
              <w:rPr>
                <w:rFonts w:cs="Times New Roman"/>
                <w:szCs w:val="24"/>
                <w:lang w:val="en-US"/>
              </w:rPr>
            </w:pPr>
            <w:r w:rsidRPr="00216897">
              <w:rPr>
                <w:rFonts w:cs="Times New Roman"/>
                <w:szCs w:val="24"/>
                <w:lang w:val="en-US"/>
              </w:rPr>
              <w:t>(3)</w:t>
            </w:r>
          </w:p>
        </w:tc>
        <w:tc>
          <w:tcPr>
            <w:tcW w:w="1301" w:type="dxa"/>
            <w:shd w:val="clear" w:color="auto" w:fill="F2F2F2" w:themeFill="background1" w:themeFillShade="F2"/>
          </w:tcPr>
          <w:p w14:paraId="24A35854" w14:textId="77777777" w:rsidR="00993E31" w:rsidRPr="00216897" w:rsidRDefault="00993E31" w:rsidP="00993E31">
            <w:pPr>
              <w:jc w:val="center"/>
              <w:rPr>
                <w:rFonts w:cs="Times New Roman"/>
                <w:b/>
                <w:szCs w:val="24"/>
                <w:lang w:val="en-US"/>
              </w:rPr>
            </w:pPr>
            <w:r w:rsidRPr="00216897">
              <w:rPr>
                <w:rFonts w:cs="Times New Roman"/>
                <w:b/>
                <w:szCs w:val="24"/>
                <w:lang w:val="en-US"/>
              </w:rPr>
              <w:t>usually</w:t>
            </w:r>
          </w:p>
          <w:p w14:paraId="29805FE4" w14:textId="77777777" w:rsidR="00993E31" w:rsidRPr="00216897" w:rsidRDefault="00993E31" w:rsidP="00993E31">
            <w:pPr>
              <w:jc w:val="center"/>
              <w:rPr>
                <w:rFonts w:cs="Times New Roman"/>
                <w:szCs w:val="24"/>
                <w:lang w:val="en-US"/>
              </w:rPr>
            </w:pPr>
            <w:r w:rsidRPr="00216897">
              <w:rPr>
                <w:rFonts w:cs="Times New Roman"/>
                <w:szCs w:val="24"/>
                <w:lang w:val="en-US"/>
              </w:rPr>
              <w:t>(4)</w:t>
            </w:r>
          </w:p>
        </w:tc>
      </w:tr>
      <w:tr w:rsidR="00993E31" w:rsidRPr="00216897" w14:paraId="00418B33" w14:textId="77777777" w:rsidTr="00993E31">
        <w:tc>
          <w:tcPr>
            <w:tcW w:w="3770" w:type="dxa"/>
          </w:tcPr>
          <w:p w14:paraId="2E81EDAE" w14:textId="77777777" w:rsidR="00993E31" w:rsidRPr="00216897" w:rsidRDefault="00993E31" w:rsidP="00993E31">
            <w:pPr>
              <w:spacing w:before="60"/>
              <w:rPr>
                <w:rFonts w:cs="Times New Roman"/>
                <w:szCs w:val="24"/>
                <w:lang w:val="en-US"/>
              </w:rPr>
            </w:pPr>
            <w:r>
              <w:rPr>
                <w:rFonts w:cs="Times New Roman"/>
                <w:szCs w:val="24"/>
                <w:lang w:val="en-US"/>
              </w:rPr>
              <w:t>T</w:t>
            </w:r>
            <w:r w:rsidRPr="00216897">
              <w:rPr>
                <w:rFonts w:cs="Times New Roman"/>
                <w:szCs w:val="24"/>
                <w:lang w:val="en-US"/>
              </w:rPr>
              <w:t>raffic</w:t>
            </w:r>
            <w:r>
              <w:rPr>
                <w:rFonts w:cs="Times New Roman"/>
                <w:szCs w:val="24"/>
                <w:lang w:val="en-US"/>
              </w:rPr>
              <w:t xml:space="preserve"> noise</w:t>
            </w:r>
          </w:p>
        </w:tc>
        <w:tc>
          <w:tcPr>
            <w:tcW w:w="1417" w:type="dxa"/>
          </w:tcPr>
          <w:p w14:paraId="4987F677"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00070D4C"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2995DCD3"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tcPr>
          <w:p w14:paraId="754557AD"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6E8ED1D6" w14:textId="77777777" w:rsidTr="005E64B1">
        <w:tc>
          <w:tcPr>
            <w:tcW w:w="3770" w:type="dxa"/>
            <w:shd w:val="clear" w:color="auto" w:fill="F2F2F2" w:themeFill="background1" w:themeFillShade="F2"/>
          </w:tcPr>
          <w:p w14:paraId="6D85E709" w14:textId="77777777" w:rsidR="00993E31" w:rsidRPr="00216897" w:rsidRDefault="00993E31" w:rsidP="00993E31">
            <w:pPr>
              <w:spacing w:before="60"/>
              <w:rPr>
                <w:rFonts w:eastAsiaTheme="majorEastAsia" w:cs="Times New Roman"/>
                <w:i/>
                <w:iCs/>
                <w:color w:val="243F60" w:themeColor="accent1" w:themeShade="7F"/>
                <w:szCs w:val="24"/>
                <w:lang w:val="en-US"/>
              </w:rPr>
            </w:pPr>
            <w:r>
              <w:rPr>
                <w:rFonts w:cs="Times New Roman"/>
                <w:szCs w:val="24"/>
                <w:lang w:val="en-US"/>
              </w:rPr>
              <w:t>C</w:t>
            </w:r>
            <w:r w:rsidRPr="00216897">
              <w:rPr>
                <w:rFonts w:cs="Times New Roman"/>
                <w:szCs w:val="24"/>
                <w:lang w:val="en-US"/>
              </w:rPr>
              <w:t>ommercial noise</w:t>
            </w:r>
          </w:p>
        </w:tc>
        <w:tc>
          <w:tcPr>
            <w:tcW w:w="1417" w:type="dxa"/>
            <w:shd w:val="clear" w:color="auto" w:fill="F2F2F2" w:themeFill="background1" w:themeFillShade="F2"/>
          </w:tcPr>
          <w:p w14:paraId="44FD375C"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4141ACA6"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0F89292F"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shd w:val="clear" w:color="auto" w:fill="F2F2F2" w:themeFill="background1" w:themeFillShade="F2"/>
          </w:tcPr>
          <w:p w14:paraId="1BFDB17D"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5A07E63D" w14:textId="77777777" w:rsidTr="00993E31">
        <w:tc>
          <w:tcPr>
            <w:tcW w:w="3770" w:type="dxa"/>
          </w:tcPr>
          <w:p w14:paraId="7814FF3E" w14:textId="77777777" w:rsidR="00993E31" w:rsidRPr="00216897" w:rsidRDefault="00993E31" w:rsidP="00993E31">
            <w:pPr>
              <w:spacing w:before="60"/>
              <w:rPr>
                <w:rFonts w:eastAsiaTheme="majorEastAsia" w:cs="Times New Roman"/>
                <w:i/>
                <w:iCs/>
                <w:color w:val="243F60" w:themeColor="accent1" w:themeShade="7F"/>
                <w:szCs w:val="24"/>
                <w:lang w:val="en-US"/>
              </w:rPr>
            </w:pPr>
            <w:r>
              <w:rPr>
                <w:rFonts w:cs="Times New Roman"/>
                <w:szCs w:val="24"/>
                <w:lang w:val="en-US"/>
              </w:rPr>
              <w:t>O</w:t>
            </w:r>
            <w:r w:rsidRPr="00216897">
              <w:rPr>
                <w:rFonts w:cs="Times New Roman"/>
                <w:szCs w:val="24"/>
                <w:lang w:val="en-US"/>
              </w:rPr>
              <w:t xml:space="preserve">dors and </w:t>
            </w:r>
            <w:r>
              <w:rPr>
                <w:rFonts w:cs="Times New Roman"/>
                <w:szCs w:val="24"/>
                <w:lang w:val="en-US"/>
              </w:rPr>
              <w:t>exhausts</w:t>
            </w:r>
          </w:p>
        </w:tc>
        <w:tc>
          <w:tcPr>
            <w:tcW w:w="1417" w:type="dxa"/>
          </w:tcPr>
          <w:p w14:paraId="5890DB24"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4833EA64"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0AB3D0E7"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tcPr>
          <w:p w14:paraId="2F61E7D7"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0EE28D7D" w14:textId="77777777" w:rsidTr="005E64B1">
        <w:tc>
          <w:tcPr>
            <w:tcW w:w="3770" w:type="dxa"/>
            <w:shd w:val="clear" w:color="auto" w:fill="F2F2F2" w:themeFill="background1" w:themeFillShade="F2"/>
          </w:tcPr>
          <w:p w14:paraId="7C18A8C5" w14:textId="77777777" w:rsidR="00993E31" w:rsidRPr="00216897" w:rsidRDefault="00993E31" w:rsidP="00993E31">
            <w:pPr>
              <w:spacing w:before="60"/>
              <w:rPr>
                <w:rFonts w:eastAsiaTheme="majorEastAsia" w:cs="Times New Roman"/>
                <w:i/>
                <w:iCs/>
                <w:color w:val="243F60" w:themeColor="accent1" w:themeShade="7F"/>
                <w:szCs w:val="24"/>
                <w:lang w:val="en-US"/>
              </w:rPr>
            </w:pPr>
            <w:r>
              <w:rPr>
                <w:rFonts w:cs="Times New Roman"/>
                <w:szCs w:val="24"/>
                <w:lang w:val="en-US"/>
              </w:rPr>
              <w:t>N</w:t>
            </w:r>
            <w:r w:rsidRPr="00216897">
              <w:rPr>
                <w:rFonts w:cs="Times New Roman"/>
                <w:szCs w:val="24"/>
                <w:lang w:val="en-US"/>
              </w:rPr>
              <w:t>oise from neighbors</w:t>
            </w:r>
          </w:p>
        </w:tc>
        <w:tc>
          <w:tcPr>
            <w:tcW w:w="1417" w:type="dxa"/>
            <w:shd w:val="clear" w:color="auto" w:fill="F2F2F2" w:themeFill="background1" w:themeFillShade="F2"/>
          </w:tcPr>
          <w:p w14:paraId="590F7C02"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42154F0A"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46860534"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shd w:val="clear" w:color="auto" w:fill="F2F2F2" w:themeFill="background1" w:themeFillShade="F2"/>
          </w:tcPr>
          <w:p w14:paraId="1E827C2D"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24BCA222" w14:textId="77777777" w:rsidTr="00993E31">
        <w:tc>
          <w:tcPr>
            <w:tcW w:w="3770" w:type="dxa"/>
          </w:tcPr>
          <w:p w14:paraId="245A9E4C" w14:textId="77777777" w:rsidR="00993E31" w:rsidRPr="00216897" w:rsidRDefault="00993E31" w:rsidP="00993E31">
            <w:pPr>
              <w:spacing w:before="60"/>
              <w:rPr>
                <w:rFonts w:eastAsiaTheme="majorEastAsia" w:cs="Times New Roman"/>
                <w:i/>
                <w:iCs/>
                <w:color w:val="243F60" w:themeColor="accent1" w:themeShade="7F"/>
                <w:szCs w:val="24"/>
                <w:lang w:val="en-US"/>
              </w:rPr>
            </w:pPr>
            <w:r>
              <w:rPr>
                <w:rFonts w:cs="Times New Roman"/>
                <w:szCs w:val="24"/>
                <w:lang w:val="en-US"/>
              </w:rPr>
              <w:t>N</w:t>
            </w:r>
            <w:r w:rsidRPr="00216897">
              <w:rPr>
                <w:rFonts w:cs="Times New Roman"/>
                <w:szCs w:val="24"/>
                <w:lang w:val="en-US"/>
              </w:rPr>
              <w:t>oise from p</w:t>
            </w:r>
            <w:r>
              <w:rPr>
                <w:rFonts w:cs="Times New Roman"/>
                <w:szCs w:val="24"/>
                <w:lang w:val="en-US"/>
              </w:rPr>
              <w:t>edestrians</w:t>
            </w:r>
          </w:p>
        </w:tc>
        <w:tc>
          <w:tcPr>
            <w:tcW w:w="1417" w:type="dxa"/>
          </w:tcPr>
          <w:p w14:paraId="437791B1"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5D1D0319"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3D0CC115"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tcPr>
          <w:p w14:paraId="2D5804CB"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0F9FD74C" w14:textId="77777777" w:rsidTr="005E64B1">
        <w:tc>
          <w:tcPr>
            <w:tcW w:w="3770" w:type="dxa"/>
            <w:shd w:val="clear" w:color="auto" w:fill="F2F2F2" w:themeFill="background1" w:themeFillShade="F2"/>
          </w:tcPr>
          <w:p w14:paraId="73A4C9A4" w14:textId="77777777" w:rsidR="00993E31" w:rsidRPr="00216897" w:rsidRDefault="00993E31" w:rsidP="00993E31">
            <w:pPr>
              <w:spacing w:before="60"/>
              <w:rPr>
                <w:rFonts w:eastAsiaTheme="majorEastAsia" w:cs="Times New Roman"/>
                <w:i/>
                <w:iCs/>
                <w:color w:val="243F60" w:themeColor="accent1" w:themeShade="7F"/>
                <w:szCs w:val="24"/>
                <w:lang w:val="en-US"/>
              </w:rPr>
            </w:pPr>
            <w:r>
              <w:rPr>
                <w:rFonts w:cs="Times New Roman"/>
                <w:szCs w:val="24"/>
                <w:lang w:val="en-US"/>
              </w:rPr>
              <w:t>N</w:t>
            </w:r>
            <w:r w:rsidRPr="00216897">
              <w:rPr>
                <w:rFonts w:cs="Times New Roman"/>
                <w:szCs w:val="24"/>
                <w:lang w:val="en-US"/>
              </w:rPr>
              <w:t>oise from restaurants</w:t>
            </w:r>
            <w:r>
              <w:rPr>
                <w:rFonts w:cs="Times New Roman"/>
                <w:szCs w:val="24"/>
                <w:lang w:val="en-US"/>
              </w:rPr>
              <w:t>/clubs</w:t>
            </w:r>
          </w:p>
        </w:tc>
        <w:tc>
          <w:tcPr>
            <w:tcW w:w="1417" w:type="dxa"/>
            <w:shd w:val="clear" w:color="auto" w:fill="F2F2F2" w:themeFill="background1" w:themeFillShade="F2"/>
          </w:tcPr>
          <w:p w14:paraId="13D889DF"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752DFC10"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002BD9AB"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shd w:val="clear" w:color="auto" w:fill="F2F2F2" w:themeFill="background1" w:themeFillShade="F2"/>
          </w:tcPr>
          <w:p w14:paraId="2D4A1F4F"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709820F6" w14:textId="77777777" w:rsidTr="00993E31">
        <w:tc>
          <w:tcPr>
            <w:tcW w:w="3770" w:type="dxa"/>
          </w:tcPr>
          <w:p w14:paraId="021325F3" w14:textId="77777777" w:rsidR="00993E31" w:rsidRPr="00216897" w:rsidRDefault="00993E31" w:rsidP="00993E31">
            <w:pPr>
              <w:spacing w:before="60"/>
              <w:rPr>
                <w:rFonts w:eastAsiaTheme="majorEastAsia" w:cs="Times New Roman"/>
                <w:i/>
                <w:iCs/>
                <w:color w:val="243F60" w:themeColor="accent1" w:themeShade="7F"/>
                <w:szCs w:val="24"/>
                <w:lang w:val="en-US"/>
              </w:rPr>
            </w:pPr>
            <w:r>
              <w:rPr>
                <w:rFonts w:cs="Times New Roman"/>
                <w:szCs w:val="24"/>
                <w:lang w:val="en-US"/>
              </w:rPr>
              <w:t>G</w:t>
            </w:r>
            <w:r w:rsidRPr="00216897">
              <w:rPr>
                <w:rFonts w:cs="Times New Roman"/>
                <w:szCs w:val="24"/>
                <w:lang w:val="en-US"/>
              </w:rPr>
              <w:t>raffiti</w:t>
            </w:r>
          </w:p>
        </w:tc>
        <w:tc>
          <w:tcPr>
            <w:tcW w:w="1417" w:type="dxa"/>
          </w:tcPr>
          <w:p w14:paraId="33A39C9E"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26BC1BDD"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1985BC30"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tcPr>
          <w:p w14:paraId="3A913B2E"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7A2373BB" w14:textId="77777777" w:rsidTr="005E64B1">
        <w:tc>
          <w:tcPr>
            <w:tcW w:w="3770" w:type="dxa"/>
            <w:shd w:val="clear" w:color="auto" w:fill="F2F2F2" w:themeFill="background1" w:themeFillShade="F2"/>
          </w:tcPr>
          <w:p w14:paraId="173561A0" w14:textId="77777777" w:rsidR="00993E31" w:rsidRPr="00216897" w:rsidRDefault="00993E31" w:rsidP="00993E31">
            <w:pPr>
              <w:spacing w:before="60"/>
              <w:rPr>
                <w:rFonts w:eastAsiaTheme="majorEastAsia" w:cs="Times New Roman"/>
                <w:i/>
                <w:iCs/>
                <w:color w:val="243F60" w:themeColor="accent1" w:themeShade="7F"/>
                <w:szCs w:val="24"/>
                <w:lang w:val="en-US"/>
              </w:rPr>
            </w:pPr>
            <w:r>
              <w:rPr>
                <w:rFonts w:cs="Times New Roman"/>
                <w:szCs w:val="24"/>
                <w:lang w:val="en-US"/>
              </w:rPr>
              <w:t>V</w:t>
            </w:r>
            <w:r w:rsidRPr="00216897">
              <w:rPr>
                <w:rFonts w:cs="Times New Roman"/>
                <w:szCs w:val="24"/>
                <w:lang w:val="en-US"/>
              </w:rPr>
              <w:t>andalism</w:t>
            </w:r>
          </w:p>
        </w:tc>
        <w:tc>
          <w:tcPr>
            <w:tcW w:w="1417" w:type="dxa"/>
            <w:shd w:val="clear" w:color="auto" w:fill="F2F2F2" w:themeFill="background1" w:themeFillShade="F2"/>
          </w:tcPr>
          <w:p w14:paraId="75EEEC19"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69E46507"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7A04B7BF"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shd w:val="clear" w:color="auto" w:fill="F2F2F2" w:themeFill="background1" w:themeFillShade="F2"/>
          </w:tcPr>
          <w:p w14:paraId="220A2468"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0676748D" w14:textId="77777777" w:rsidTr="00993E31">
        <w:tc>
          <w:tcPr>
            <w:tcW w:w="3770" w:type="dxa"/>
          </w:tcPr>
          <w:p w14:paraId="3D1BD7DA" w14:textId="77777777" w:rsidR="00993E31" w:rsidRPr="00216897" w:rsidRDefault="00993E31" w:rsidP="00993E31">
            <w:pPr>
              <w:spacing w:before="60" w:line="240" w:lineRule="auto"/>
              <w:ind w:right="-132"/>
              <w:rPr>
                <w:rFonts w:cs="Times New Roman"/>
                <w:szCs w:val="24"/>
                <w:lang w:val="en-US"/>
              </w:rPr>
            </w:pPr>
            <w:r>
              <w:rPr>
                <w:rFonts w:cs="Times New Roman"/>
                <w:szCs w:val="24"/>
                <w:lang w:val="en-US"/>
              </w:rPr>
              <w:t>D</w:t>
            </w:r>
            <w:r w:rsidRPr="00D90647">
              <w:rPr>
                <w:rFonts w:cs="Times New Roman"/>
                <w:szCs w:val="24"/>
                <w:lang w:val="en-US"/>
              </w:rPr>
              <w:t>irty streets (e.g. waste, dog</w:t>
            </w:r>
            <w:r>
              <w:rPr>
                <w:rFonts w:cs="Times New Roman"/>
                <w:szCs w:val="24"/>
                <w:lang w:val="en-US"/>
              </w:rPr>
              <w:t xml:space="preserve"> excrements)</w:t>
            </w:r>
          </w:p>
        </w:tc>
        <w:tc>
          <w:tcPr>
            <w:tcW w:w="1417" w:type="dxa"/>
          </w:tcPr>
          <w:p w14:paraId="7034970A"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2C935A76"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tcPr>
          <w:p w14:paraId="2C023636"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tcPr>
          <w:p w14:paraId="6BE68B2F"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r w:rsidR="00993E31" w:rsidRPr="00216897" w14:paraId="6387CF4B" w14:textId="77777777" w:rsidTr="005E64B1">
        <w:tc>
          <w:tcPr>
            <w:tcW w:w="3770" w:type="dxa"/>
            <w:shd w:val="clear" w:color="auto" w:fill="F2F2F2" w:themeFill="background1" w:themeFillShade="F2"/>
          </w:tcPr>
          <w:p w14:paraId="0961FD0C" w14:textId="77777777" w:rsidR="00993E31" w:rsidRPr="00216897" w:rsidRDefault="00993E31" w:rsidP="00993E31">
            <w:pPr>
              <w:spacing w:before="60"/>
              <w:rPr>
                <w:rFonts w:eastAsiaTheme="majorEastAsia" w:cs="Times New Roman"/>
                <w:i/>
                <w:iCs/>
                <w:color w:val="243F60" w:themeColor="accent1" w:themeShade="7F"/>
                <w:szCs w:val="24"/>
                <w:lang w:val="en-US"/>
              </w:rPr>
            </w:pPr>
            <w:r>
              <w:rPr>
                <w:rFonts w:cs="Times New Roman"/>
                <w:szCs w:val="24"/>
                <w:lang w:val="en-US"/>
              </w:rPr>
              <w:t>A</w:t>
            </w:r>
            <w:r w:rsidRPr="00216897">
              <w:rPr>
                <w:rFonts w:cs="Times New Roman"/>
                <w:szCs w:val="24"/>
                <w:lang w:val="en-US"/>
              </w:rPr>
              <w:t>ttempted break-ins</w:t>
            </w:r>
            <w:r>
              <w:rPr>
                <w:rFonts w:cs="Times New Roman"/>
                <w:szCs w:val="24"/>
                <w:lang w:val="en-US"/>
              </w:rPr>
              <w:t>/thefts</w:t>
            </w:r>
          </w:p>
        </w:tc>
        <w:tc>
          <w:tcPr>
            <w:tcW w:w="1417" w:type="dxa"/>
            <w:shd w:val="clear" w:color="auto" w:fill="F2F2F2" w:themeFill="background1" w:themeFillShade="F2"/>
          </w:tcPr>
          <w:p w14:paraId="0F357534"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10DDF614"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417" w:type="dxa"/>
            <w:shd w:val="clear" w:color="auto" w:fill="F2F2F2" w:themeFill="background1" w:themeFillShade="F2"/>
          </w:tcPr>
          <w:p w14:paraId="2E361ADC"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c>
          <w:tcPr>
            <w:tcW w:w="1301" w:type="dxa"/>
            <w:shd w:val="clear" w:color="auto" w:fill="F2F2F2" w:themeFill="background1" w:themeFillShade="F2"/>
          </w:tcPr>
          <w:p w14:paraId="6CB1293C" w14:textId="77777777" w:rsidR="00993E31" w:rsidRPr="00216897" w:rsidRDefault="00993E31" w:rsidP="00993E31">
            <w:pPr>
              <w:spacing w:before="60"/>
              <w:jc w:val="center"/>
              <w:rPr>
                <w:rFonts w:eastAsiaTheme="majorEastAsia" w:cs="Times New Roman"/>
                <w:b/>
                <w:i/>
                <w:iCs/>
                <w:color w:val="243F60" w:themeColor="accent1" w:themeShade="7F"/>
                <w:szCs w:val="24"/>
                <w:lang w:val="en-US"/>
              </w:rPr>
            </w:pPr>
            <w:r w:rsidRPr="00216897">
              <w:rPr>
                <w:rFonts w:cs="Times New Roman"/>
                <w:spacing w:val="-2"/>
                <w:szCs w:val="24"/>
              </w:rPr>
              <w:sym w:font="ZapfDingbats" w:char="F072"/>
            </w:r>
          </w:p>
        </w:tc>
      </w:tr>
    </w:tbl>
    <w:p w14:paraId="4C12387D" w14:textId="240A78E9" w:rsidR="00774E05" w:rsidRDefault="00993E31" w:rsidP="005E64B1">
      <w:pPr>
        <w:rPr>
          <w:rFonts w:cs="Times New Roman"/>
          <w:lang w:val="en-US"/>
        </w:rPr>
      </w:pPr>
      <w:r w:rsidRPr="00B21B4A">
        <w:rPr>
          <w:rFonts w:cs="Times New Roman"/>
          <w:lang w:val="en-US"/>
        </w:rPr>
        <w:t xml:space="preserve">Answers were scored as indicated from 1 (hardly ever) to 4 (usually) to calculate a score for </w:t>
      </w:r>
      <w:r w:rsidR="00932409">
        <w:rPr>
          <w:rFonts w:cs="Times New Roman"/>
          <w:lang w:val="en-US"/>
        </w:rPr>
        <w:t>exposure to poor living conditions, traffic and residential</w:t>
      </w:r>
      <w:r w:rsidR="00932409" w:rsidRPr="00B21B4A">
        <w:rPr>
          <w:rFonts w:cs="Times New Roman"/>
          <w:lang w:val="en-US"/>
        </w:rPr>
        <w:t xml:space="preserve"> </w:t>
      </w:r>
      <w:r w:rsidR="00932409">
        <w:rPr>
          <w:rFonts w:cs="Times New Roman"/>
          <w:lang w:val="en-US"/>
        </w:rPr>
        <w:t>noise</w:t>
      </w:r>
      <w:r w:rsidRPr="00B21B4A">
        <w:rPr>
          <w:rFonts w:cs="Times New Roman"/>
          <w:lang w:val="en-US"/>
        </w:rPr>
        <w:t>.</w:t>
      </w:r>
      <w:r w:rsidR="00774E05">
        <w:rPr>
          <w:rFonts w:cs="Times New Roman"/>
          <w:lang w:val="en-US"/>
        </w:rPr>
        <w:br w:type="page"/>
      </w:r>
    </w:p>
    <w:p w14:paraId="5638BE1B" w14:textId="77777777" w:rsidR="009246BF" w:rsidRDefault="009246BF" w:rsidP="009246BF">
      <w:pPr>
        <w:spacing w:after="0"/>
        <w:rPr>
          <w:b/>
        </w:rPr>
      </w:pPr>
      <w:r w:rsidRPr="005E64B1">
        <w:rPr>
          <w:b/>
        </w:rPr>
        <w:lastRenderedPageBreak/>
        <w:t xml:space="preserve">Table S2: Impact of </w:t>
      </w:r>
      <w:r w:rsidRPr="00697767">
        <w:rPr>
          <w:b/>
        </w:rPr>
        <w:t xml:space="preserve">maternal perceived stress levels </w:t>
      </w:r>
      <w:r>
        <w:rPr>
          <w:b/>
        </w:rPr>
        <w:t xml:space="preserve">during pregnancy, year 1 and year 2 </w:t>
      </w:r>
      <w:r w:rsidRPr="00697767">
        <w:rPr>
          <w:b/>
        </w:rPr>
        <w:t>on longitudinal BMI z-score development in preschool children</w:t>
      </w:r>
      <w:r>
        <w:rPr>
          <w:b/>
        </w:rPr>
        <w:t xml:space="preserve"> (birth-age5)</w:t>
      </w:r>
      <w:r w:rsidRPr="00697767">
        <w:rPr>
          <w:b/>
        </w:rPr>
        <w:t>.</w:t>
      </w: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992"/>
        <w:gridCol w:w="1843"/>
        <w:gridCol w:w="1842"/>
        <w:gridCol w:w="1843"/>
      </w:tblGrid>
      <w:tr w:rsidR="009246BF" w:rsidRPr="002F1E8A" w14:paraId="65519C96" w14:textId="77777777" w:rsidTr="009246BF">
        <w:tc>
          <w:tcPr>
            <w:tcW w:w="2694" w:type="dxa"/>
            <w:tcBorders>
              <w:top w:val="single" w:sz="4" w:space="0" w:color="auto"/>
              <w:bottom w:val="single" w:sz="4" w:space="0" w:color="auto"/>
            </w:tcBorders>
          </w:tcPr>
          <w:p w14:paraId="59E1F623" w14:textId="77777777" w:rsidR="009246BF" w:rsidRPr="002F1E8A" w:rsidRDefault="009246BF" w:rsidP="009246BF">
            <w:pPr>
              <w:rPr>
                <w:rFonts w:cs="Times New Roman"/>
              </w:rPr>
            </w:pPr>
          </w:p>
        </w:tc>
        <w:tc>
          <w:tcPr>
            <w:tcW w:w="992" w:type="dxa"/>
            <w:tcBorders>
              <w:top w:val="single" w:sz="4" w:space="0" w:color="auto"/>
              <w:bottom w:val="single" w:sz="4" w:space="0" w:color="auto"/>
            </w:tcBorders>
          </w:tcPr>
          <w:p w14:paraId="4CAC7EDF" w14:textId="77777777" w:rsidR="009246BF" w:rsidRPr="002F1E8A" w:rsidRDefault="009246BF" w:rsidP="009246BF">
            <w:pPr>
              <w:jc w:val="center"/>
              <w:rPr>
                <w:rFonts w:cs="Times New Roman"/>
                <w:b/>
              </w:rPr>
            </w:pPr>
          </w:p>
        </w:tc>
        <w:tc>
          <w:tcPr>
            <w:tcW w:w="1843" w:type="dxa"/>
            <w:tcBorders>
              <w:top w:val="single" w:sz="4" w:space="0" w:color="auto"/>
              <w:bottom w:val="single" w:sz="4" w:space="0" w:color="auto"/>
            </w:tcBorders>
            <w:vAlign w:val="center"/>
          </w:tcPr>
          <w:p w14:paraId="108C08E8" w14:textId="77777777" w:rsidR="009246BF" w:rsidRPr="002F1E8A" w:rsidRDefault="009246BF" w:rsidP="009246BF">
            <w:pPr>
              <w:jc w:val="center"/>
              <w:rPr>
                <w:rFonts w:cs="Times New Roman"/>
                <w:b/>
              </w:rPr>
            </w:pPr>
            <w:r w:rsidRPr="002F1E8A">
              <w:rPr>
                <w:rFonts w:cs="Times New Roman"/>
                <w:b/>
              </w:rPr>
              <w:t>β estimate</w:t>
            </w:r>
            <w:r>
              <w:rPr>
                <w:rFonts w:cs="Times New Roman"/>
                <w:b/>
              </w:rPr>
              <w:t xml:space="preserve"> </w:t>
            </w:r>
            <w:r w:rsidRPr="00B647F2">
              <w:rPr>
                <w:rFonts w:cs="Times New Roman"/>
                <w:vertAlign w:val="subscript"/>
              </w:rPr>
              <w:t>a</w:t>
            </w:r>
          </w:p>
        </w:tc>
        <w:tc>
          <w:tcPr>
            <w:tcW w:w="1842" w:type="dxa"/>
            <w:tcBorders>
              <w:top w:val="single" w:sz="4" w:space="0" w:color="auto"/>
              <w:bottom w:val="single" w:sz="4" w:space="0" w:color="auto"/>
            </w:tcBorders>
            <w:vAlign w:val="center"/>
          </w:tcPr>
          <w:p w14:paraId="673E623A" w14:textId="77777777" w:rsidR="009246BF" w:rsidRPr="002F1E8A" w:rsidRDefault="009246BF" w:rsidP="009246BF">
            <w:pPr>
              <w:jc w:val="center"/>
              <w:rPr>
                <w:rFonts w:cs="Times New Roman"/>
                <w:b/>
              </w:rPr>
            </w:pPr>
            <w:r w:rsidRPr="002F1E8A">
              <w:rPr>
                <w:rFonts w:cs="Times New Roman"/>
                <w:b/>
              </w:rPr>
              <w:t>95% CI</w:t>
            </w:r>
          </w:p>
        </w:tc>
        <w:tc>
          <w:tcPr>
            <w:tcW w:w="1843" w:type="dxa"/>
            <w:tcBorders>
              <w:top w:val="single" w:sz="4" w:space="0" w:color="auto"/>
              <w:bottom w:val="single" w:sz="4" w:space="0" w:color="auto"/>
            </w:tcBorders>
            <w:vAlign w:val="center"/>
          </w:tcPr>
          <w:p w14:paraId="5F4B42E1" w14:textId="77777777" w:rsidR="009246BF" w:rsidRPr="002F1E8A" w:rsidRDefault="009246BF" w:rsidP="009246BF">
            <w:pPr>
              <w:jc w:val="center"/>
              <w:rPr>
                <w:rFonts w:cs="Times New Roman"/>
                <w:b/>
              </w:rPr>
            </w:pPr>
            <w:r w:rsidRPr="00B647F2">
              <w:rPr>
                <w:rFonts w:cs="Times New Roman"/>
                <w:b/>
                <w:i/>
              </w:rPr>
              <w:t>p</w:t>
            </w:r>
            <w:r w:rsidRPr="002F1E8A">
              <w:rPr>
                <w:rFonts w:cs="Times New Roman"/>
                <w:b/>
              </w:rPr>
              <w:t>-value</w:t>
            </w:r>
          </w:p>
        </w:tc>
      </w:tr>
      <w:tr w:rsidR="009246BF" w:rsidRPr="002F1E8A" w14:paraId="697C4CC2" w14:textId="77777777" w:rsidTr="009246BF">
        <w:tc>
          <w:tcPr>
            <w:tcW w:w="2694" w:type="dxa"/>
            <w:tcBorders>
              <w:top w:val="single" w:sz="4" w:space="0" w:color="auto"/>
            </w:tcBorders>
          </w:tcPr>
          <w:p w14:paraId="06F10116" w14:textId="77777777" w:rsidR="009246BF" w:rsidRPr="002F1E8A" w:rsidRDefault="009246BF" w:rsidP="009246BF">
            <w:pPr>
              <w:rPr>
                <w:rFonts w:cs="Times New Roman"/>
              </w:rPr>
            </w:pPr>
            <w:r>
              <w:rPr>
                <w:rFonts w:cs="Times New Roman"/>
              </w:rPr>
              <w:t>P</w:t>
            </w:r>
            <w:r w:rsidRPr="002F1E8A">
              <w:rPr>
                <w:rFonts w:cs="Times New Roman"/>
              </w:rPr>
              <w:t>reg</w:t>
            </w:r>
            <w:r>
              <w:rPr>
                <w:rFonts w:cs="Times New Roman"/>
              </w:rPr>
              <w:t>n</w:t>
            </w:r>
            <w:r w:rsidRPr="002F1E8A">
              <w:rPr>
                <w:rFonts w:cs="Times New Roman"/>
              </w:rPr>
              <w:t>ancy</w:t>
            </w:r>
          </w:p>
        </w:tc>
        <w:tc>
          <w:tcPr>
            <w:tcW w:w="992" w:type="dxa"/>
            <w:tcBorders>
              <w:top w:val="single" w:sz="4" w:space="0" w:color="auto"/>
            </w:tcBorders>
          </w:tcPr>
          <w:p w14:paraId="66C34D41" w14:textId="77777777" w:rsidR="009246BF" w:rsidRDefault="009246BF" w:rsidP="009246BF">
            <w:pPr>
              <w:jc w:val="center"/>
              <w:rPr>
                <w:rFonts w:cs="Times New Roman"/>
                <w:color w:val="000000"/>
              </w:rPr>
            </w:pPr>
            <w:r>
              <w:rPr>
                <w:rFonts w:cs="Times New Roman"/>
              </w:rPr>
              <w:t>(n=498)</w:t>
            </w:r>
          </w:p>
        </w:tc>
        <w:tc>
          <w:tcPr>
            <w:tcW w:w="1843" w:type="dxa"/>
            <w:tcBorders>
              <w:top w:val="single" w:sz="4" w:space="0" w:color="auto"/>
            </w:tcBorders>
            <w:vAlign w:val="bottom"/>
          </w:tcPr>
          <w:p w14:paraId="6D77B384" w14:textId="77777777" w:rsidR="009246BF" w:rsidRPr="002F1E8A" w:rsidRDefault="009246BF" w:rsidP="009246BF">
            <w:pPr>
              <w:jc w:val="center"/>
              <w:rPr>
                <w:rFonts w:cs="Times New Roman"/>
                <w:color w:val="000000"/>
              </w:rPr>
            </w:pPr>
            <w:r>
              <w:rPr>
                <w:rFonts w:cs="Times New Roman"/>
                <w:color w:val="000000"/>
              </w:rPr>
              <w:t>0.06</w:t>
            </w:r>
          </w:p>
        </w:tc>
        <w:tc>
          <w:tcPr>
            <w:tcW w:w="1842" w:type="dxa"/>
            <w:tcBorders>
              <w:top w:val="single" w:sz="4" w:space="0" w:color="auto"/>
            </w:tcBorders>
            <w:vAlign w:val="bottom"/>
          </w:tcPr>
          <w:p w14:paraId="242EC74A" w14:textId="77777777" w:rsidR="009246BF" w:rsidRPr="002F1E8A" w:rsidRDefault="009246BF" w:rsidP="009246BF">
            <w:pPr>
              <w:jc w:val="center"/>
              <w:rPr>
                <w:rFonts w:cs="Times New Roman"/>
                <w:color w:val="000000"/>
              </w:rPr>
            </w:pPr>
            <w:r>
              <w:rPr>
                <w:rFonts w:cs="Times New Roman"/>
                <w:color w:val="000000"/>
              </w:rPr>
              <w:t>-0.07 – 0.20</w:t>
            </w:r>
          </w:p>
        </w:tc>
        <w:tc>
          <w:tcPr>
            <w:tcW w:w="1843" w:type="dxa"/>
            <w:tcBorders>
              <w:top w:val="single" w:sz="4" w:space="0" w:color="auto"/>
            </w:tcBorders>
            <w:vAlign w:val="bottom"/>
          </w:tcPr>
          <w:p w14:paraId="31A030C9" w14:textId="77777777" w:rsidR="009246BF" w:rsidRPr="002F1E8A" w:rsidRDefault="009246BF" w:rsidP="009246BF">
            <w:pPr>
              <w:jc w:val="center"/>
              <w:rPr>
                <w:rFonts w:cs="Times New Roman"/>
                <w:color w:val="000000"/>
              </w:rPr>
            </w:pPr>
            <w:r>
              <w:rPr>
                <w:rFonts w:cs="Times New Roman"/>
                <w:color w:val="000000"/>
              </w:rPr>
              <w:t>0.372</w:t>
            </w:r>
          </w:p>
        </w:tc>
      </w:tr>
      <w:tr w:rsidR="009246BF" w:rsidRPr="002F1E8A" w14:paraId="0ECBB318" w14:textId="77777777" w:rsidTr="009246BF">
        <w:tc>
          <w:tcPr>
            <w:tcW w:w="2694" w:type="dxa"/>
          </w:tcPr>
          <w:p w14:paraId="6099A217" w14:textId="77777777" w:rsidR="009246BF" w:rsidRPr="002F1E8A" w:rsidRDefault="009246BF" w:rsidP="009246BF">
            <w:pPr>
              <w:rPr>
                <w:rFonts w:cs="Times New Roman"/>
              </w:rPr>
            </w:pPr>
            <w:r>
              <w:rPr>
                <w:rFonts w:cs="Times New Roman"/>
              </w:rPr>
              <w:t>Y</w:t>
            </w:r>
            <w:r w:rsidRPr="002F1E8A">
              <w:rPr>
                <w:rFonts w:cs="Times New Roman"/>
              </w:rPr>
              <w:t>ear 1</w:t>
            </w:r>
          </w:p>
        </w:tc>
        <w:tc>
          <w:tcPr>
            <w:tcW w:w="992" w:type="dxa"/>
          </w:tcPr>
          <w:p w14:paraId="00EC309D" w14:textId="77777777" w:rsidR="009246BF" w:rsidRDefault="009246BF" w:rsidP="009246BF">
            <w:pPr>
              <w:jc w:val="center"/>
              <w:rPr>
                <w:rFonts w:cs="Times New Roman"/>
                <w:b/>
              </w:rPr>
            </w:pPr>
            <w:r>
              <w:rPr>
                <w:rFonts w:cs="Times New Roman"/>
              </w:rPr>
              <w:t>(n=491)</w:t>
            </w:r>
          </w:p>
        </w:tc>
        <w:tc>
          <w:tcPr>
            <w:tcW w:w="1843" w:type="dxa"/>
          </w:tcPr>
          <w:p w14:paraId="0011ABDD" w14:textId="77777777" w:rsidR="009246BF" w:rsidRPr="003D49AD" w:rsidRDefault="009246BF" w:rsidP="009246BF">
            <w:pPr>
              <w:jc w:val="center"/>
              <w:rPr>
                <w:rFonts w:cs="Times New Roman"/>
                <w:b/>
              </w:rPr>
            </w:pPr>
            <w:r>
              <w:rPr>
                <w:rFonts w:cs="Times New Roman"/>
                <w:b/>
              </w:rPr>
              <w:t>0.23</w:t>
            </w:r>
          </w:p>
        </w:tc>
        <w:tc>
          <w:tcPr>
            <w:tcW w:w="1842" w:type="dxa"/>
          </w:tcPr>
          <w:p w14:paraId="40FAF2EF" w14:textId="77777777" w:rsidR="009246BF" w:rsidRPr="003D49AD" w:rsidRDefault="009246BF" w:rsidP="009246BF">
            <w:pPr>
              <w:jc w:val="center"/>
              <w:rPr>
                <w:rFonts w:cs="Times New Roman"/>
                <w:b/>
              </w:rPr>
            </w:pPr>
            <w:r>
              <w:rPr>
                <w:rFonts w:cs="Times New Roman"/>
                <w:b/>
              </w:rPr>
              <w:t>0.08 – 0.37</w:t>
            </w:r>
          </w:p>
        </w:tc>
        <w:tc>
          <w:tcPr>
            <w:tcW w:w="1843" w:type="dxa"/>
          </w:tcPr>
          <w:p w14:paraId="7646A242" w14:textId="77777777" w:rsidR="009246BF" w:rsidRPr="003D49AD" w:rsidRDefault="009246BF" w:rsidP="009246BF">
            <w:pPr>
              <w:jc w:val="center"/>
              <w:rPr>
                <w:rFonts w:cs="Times New Roman"/>
                <w:b/>
              </w:rPr>
            </w:pPr>
            <w:r>
              <w:rPr>
                <w:rFonts w:cs="Times New Roman"/>
                <w:b/>
              </w:rPr>
              <w:t>0.002</w:t>
            </w:r>
          </w:p>
        </w:tc>
      </w:tr>
      <w:tr w:rsidR="009246BF" w:rsidRPr="002F1E8A" w14:paraId="3E8B26C9" w14:textId="77777777" w:rsidTr="009246BF">
        <w:tc>
          <w:tcPr>
            <w:tcW w:w="2694" w:type="dxa"/>
          </w:tcPr>
          <w:p w14:paraId="37A24F99" w14:textId="77777777" w:rsidR="009246BF" w:rsidRPr="002F1E8A" w:rsidRDefault="009246BF" w:rsidP="009246BF">
            <w:pPr>
              <w:rPr>
                <w:rFonts w:cs="Times New Roman"/>
              </w:rPr>
            </w:pPr>
            <w:r>
              <w:rPr>
                <w:rFonts w:cs="Times New Roman"/>
              </w:rPr>
              <w:t>Y</w:t>
            </w:r>
            <w:r w:rsidRPr="002F1E8A">
              <w:rPr>
                <w:rFonts w:cs="Times New Roman"/>
              </w:rPr>
              <w:t>ear 2</w:t>
            </w:r>
          </w:p>
        </w:tc>
        <w:tc>
          <w:tcPr>
            <w:tcW w:w="992" w:type="dxa"/>
          </w:tcPr>
          <w:p w14:paraId="68D47D0B" w14:textId="77777777" w:rsidR="009246BF" w:rsidRPr="002F1E8A" w:rsidRDefault="009246BF" w:rsidP="009246BF">
            <w:pPr>
              <w:jc w:val="center"/>
              <w:rPr>
                <w:rFonts w:cs="Times New Roman"/>
                <w:color w:val="000000"/>
              </w:rPr>
            </w:pPr>
            <w:r>
              <w:rPr>
                <w:rFonts w:cs="Times New Roman"/>
              </w:rPr>
              <w:t>(n=473)</w:t>
            </w:r>
          </w:p>
        </w:tc>
        <w:tc>
          <w:tcPr>
            <w:tcW w:w="1843" w:type="dxa"/>
            <w:vAlign w:val="bottom"/>
          </w:tcPr>
          <w:p w14:paraId="3ACDEE61" w14:textId="77777777" w:rsidR="009246BF" w:rsidRPr="002F1E8A" w:rsidRDefault="009246BF" w:rsidP="009246BF">
            <w:pPr>
              <w:jc w:val="center"/>
              <w:rPr>
                <w:rFonts w:cs="Times New Roman"/>
                <w:color w:val="000000"/>
              </w:rPr>
            </w:pPr>
            <w:r w:rsidRPr="002F1E8A">
              <w:rPr>
                <w:rFonts w:cs="Times New Roman"/>
                <w:color w:val="000000"/>
              </w:rPr>
              <w:t>0.09</w:t>
            </w:r>
          </w:p>
        </w:tc>
        <w:tc>
          <w:tcPr>
            <w:tcW w:w="1842" w:type="dxa"/>
            <w:vAlign w:val="bottom"/>
          </w:tcPr>
          <w:p w14:paraId="093EE1D9" w14:textId="77777777" w:rsidR="009246BF" w:rsidRPr="002F1E8A" w:rsidRDefault="009246BF" w:rsidP="009246BF">
            <w:pPr>
              <w:jc w:val="center"/>
              <w:rPr>
                <w:rFonts w:cs="Times New Roman"/>
                <w:color w:val="000000"/>
              </w:rPr>
            </w:pPr>
            <w:r w:rsidRPr="002F1E8A">
              <w:rPr>
                <w:rFonts w:cs="Times New Roman"/>
                <w:color w:val="000000"/>
              </w:rPr>
              <w:t>-0.71 – 0.24</w:t>
            </w:r>
          </w:p>
        </w:tc>
        <w:tc>
          <w:tcPr>
            <w:tcW w:w="1843" w:type="dxa"/>
            <w:vAlign w:val="bottom"/>
          </w:tcPr>
          <w:p w14:paraId="4C6AF6CE" w14:textId="77777777" w:rsidR="009246BF" w:rsidRPr="002F1E8A" w:rsidRDefault="009246BF" w:rsidP="009246BF">
            <w:pPr>
              <w:jc w:val="center"/>
              <w:rPr>
                <w:rFonts w:cs="Times New Roman"/>
                <w:color w:val="000000"/>
              </w:rPr>
            </w:pPr>
            <w:r w:rsidRPr="002F1E8A">
              <w:rPr>
                <w:rFonts w:cs="Times New Roman"/>
                <w:color w:val="000000"/>
              </w:rPr>
              <w:t>0.283</w:t>
            </w:r>
          </w:p>
        </w:tc>
      </w:tr>
      <w:tr w:rsidR="009246BF" w:rsidRPr="002F1E8A" w14:paraId="4C233059" w14:textId="77777777" w:rsidTr="009246BF">
        <w:tc>
          <w:tcPr>
            <w:tcW w:w="2694" w:type="dxa"/>
            <w:tcBorders>
              <w:bottom w:val="single" w:sz="4" w:space="0" w:color="auto"/>
            </w:tcBorders>
          </w:tcPr>
          <w:p w14:paraId="7B5BC0B6" w14:textId="77777777" w:rsidR="009246BF" w:rsidRPr="002F1E8A" w:rsidRDefault="009246BF" w:rsidP="009246BF">
            <w:pPr>
              <w:rPr>
                <w:rFonts w:cs="Times New Roman"/>
              </w:rPr>
            </w:pPr>
            <w:r>
              <w:rPr>
                <w:rFonts w:cs="Times New Roman"/>
              </w:rPr>
              <w:t>P</w:t>
            </w:r>
            <w:r w:rsidRPr="002F1E8A">
              <w:rPr>
                <w:rFonts w:cs="Times New Roman"/>
              </w:rPr>
              <w:t xml:space="preserve">regnancy </w:t>
            </w:r>
            <w:r>
              <w:rPr>
                <w:rFonts w:cs="Times New Roman"/>
              </w:rPr>
              <w:t>to</w:t>
            </w:r>
            <w:r w:rsidRPr="002F1E8A">
              <w:rPr>
                <w:rFonts w:cs="Times New Roman"/>
              </w:rPr>
              <w:t xml:space="preserve"> year 2</w:t>
            </w:r>
          </w:p>
        </w:tc>
        <w:tc>
          <w:tcPr>
            <w:tcW w:w="992" w:type="dxa"/>
            <w:tcBorders>
              <w:bottom w:val="single" w:sz="4" w:space="0" w:color="auto"/>
            </w:tcBorders>
          </w:tcPr>
          <w:p w14:paraId="09FD0234" w14:textId="77777777" w:rsidR="009246BF" w:rsidRPr="002F1E8A" w:rsidRDefault="009246BF" w:rsidP="009246BF">
            <w:pPr>
              <w:jc w:val="center"/>
              <w:rPr>
                <w:rFonts w:cs="Times New Roman"/>
                <w:color w:val="000000"/>
              </w:rPr>
            </w:pPr>
            <w:r>
              <w:rPr>
                <w:rFonts w:cs="Times New Roman"/>
              </w:rPr>
              <w:t>(n=473)</w:t>
            </w:r>
          </w:p>
        </w:tc>
        <w:tc>
          <w:tcPr>
            <w:tcW w:w="1843" w:type="dxa"/>
            <w:tcBorders>
              <w:bottom w:val="single" w:sz="4" w:space="0" w:color="auto"/>
            </w:tcBorders>
            <w:vAlign w:val="bottom"/>
          </w:tcPr>
          <w:p w14:paraId="4A4A3093" w14:textId="77777777" w:rsidR="009246BF" w:rsidRPr="002F1E8A" w:rsidRDefault="009246BF" w:rsidP="009246BF">
            <w:pPr>
              <w:jc w:val="center"/>
              <w:rPr>
                <w:rFonts w:cs="Times New Roman"/>
                <w:color w:val="000000"/>
              </w:rPr>
            </w:pPr>
            <w:r w:rsidRPr="002F1E8A">
              <w:rPr>
                <w:rFonts w:cs="Times New Roman"/>
                <w:color w:val="000000"/>
              </w:rPr>
              <w:t>0.06</w:t>
            </w:r>
          </w:p>
        </w:tc>
        <w:tc>
          <w:tcPr>
            <w:tcW w:w="1842" w:type="dxa"/>
            <w:tcBorders>
              <w:bottom w:val="single" w:sz="4" w:space="0" w:color="auto"/>
            </w:tcBorders>
            <w:vAlign w:val="bottom"/>
          </w:tcPr>
          <w:p w14:paraId="1B364D46" w14:textId="77777777" w:rsidR="009246BF" w:rsidRPr="002F1E8A" w:rsidRDefault="009246BF" w:rsidP="009246BF">
            <w:pPr>
              <w:jc w:val="center"/>
              <w:rPr>
                <w:rFonts w:cs="Times New Roman"/>
                <w:color w:val="000000"/>
              </w:rPr>
            </w:pPr>
            <w:r w:rsidRPr="002F1E8A">
              <w:rPr>
                <w:rFonts w:cs="Times New Roman"/>
                <w:color w:val="000000"/>
              </w:rPr>
              <w:t>-0.01 – 1.21</w:t>
            </w:r>
          </w:p>
        </w:tc>
        <w:tc>
          <w:tcPr>
            <w:tcW w:w="1843" w:type="dxa"/>
            <w:tcBorders>
              <w:bottom w:val="single" w:sz="4" w:space="0" w:color="auto"/>
            </w:tcBorders>
            <w:vAlign w:val="bottom"/>
          </w:tcPr>
          <w:p w14:paraId="0D3F300E" w14:textId="77777777" w:rsidR="009246BF" w:rsidRPr="002F1E8A" w:rsidRDefault="009246BF" w:rsidP="009246BF">
            <w:pPr>
              <w:jc w:val="center"/>
              <w:rPr>
                <w:rFonts w:cs="Times New Roman"/>
                <w:color w:val="000000"/>
              </w:rPr>
            </w:pPr>
            <w:r w:rsidRPr="002F1E8A">
              <w:rPr>
                <w:rFonts w:cs="Times New Roman"/>
                <w:color w:val="000000"/>
              </w:rPr>
              <w:t>0.078</w:t>
            </w:r>
          </w:p>
        </w:tc>
      </w:tr>
    </w:tbl>
    <w:p w14:paraId="1E7D931F" w14:textId="12CB4C6D" w:rsidR="00774E05" w:rsidRDefault="009246BF" w:rsidP="005E64B1">
      <w:pPr>
        <w:spacing w:after="0"/>
        <w:rPr>
          <w:b/>
        </w:rPr>
      </w:pPr>
      <w:r w:rsidRPr="004D3346">
        <w:rPr>
          <w:rFonts w:cs="Times New Roman"/>
        </w:rPr>
        <w:t xml:space="preserve">a </w:t>
      </w:r>
      <w:r>
        <w:rPr>
          <w:rFonts w:cs="Times New Roman"/>
        </w:rPr>
        <w:t xml:space="preserve">- </w:t>
      </w:r>
      <w:r w:rsidRPr="004D3346">
        <w:rPr>
          <w:rFonts w:cs="Times New Roman"/>
        </w:rPr>
        <w:t xml:space="preserve">Estimates derived from general estimation equations (GEE) </w:t>
      </w:r>
      <w:r>
        <w:rPr>
          <w:rFonts w:cs="Times New Roman"/>
        </w:rPr>
        <w:t xml:space="preserve">for BMI z-scores (birth </w:t>
      </w:r>
      <w:r w:rsidR="00943904">
        <w:rPr>
          <w:rFonts w:cs="Times New Roman"/>
        </w:rPr>
        <w:t>to</w:t>
      </w:r>
      <w:r>
        <w:rPr>
          <w:rFonts w:cs="Times New Roman"/>
        </w:rPr>
        <w:t xml:space="preserve"> age 5) as dependent variable, </w:t>
      </w:r>
      <w:r w:rsidRPr="004D3346">
        <w:rPr>
          <w:rFonts w:cs="Times New Roman"/>
        </w:rPr>
        <w:t>adjusted for gestational week at delivery, mode</w:t>
      </w:r>
      <w:r>
        <w:rPr>
          <w:rFonts w:cs="Times New Roman"/>
        </w:rPr>
        <w:t xml:space="preserve"> of delivery</w:t>
      </w:r>
      <w:r w:rsidRPr="004D3346">
        <w:rPr>
          <w:rFonts w:cs="Times New Roman"/>
        </w:rPr>
        <w:t>, pregnancy cotinine levels and breastfeeding duration (not for pregnancy stress levels).</w:t>
      </w:r>
      <w:r w:rsidR="00774E05">
        <w:rPr>
          <w:b/>
        </w:rPr>
        <w:br w:type="page"/>
      </w:r>
    </w:p>
    <w:p w14:paraId="138788CD" w14:textId="17FA098F" w:rsidR="009246BF" w:rsidRDefault="009246BF" w:rsidP="009246BF">
      <w:pPr>
        <w:spacing w:after="0"/>
        <w:rPr>
          <w:b/>
        </w:rPr>
      </w:pPr>
      <w:r w:rsidRPr="005E64B1">
        <w:rPr>
          <w:b/>
        </w:rPr>
        <w:lastRenderedPageBreak/>
        <w:t xml:space="preserve">Table S3: Gender disparity </w:t>
      </w:r>
      <w:r w:rsidRPr="00697767">
        <w:rPr>
          <w:b/>
        </w:rPr>
        <w:t>in susceptibility to maternal</w:t>
      </w:r>
      <w:r>
        <w:rPr>
          <w:b/>
        </w:rPr>
        <w:t xml:space="preserve"> stress-related </w:t>
      </w:r>
      <w:r w:rsidR="005E25E1">
        <w:rPr>
          <w:b/>
        </w:rPr>
        <w:t xml:space="preserve">BMI </w:t>
      </w:r>
      <w:r>
        <w:rPr>
          <w:b/>
        </w:rPr>
        <w:t>development</w:t>
      </w:r>
      <w:r w:rsidRPr="00697767">
        <w:rPr>
          <w:b/>
        </w:rPr>
        <w:t xml:space="preserve"> in preschool children age 1-5 years.</w:t>
      </w:r>
    </w:p>
    <w:tbl>
      <w:tblPr>
        <w:tblStyle w:val="TableGrid"/>
        <w:tblW w:w="9214"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946"/>
        <w:gridCol w:w="2303"/>
        <w:gridCol w:w="2413"/>
      </w:tblGrid>
      <w:tr w:rsidR="009246BF" w14:paraId="0CCE45CB" w14:textId="77777777" w:rsidTr="009246BF">
        <w:tc>
          <w:tcPr>
            <w:tcW w:w="2552" w:type="dxa"/>
            <w:tcBorders>
              <w:bottom w:val="single" w:sz="4" w:space="0" w:color="auto"/>
            </w:tcBorders>
            <w:vAlign w:val="center"/>
          </w:tcPr>
          <w:p w14:paraId="5197D3DF" w14:textId="77777777" w:rsidR="009246BF" w:rsidRDefault="009246BF" w:rsidP="009246BF">
            <w:pPr>
              <w:jc w:val="center"/>
            </w:pPr>
          </w:p>
        </w:tc>
        <w:tc>
          <w:tcPr>
            <w:tcW w:w="1946" w:type="dxa"/>
            <w:tcBorders>
              <w:bottom w:val="single" w:sz="4" w:space="0" w:color="auto"/>
            </w:tcBorders>
            <w:vAlign w:val="center"/>
          </w:tcPr>
          <w:p w14:paraId="48A80314" w14:textId="77777777" w:rsidR="009246BF" w:rsidRPr="002F1E8A" w:rsidRDefault="009246BF" w:rsidP="009246BF">
            <w:pPr>
              <w:jc w:val="center"/>
              <w:rPr>
                <w:rFonts w:cs="Times New Roman"/>
                <w:b/>
              </w:rPr>
            </w:pPr>
            <w:r w:rsidRPr="002F1E8A">
              <w:rPr>
                <w:rFonts w:cs="Times New Roman"/>
                <w:b/>
              </w:rPr>
              <w:t>β estimate</w:t>
            </w:r>
            <w:r>
              <w:rPr>
                <w:rFonts w:cs="Times New Roman"/>
                <w:b/>
              </w:rPr>
              <w:t xml:space="preserve"> </w:t>
            </w:r>
            <w:r w:rsidRPr="00B647F2">
              <w:rPr>
                <w:rFonts w:cs="Times New Roman"/>
                <w:vertAlign w:val="subscript"/>
              </w:rPr>
              <w:t>a</w:t>
            </w:r>
          </w:p>
        </w:tc>
        <w:tc>
          <w:tcPr>
            <w:tcW w:w="2303" w:type="dxa"/>
            <w:tcBorders>
              <w:bottom w:val="single" w:sz="4" w:space="0" w:color="auto"/>
            </w:tcBorders>
            <w:vAlign w:val="center"/>
          </w:tcPr>
          <w:p w14:paraId="708AF3C6" w14:textId="77777777" w:rsidR="009246BF" w:rsidRPr="002F1E8A" w:rsidRDefault="009246BF" w:rsidP="009246BF">
            <w:pPr>
              <w:jc w:val="center"/>
              <w:rPr>
                <w:rFonts w:cs="Times New Roman"/>
                <w:b/>
              </w:rPr>
            </w:pPr>
            <w:r w:rsidRPr="002F1E8A">
              <w:rPr>
                <w:rFonts w:cs="Times New Roman"/>
                <w:b/>
              </w:rPr>
              <w:t>95% CI</w:t>
            </w:r>
          </w:p>
        </w:tc>
        <w:tc>
          <w:tcPr>
            <w:tcW w:w="2413" w:type="dxa"/>
            <w:tcBorders>
              <w:bottom w:val="single" w:sz="4" w:space="0" w:color="auto"/>
            </w:tcBorders>
            <w:vAlign w:val="center"/>
          </w:tcPr>
          <w:p w14:paraId="1DB6E725" w14:textId="77777777" w:rsidR="009246BF" w:rsidRPr="002F1E8A" w:rsidRDefault="009246BF" w:rsidP="009246BF">
            <w:pPr>
              <w:jc w:val="center"/>
              <w:rPr>
                <w:rFonts w:cs="Times New Roman"/>
                <w:b/>
              </w:rPr>
            </w:pPr>
            <w:r w:rsidRPr="00B647F2">
              <w:rPr>
                <w:rFonts w:cs="Times New Roman"/>
                <w:b/>
                <w:i/>
              </w:rPr>
              <w:t>p</w:t>
            </w:r>
            <w:r w:rsidRPr="002F1E8A">
              <w:rPr>
                <w:rFonts w:cs="Times New Roman"/>
                <w:b/>
              </w:rPr>
              <w:t>-value</w:t>
            </w:r>
          </w:p>
        </w:tc>
      </w:tr>
      <w:tr w:rsidR="009246BF" w14:paraId="7C5490C2" w14:textId="77777777" w:rsidTr="009246BF">
        <w:tc>
          <w:tcPr>
            <w:tcW w:w="2552" w:type="dxa"/>
            <w:tcBorders>
              <w:top w:val="single" w:sz="4" w:space="0" w:color="auto"/>
              <w:bottom w:val="nil"/>
            </w:tcBorders>
            <w:shd w:val="clear" w:color="auto" w:fill="F2F2F2" w:themeFill="background1" w:themeFillShade="F2"/>
          </w:tcPr>
          <w:p w14:paraId="60583DEF" w14:textId="77777777" w:rsidR="009246BF" w:rsidRPr="00B05F75" w:rsidRDefault="009246BF" w:rsidP="009246BF">
            <w:pPr>
              <w:rPr>
                <w:rFonts w:cs="Times New Roman"/>
                <w:b/>
              </w:rPr>
            </w:pPr>
            <w:r>
              <w:rPr>
                <w:rFonts w:cs="Times New Roman"/>
                <w:b/>
              </w:rPr>
              <w:t>E</w:t>
            </w:r>
            <w:r w:rsidRPr="00B05F75">
              <w:rPr>
                <w:rFonts w:cs="Times New Roman"/>
                <w:b/>
              </w:rPr>
              <w:t>ntire cohort</w:t>
            </w:r>
            <w:r>
              <w:rPr>
                <w:rFonts w:cs="Times New Roman"/>
                <w:b/>
              </w:rPr>
              <w:t xml:space="preserve">   </w:t>
            </w:r>
            <w:r w:rsidRPr="00B05F75">
              <w:rPr>
                <w:rFonts w:cs="Times New Roman"/>
              </w:rPr>
              <w:t>(n=491)</w:t>
            </w:r>
          </w:p>
        </w:tc>
        <w:tc>
          <w:tcPr>
            <w:tcW w:w="1946" w:type="dxa"/>
            <w:tcBorders>
              <w:top w:val="single" w:sz="4" w:space="0" w:color="auto"/>
              <w:bottom w:val="nil"/>
            </w:tcBorders>
            <w:shd w:val="clear" w:color="auto" w:fill="F2F2F2" w:themeFill="background1" w:themeFillShade="F2"/>
          </w:tcPr>
          <w:p w14:paraId="344CD4B7" w14:textId="77777777" w:rsidR="009246BF" w:rsidRPr="00B05F75" w:rsidRDefault="009246BF" w:rsidP="009246BF">
            <w:pPr>
              <w:jc w:val="center"/>
              <w:rPr>
                <w:rFonts w:cs="Times New Roman"/>
                <w:b/>
              </w:rPr>
            </w:pPr>
          </w:p>
        </w:tc>
        <w:tc>
          <w:tcPr>
            <w:tcW w:w="2303" w:type="dxa"/>
            <w:tcBorders>
              <w:top w:val="single" w:sz="4" w:space="0" w:color="auto"/>
              <w:bottom w:val="nil"/>
            </w:tcBorders>
            <w:shd w:val="clear" w:color="auto" w:fill="F2F2F2" w:themeFill="background1" w:themeFillShade="F2"/>
          </w:tcPr>
          <w:p w14:paraId="028930A0" w14:textId="77777777" w:rsidR="009246BF" w:rsidRPr="003D49AD" w:rsidRDefault="009246BF" w:rsidP="009246BF">
            <w:pPr>
              <w:jc w:val="center"/>
              <w:rPr>
                <w:rFonts w:cs="Times New Roman"/>
                <w:b/>
              </w:rPr>
            </w:pPr>
          </w:p>
        </w:tc>
        <w:tc>
          <w:tcPr>
            <w:tcW w:w="2413" w:type="dxa"/>
            <w:tcBorders>
              <w:top w:val="single" w:sz="4" w:space="0" w:color="auto"/>
              <w:bottom w:val="nil"/>
            </w:tcBorders>
            <w:shd w:val="clear" w:color="auto" w:fill="F2F2F2" w:themeFill="background1" w:themeFillShade="F2"/>
          </w:tcPr>
          <w:p w14:paraId="641B09D1" w14:textId="77777777" w:rsidR="009246BF" w:rsidRPr="003D49AD" w:rsidRDefault="009246BF" w:rsidP="009246BF">
            <w:pPr>
              <w:jc w:val="center"/>
              <w:rPr>
                <w:rFonts w:cs="Times New Roman"/>
                <w:b/>
              </w:rPr>
            </w:pPr>
          </w:p>
        </w:tc>
      </w:tr>
      <w:tr w:rsidR="009246BF" w14:paraId="190429CB" w14:textId="77777777" w:rsidTr="009246BF">
        <w:tc>
          <w:tcPr>
            <w:tcW w:w="2552" w:type="dxa"/>
            <w:tcBorders>
              <w:top w:val="nil"/>
              <w:bottom w:val="nil"/>
            </w:tcBorders>
          </w:tcPr>
          <w:p w14:paraId="534260A8" w14:textId="0A51E2F8" w:rsidR="009246BF" w:rsidRPr="003D49AD" w:rsidRDefault="009246BF" w:rsidP="009246BF">
            <w:pPr>
              <w:rPr>
                <w:rFonts w:cs="Times New Roman"/>
              </w:rPr>
            </w:pPr>
            <w:r>
              <w:rPr>
                <w:rFonts w:cs="Times New Roman"/>
              </w:rPr>
              <w:t xml:space="preserve">    </w:t>
            </w:r>
            <w:r w:rsidR="00A355A4">
              <w:rPr>
                <w:rFonts w:cs="Times New Roman"/>
              </w:rPr>
              <w:t>R</w:t>
            </w:r>
            <w:r>
              <w:rPr>
                <w:rFonts w:cs="Times New Roman"/>
              </w:rPr>
              <w:t>aw</w:t>
            </w:r>
          </w:p>
        </w:tc>
        <w:tc>
          <w:tcPr>
            <w:tcW w:w="1946" w:type="dxa"/>
            <w:tcBorders>
              <w:top w:val="nil"/>
              <w:bottom w:val="nil"/>
            </w:tcBorders>
          </w:tcPr>
          <w:p w14:paraId="3482E260" w14:textId="77777777" w:rsidR="009246BF" w:rsidRPr="003D49AD" w:rsidRDefault="009246BF" w:rsidP="009246BF">
            <w:pPr>
              <w:jc w:val="center"/>
              <w:rPr>
                <w:rFonts w:cs="Times New Roman"/>
                <w:b/>
              </w:rPr>
            </w:pPr>
            <w:r>
              <w:rPr>
                <w:rFonts w:cs="Times New Roman"/>
                <w:b/>
              </w:rPr>
              <w:t>0.22</w:t>
            </w:r>
          </w:p>
        </w:tc>
        <w:tc>
          <w:tcPr>
            <w:tcW w:w="2303" w:type="dxa"/>
            <w:tcBorders>
              <w:top w:val="nil"/>
              <w:bottom w:val="nil"/>
            </w:tcBorders>
          </w:tcPr>
          <w:p w14:paraId="1C335272" w14:textId="77777777" w:rsidR="009246BF" w:rsidRPr="003D49AD" w:rsidRDefault="009246BF" w:rsidP="009246BF">
            <w:pPr>
              <w:jc w:val="center"/>
              <w:rPr>
                <w:rFonts w:cs="Times New Roman"/>
                <w:b/>
              </w:rPr>
            </w:pPr>
            <w:r>
              <w:rPr>
                <w:rFonts w:cs="Times New Roman"/>
                <w:b/>
              </w:rPr>
              <w:t>0.08 – 0.37</w:t>
            </w:r>
          </w:p>
        </w:tc>
        <w:tc>
          <w:tcPr>
            <w:tcW w:w="2413" w:type="dxa"/>
            <w:tcBorders>
              <w:top w:val="nil"/>
              <w:bottom w:val="nil"/>
            </w:tcBorders>
          </w:tcPr>
          <w:p w14:paraId="77EEA385" w14:textId="77777777" w:rsidR="009246BF" w:rsidRPr="003D49AD" w:rsidRDefault="009246BF" w:rsidP="009246BF">
            <w:pPr>
              <w:jc w:val="center"/>
              <w:rPr>
                <w:rFonts w:cs="Times New Roman"/>
                <w:b/>
              </w:rPr>
            </w:pPr>
            <w:r>
              <w:rPr>
                <w:rFonts w:cs="Times New Roman"/>
                <w:b/>
              </w:rPr>
              <w:t>0.003</w:t>
            </w:r>
          </w:p>
        </w:tc>
      </w:tr>
      <w:tr w:rsidR="009246BF" w14:paraId="75EB42CC" w14:textId="77777777" w:rsidTr="009246BF">
        <w:tc>
          <w:tcPr>
            <w:tcW w:w="2552" w:type="dxa"/>
            <w:tcBorders>
              <w:top w:val="nil"/>
              <w:bottom w:val="nil"/>
            </w:tcBorders>
          </w:tcPr>
          <w:p w14:paraId="4FC4099E" w14:textId="77777777" w:rsidR="009246BF" w:rsidRDefault="009246BF" w:rsidP="009246BF">
            <w:pPr>
              <w:rPr>
                <w:rFonts w:cs="Times New Roman"/>
              </w:rPr>
            </w:pPr>
            <w:r>
              <w:rPr>
                <w:rFonts w:cs="Times New Roman"/>
              </w:rPr>
              <w:t xml:space="preserve">    </w:t>
            </w:r>
            <w:proofErr w:type="spellStart"/>
            <w:r>
              <w:rPr>
                <w:rFonts w:cs="Times New Roman"/>
              </w:rPr>
              <w:t>adj.</w:t>
            </w:r>
            <w:r w:rsidRPr="00B05F75">
              <w:rPr>
                <w:rFonts w:cs="Times New Roman"/>
                <w:vertAlign w:val="subscript"/>
              </w:rPr>
              <w:t>b</w:t>
            </w:r>
            <w:proofErr w:type="spellEnd"/>
          </w:p>
        </w:tc>
        <w:tc>
          <w:tcPr>
            <w:tcW w:w="1946" w:type="dxa"/>
            <w:tcBorders>
              <w:top w:val="nil"/>
              <w:bottom w:val="nil"/>
            </w:tcBorders>
          </w:tcPr>
          <w:p w14:paraId="2EB1C712" w14:textId="77777777" w:rsidR="009246BF" w:rsidRPr="003D49AD" w:rsidRDefault="009246BF" w:rsidP="009246BF">
            <w:pPr>
              <w:jc w:val="center"/>
              <w:rPr>
                <w:rFonts w:cs="Times New Roman"/>
                <w:b/>
              </w:rPr>
            </w:pPr>
            <w:r>
              <w:rPr>
                <w:rFonts w:cs="Times New Roman"/>
                <w:b/>
              </w:rPr>
              <w:t>0.23</w:t>
            </w:r>
          </w:p>
        </w:tc>
        <w:tc>
          <w:tcPr>
            <w:tcW w:w="2303" w:type="dxa"/>
            <w:tcBorders>
              <w:top w:val="nil"/>
              <w:bottom w:val="nil"/>
            </w:tcBorders>
          </w:tcPr>
          <w:p w14:paraId="752EBAC1" w14:textId="77777777" w:rsidR="009246BF" w:rsidRPr="003D49AD" w:rsidRDefault="009246BF" w:rsidP="009246BF">
            <w:pPr>
              <w:jc w:val="center"/>
              <w:rPr>
                <w:rFonts w:cs="Times New Roman"/>
                <w:b/>
              </w:rPr>
            </w:pPr>
            <w:r>
              <w:rPr>
                <w:rFonts w:cs="Times New Roman"/>
                <w:b/>
              </w:rPr>
              <w:t>0.08 – 0.37</w:t>
            </w:r>
          </w:p>
        </w:tc>
        <w:tc>
          <w:tcPr>
            <w:tcW w:w="2413" w:type="dxa"/>
            <w:tcBorders>
              <w:top w:val="nil"/>
              <w:bottom w:val="nil"/>
            </w:tcBorders>
          </w:tcPr>
          <w:p w14:paraId="1CBF6751" w14:textId="77777777" w:rsidR="009246BF" w:rsidRPr="003D49AD" w:rsidRDefault="009246BF" w:rsidP="009246BF">
            <w:pPr>
              <w:jc w:val="center"/>
              <w:rPr>
                <w:rFonts w:cs="Times New Roman"/>
                <w:b/>
              </w:rPr>
            </w:pPr>
            <w:r>
              <w:rPr>
                <w:rFonts w:cs="Times New Roman"/>
                <w:b/>
              </w:rPr>
              <w:t>0.002</w:t>
            </w:r>
          </w:p>
        </w:tc>
      </w:tr>
      <w:tr w:rsidR="009246BF" w14:paraId="235ABEBD" w14:textId="77777777" w:rsidTr="009246BF">
        <w:tc>
          <w:tcPr>
            <w:tcW w:w="2552" w:type="dxa"/>
            <w:tcBorders>
              <w:top w:val="nil"/>
              <w:bottom w:val="nil"/>
            </w:tcBorders>
            <w:shd w:val="clear" w:color="auto" w:fill="F2F2F2" w:themeFill="background1" w:themeFillShade="F2"/>
          </w:tcPr>
          <w:p w14:paraId="5D6E8B09" w14:textId="77777777" w:rsidR="009246BF" w:rsidRPr="00B05F75" w:rsidRDefault="009246BF" w:rsidP="009246BF">
            <w:pPr>
              <w:rPr>
                <w:rFonts w:cs="Times New Roman"/>
                <w:b/>
              </w:rPr>
            </w:pPr>
            <w:r>
              <w:rPr>
                <w:rFonts w:cs="Times New Roman"/>
                <w:b/>
              </w:rPr>
              <w:t>G</w:t>
            </w:r>
            <w:r w:rsidRPr="00B05F75">
              <w:rPr>
                <w:rFonts w:cs="Times New Roman"/>
                <w:b/>
              </w:rPr>
              <w:t>irls only</w:t>
            </w:r>
            <w:r>
              <w:rPr>
                <w:rFonts w:cs="Times New Roman"/>
                <w:b/>
              </w:rPr>
              <w:t xml:space="preserve">        </w:t>
            </w:r>
            <w:r w:rsidRPr="00B05F75">
              <w:rPr>
                <w:rFonts w:cs="Times New Roman"/>
              </w:rPr>
              <w:t>(n=241)</w:t>
            </w:r>
          </w:p>
        </w:tc>
        <w:tc>
          <w:tcPr>
            <w:tcW w:w="1946" w:type="dxa"/>
            <w:tcBorders>
              <w:top w:val="nil"/>
              <w:bottom w:val="nil"/>
            </w:tcBorders>
            <w:shd w:val="clear" w:color="auto" w:fill="F2F2F2" w:themeFill="background1" w:themeFillShade="F2"/>
          </w:tcPr>
          <w:p w14:paraId="74D8CCEE" w14:textId="77777777" w:rsidR="009246BF" w:rsidRPr="003D49AD" w:rsidRDefault="009246BF" w:rsidP="009246BF">
            <w:pPr>
              <w:jc w:val="center"/>
              <w:rPr>
                <w:rFonts w:cs="Times New Roman"/>
                <w:b/>
              </w:rPr>
            </w:pPr>
          </w:p>
        </w:tc>
        <w:tc>
          <w:tcPr>
            <w:tcW w:w="2303" w:type="dxa"/>
            <w:tcBorders>
              <w:top w:val="nil"/>
              <w:bottom w:val="nil"/>
            </w:tcBorders>
            <w:shd w:val="clear" w:color="auto" w:fill="F2F2F2" w:themeFill="background1" w:themeFillShade="F2"/>
          </w:tcPr>
          <w:p w14:paraId="3C3ABF8C" w14:textId="77777777" w:rsidR="009246BF" w:rsidRPr="003D49AD" w:rsidRDefault="009246BF" w:rsidP="009246BF">
            <w:pPr>
              <w:jc w:val="center"/>
              <w:rPr>
                <w:rFonts w:cs="Times New Roman"/>
                <w:b/>
              </w:rPr>
            </w:pPr>
          </w:p>
        </w:tc>
        <w:tc>
          <w:tcPr>
            <w:tcW w:w="2413" w:type="dxa"/>
            <w:tcBorders>
              <w:top w:val="nil"/>
              <w:bottom w:val="nil"/>
            </w:tcBorders>
            <w:shd w:val="clear" w:color="auto" w:fill="F2F2F2" w:themeFill="background1" w:themeFillShade="F2"/>
          </w:tcPr>
          <w:p w14:paraId="34D325B7" w14:textId="77777777" w:rsidR="009246BF" w:rsidRPr="003D49AD" w:rsidRDefault="009246BF" w:rsidP="009246BF">
            <w:pPr>
              <w:jc w:val="center"/>
              <w:rPr>
                <w:rFonts w:cs="Times New Roman"/>
                <w:b/>
              </w:rPr>
            </w:pPr>
          </w:p>
        </w:tc>
      </w:tr>
      <w:tr w:rsidR="009246BF" w14:paraId="223FC3A9" w14:textId="77777777" w:rsidTr="009246BF">
        <w:tc>
          <w:tcPr>
            <w:tcW w:w="2552" w:type="dxa"/>
            <w:tcBorders>
              <w:top w:val="nil"/>
              <w:bottom w:val="nil"/>
            </w:tcBorders>
          </w:tcPr>
          <w:p w14:paraId="6B5429A8" w14:textId="01D237C5" w:rsidR="009246BF" w:rsidRPr="003D49AD" w:rsidRDefault="009246BF" w:rsidP="009246BF">
            <w:pPr>
              <w:rPr>
                <w:rFonts w:cs="Times New Roman"/>
              </w:rPr>
            </w:pPr>
            <w:r>
              <w:rPr>
                <w:rFonts w:cs="Times New Roman"/>
              </w:rPr>
              <w:t xml:space="preserve">    </w:t>
            </w:r>
            <w:r w:rsidR="00A355A4">
              <w:rPr>
                <w:rFonts w:cs="Times New Roman"/>
              </w:rPr>
              <w:t>R</w:t>
            </w:r>
            <w:r>
              <w:rPr>
                <w:rFonts w:cs="Times New Roman"/>
              </w:rPr>
              <w:t>aw</w:t>
            </w:r>
          </w:p>
        </w:tc>
        <w:tc>
          <w:tcPr>
            <w:tcW w:w="1946" w:type="dxa"/>
            <w:tcBorders>
              <w:top w:val="nil"/>
              <w:bottom w:val="nil"/>
            </w:tcBorders>
          </w:tcPr>
          <w:p w14:paraId="16CEF96F" w14:textId="77777777" w:rsidR="009246BF" w:rsidRPr="003D49AD" w:rsidRDefault="009246BF" w:rsidP="009246BF">
            <w:pPr>
              <w:jc w:val="center"/>
              <w:rPr>
                <w:rFonts w:cs="Times New Roman"/>
                <w:b/>
              </w:rPr>
            </w:pPr>
            <w:r w:rsidRPr="003D49AD">
              <w:rPr>
                <w:rFonts w:cs="Times New Roman"/>
                <w:b/>
              </w:rPr>
              <w:t>0.30</w:t>
            </w:r>
          </w:p>
        </w:tc>
        <w:tc>
          <w:tcPr>
            <w:tcW w:w="2303" w:type="dxa"/>
            <w:tcBorders>
              <w:top w:val="nil"/>
              <w:bottom w:val="nil"/>
            </w:tcBorders>
          </w:tcPr>
          <w:p w14:paraId="1D43E447" w14:textId="77777777" w:rsidR="009246BF" w:rsidRPr="003D49AD" w:rsidRDefault="009246BF" w:rsidP="009246BF">
            <w:pPr>
              <w:jc w:val="center"/>
              <w:rPr>
                <w:rFonts w:cs="Times New Roman"/>
                <w:b/>
              </w:rPr>
            </w:pPr>
            <w:r w:rsidRPr="003D49AD">
              <w:rPr>
                <w:rFonts w:cs="Times New Roman"/>
                <w:b/>
              </w:rPr>
              <w:t>0.11 – 0.49</w:t>
            </w:r>
          </w:p>
        </w:tc>
        <w:tc>
          <w:tcPr>
            <w:tcW w:w="2413" w:type="dxa"/>
            <w:tcBorders>
              <w:top w:val="nil"/>
              <w:bottom w:val="nil"/>
            </w:tcBorders>
          </w:tcPr>
          <w:p w14:paraId="5099402C" w14:textId="77777777" w:rsidR="009246BF" w:rsidRPr="003D49AD" w:rsidRDefault="009246BF" w:rsidP="009246BF">
            <w:pPr>
              <w:jc w:val="center"/>
              <w:rPr>
                <w:rFonts w:cs="Times New Roman"/>
                <w:b/>
              </w:rPr>
            </w:pPr>
            <w:r w:rsidRPr="003D49AD">
              <w:rPr>
                <w:rFonts w:cs="Times New Roman"/>
                <w:b/>
              </w:rPr>
              <w:t>0.002</w:t>
            </w:r>
          </w:p>
        </w:tc>
      </w:tr>
      <w:tr w:rsidR="009246BF" w14:paraId="1BD93560" w14:textId="77777777" w:rsidTr="009246BF">
        <w:tc>
          <w:tcPr>
            <w:tcW w:w="2552" w:type="dxa"/>
            <w:tcBorders>
              <w:top w:val="nil"/>
              <w:bottom w:val="nil"/>
            </w:tcBorders>
          </w:tcPr>
          <w:p w14:paraId="0341DE8C" w14:textId="77777777" w:rsidR="009246BF" w:rsidRPr="003D49AD" w:rsidRDefault="009246BF" w:rsidP="009246BF">
            <w:pPr>
              <w:rPr>
                <w:rFonts w:cs="Times New Roman"/>
              </w:rPr>
            </w:pPr>
            <w:r>
              <w:rPr>
                <w:rFonts w:cs="Times New Roman"/>
              </w:rPr>
              <w:t xml:space="preserve">    adj.</w:t>
            </w:r>
            <w:r w:rsidRPr="00B05F75">
              <w:rPr>
                <w:rFonts w:cs="Times New Roman"/>
                <w:vertAlign w:val="subscript"/>
              </w:rPr>
              <w:t xml:space="preserve"> b</w:t>
            </w:r>
          </w:p>
        </w:tc>
        <w:tc>
          <w:tcPr>
            <w:tcW w:w="1946" w:type="dxa"/>
            <w:tcBorders>
              <w:top w:val="nil"/>
              <w:bottom w:val="nil"/>
            </w:tcBorders>
          </w:tcPr>
          <w:p w14:paraId="11036486" w14:textId="77777777" w:rsidR="009246BF" w:rsidRPr="003D49AD" w:rsidRDefault="009246BF" w:rsidP="009246BF">
            <w:pPr>
              <w:jc w:val="center"/>
              <w:rPr>
                <w:rFonts w:cs="Times New Roman"/>
                <w:b/>
              </w:rPr>
            </w:pPr>
            <w:r w:rsidRPr="003D49AD">
              <w:rPr>
                <w:rFonts w:cs="Times New Roman"/>
                <w:b/>
              </w:rPr>
              <w:t>0.30</w:t>
            </w:r>
          </w:p>
        </w:tc>
        <w:tc>
          <w:tcPr>
            <w:tcW w:w="2303" w:type="dxa"/>
            <w:tcBorders>
              <w:top w:val="nil"/>
              <w:bottom w:val="nil"/>
            </w:tcBorders>
          </w:tcPr>
          <w:p w14:paraId="4A341CFB" w14:textId="77777777" w:rsidR="009246BF" w:rsidRPr="003D49AD" w:rsidRDefault="009246BF" w:rsidP="009246BF">
            <w:pPr>
              <w:jc w:val="center"/>
              <w:rPr>
                <w:rFonts w:cs="Times New Roman"/>
                <w:b/>
              </w:rPr>
            </w:pPr>
            <w:r w:rsidRPr="003D49AD">
              <w:rPr>
                <w:rFonts w:cs="Times New Roman"/>
                <w:b/>
              </w:rPr>
              <w:t>0.11 – 0.49</w:t>
            </w:r>
          </w:p>
        </w:tc>
        <w:tc>
          <w:tcPr>
            <w:tcW w:w="2413" w:type="dxa"/>
            <w:tcBorders>
              <w:top w:val="nil"/>
              <w:bottom w:val="nil"/>
            </w:tcBorders>
          </w:tcPr>
          <w:p w14:paraId="4C48B1C8" w14:textId="77777777" w:rsidR="009246BF" w:rsidRPr="003D49AD" w:rsidRDefault="009246BF" w:rsidP="009246BF">
            <w:pPr>
              <w:jc w:val="center"/>
              <w:rPr>
                <w:rFonts w:cs="Times New Roman"/>
                <w:b/>
              </w:rPr>
            </w:pPr>
            <w:r w:rsidRPr="003D49AD">
              <w:rPr>
                <w:rFonts w:cs="Times New Roman"/>
                <w:b/>
              </w:rPr>
              <w:t>0.002</w:t>
            </w:r>
          </w:p>
        </w:tc>
      </w:tr>
      <w:tr w:rsidR="009246BF" w14:paraId="42BC1C26" w14:textId="77777777" w:rsidTr="009246BF">
        <w:tc>
          <w:tcPr>
            <w:tcW w:w="2552" w:type="dxa"/>
            <w:tcBorders>
              <w:top w:val="nil"/>
              <w:bottom w:val="nil"/>
            </w:tcBorders>
            <w:shd w:val="clear" w:color="auto" w:fill="F2F2F2" w:themeFill="background1" w:themeFillShade="F2"/>
          </w:tcPr>
          <w:p w14:paraId="76E1770B" w14:textId="77777777" w:rsidR="009246BF" w:rsidRPr="00B05F75" w:rsidRDefault="009246BF" w:rsidP="009246BF">
            <w:pPr>
              <w:rPr>
                <w:rFonts w:cs="Times New Roman"/>
                <w:b/>
              </w:rPr>
            </w:pPr>
            <w:r>
              <w:rPr>
                <w:rFonts w:cs="Times New Roman"/>
                <w:b/>
              </w:rPr>
              <w:t>B</w:t>
            </w:r>
            <w:r w:rsidRPr="00B05F75">
              <w:rPr>
                <w:rFonts w:cs="Times New Roman"/>
                <w:b/>
              </w:rPr>
              <w:t>oys only</w:t>
            </w:r>
            <w:r>
              <w:rPr>
                <w:rFonts w:cs="Times New Roman"/>
                <w:b/>
              </w:rPr>
              <w:t xml:space="preserve">        </w:t>
            </w:r>
            <w:r w:rsidRPr="00B05F75">
              <w:rPr>
                <w:rFonts w:cs="Times New Roman"/>
              </w:rPr>
              <w:t>(n=250)</w:t>
            </w:r>
          </w:p>
        </w:tc>
        <w:tc>
          <w:tcPr>
            <w:tcW w:w="1946" w:type="dxa"/>
            <w:tcBorders>
              <w:top w:val="nil"/>
              <w:bottom w:val="nil"/>
            </w:tcBorders>
            <w:shd w:val="clear" w:color="auto" w:fill="F2F2F2" w:themeFill="background1" w:themeFillShade="F2"/>
          </w:tcPr>
          <w:p w14:paraId="42A0D2AA" w14:textId="77777777" w:rsidR="009246BF" w:rsidRPr="003D49AD" w:rsidRDefault="009246BF" w:rsidP="009246BF">
            <w:pPr>
              <w:jc w:val="center"/>
              <w:rPr>
                <w:rFonts w:cs="Times New Roman"/>
              </w:rPr>
            </w:pPr>
          </w:p>
        </w:tc>
        <w:tc>
          <w:tcPr>
            <w:tcW w:w="2303" w:type="dxa"/>
            <w:tcBorders>
              <w:top w:val="nil"/>
              <w:bottom w:val="nil"/>
            </w:tcBorders>
            <w:shd w:val="clear" w:color="auto" w:fill="F2F2F2" w:themeFill="background1" w:themeFillShade="F2"/>
          </w:tcPr>
          <w:p w14:paraId="2EBE8C5D" w14:textId="77777777" w:rsidR="009246BF" w:rsidRPr="003D49AD" w:rsidRDefault="009246BF" w:rsidP="009246BF">
            <w:pPr>
              <w:jc w:val="center"/>
              <w:rPr>
                <w:rFonts w:cs="Times New Roman"/>
              </w:rPr>
            </w:pPr>
          </w:p>
        </w:tc>
        <w:tc>
          <w:tcPr>
            <w:tcW w:w="2413" w:type="dxa"/>
            <w:tcBorders>
              <w:top w:val="nil"/>
              <w:bottom w:val="nil"/>
            </w:tcBorders>
            <w:shd w:val="clear" w:color="auto" w:fill="F2F2F2" w:themeFill="background1" w:themeFillShade="F2"/>
          </w:tcPr>
          <w:p w14:paraId="5F1BA5FF" w14:textId="77777777" w:rsidR="009246BF" w:rsidRPr="003D49AD" w:rsidRDefault="009246BF" w:rsidP="009246BF">
            <w:pPr>
              <w:jc w:val="center"/>
              <w:rPr>
                <w:rFonts w:cs="Times New Roman"/>
              </w:rPr>
            </w:pPr>
          </w:p>
        </w:tc>
      </w:tr>
      <w:tr w:rsidR="009246BF" w14:paraId="5F9FF5A4" w14:textId="77777777" w:rsidTr="009246BF">
        <w:tc>
          <w:tcPr>
            <w:tcW w:w="2552" w:type="dxa"/>
            <w:tcBorders>
              <w:top w:val="nil"/>
              <w:bottom w:val="nil"/>
            </w:tcBorders>
          </w:tcPr>
          <w:p w14:paraId="4590C8F4" w14:textId="6042974E" w:rsidR="009246BF" w:rsidRPr="003D49AD" w:rsidRDefault="009246BF" w:rsidP="009246BF">
            <w:pPr>
              <w:rPr>
                <w:rFonts w:cs="Times New Roman"/>
              </w:rPr>
            </w:pPr>
            <w:r>
              <w:rPr>
                <w:rFonts w:cs="Times New Roman"/>
              </w:rPr>
              <w:t xml:space="preserve">    </w:t>
            </w:r>
            <w:r w:rsidR="00A355A4">
              <w:rPr>
                <w:rFonts w:cs="Times New Roman"/>
              </w:rPr>
              <w:t>R</w:t>
            </w:r>
            <w:r>
              <w:rPr>
                <w:rFonts w:cs="Times New Roman"/>
              </w:rPr>
              <w:t>aw</w:t>
            </w:r>
          </w:p>
        </w:tc>
        <w:tc>
          <w:tcPr>
            <w:tcW w:w="1946" w:type="dxa"/>
            <w:tcBorders>
              <w:top w:val="nil"/>
              <w:bottom w:val="nil"/>
            </w:tcBorders>
          </w:tcPr>
          <w:p w14:paraId="5E7A08BD" w14:textId="77777777" w:rsidR="009246BF" w:rsidRPr="003D49AD" w:rsidRDefault="009246BF" w:rsidP="009246BF">
            <w:pPr>
              <w:jc w:val="center"/>
              <w:rPr>
                <w:rFonts w:cs="Times New Roman"/>
              </w:rPr>
            </w:pPr>
            <w:r w:rsidRPr="003D49AD">
              <w:rPr>
                <w:rFonts w:cs="Times New Roman"/>
              </w:rPr>
              <w:t>0.14</w:t>
            </w:r>
          </w:p>
        </w:tc>
        <w:tc>
          <w:tcPr>
            <w:tcW w:w="2303" w:type="dxa"/>
            <w:tcBorders>
              <w:top w:val="nil"/>
              <w:bottom w:val="nil"/>
            </w:tcBorders>
          </w:tcPr>
          <w:p w14:paraId="0AAE1B2C" w14:textId="77777777" w:rsidR="009246BF" w:rsidRPr="003D49AD" w:rsidRDefault="009246BF" w:rsidP="009246BF">
            <w:pPr>
              <w:jc w:val="center"/>
              <w:rPr>
                <w:rFonts w:cs="Times New Roman"/>
              </w:rPr>
            </w:pPr>
            <w:r w:rsidRPr="003D49AD">
              <w:rPr>
                <w:rFonts w:cs="Times New Roman"/>
              </w:rPr>
              <w:t>-0.07 – 0.35</w:t>
            </w:r>
          </w:p>
        </w:tc>
        <w:tc>
          <w:tcPr>
            <w:tcW w:w="2413" w:type="dxa"/>
            <w:tcBorders>
              <w:top w:val="nil"/>
              <w:bottom w:val="nil"/>
            </w:tcBorders>
          </w:tcPr>
          <w:p w14:paraId="545518A9" w14:textId="77777777" w:rsidR="009246BF" w:rsidRPr="003D49AD" w:rsidRDefault="009246BF" w:rsidP="009246BF">
            <w:pPr>
              <w:jc w:val="center"/>
              <w:rPr>
                <w:rFonts w:cs="Times New Roman"/>
              </w:rPr>
            </w:pPr>
            <w:r w:rsidRPr="003D49AD">
              <w:rPr>
                <w:rFonts w:cs="Times New Roman"/>
              </w:rPr>
              <w:t>0.194</w:t>
            </w:r>
          </w:p>
        </w:tc>
      </w:tr>
      <w:tr w:rsidR="009246BF" w14:paraId="4AFE8590" w14:textId="77777777" w:rsidTr="009246BF">
        <w:tc>
          <w:tcPr>
            <w:tcW w:w="2552" w:type="dxa"/>
            <w:tcBorders>
              <w:top w:val="nil"/>
              <w:bottom w:val="single" w:sz="4" w:space="0" w:color="auto"/>
            </w:tcBorders>
          </w:tcPr>
          <w:p w14:paraId="169F8426" w14:textId="77777777" w:rsidR="009246BF" w:rsidRPr="003D49AD" w:rsidRDefault="009246BF" w:rsidP="009246BF">
            <w:pPr>
              <w:rPr>
                <w:rFonts w:cs="Times New Roman"/>
              </w:rPr>
            </w:pPr>
            <w:r>
              <w:rPr>
                <w:rFonts w:cs="Times New Roman"/>
              </w:rPr>
              <w:t xml:space="preserve">    adj.</w:t>
            </w:r>
            <w:r w:rsidRPr="00B05F75">
              <w:rPr>
                <w:rFonts w:cs="Times New Roman"/>
                <w:vertAlign w:val="subscript"/>
              </w:rPr>
              <w:t xml:space="preserve"> b</w:t>
            </w:r>
          </w:p>
        </w:tc>
        <w:tc>
          <w:tcPr>
            <w:tcW w:w="1946" w:type="dxa"/>
            <w:tcBorders>
              <w:top w:val="nil"/>
              <w:bottom w:val="single" w:sz="4" w:space="0" w:color="auto"/>
            </w:tcBorders>
          </w:tcPr>
          <w:p w14:paraId="009D6B0B" w14:textId="77777777" w:rsidR="009246BF" w:rsidRPr="003D49AD" w:rsidRDefault="009246BF" w:rsidP="009246BF">
            <w:pPr>
              <w:jc w:val="center"/>
              <w:rPr>
                <w:rFonts w:cs="Times New Roman"/>
              </w:rPr>
            </w:pPr>
            <w:r w:rsidRPr="003D49AD">
              <w:rPr>
                <w:rFonts w:cs="Times New Roman"/>
              </w:rPr>
              <w:t>0.10</w:t>
            </w:r>
          </w:p>
        </w:tc>
        <w:tc>
          <w:tcPr>
            <w:tcW w:w="2303" w:type="dxa"/>
            <w:tcBorders>
              <w:top w:val="nil"/>
              <w:bottom w:val="single" w:sz="4" w:space="0" w:color="auto"/>
            </w:tcBorders>
          </w:tcPr>
          <w:p w14:paraId="3220322E" w14:textId="77777777" w:rsidR="009246BF" w:rsidRPr="003D49AD" w:rsidRDefault="009246BF" w:rsidP="009246BF">
            <w:pPr>
              <w:jc w:val="center"/>
              <w:rPr>
                <w:rFonts w:cs="Times New Roman"/>
              </w:rPr>
            </w:pPr>
            <w:r w:rsidRPr="003D49AD">
              <w:rPr>
                <w:rFonts w:cs="Times New Roman"/>
              </w:rPr>
              <w:t>-0.11 – 0.31</w:t>
            </w:r>
          </w:p>
        </w:tc>
        <w:tc>
          <w:tcPr>
            <w:tcW w:w="2413" w:type="dxa"/>
            <w:tcBorders>
              <w:top w:val="nil"/>
              <w:bottom w:val="single" w:sz="4" w:space="0" w:color="auto"/>
            </w:tcBorders>
          </w:tcPr>
          <w:p w14:paraId="1831D67F" w14:textId="77777777" w:rsidR="009246BF" w:rsidRPr="003D49AD" w:rsidRDefault="009246BF" w:rsidP="009246BF">
            <w:pPr>
              <w:jc w:val="center"/>
              <w:rPr>
                <w:rFonts w:cs="Times New Roman"/>
              </w:rPr>
            </w:pPr>
            <w:r w:rsidRPr="003D49AD">
              <w:rPr>
                <w:rFonts w:cs="Times New Roman"/>
              </w:rPr>
              <w:t>0.333</w:t>
            </w:r>
          </w:p>
        </w:tc>
      </w:tr>
    </w:tbl>
    <w:p w14:paraId="2156C915" w14:textId="2F9A6E03" w:rsidR="009246BF" w:rsidRPr="004D3346" w:rsidRDefault="009246BF" w:rsidP="009246BF">
      <w:pPr>
        <w:spacing w:after="0"/>
        <w:rPr>
          <w:rFonts w:cs="Times New Roman"/>
        </w:rPr>
      </w:pPr>
      <w:r w:rsidRPr="004D3346">
        <w:rPr>
          <w:rFonts w:cs="Times New Roman"/>
        </w:rPr>
        <w:t xml:space="preserve">a </w:t>
      </w:r>
      <w:r>
        <w:rPr>
          <w:rFonts w:cs="Times New Roman"/>
        </w:rPr>
        <w:t xml:space="preserve">- </w:t>
      </w:r>
      <w:r w:rsidRPr="004D3346">
        <w:rPr>
          <w:rFonts w:cs="Times New Roman"/>
        </w:rPr>
        <w:t>Estimates derived from gen</w:t>
      </w:r>
      <w:r>
        <w:rPr>
          <w:rFonts w:cs="Times New Roman"/>
        </w:rPr>
        <w:t>eral estimation equations (GEE) for BMI z-scores (birth</w:t>
      </w:r>
      <w:r w:rsidR="00943904">
        <w:rPr>
          <w:rFonts w:cs="Times New Roman"/>
        </w:rPr>
        <w:t xml:space="preserve"> to </w:t>
      </w:r>
      <w:r>
        <w:rPr>
          <w:rFonts w:cs="Times New Roman"/>
        </w:rPr>
        <w:t xml:space="preserve">age 5) as dependent and maternal stress during the first year of life as </w:t>
      </w:r>
      <w:r w:rsidR="00F43A67">
        <w:rPr>
          <w:rFonts w:cs="Times New Roman"/>
        </w:rPr>
        <w:t>in</w:t>
      </w:r>
      <w:r>
        <w:rPr>
          <w:rFonts w:cs="Times New Roman"/>
        </w:rPr>
        <w:t xml:space="preserve">dependent variable. </w:t>
      </w:r>
    </w:p>
    <w:p w14:paraId="196CEBBF" w14:textId="77777777" w:rsidR="009246BF" w:rsidRDefault="009246BF" w:rsidP="009246BF">
      <w:pPr>
        <w:rPr>
          <w:rFonts w:cs="Times New Roman"/>
        </w:rPr>
      </w:pPr>
      <w:r w:rsidRPr="004D3346">
        <w:rPr>
          <w:rFonts w:cs="Times New Roman"/>
        </w:rPr>
        <w:t xml:space="preserve">b </w:t>
      </w:r>
      <w:r>
        <w:rPr>
          <w:rFonts w:cs="Times New Roman"/>
        </w:rPr>
        <w:t xml:space="preserve">- </w:t>
      </w:r>
      <w:r w:rsidRPr="004D3346">
        <w:rPr>
          <w:rFonts w:cs="Times New Roman"/>
        </w:rPr>
        <w:t>Adjusted for gestational week at delivery, mode</w:t>
      </w:r>
      <w:r>
        <w:rPr>
          <w:rFonts w:cs="Times New Roman"/>
        </w:rPr>
        <w:t xml:space="preserve"> of delivery</w:t>
      </w:r>
      <w:r w:rsidRPr="004D3346">
        <w:rPr>
          <w:rFonts w:cs="Times New Roman"/>
        </w:rPr>
        <w:t>, pregnancy cotinine levels and breastfeeding duration.</w:t>
      </w:r>
    </w:p>
    <w:p w14:paraId="43D471BE" w14:textId="77777777" w:rsidR="009246BF" w:rsidRPr="005E64B1" w:rsidRDefault="009246BF" w:rsidP="00993E31">
      <w:pPr>
        <w:rPr>
          <w:rFonts w:cs="Times New Roman"/>
          <w:b/>
        </w:rPr>
        <w:sectPr w:rsidR="009246BF" w:rsidRPr="005E64B1" w:rsidSect="000405F6">
          <w:pgSz w:w="11906" w:h="16838"/>
          <w:pgMar w:top="1417" w:right="1417" w:bottom="1134" w:left="1417" w:header="708" w:footer="708" w:gutter="0"/>
          <w:lnNumType w:countBy="1" w:restart="continuous"/>
          <w:cols w:space="708"/>
          <w:docGrid w:linePitch="360"/>
        </w:sectPr>
      </w:pPr>
    </w:p>
    <w:p w14:paraId="78FB3F9F" w14:textId="3695FD64" w:rsidR="00330DA6" w:rsidRPr="00697767" w:rsidRDefault="005A396C" w:rsidP="00D90647">
      <w:pPr>
        <w:spacing w:after="0"/>
        <w:rPr>
          <w:rFonts w:cs="Times New Roman"/>
          <w:b/>
          <w:lang w:val="en-US"/>
        </w:rPr>
      </w:pPr>
      <w:r>
        <w:rPr>
          <w:rFonts w:cs="Times New Roman"/>
          <w:b/>
          <w:lang w:val="en-US"/>
        </w:rPr>
        <w:lastRenderedPageBreak/>
        <w:t>T</w:t>
      </w:r>
      <w:r w:rsidR="00330DA6" w:rsidRPr="00697767">
        <w:rPr>
          <w:rFonts w:cs="Times New Roman"/>
          <w:b/>
          <w:lang w:val="en-US"/>
        </w:rPr>
        <w:t>able S</w:t>
      </w:r>
      <w:r w:rsidR="009246BF">
        <w:rPr>
          <w:rFonts w:cs="Times New Roman"/>
          <w:b/>
          <w:lang w:val="en-US"/>
        </w:rPr>
        <w:t>4</w:t>
      </w:r>
      <w:r w:rsidR="00330DA6" w:rsidRPr="00697767">
        <w:rPr>
          <w:rFonts w:cs="Times New Roman"/>
          <w:b/>
          <w:lang w:val="en-US"/>
        </w:rPr>
        <w:t xml:space="preserve">: Comparison of </w:t>
      </w:r>
      <w:r w:rsidR="00503DB1">
        <w:rPr>
          <w:rFonts w:cs="Times New Roman"/>
          <w:b/>
          <w:lang w:val="en-US"/>
        </w:rPr>
        <w:t xml:space="preserve">gender-related </w:t>
      </w:r>
      <w:r w:rsidR="00330DA6" w:rsidRPr="00697767">
        <w:rPr>
          <w:rFonts w:cs="Times New Roman"/>
          <w:b/>
          <w:lang w:val="en-US"/>
        </w:rPr>
        <w:t>study characteristics of the analyzed sub-cohort.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2079"/>
        <w:gridCol w:w="2079"/>
        <w:gridCol w:w="1085"/>
      </w:tblGrid>
      <w:tr w:rsidR="00330DA6" w:rsidRPr="00330DA6" w14:paraId="63A84AB9" w14:textId="77777777" w:rsidTr="00AD4529">
        <w:tc>
          <w:tcPr>
            <w:tcW w:w="2178" w:type="pct"/>
            <w:tcBorders>
              <w:top w:val="single" w:sz="4" w:space="0" w:color="auto"/>
              <w:bottom w:val="single" w:sz="4" w:space="0" w:color="auto"/>
            </w:tcBorders>
          </w:tcPr>
          <w:p w14:paraId="59C4AE7F" w14:textId="77777777" w:rsidR="00330DA6" w:rsidRPr="00330DA6" w:rsidRDefault="00330DA6" w:rsidP="003A4E7D">
            <w:pPr>
              <w:rPr>
                <w:rFonts w:cs="Times New Roman"/>
                <w:szCs w:val="24"/>
              </w:rPr>
            </w:pPr>
          </w:p>
        </w:tc>
        <w:tc>
          <w:tcPr>
            <w:tcW w:w="1119" w:type="pct"/>
            <w:tcBorders>
              <w:top w:val="single" w:sz="4" w:space="0" w:color="auto"/>
              <w:bottom w:val="single" w:sz="4" w:space="0" w:color="auto"/>
            </w:tcBorders>
          </w:tcPr>
          <w:p w14:paraId="6967222A" w14:textId="77777777" w:rsidR="00330DA6" w:rsidRPr="00330DA6" w:rsidRDefault="00330DA6">
            <w:pPr>
              <w:jc w:val="center"/>
              <w:rPr>
                <w:rFonts w:cs="Times New Roman"/>
                <w:b/>
                <w:szCs w:val="24"/>
              </w:rPr>
            </w:pPr>
            <w:r w:rsidRPr="00330DA6">
              <w:rPr>
                <w:rFonts w:cs="Times New Roman"/>
                <w:b/>
                <w:szCs w:val="24"/>
              </w:rPr>
              <w:t>girls only</w:t>
            </w:r>
          </w:p>
          <w:p w14:paraId="349691E8" w14:textId="77777777" w:rsidR="00330DA6" w:rsidRPr="00330DA6" w:rsidRDefault="00255912">
            <w:pPr>
              <w:jc w:val="center"/>
              <w:rPr>
                <w:rFonts w:cs="Times New Roman"/>
                <w:szCs w:val="24"/>
                <w:vertAlign w:val="superscript"/>
              </w:rPr>
            </w:pPr>
            <w:r>
              <w:rPr>
                <w:rFonts w:cs="Times New Roman"/>
                <w:szCs w:val="24"/>
              </w:rPr>
              <w:t>n (%), n=245</w:t>
            </w:r>
            <w:r w:rsidR="00330DA6">
              <w:rPr>
                <w:rFonts w:cs="Times New Roman"/>
                <w:szCs w:val="24"/>
              </w:rPr>
              <w:t xml:space="preserve"> </w:t>
            </w:r>
            <w:r w:rsidR="00330DA6" w:rsidRPr="00330DA6">
              <w:rPr>
                <w:rFonts w:cs="Times New Roman"/>
                <w:szCs w:val="24"/>
                <w:vertAlign w:val="subscript"/>
              </w:rPr>
              <w:t>a</w:t>
            </w:r>
          </w:p>
        </w:tc>
        <w:tc>
          <w:tcPr>
            <w:tcW w:w="1119" w:type="pct"/>
            <w:tcBorders>
              <w:top w:val="single" w:sz="4" w:space="0" w:color="auto"/>
              <w:bottom w:val="single" w:sz="4" w:space="0" w:color="auto"/>
            </w:tcBorders>
          </w:tcPr>
          <w:p w14:paraId="0F68334C" w14:textId="77777777" w:rsidR="00330DA6" w:rsidRPr="00330DA6" w:rsidRDefault="00330DA6">
            <w:pPr>
              <w:jc w:val="center"/>
              <w:rPr>
                <w:rFonts w:cs="Times New Roman"/>
                <w:b/>
                <w:szCs w:val="24"/>
              </w:rPr>
            </w:pPr>
            <w:r w:rsidRPr="00330DA6">
              <w:rPr>
                <w:rFonts w:cs="Times New Roman"/>
                <w:b/>
                <w:szCs w:val="24"/>
              </w:rPr>
              <w:t>boys only</w:t>
            </w:r>
          </w:p>
          <w:p w14:paraId="2B849F10" w14:textId="77777777" w:rsidR="00330DA6" w:rsidRPr="00330DA6" w:rsidRDefault="00255912">
            <w:pPr>
              <w:jc w:val="center"/>
              <w:rPr>
                <w:rFonts w:cs="Times New Roman"/>
                <w:szCs w:val="24"/>
                <w:vertAlign w:val="superscript"/>
              </w:rPr>
            </w:pPr>
            <w:r>
              <w:rPr>
                <w:rFonts w:cs="Times New Roman"/>
                <w:szCs w:val="24"/>
              </w:rPr>
              <w:t>n (%), n=253</w:t>
            </w:r>
            <w:r w:rsidR="00330DA6">
              <w:rPr>
                <w:rFonts w:cs="Times New Roman"/>
                <w:szCs w:val="24"/>
              </w:rPr>
              <w:t xml:space="preserve"> </w:t>
            </w:r>
            <w:r w:rsidR="00330DA6" w:rsidRPr="00330DA6">
              <w:rPr>
                <w:rFonts w:cs="Times New Roman"/>
                <w:szCs w:val="24"/>
                <w:vertAlign w:val="subscript"/>
              </w:rPr>
              <w:t>a</w:t>
            </w:r>
          </w:p>
        </w:tc>
        <w:tc>
          <w:tcPr>
            <w:tcW w:w="584" w:type="pct"/>
            <w:tcBorders>
              <w:top w:val="single" w:sz="4" w:space="0" w:color="auto"/>
              <w:bottom w:val="single" w:sz="4" w:space="0" w:color="auto"/>
            </w:tcBorders>
          </w:tcPr>
          <w:p w14:paraId="19D6E1FC" w14:textId="77777777" w:rsidR="00330DA6" w:rsidRPr="00330DA6" w:rsidRDefault="00330DA6">
            <w:pPr>
              <w:jc w:val="center"/>
              <w:rPr>
                <w:rFonts w:cs="Times New Roman"/>
                <w:b/>
                <w:szCs w:val="24"/>
              </w:rPr>
            </w:pPr>
            <w:r w:rsidRPr="00330DA6">
              <w:rPr>
                <w:rFonts w:cs="Times New Roman"/>
                <w:b/>
                <w:szCs w:val="24"/>
              </w:rPr>
              <w:t>χ</w:t>
            </w:r>
            <w:r w:rsidRPr="00330DA6">
              <w:rPr>
                <w:rFonts w:cs="Times New Roman"/>
                <w:b/>
                <w:szCs w:val="24"/>
                <w:vertAlign w:val="superscript"/>
              </w:rPr>
              <w:t>2</w:t>
            </w:r>
            <w:r w:rsidRPr="00330DA6">
              <w:rPr>
                <w:rFonts w:cs="Times New Roman"/>
                <w:b/>
                <w:szCs w:val="24"/>
              </w:rPr>
              <w:t>-test</w:t>
            </w:r>
          </w:p>
        </w:tc>
      </w:tr>
      <w:tr w:rsidR="00330DA6" w:rsidRPr="00330DA6" w14:paraId="3965B736" w14:textId="77777777" w:rsidTr="00AD4529">
        <w:tc>
          <w:tcPr>
            <w:tcW w:w="2178" w:type="pct"/>
            <w:shd w:val="clear" w:color="auto" w:fill="F2F2F2" w:themeFill="background1" w:themeFillShade="F2"/>
          </w:tcPr>
          <w:p w14:paraId="4A4794AA" w14:textId="68DE5A98" w:rsidR="00330DA6" w:rsidRPr="00330DA6" w:rsidRDefault="005A396C" w:rsidP="003A4E7D">
            <w:pPr>
              <w:rPr>
                <w:rFonts w:cs="Times New Roman"/>
                <w:b/>
                <w:szCs w:val="24"/>
              </w:rPr>
            </w:pPr>
            <w:r>
              <w:rPr>
                <w:rFonts w:cs="Times New Roman"/>
                <w:b/>
                <w:szCs w:val="24"/>
              </w:rPr>
              <w:t>W</w:t>
            </w:r>
            <w:r w:rsidR="00330DA6" w:rsidRPr="00330DA6">
              <w:rPr>
                <w:rFonts w:cs="Times New Roman"/>
                <w:b/>
                <w:szCs w:val="24"/>
              </w:rPr>
              <w:t>eek of gestation at birth</w:t>
            </w:r>
          </w:p>
        </w:tc>
        <w:tc>
          <w:tcPr>
            <w:tcW w:w="1119" w:type="pct"/>
            <w:shd w:val="clear" w:color="auto" w:fill="F2F2F2" w:themeFill="background1" w:themeFillShade="F2"/>
          </w:tcPr>
          <w:p w14:paraId="371F2875" w14:textId="77777777" w:rsidR="00330DA6" w:rsidRPr="00330DA6" w:rsidRDefault="00330DA6">
            <w:pPr>
              <w:jc w:val="center"/>
              <w:rPr>
                <w:rFonts w:cs="Times New Roman"/>
                <w:szCs w:val="24"/>
              </w:rPr>
            </w:pPr>
          </w:p>
        </w:tc>
        <w:tc>
          <w:tcPr>
            <w:tcW w:w="1119" w:type="pct"/>
            <w:shd w:val="clear" w:color="auto" w:fill="F2F2F2" w:themeFill="background1" w:themeFillShade="F2"/>
          </w:tcPr>
          <w:p w14:paraId="415FDD28" w14:textId="77777777" w:rsidR="00330DA6" w:rsidRPr="00330DA6" w:rsidRDefault="00330DA6">
            <w:pPr>
              <w:jc w:val="center"/>
              <w:rPr>
                <w:rFonts w:cs="Times New Roman"/>
                <w:szCs w:val="24"/>
              </w:rPr>
            </w:pPr>
          </w:p>
        </w:tc>
        <w:tc>
          <w:tcPr>
            <w:tcW w:w="584" w:type="pct"/>
            <w:shd w:val="clear" w:color="auto" w:fill="F2F2F2" w:themeFill="background1" w:themeFillShade="F2"/>
          </w:tcPr>
          <w:p w14:paraId="15B41A68" w14:textId="77777777" w:rsidR="00330DA6" w:rsidRPr="00330DA6" w:rsidRDefault="003D499F">
            <w:pPr>
              <w:jc w:val="center"/>
              <w:rPr>
                <w:rFonts w:cs="Times New Roman"/>
                <w:szCs w:val="24"/>
              </w:rPr>
            </w:pPr>
            <w:r w:rsidRPr="003D499F">
              <w:rPr>
                <w:rFonts w:cs="Times New Roman"/>
                <w:szCs w:val="24"/>
              </w:rPr>
              <w:t>0.747</w:t>
            </w:r>
          </w:p>
        </w:tc>
      </w:tr>
      <w:tr w:rsidR="00330DA6" w:rsidRPr="00330DA6" w14:paraId="7958AC28" w14:textId="77777777" w:rsidTr="00AD4529">
        <w:tc>
          <w:tcPr>
            <w:tcW w:w="2178" w:type="pct"/>
          </w:tcPr>
          <w:p w14:paraId="0E326BA3"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&lt;37 weeks</w:t>
            </w:r>
          </w:p>
        </w:tc>
        <w:tc>
          <w:tcPr>
            <w:tcW w:w="1119" w:type="pct"/>
          </w:tcPr>
          <w:p w14:paraId="3F57F799" w14:textId="77777777" w:rsidR="00330DA6" w:rsidRPr="00330DA6" w:rsidRDefault="00255912">
            <w:pPr>
              <w:jc w:val="center"/>
              <w:rPr>
                <w:rFonts w:cs="Times New Roman"/>
                <w:szCs w:val="24"/>
              </w:rPr>
            </w:pPr>
            <w:r>
              <w:rPr>
                <w:rFonts w:cs="Times New Roman"/>
                <w:szCs w:val="24"/>
              </w:rPr>
              <w:t>7</w:t>
            </w:r>
            <w:r w:rsidR="000405F6">
              <w:rPr>
                <w:rFonts w:cs="Times New Roman"/>
                <w:szCs w:val="24"/>
              </w:rPr>
              <w:t xml:space="preserve"> (2.9)</w:t>
            </w:r>
          </w:p>
        </w:tc>
        <w:tc>
          <w:tcPr>
            <w:tcW w:w="1119" w:type="pct"/>
          </w:tcPr>
          <w:p w14:paraId="2CC288F1" w14:textId="77777777" w:rsidR="00330DA6" w:rsidRPr="00330DA6" w:rsidRDefault="00255912">
            <w:pPr>
              <w:jc w:val="center"/>
              <w:rPr>
                <w:rFonts w:cs="Times New Roman"/>
                <w:szCs w:val="24"/>
              </w:rPr>
            </w:pPr>
            <w:r>
              <w:rPr>
                <w:rFonts w:cs="Times New Roman"/>
                <w:szCs w:val="24"/>
              </w:rPr>
              <w:t>9</w:t>
            </w:r>
            <w:r w:rsidR="000405F6">
              <w:rPr>
                <w:rFonts w:cs="Times New Roman"/>
                <w:szCs w:val="24"/>
              </w:rPr>
              <w:t xml:space="preserve"> (3.6)</w:t>
            </w:r>
          </w:p>
        </w:tc>
        <w:tc>
          <w:tcPr>
            <w:tcW w:w="584" w:type="pct"/>
          </w:tcPr>
          <w:p w14:paraId="3E0C4FA8" w14:textId="77777777" w:rsidR="00330DA6" w:rsidRPr="00330DA6" w:rsidRDefault="00330DA6">
            <w:pPr>
              <w:jc w:val="center"/>
              <w:rPr>
                <w:rFonts w:cs="Times New Roman"/>
                <w:szCs w:val="24"/>
              </w:rPr>
            </w:pPr>
          </w:p>
        </w:tc>
      </w:tr>
      <w:tr w:rsidR="00330DA6" w:rsidRPr="00330DA6" w14:paraId="13C448C8" w14:textId="77777777" w:rsidTr="00AD4529">
        <w:tc>
          <w:tcPr>
            <w:tcW w:w="2178" w:type="pct"/>
          </w:tcPr>
          <w:p w14:paraId="59D16959"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37-40 weeks</w:t>
            </w:r>
          </w:p>
        </w:tc>
        <w:tc>
          <w:tcPr>
            <w:tcW w:w="1119" w:type="pct"/>
          </w:tcPr>
          <w:p w14:paraId="51C36E0C" w14:textId="77777777" w:rsidR="00330DA6" w:rsidRPr="00330DA6" w:rsidRDefault="00255912">
            <w:pPr>
              <w:jc w:val="center"/>
              <w:rPr>
                <w:rFonts w:cs="Times New Roman"/>
                <w:szCs w:val="24"/>
              </w:rPr>
            </w:pPr>
            <w:r>
              <w:rPr>
                <w:rFonts w:cs="Times New Roman"/>
                <w:szCs w:val="24"/>
              </w:rPr>
              <w:t>158</w:t>
            </w:r>
            <w:r w:rsidR="000405F6">
              <w:rPr>
                <w:rFonts w:cs="Times New Roman"/>
                <w:szCs w:val="24"/>
              </w:rPr>
              <w:t xml:space="preserve"> (64.5)</w:t>
            </w:r>
          </w:p>
        </w:tc>
        <w:tc>
          <w:tcPr>
            <w:tcW w:w="1119" w:type="pct"/>
          </w:tcPr>
          <w:p w14:paraId="51619FB8" w14:textId="77777777" w:rsidR="00330DA6" w:rsidRPr="00330DA6" w:rsidRDefault="000405F6">
            <w:pPr>
              <w:jc w:val="center"/>
              <w:rPr>
                <w:rFonts w:cs="Times New Roman"/>
                <w:szCs w:val="24"/>
              </w:rPr>
            </w:pPr>
            <w:r>
              <w:rPr>
                <w:rFonts w:cs="Times New Roman"/>
                <w:szCs w:val="24"/>
              </w:rPr>
              <w:t>150 (59.3)</w:t>
            </w:r>
          </w:p>
        </w:tc>
        <w:tc>
          <w:tcPr>
            <w:tcW w:w="584" w:type="pct"/>
          </w:tcPr>
          <w:p w14:paraId="29393C1F" w14:textId="77777777" w:rsidR="00330DA6" w:rsidRPr="00330DA6" w:rsidRDefault="00330DA6">
            <w:pPr>
              <w:jc w:val="center"/>
              <w:rPr>
                <w:rFonts w:cs="Times New Roman"/>
                <w:szCs w:val="24"/>
              </w:rPr>
            </w:pPr>
          </w:p>
        </w:tc>
      </w:tr>
      <w:tr w:rsidR="00330DA6" w:rsidRPr="00330DA6" w14:paraId="0F162DA1" w14:textId="77777777" w:rsidTr="00AD4529">
        <w:tc>
          <w:tcPr>
            <w:tcW w:w="2178" w:type="pct"/>
          </w:tcPr>
          <w:p w14:paraId="6C28DA20"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&gt;40 weeks</w:t>
            </w:r>
          </w:p>
        </w:tc>
        <w:tc>
          <w:tcPr>
            <w:tcW w:w="1119" w:type="pct"/>
          </w:tcPr>
          <w:p w14:paraId="7644E3AD" w14:textId="77777777" w:rsidR="00330DA6" w:rsidRPr="00330DA6" w:rsidRDefault="00255912">
            <w:pPr>
              <w:jc w:val="center"/>
              <w:rPr>
                <w:rFonts w:cs="Times New Roman"/>
                <w:szCs w:val="24"/>
              </w:rPr>
            </w:pPr>
            <w:r>
              <w:rPr>
                <w:rFonts w:cs="Times New Roman"/>
                <w:szCs w:val="24"/>
              </w:rPr>
              <w:t>80</w:t>
            </w:r>
            <w:r w:rsidR="000405F6">
              <w:rPr>
                <w:rFonts w:cs="Times New Roman"/>
                <w:szCs w:val="24"/>
              </w:rPr>
              <w:t xml:space="preserve"> (32.6)</w:t>
            </w:r>
          </w:p>
        </w:tc>
        <w:tc>
          <w:tcPr>
            <w:tcW w:w="1119" w:type="pct"/>
          </w:tcPr>
          <w:p w14:paraId="4BDF4CF9" w14:textId="77777777" w:rsidR="00330DA6" w:rsidRPr="00330DA6" w:rsidRDefault="00255912">
            <w:pPr>
              <w:jc w:val="center"/>
              <w:rPr>
                <w:rFonts w:cs="Times New Roman"/>
                <w:szCs w:val="24"/>
              </w:rPr>
            </w:pPr>
            <w:r>
              <w:rPr>
                <w:rFonts w:cs="Times New Roman"/>
                <w:szCs w:val="24"/>
              </w:rPr>
              <w:t>94</w:t>
            </w:r>
            <w:r w:rsidR="000405F6">
              <w:rPr>
                <w:rFonts w:cs="Times New Roman"/>
                <w:szCs w:val="24"/>
              </w:rPr>
              <w:t xml:space="preserve"> (37.1)</w:t>
            </w:r>
          </w:p>
        </w:tc>
        <w:tc>
          <w:tcPr>
            <w:tcW w:w="584" w:type="pct"/>
          </w:tcPr>
          <w:p w14:paraId="5098C04D" w14:textId="77777777" w:rsidR="00330DA6" w:rsidRPr="00330DA6" w:rsidRDefault="00330DA6">
            <w:pPr>
              <w:jc w:val="center"/>
              <w:rPr>
                <w:rFonts w:cs="Times New Roman"/>
                <w:szCs w:val="24"/>
              </w:rPr>
            </w:pPr>
          </w:p>
        </w:tc>
      </w:tr>
      <w:tr w:rsidR="00330DA6" w:rsidRPr="00330DA6" w14:paraId="4ADC194F" w14:textId="77777777" w:rsidTr="00AD4529">
        <w:tc>
          <w:tcPr>
            <w:tcW w:w="2178" w:type="pct"/>
            <w:shd w:val="clear" w:color="auto" w:fill="F2F2F2" w:themeFill="background1" w:themeFillShade="F2"/>
          </w:tcPr>
          <w:p w14:paraId="60E1434A" w14:textId="354668F0" w:rsidR="00330DA6" w:rsidRPr="00330DA6" w:rsidRDefault="005A396C" w:rsidP="003A4E7D">
            <w:pPr>
              <w:rPr>
                <w:rFonts w:cs="Times New Roman"/>
                <w:b/>
                <w:szCs w:val="24"/>
              </w:rPr>
            </w:pPr>
            <w:r>
              <w:rPr>
                <w:rFonts w:cs="Times New Roman"/>
                <w:b/>
                <w:szCs w:val="24"/>
              </w:rPr>
              <w:t>M</w:t>
            </w:r>
            <w:r w:rsidR="00330DA6" w:rsidRPr="00330DA6">
              <w:rPr>
                <w:rFonts w:cs="Times New Roman"/>
                <w:b/>
                <w:szCs w:val="24"/>
              </w:rPr>
              <w:t>ode of delivery</w:t>
            </w:r>
          </w:p>
        </w:tc>
        <w:tc>
          <w:tcPr>
            <w:tcW w:w="1119" w:type="pct"/>
            <w:shd w:val="clear" w:color="auto" w:fill="F2F2F2" w:themeFill="background1" w:themeFillShade="F2"/>
          </w:tcPr>
          <w:p w14:paraId="3CDF6ADD" w14:textId="77777777" w:rsidR="00330DA6" w:rsidRPr="00330DA6" w:rsidRDefault="00330DA6">
            <w:pPr>
              <w:jc w:val="center"/>
              <w:rPr>
                <w:rFonts w:cs="Times New Roman"/>
                <w:szCs w:val="24"/>
              </w:rPr>
            </w:pPr>
          </w:p>
        </w:tc>
        <w:tc>
          <w:tcPr>
            <w:tcW w:w="1119" w:type="pct"/>
            <w:shd w:val="clear" w:color="auto" w:fill="F2F2F2" w:themeFill="background1" w:themeFillShade="F2"/>
          </w:tcPr>
          <w:p w14:paraId="62137939" w14:textId="77777777" w:rsidR="00330DA6" w:rsidRPr="00330DA6" w:rsidRDefault="00330DA6">
            <w:pPr>
              <w:jc w:val="center"/>
              <w:rPr>
                <w:rFonts w:cs="Times New Roman"/>
                <w:szCs w:val="24"/>
              </w:rPr>
            </w:pPr>
          </w:p>
        </w:tc>
        <w:tc>
          <w:tcPr>
            <w:tcW w:w="584" w:type="pct"/>
            <w:shd w:val="clear" w:color="auto" w:fill="F2F2F2" w:themeFill="background1" w:themeFillShade="F2"/>
          </w:tcPr>
          <w:p w14:paraId="201E70DA" w14:textId="77777777" w:rsidR="00330DA6" w:rsidRPr="00330DA6" w:rsidRDefault="003D499F">
            <w:pPr>
              <w:jc w:val="center"/>
              <w:rPr>
                <w:rFonts w:cs="Times New Roman"/>
                <w:szCs w:val="24"/>
              </w:rPr>
            </w:pPr>
            <w:r w:rsidRPr="003D499F">
              <w:rPr>
                <w:rFonts w:cs="Times New Roman"/>
                <w:szCs w:val="24"/>
              </w:rPr>
              <w:t>0.962</w:t>
            </w:r>
          </w:p>
        </w:tc>
      </w:tr>
      <w:tr w:rsidR="00330DA6" w:rsidRPr="00330DA6" w14:paraId="01C360D9" w14:textId="77777777" w:rsidTr="00AD4529">
        <w:tc>
          <w:tcPr>
            <w:tcW w:w="2178" w:type="pct"/>
            <w:shd w:val="clear" w:color="auto" w:fill="auto"/>
          </w:tcPr>
          <w:p w14:paraId="78C3DBCA"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 xml:space="preserve">spontaneous </w:t>
            </w:r>
          </w:p>
        </w:tc>
        <w:tc>
          <w:tcPr>
            <w:tcW w:w="1119" w:type="pct"/>
            <w:shd w:val="clear" w:color="auto" w:fill="auto"/>
          </w:tcPr>
          <w:p w14:paraId="0CD3CA66" w14:textId="77777777" w:rsidR="00330DA6" w:rsidRPr="00330DA6" w:rsidRDefault="00255912">
            <w:pPr>
              <w:jc w:val="center"/>
              <w:rPr>
                <w:rFonts w:cs="Times New Roman"/>
                <w:szCs w:val="24"/>
              </w:rPr>
            </w:pPr>
            <w:r>
              <w:rPr>
                <w:rFonts w:cs="Times New Roman"/>
                <w:szCs w:val="24"/>
              </w:rPr>
              <w:t>191 (80.0)</w:t>
            </w:r>
          </w:p>
        </w:tc>
        <w:tc>
          <w:tcPr>
            <w:tcW w:w="1119" w:type="pct"/>
            <w:shd w:val="clear" w:color="auto" w:fill="auto"/>
          </w:tcPr>
          <w:p w14:paraId="340861D4" w14:textId="77777777" w:rsidR="00330DA6" w:rsidRPr="00330DA6" w:rsidRDefault="00255912">
            <w:pPr>
              <w:jc w:val="center"/>
              <w:rPr>
                <w:rFonts w:cs="Times New Roman"/>
                <w:szCs w:val="24"/>
              </w:rPr>
            </w:pPr>
            <w:r>
              <w:rPr>
                <w:rFonts w:cs="Times New Roman"/>
                <w:szCs w:val="24"/>
              </w:rPr>
              <w:t>196 (77.5)</w:t>
            </w:r>
          </w:p>
        </w:tc>
        <w:tc>
          <w:tcPr>
            <w:tcW w:w="584" w:type="pct"/>
            <w:shd w:val="clear" w:color="auto" w:fill="auto"/>
          </w:tcPr>
          <w:p w14:paraId="409DD363" w14:textId="77777777" w:rsidR="00330DA6" w:rsidRPr="00330DA6" w:rsidRDefault="00330DA6">
            <w:pPr>
              <w:jc w:val="center"/>
              <w:rPr>
                <w:rFonts w:cs="Times New Roman"/>
                <w:szCs w:val="24"/>
              </w:rPr>
            </w:pPr>
          </w:p>
        </w:tc>
      </w:tr>
      <w:tr w:rsidR="00330DA6" w:rsidRPr="00330DA6" w14:paraId="64F17B7B" w14:textId="77777777" w:rsidTr="00AD4529">
        <w:tc>
          <w:tcPr>
            <w:tcW w:w="2178" w:type="pct"/>
            <w:shd w:val="clear" w:color="auto" w:fill="auto"/>
          </w:tcPr>
          <w:p w14:paraId="3F671D2E"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C-section</w:t>
            </w:r>
          </w:p>
        </w:tc>
        <w:tc>
          <w:tcPr>
            <w:tcW w:w="1119" w:type="pct"/>
            <w:shd w:val="clear" w:color="auto" w:fill="auto"/>
          </w:tcPr>
          <w:p w14:paraId="71D737F7" w14:textId="77777777" w:rsidR="00330DA6" w:rsidRPr="00330DA6" w:rsidRDefault="00255912">
            <w:pPr>
              <w:jc w:val="center"/>
              <w:rPr>
                <w:rFonts w:cs="Times New Roman"/>
                <w:szCs w:val="24"/>
              </w:rPr>
            </w:pPr>
            <w:r>
              <w:rPr>
                <w:rFonts w:cs="Times New Roman"/>
                <w:szCs w:val="24"/>
              </w:rPr>
              <w:t>51 (20.8)</w:t>
            </w:r>
          </w:p>
        </w:tc>
        <w:tc>
          <w:tcPr>
            <w:tcW w:w="1119" w:type="pct"/>
            <w:shd w:val="clear" w:color="auto" w:fill="auto"/>
          </w:tcPr>
          <w:p w14:paraId="688AEFCC" w14:textId="77777777" w:rsidR="00330DA6" w:rsidRPr="00330DA6" w:rsidRDefault="00255912">
            <w:pPr>
              <w:jc w:val="center"/>
              <w:rPr>
                <w:rFonts w:cs="Times New Roman"/>
                <w:szCs w:val="24"/>
              </w:rPr>
            </w:pPr>
            <w:r>
              <w:rPr>
                <w:rFonts w:cs="Times New Roman"/>
                <w:szCs w:val="24"/>
              </w:rPr>
              <w:t>53 (20.9)</w:t>
            </w:r>
          </w:p>
        </w:tc>
        <w:tc>
          <w:tcPr>
            <w:tcW w:w="584" w:type="pct"/>
            <w:shd w:val="clear" w:color="auto" w:fill="auto"/>
          </w:tcPr>
          <w:p w14:paraId="351E42B2" w14:textId="77777777" w:rsidR="00330DA6" w:rsidRPr="00330DA6" w:rsidRDefault="00330DA6">
            <w:pPr>
              <w:jc w:val="center"/>
              <w:rPr>
                <w:rFonts w:cs="Times New Roman"/>
                <w:szCs w:val="24"/>
              </w:rPr>
            </w:pPr>
          </w:p>
        </w:tc>
      </w:tr>
      <w:tr w:rsidR="00330DA6" w:rsidRPr="00330DA6" w14:paraId="513C0592" w14:textId="77777777" w:rsidTr="00AD4529">
        <w:tc>
          <w:tcPr>
            <w:tcW w:w="2178" w:type="pct"/>
            <w:shd w:val="clear" w:color="auto" w:fill="auto"/>
          </w:tcPr>
          <w:p w14:paraId="1F1B0F34"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 xml:space="preserve">others </w:t>
            </w:r>
          </w:p>
        </w:tc>
        <w:tc>
          <w:tcPr>
            <w:tcW w:w="1119" w:type="pct"/>
            <w:shd w:val="clear" w:color="auto" w:fill="auto"/>
          </w:tcPr>
          <w:p w14:paraId="6C22F87B" w14:textId="77777777" w:rsidR="00330DA6" w:rsidRPr="00330DA6" w:rsidRDefault="00255912">
            <w:pPr>
              <w:jc w:val="center"/>
              <w:rPr>
                <w:rFonts w:cs="Times New Roman"/>
                <w:szCs w:val="24"/>
              </w:rPr>
            </w:pPr>
            <w:r>
              <w:rPr>
                <w:rFonts w:cs="Times New Roman"/>
                <w:szCs w:val="24"/>
              </w:rPr>
              <w:t>3 (1.2)</w:t>
            </w:r>
          </w:p>
        </w:tc>
        <w:tc>
          <w:tcPr>
            <w:tcW w:w="1119" w:type="pct"/>
            <w:shd w:val="clear" w:color="auto" w:fill="auto"/>
          </w:tcPr>
          <w:p w14:paraId="14A3888A" w14:textId="77777777" w:rsidR="00330DA6" w:rsidRPr="00330DA6" w:rsidRDefault="00255912">
            <w:pPr>
              <w:jc w:val="center"/>
              <w:rPr>
                <w:rFonts w:cs="Times New Roman"/>
                <w:szCs w:val="24"/>
              </w:rPr>
            </w:pPr>
            <w:r>
              <w:rPr>
                <w:rFonts w:cs="Times New Roman"/>
                <w:szCs w:val="24"/>
              </w:rPr>
              <w:t>4 (1.6)</w:t>
            </w:r>
          </w:p>
        </w:tc>
        <w:tc>
          <w:tcPr>
            <w:tcW w:w="584" w:type="pct"/>
            <w:shd w:val="clear" w:color="auto" w:fill="auto"/>
          </w:tcPr>
          <w:p w14:paraId="60B9C15D" w14:textId="77777777" w:rsidR="00330DA6" w:rsidRPr="00330DA6" w:rsidRDefault="00330DA6">
            <w:pPr>
              <w:jc w:val="center"/>
              <w:rPr>
                <w:rFonts w:cs="Times New Roman"/>
                <w:szCs w:val="24"/>
              </w:rPr>
            </w:pPr>
          </w:p>
        </w:tc>
      </w:tr>
      <w:tr w:rsidR="00330DA6" w:rsidRPr="00330DA6" w14:paraId="3CEAC75C" w14:textId="77777777" w:rsidTr="00AD4529">
        <w:tc>
          <w:tcPr>
            <w:tcW w:w="2178" w:type="pct"/>
            <w:shd w:val="clear" w:color="auto" w:fill="F2F2F2" w:themeFill="background1" w:themeFillShade="F2"/>
          </w:tcPr>
          <w:p w14:paraId="06AE8464" w14:textId="6934925B" w:rsidR="00330DA6" w:rsidRPr="00330DA6" w:rsidRDefault="005A396C" w:rsidP="003A4E7D">
            <w:pPr>
              <w:rPr>
                <w:rFonts w:cs="Times New Roman"/>
                <w:b/>
                <w:szCs w:val="24"/>
              </w:rPr>
            </w:pPr>
            <w:r>
              <w:rPr>
                <w:rFonts w:cs="Times New Roman"/>
                <w:b/>
                <w:szCs w:val="24"/>
              </w:rPr>
              <w:t>B</w:t>
            </w:r>
            <w:r w:rsidR="00330DA6" w:rsidRPr="00330DA6">
              <w:rPr>
                <w:rFonts w:cs="Times New Roman"/>
                <w:b/>
                <w:szCs w:val="24"/>
              </w:rPr>
              <w:t>irth weight</w:t>
            </w:r>
          </w:p>
        </w:tc>
        <w:tc>
          <w:tcPr>
            <w:tcW w:w="1119" w:type="pct"/>
            <w:shd w:val="clear" w:color="auto" w:fill="F2F2F2" w:themeFill="background1" w:themeFillShade="F2"/>
          </w:tcPr>
          <w:p w14:paraId="70199557" w14:textId="77777777" w:rsidR="00330DA6" w:rsidRPr="00330DA6" w:rsidRDefault="00330DA6">
            <w:pPr>
              <w:jc w:val="center"/>
              <w:rPr>
                <w:rFonts w:cs="Times New Roman"/>
                <w:szCs w:val="24"/>
              </w:rPr>
            </w:pPr>
          </w:p>
        </w:tc>
        <w:tc>
          <w:tcPr>
            <w:tcW w:w="1119" w:type="pct"/>
            <w:shd w:val="clear" w:color="auto" w:fill="F2F2F2" w:themeFill="background1" w:themeFillShade="F2"/>
          </w:tcPr>
          <w:p w14:paraId="20832078" w14:textId="77777777" w:rsidR="00330DA6" w:rsidRPr="00330DA6" w:rsidRDefault="00330DA6">
            <w:pPr>
              <w:jc w:val="center"/>
              <w:rPr>
                <w:rFonts w:cs="Times New Roman"/>
                <w:szCs w:val="24"/>
              </w:rPr>
            </w:pPr>
          </w:p>
        </w:tc>
        <w:tc>
          <w:tcPr>
            <w:tcW w:w="584" w:type="pct"/>
            <w:shd w:val="clear" w:color="auto" w:fill="F2F2F2" w:themeFill="background1" w:themeFillShade="F2"/>
          </w:tcPr>
          <w:p w14:paraId="61816ACB" w14:textId="77777777" w:rsidR="00330DA6" w:rsidRPr="00330DA6" w:rsidRDefault="003D499F">
            <w:pPr>
              <w:jc w:val="center"/>
              <w:rPr>
                <w:rFonts w:cs="Times New Roman"/>
                <w:szCs w:val="24"/>
              </w:rPr>
            </w:pPr>
            <w:r w:rsidRPr="003D499F">
              <w:rPr>
                <w:rFonts w:cs="Times New Roman"/>
                <w:szCs w:val="24"/>
              </w:rPr>
              <w:t>0.35</w:t>
            </w:r>
          </w:p>
        </w:tc>
      </w:tr>
      <w:tr w:rsidR="00330DA6" w:rsidRPr="00330DA6" w14:paraId="120A1A28" w14:textId="77777777" w:rsidTr="00AD4529">
        <w:tc>
          <w:tcPr>
            <w:tcW w:w="2178" w:type="pct"/>
            <w:shd w:val="clear" w:color="auto" w:fill="auto"/>
          </w:tcPr>
          <w:p w14:paraId="15EEF78E"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&lt;3000g</w:t>
            </w:r>
          </w:p>
        </w:tc>
        <w:tc>
          <w:tcPr>
            <w:tcW w:w="1119" w:type="pct"/>
            <w:shd w:val="clear" w:color="auto" w:fill="auto"/>
          </w:tcPr>
          <w:p w14:paraId="0B9BC1FB" w14:textId="77777777" w:rsidR="00330DA6" w:rsidRPr="00330DA6" w:rsidRDefault="00AD4529">
            <w:pPr>
              <w:jc w:val="center"/>
              <w:rPr>
                <w:rFonts w:cs="Times New Roman"/>
                <w:szCs w:val="24"/>
              </w:rPr>
            </w:pPr>
            <w:r>
              <w:rPr>
                <w:rFonts w:cs="Times New Roman"/>
                <w:szCs w:val="24"/>
              </w:rPr>
              <w:t>51 (20.8)</w:t>
            </w:r>
          </w:p>
        </w:tc>
        <w:tc>
          <w:tcPr>
            <w:tcW w:w="1119" w:type="pct"/>
            <w:shd w:val="clear" w:color="auto" w:fill="auto"/>
          </w:tcPr>
          <w:p w14:paraId="716D60EB" w14:textId="77777777" w:rsidR="00330DA6" w:rsidRPr="00330DA6" w:rsidRDefault="00AD4529">
            <w:pPr>
              <w:jc w:val="center"/>
              <w:rPr>
                <w:rFonts w:cs="Times New Roman"/>
                <w:szCs w:val="24"/>
              </w:rPr>
            </w:pPr>
            <w:r>
              <w:rPr>
                <w:rFonts w:cs="Times New Roman"/>
                <w:szCs w:val="24"/>
              </w:rPr>
              <w:t>41 (16.2)</w:t>
            </w:r>
          </w:p>
        </w:tc>
        <w:tc>
          <w:tcPr>
            <w:tcW w:w="584" w:type="pct"/>
            <w:shd w:val="clear" w:color="auto" w:fill="auto"/>
          </w:tcPr>
          <w:p w14:paraId="0C2C140E" w14:textId="77777777" w:rsidR="00330DA6" w:rsidRPr="00330DA6" w:rsidRDefault="00330DA6">
            <w:pPr>
              <w:jc w:val="center"/>
              <w:rPr>
                <w:rFonts w:cs="Times New Roman"/>
                <w:szCs w:val="24"/>
              </w:rPr>
            </w:pPr>
          </w:p>
        </w:tc>
      </w:tr>
      <w:tr w:rsidR="00330DA6" w:rsidRPr="00330DA6" w14:paraId="79D87E57" w14:textId="77777777" w:rsidTr="00AD4529">
        <w:tc>
          <w:tcPr>
            <w:tcW w:w="2178" w:type="pct"/>
            <w:shd w:val="clear" w:color="auto" w:fill="auto"/>
          </w:tcPr>
          <w:p w14:paraId="289A256F"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≥3000g – 3500g</w:t>
            </w:r>
          </w:p>
        </w:tc>
        <w:tc>
          <w:tcPr>
            <w:tcW w:w="1119" w:type="pct"/>
            <w:shd w:val="clear" w:color="auto" w:fill="auto"/>
          </w:tcPr>
          <w:p w14:paraId="3C9ACFF1" w14:textId="77777777" w:rsidR="00330DA6" w:rsidRPr="00330DA6" w:rsidRDefault="00AD4529">
            <w:pPr>
              <w:jc w:val="center"/>
              <w:rPr>
                <w:rFonts w:cs="Times New Roman"/>
                <w:szCs w:val="24"/>
              </w:rPr>
            </w:pPr>
            <w:r>
              <w:rPr>
                <w:rFonts w:cs="Times New Roman"/>
                <w:szCs w:val="24"/>
              </w:rPr>
              <w:t>104 (42.4)</w:t>
            </w:r>
          </w:p>
        </w:tc>
        <w:tc>
          <w:tcPr>
            <w:tcW w:w="1119" w:type="pct"/>
            <w:shd w:val="clear" w:color="auto" w:fill="auto"/>
          </w:tcPr>
          <w:p w14:paraId="1A28285F" w14:textId="77777777" w:rsidR="00330DA6" w:rsidRPr="00330DA6" w:rsidRDefault="000405F6">
            <w:pPr>
              <w:jc w:val="center"/>
              <w:rPr>
                <w:rFonts w:cs="Times New Roman"/>
                <w:szCs w:val="24"/>
              </w:rPr>
            </w:pPr>
            <w:r>
              <w:rPr>
                <w:rFonts w:cs="Times New Roman"/>
                <w:szCs w:val="24"/>
              </w:rPr>
              <w:t>91</w:t>
            </w:r>
            <w:r w:rsidR="00AD4529">
              <w:rPr>
                <w:rFonts w:cs="Times New Roman"/>
                <w:szCs w:val="24"/>
              </w:rPr>
              <w:t xml:space="preserve"> (36.0)</w:t>
            </w:r>
          </w:p>
        </w:tc>
        <w:tc>
          <w:tcPr>
            <w:tcW w:w="584" w:type="pct"/>
            <w:shd w:val="clear" w:color="auto" w:fill="auto"/>
          </w:tcPr>
          <w:p w14:paraId="11A1737F" w14:textId="77777777" w:rsidR="00330DA6" w:rsidRPr="00330DA6" w:rsidRDefault="00330DA6">
            <w:pPr>
              <w:jc w:val="center"/>
              <w:rPr>
                <w:rFonts w:cs="Times New Roman"/>
                <w:szCs w:val="24"/>
              </w:rPr>
            </w:pPr>
          </w:p>
        </w:tc>
      </w:tr>
      <w:tr w:rsidR="00330DA6" w:rsidRPr="00330DA6" w14:paraId="34AD631A" w14:textId="77777777" w:rsidTr="00AD4529">
        <w:tc>
          <w:tcPr>
            <w:tcW w:w="2178" w:type="pct"/>
            <w:shd w:val="clear" w:color="auto" w:fill="auto"/>
          </w:tcPr>
          <w:p w14:paraId="0173BA15"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≥3500g – 4000g</w:t>
            </w:r>
          </w:p>
        </w:tc>
        <w:tc>
          <w:tcPr>
            <w:tcW w:w="1119" w:type="pct"/>
            <w:shd w:val="clear" w:color="auto" w:fill="auto"/>
          </w:tcPr>
          <w:p w14:paraId="4FB66F73" w14:textId="77777777" w:rsidR="00330DA6" w:rsidRPr="00330DA6" w:rsidRDefault="00AD4529">
            <w:pPr>
              <w:jc w:val="center"/>
              <w:rPr>
                <w:rFonts w:cs="Times New Roman"/>
                <w:szCs w:val="24"/>
              </w:rPr>
            </w:pPr>
            <w:r>
              <w:rPr>
                <w:rFonts w:cs="Times New Roman"/>
                <w:szCs w:val="24"/>
              </w:rPr>
              <w:t>69 (28.2)</w:t>
            </w:r>
          </w:p>
        </w:tc>
        <w:tc>
          <w:tcPr>
            <w:tcW w:w="1119" w:type="pct"/>
            <w:shd w:val="clear" w:color="auto" w:fill="auto"/>
          </w:tcPr>
          <w:p w14:paraId="24DE74FC" w14:textId="77777777" w:rsidR="00330DA6" w:rsidRPr="00330DA6" w:rsidRDefault="00AD4529">
            <w:pPr>
              <w:jc w:val="center"/>
              <w:rPr>
                <w:rFonts w:cs="Times New Roman"/>
                <w:szCs w:val="24"/>
              </w:rPr>
            </w:pPr>
            <w:r>
              <w:rPr>
                <w:rFonts w:cs="Times New Roman"/>
                <w:szCs w:val="24"/>
              </w:rPr>
              <w:t>82 (32.4)</w:t>
            </w:r>
          </w:p>
        </w:tc>
        <w:tc>
          <w:tcPr>
            <w:tcW w:w="584" w:type="pct"/>
            <w:shd w:val="clear" w:color="auto" w:fill="auto"/>
          </w:tcPr>
          <w:p w14:paraId="053A9D33" w14:textId="77777777" w:rsidR="00330DA6" w:rsidRPr="00330DA6" w:rsidRDefault="00330DA6">
            <w:pPr>
              <w:jc w:val="center"/>
              <w:rPr>
                <w:rFonts w:cs="Times New Roman"/>
                <w:szCs w:val="24"/>
              </w:rPr>
            </w:pPr>
          </w:p>
        </w:tc>
      </w:tr>
      <w:tr w:rsidR="00330DA6" w:rsidRPr="00330DA6" w14:paraId="7E3F3A33" w14:textId="77777777" w:rsidTr="00AD4529">
        <w:tc>
          <w:tcPr>
            <w:tcW w:w="2178" w:type="pct"/>
            <w:shd w:val="clear" w:color="auto" w:fill="auto"/>
          </w:tcPr>
          <w:p w14:paraId="7ABFB169"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≥4000g</w:t>
            </w:r>
          </w:p>
        </w:tc>
        <w:tc>
          <w:tcPr>
            <w:tcW w:w="1119" w:type="pct"/>
            <w:shd w:val="clear" w:color="auto" w:fill="auto"/>
          </w:tcPr>
          <w:p w14:paraId="27060899" w14:textId="77777777" w:rsidR="00330DA6" w:rsidRPr="00330DA6" w:rsidRDefault="00AD4529">
            <w:pPr>
              <w:jc w:val="center"/>
              <w:rPr>
                <w:rFonts w:cs="Times New Roman"/>
                <w:szCs w:val="24"/>
              </w:rPr>
            </w:pPr>
            <w:r>
              <w:rPr>
                <w:rFonts w:cs="Times New Roman"/>
                <w:szCs w:val="24"/>
              </w:rPr>
              <w:t>21 (8.6)</w:t>
            </w:r>
          </w:p>
        </w:tc>
        <w:tc>
          <w:tcPr>
            <w:tcW w:w="1119" w:type="pct"/>
            <w:shd w:val="clear" w:color="auto" w:fill="auto"/>
          </w:tcPr>
          <w:p w14:paraId="2D84AE60" w14:textId="77777777" w:rsidR="00330DA6" w:rsidRPr="00330DA6" w:rsidRDefault="000405F6">
            <w:pPr>
              <w:jc w:val="center"/>
              <w:rPr>
                <w:rFonts w:cs="Times New Roman"/>
                <w:szCs w:val="24"/>
              </w:rPr>
            </w:pPr>
            <w:r>
              <w:rPr>
                <w:rFonts w:cs="Times New Roman"/>
                <w:szCs w:val="24"/>
              </w:rPr>
              <w:t>39</w:t>
            </w:r>
            <w:r w:rsidR="00AD4529">
              <w:rPr>
                <w:rFonts w:cs="Times New Roman"/>
                <w:szCs w:val="24"/>
              </w:rPr>
              <w:t xml:space="preserve"> (15.4)</w:t>
            </w:r>
          </w:p>
        </w:tc>
        <w:tc>
          <w:tcPr>
            <w:tcW w:w="584" w:type="pct"/>
            <w:shd w:val="clear" w:color="auto" w:fill="auto"/>
          </w:tcPr>
          <w:p w14:paraId="562255B7" w14:textId="77777777" w:rsidR="00330DA6" w:rsidRPr="00330DA6" w:rsidRDefault="00330DA6">
            <w:pPr>
              <w:jc w:val="center"/>
              <w:rPr>
                <w:rFonts w:cs="Times New Roman"/>
                <w:szCs w:val="24"/>
              </w:rPr>
            </w:pPr>
          </w:p>
        </w:tc>
      </w:tr>
      <w:tr w:rsidR="00330DA6" w:rsidRPr="00330DA6" w14:paraId="75B210BF" w14:textId="77777777" w:rsidTr="00AD4529">
        <w:tc>
          <w:tcPr>
            <w:tcW w:w="2178" w:type="pct"/>
            <w:shd w:val="clear" w:color="auto" w:fill="F2F2F2" w:themeFill="background1" w:themeFillShade="F2"/>
          </w:tcPr>
          <w:p w14:paraId="5AA8A5DF" w14:textId="20DF9EBA" w:rsidR="00330DA6" w:rsidRPr="00330DA6" w:rsidRDefault="005A396C" w:rsidP="003A4E7D">
            <w:pPr>
              <w:rPr>
                <w:rFonts w:cs="Times New Roman"/>
                <w:b/>
                <w:szCs w:val="24"/>
              </w:rPr>
            </w:pPr>
            <w:r>
              <w:rPr>
                <w:rFonts w:cs="Times New Roman"/>
                <w:b/>
                <w:szCs w:val="24"/>
              </w:rPr>
              <w:t>H</w:t>
            </w:r>
            <w:r w:rsidR="00330DA6" w:rsidRPr="00330DA6">
              <w:rPr>
                <w:rFonts w:cs="Times New Roman"/>
                <w:b/>
                <w:szCs w:val="24"/>
              </w:rPr>
              <w:t>ousehold members</w:t>
            </w:r>
          </w:p>
        </w:tc>
        <w:tc>
          <w:tcPr>
            <w:tcW w:w="1119" w:type="pct"/>
            <w:shd w:val="clear" w:color="auto" w:fill="F2F2F2" w:themeFill="background1" w:themeFillShade="F2"/>
          </w:tcPr>
          <w:p w14:paraId="12F032DB" w14:textId="77777777" w:rsidR="00330DA6" w:rsidRPr="00330DA6" w:rsidRDefault="00330DA6">
            <w:pPr>
              <w:jc w:val="center"/>
              <w:rPr>
                <w:rFonts w:cs="Times New Roman"/>
                <w:szCs w:val="24"/>
              </w:rPr>
            </w:pPr>
          </w:p>
        </w:tc>
        <w:tc>
          <w:tcPr>
            <w:tcW w:w="1119" w:type="pct"/>
            <w:shd w:val="clear" w:color="auto" w:fill="F2F2F2" w:themeFill="background1" w:themeFillShade="F2"/>
          </w:tcPr>
          <w:p w14:paraId="23DBC30B" w14:textId="77777777" w:rsidR="00330DA6" w:rsidRPr="00330DA6" w:rsidRDefault="00330DA6">
            <w:pPr>
              <w:jc w:val="center"/>
              <w:rPr>
                <w:rFonts w:cs="Times New Roman"/>
                <w:szCs w:val="24"/>
              </w:rPr>
            </w:pPr>
          </w:p>
        </w:tc>
        <w:tc>
          <w:tcPr>
            <w:tcW w:w="584" w:type="pct"/>
            <w:shd w:val="clear" w:color="auto" w:fill="F2F2F2" w:themeFill="background1" w:themeFillShade="F2"/>
          </w:tcPr>
          <w:p w14:paraId="40D63B69" w14:textId="77777777" w:rsidR="00330DA6" w:rsidRPr="00330DA6" w:rsidRDefault="003D499F">
            <w:pPr>
              <w:jc w:val="center"/>
              <w:rPr>
                <w:rFonts w:cs="Times New Roman"/>
                <w:szCs w:val="24"/>
              </w:rPr>
            </w:pPr>
            <w:r w:rsidRPr="003D499F">
              <w:rPr>
                <w:rFonts w:cs="Times New Roman"/>
                <w:szCs w:val="24"/>
              </w:rPr>
              <w:t>0.871</w:t>
            </w:r>
          </w:p>
        </w:tc>
      </w:tr>
      <w:tr w:rsidR="00330DA6" w:rsidRPr="00330DA6" w14:paraId="5824BA8E" w14:textId="77777777" w:rsidTr="00AD4529">
        <w:tc>
          <w:tcPr>
            <w:tcW w:w="2178" w:type="pct"/>
            <w:shd w:val="clear" w:color="auto" w:fill="auto"/>
          </w:tcPr>
          <w:p w14:paraId="4B3954EA"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2</w:t>
            </w:r>
          </w:p>
        </w:tc>
        <w:tc>
          <w:tcPr>
            <w:tcW w:w="1119" w:type="pct"/>
            <w:shd w:val="clear" w:color="auto" w:fill="auto"/>
          </w:tcPr>
          <w:p w14:paraId="717B73A4" w14:textId="77777777" w:rsidR="00330DA6" w:rsidRPr="00330DA6" w:rsidRDefault="00255912">
            <w:pPr>
              <w:jc w:val="center"/>
              <w:rPr>
                <w:rFonts w:cs="Times New Roman"/>
                <w:szCs w:val="24"/>
              </w:rPr>
            </w:pPr>
            <w:r>
              <w:rPr>
                <w:rFonts w:cs="Times New Roman"/>
                <w:szCs w:val="24"/>
              </w:rPr>
              <w:t>12 (4.9)</w:t>
            </w:r>
          </w:p>
        </w:tc>
        <w:tc>
          <w:tcPr>
            <w:tcW w:w="1119" w:type="pct"/>
            <w:shd w:val="clear" w:color="auto" w:fill="auto"/>
          </w:tcPr>
          <w:p w14:paraId="2810443B" w14:textId="77777777" w:rsidR="00330DA6" w:rsidRPr="00330DA6" w:rsidRDefault="00255912">
            <w:pPr>
              <w:jc w:val="center"/>
              <w:rPr>
                <w:rFonts w:cs="Times New Roman"/>
                <w:szCs w:val="24"/>
              </w:rPr>
            </w:pPr>
            <w:r>
              <w:rPr>
                <w:rFonts w:cs="Times New Roman"/>
                <w:szCs w:val="24"/>
              </w:rPr>
              <w:t>14 (5.6)</w:t>
            </w:r>
          </w:p>
        </w:tc>
        <w:tc>
          <w:tcPr>
            <w:tcW w:w="584" w:type="pct"/>
            <w:shd w:val="clear" w:color="auto" w:fill="auto"/>
          </w:tcPr>
          <w:p w14:paraId="13164368" w14:textId="77777777" w:rsidR="00330DA6" w:rsidRPr="00330DA6" w:rsidRDefault="00330DA6">
            <w:pPr>
              <w:jc w:val="center"/>
              <w:rPr>
                <w:rFonts w:cs="Times New Roman"/>
                <w:szCs w:val="24"/>
              </w:rPr>
            </w:pPr>
          </w:p>
        </w:tc>
      </w:tr>
      <w:tr w:rsidR="00330DA6" w:rsidRPr="00330DA6" w14:paraId="50068644" w14:textId="77777777" w:rsidTr="00AD4529">
        <w:tc>
          <w:tcPr>
            <w:tcW w:w="2178" w:type="pct"/>
            <w:shd w:val="clear" w:color="auto" w:fill="auto"/>
          </w:tcPr>
          <w:p w14:paraId="1415C842"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3</w:t>
            </w:r>
          </w:p>
        </w:tc>
        <w:tc>
          <w:tcPr>
            <w:tcW w:w="1119" w:type="pct"/>
            <w:shd w:val="clear" w:color="auto" w:fill="auto"/>
          </w:tcPr>
          <w:p w14:paraId="22B04A52" w14:textId="77777777" w:rsidR="00330DA6" w:rsidRPr="00330DA6" w:rsidRDefault="00255912">
            <w:pPr>
              <w:jc w:val="center"/>
              <w:rPr>
                <w:rFonts w:cs="Times New Roman"/>
                <w:szCs w:val="24"/>
              </w:rPr>
            </w:pPr>
            <w:r>
              <w:rPr>
                <w:rFonts w:cs="Times New Roman"/>
                <w:szCs w:val="24"/>
              </w:rPr>
              <w:t>152 (62.3)</w:t>
            </w:r>
          </w:p>
        </w:tc>
        <w:tc>
          <w:tcPr>
            <w:tcW w:w="1119" w:type="pct"/>
            <w:shd w:val="clear" w:color="auto" w:fill="auto"/>
          </w:tcPr>
          <w:p w14:paraId="601FE40F" w14:textId="77777777" w:rsidR="00330DA6" w:rsidRPr="00330DA6" w:rsidRDefault="00255912">
            <w:pPr>
              <w:jc w:val="center"/>
              <w:rPr>
                <w:rFonts w:cs="Times New Roman"/>
                <w:szCs w:val="24"/>
              </w:rPr>
            </w:pPr>
            <w:r>
              <w:rPr>
                <w:rFonts w:cs="Times New Roman"/>
                <w:szCs w:val="24"/>
              </w:rPr>
              <w:t>148 (58.7)</w:t>
            </w:r>
          </w:p>
        </w:tc>
        <w:tc>
          <w:tcPr>
            <w:tcW w:w="584" w:type="pct"/>
            <w:shd w:val="clear" w:color="auto" w:fill="auto"/>
          </w:tcPr>
          <w:p w14:paraId="427CFD19" w14:textId="77777777" w:rsidR="00330DA6" w:rsidRPr="00330DA6" w:rsidRDefault="00330DA6">
            <w:pPr>
              <w:jc w:val="center"/>
              <w:rPr>
                <w:rFonts w:cs="Times New Roman"/>
                <w:szCs w:val="24"/>
              </w:rPr>
            </w:pPr>
          </w:p>
        </w:tc>
      </w:tr>
      <w:tr w:rsidR="00330DA6" w:rsidRPr="00330DA6" w14:paraId="5C6474CD" w14:textId="77777777" w:rsidTr="00AD4529">
        <w:tc>
          <w:tcPr>
            <w:tcW w:w="2178" w:type="pct"/>
            <w:shd w:val="clear" w:color="auto" w:fill="auto"/>
          </w:tcPr>
          <w:p w14:paraId="2559C4E8"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≥4</w:t>
            </w:r>
          </w:p>
        </w:tc>
        <w:tc>
          <w:tcPr>
            <w:tcW w:w="1119" w:type="pct"/>
            <w:shd w:val="clear" w:color="auto" w:fill="auto"/>
          </w:tcPr>
          <w:p w14:paraId="7FE3C8D3" w14:textId="77777777" w:rsidR="00330DA6" w:rsidRPr="00330DA6" w:rsidRDefault="00255912">
            <w:pPr>
              <w:jc w:val="center"/>
              <w:rPr>
                <w:rFonts w:cs="Times New Roman"/>
                <w:szCs w:val="24"/>
              </w:rPr>
            </w:pPr>
            <w:r>
              <w:rPr>
                <w:rFonts w:cs="Times New Roman"/>
                <w:szCs w:val="24"/>
              </w:rPr>
              <w:t>80 (32.8)</w:t>
            </w:r>
          </w:p>
        </w:tc>
        <w:tc>
          <w:tcPr>
            <w:tcW w:w="1119" w:type="pct"/>
            <w:shd w:val="clear" w:color="auto" w:fill="auto"/>
          </w:tcPr>
          <w:p w14:paraId="609C50F8" w14:textId="77777777" w:rsidR="00330DA6" w:rsidRPr="00330DA6" w:rsidRDefault="00255912">
            <w:pPr>
              <w:jc w:val="center"/>
              <w:rPr>
                <w:rFonts w:cs="Times New Roman"/>
                <w:szCs w:val="24"/>
              </w:rPr>
            </w:pPr>
            <w:r>
              <w:rPr>
                <w:rFonts w:cs="Times New Roman"/>
                <w:szCs w:val="24"/>
              </w:rPr>
              <w:t>90 (35.7)</w:t>
            </w:r>
          </w:p>
        </w:tc>
        <w:tc>
          <w:tcPr>
            <w:tcW w:w="584" w:type="pct"/>
            <w:shd w:val="clear" w:color="auto" w:fill="auto"/>
          </w:tcPr>
          <w:p w14:paraId="67DB1FEB" w14:textId="77777777" w:rsidR="00330DA6" w:rsidRPr="00330DA6" w:rsidRDefault="00330DA6">
            <w:pPr>
              <w:jc w:val="center"/>
              <w:rPr>
                <w:rFonts w:cs="Times New Roman"/>
                <w:szCs w:val="24"/>
              </w:rPr>
            </w:pPr>
          </w:p>
        </w:tc>
      </w:tr>
      <w:tr w:rsidR="00330DA6" w:rsidRPr="00330DA6" w14:paraId="0C8D434D" w14:textId="77777777" w:rsidTr="00AD4529">
        <w:tc>
          <w:tcPr>
            <w:tcW w:w="2178" w:type="pct"/>
            <w:shd w:val="clear" w:color="auto" w:fill="F2F2F2" w:themeFill="background1" w:themeFillShade="F2"/>
          </w:tcPr>
          <w:p w14:paraId="14E1D509" w14:textId="29BFE2EB" w:rsidR="00330DA6" w:rsidRPr="00330DA6" w:rsidRDefault="005A396C" w:rsidP="003A4E7D">
            <w:pPr>
              <w:rPr>
                <w:rFonts w:cs="Times New Roman"/>
                <w:b/>
                <w:szCs w:val="24"/>
              </w:rPr>
            </w:pPr>
            <w:r>
              <w:rPr>
                <w:rFonts w:cs="Times New Roman"/>
                <w:b/>
                <w:szCs w:val="24"/>
              </w:rPr>
              <w:t>B</w:t>
            </w:r>
            <w:r w:rsidR="00E53347">
              <w:rPr>
                <w:rFonts w:cs="Times New Roman"/>
                <w:b/>
                <w:szCs w:val="24"/>
              </w:rPr>
              <w:t>reast</w:t>
            </w:r>
            <w:r w:rsidR="00330DA6" w:rsidRPr="00330DA6">
              <w:rPr>
                <w:rFonts w:cs="Times New Roman"/>
                <w:b/>
                <w:szCs w:val="24"/>
              </w:rPr>
              <w:t>feeding</w:t>
            </w:r>
          </w:p>
        </w:tc>
        <w:tc>
          <w:tcPr>
            <w:tcW w:w="1119" w:type="pct"/>
            <w:shd w:val="clear" w:color="auto" w:fill="F2F2F2" w:themeFill="background1" w:themeFillShade="F2"/>
          </w:tcPr>
          <w:p w14:paraId="36B677B6" w14:textId="77777777" w:rsidR="00330DA6" w:rsidRPr="00330DA6" w:rsidRDefault="00330DA6">
            <w:pPr>
              <w:jc w:val="center"/>
              <w:rPr>
                <w:rFonts w:cs="Times New Roman"/>
                <w:szCs w:val="24"/>
              </w:rPr>
            </w:pPr>
          </w:p>
        </w:tc>
        <w:tc>
          <w:tcPr>
            <w:tcW w:w="1119" w:type="pct"/>
            <w:shd w:val="clear" w:color="auto" w:fill="F2F2F2" w:themeFill="background1" w:themeFillShade="F2"/>
          </w:tcPr>
          <w:p w14:paraId="111B58DD" w14:textId="77777777" w:rsidR="00330DA6" w:rsidRPr="00330DA6" w:rsidRDefault="00330DA6">
            <w:pPr>
              <w:jc w:val="center"/>
              <w:rPr>
                <w:rFonts w:cs="Times New Roman"/>
                <w:szCs w:val="24"/>
              </w:rPr>
            </w:pPr>
          </w:p>
        </w:tc>
        <w:tc>
          <w:tcPr>
            <w:tcW w:w="584" w:type="pct"/>
            <w:shd w:val="clear" w:color="auto" w:fill="F2F2F2" w:themeFill="background1" w:themeFillShade="F2"/>
          </w:tcPr>
          <w:p w14:paraId="612CBE4C" w14:textId="77777777" w:rsidR="00330DA6" w:rsidRPr="00330DA6" w:rsidRDefault="00A7515B">
            <w:pPr>
              <w:jc w:val="center"/>
              <w:rPr>
                <w:rFonts w:cs="Times New Roman"/>
                <w:szCs w:val="24"/>
              </w:rPr>
            </w:pPr>
            <w:r w:rsidRPr="00A7515B">
              <w:rPr>
                <w:rFonts w:cs="Times New Roman"/>
                <w:szCs w:val="24"/>
              </w:rPr>
              <w:t>0.958</w:t>
            </w:r>
          </w:p>
        </w:tc>
      </w:tr>
      <w:tr w:rsidR="00330DA6" w:rsidRPr="00330DA6" w14:paraId="340954A8" w14:textId="77777777" w:rsidTr="00AD4529">
        <w:tc>
          <w:tcPr>
            <w:tcW w:w="2178" w:type="pct"/>
            <w:shd w:val="clear" w:color="auto" w:fill="auto"/>
          </w:tcPr>
          <w:p w14:paraId="225BA4B6" w14:textId="79FECFF5"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1.</w:t>
            </w:r>
            <w:r>
              <w:rPr>
                <w:rFonts w:cs="Times New Roman"/>
                <w:szCs w:val="24"/>
              </w:rPr>
              <w:t xml:space="preserve"> </w:t>
            </w:r>
            <w:r w:rsidR="00330DA6" w:rsidRPr="00330DA6">
              <w:rPr>
                <w:rFonts w:cs="Times New Roman"/>
                <w:szCs w:val="24"/>
              </w:rPr>
              <w:t xml:space="preserve">-3. </w:t>
            </w:r>
            <w:r w:rsidR="00A355A4" w:rsidRPr="00330DA6">
              <w:rPr>
                <w:rFonts w:cs="Times New Roman"/>
                <w:szCs w:val="24"/>
              </w:rPr>
              <w:t>M</w:t>
            </w:r>
            <w:r w:rsidR="00330DA6" w:rsidRPr="00330DA6">
              <w:rPr>
                <w:rFonts w:cs="Times New Roman"/>
                <w:szCs w:val="24"/>
              </w:rPr>
              <w:t>onth</w:t>
            </w:r>
          </w:p>
        </w:tc>
        <w:tc>
          <w:tcPr>
            <w:tcW w:w="1119" w:type="pct"/>
            <w:shd w:val="clear" w:color="auto" w:fill="auto"/>
          </w:tcPr>
          <w:p w14:paraId="30CA9563" w14:textId="77777777" w:rsidR="00330DA6" w:rsidRPr="00330DA6" w:rsidRDefault="00A7515B">
            <w:pPr>
              <w:jc w:val="center"/>
              <w:rPr>
                <w:rFonts w:cs="Times New Roman"/>
                <w:szCs w:val="24"/>
              </w:rPr>
            </w:pPr>
            <w:r>
              <w:rPr>
                <w:rFonts w:cs="Times New Roman"/>
                <w:szCs w:val="24"/>
              </w:rPr>
              <w:t>43 (18.5</w:t>
            </w:r>
            <w:r w:rsidR="00255912">
              <w:rPr>
                <w:rFonts w:cs="Times New Roman"/>
                <w:szCs w:val="24"/>
              </w:rPr>
              <w:t>)</w:t>
            </w:r>
          </w:p>
        </w:tc>
        <w:tc>
          <w:tcPr>
            <w:tcW w:w="1119" w:type="pct"/>
            <w:shd w:val="clear" w:color="auto" w:fill="auto"/>
          </w:tcPr>
          <w:p w14:paraId="66D1C470" w14:textId="77777777" w:rsidR="00330DA6" w:rsidRPr="00330DA6" w:rsidRDefault="00A7515B">
            <w:pPr>
              <w:jc w:val="center"/>
              <w:rPr>
                <w:rFonts w:cs="Times New Roman"/>
                <w:szCs w:val="24"/>
              </w:rPr>
            </w:pPr>
            <w:r>
              <w:rPr>
                <w:rFonts w:cs="Times New Roman"/>
                <w:szCs w:val="24"/>
              </w:rPr>
              <w:t>44 (17.8</w:t>
            </w:r>
            <w:r w:rsidR="00255912">
              <w:rPr>
                <w:rFonts w:cs="Times New Roman"/>
                <w:szCs w:val="24"/>
              </w:rPr>
              <w:t>)</w:t>
            </w:r>
          </w:p>
        </w:tc>
        <w:tc>
          <w:tcPr>
            <w:tcW w:w="584" w:type="pct"/>
            <w:shd w:val="clear" w:color="auto" w:fill="auto"/>
          </w:tcPr>
          <w:p w14:paraId="1869F5D9" w14:textId="77777777" w:rsidR="00330DA6" w:rsidRPr="00330DA6" w:rsidRDefault="00330DA6">
            <w:pPr>
              <w:jc w:val="center"/>
              <w:rPr>
                <w:rFonts w:cs="Times New Roman"/>
                <w:szCs w:val="24"/>
              </w:rPr>
            </w:pPr>
          </w:p>
        </w:tc>
      </w:tr>
      <w:tr w:rsidR="00330DA6" w:rsidRPr="00330DA6" w14:paraId="0C7B6BFF" w14:textId="77777777" w:rsidTr="00AD4529">
        <w:tc>
          <w:tcPr>
            <w:tcW w:w="2178" w:type="pct"/>
            <w:shd w:val="clear" w:color="auto" w:fill="auto"/>
          </w:tcPr>
          <w:p w14:paraId="65018E2A" w14:textId="3673E1F4"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 xml:space="preserve">1.-6. </w:t>
            </w:r>
            <w:r w:rsidR="00A355A4" w:rsidRPr="00330DA6">
              <w:rPr>
                <w:rFonts w:cs="Times New Roman"/>
                <w:szCs w:val="24"/>
              </w:rPr>
              <w:t>M</w:t>
            </w:r>
            <w:r w:rsidR="00330DA6" w:rsidRPr="00330DA6">
              <w:rPr>
                <w:rFonts w:cs="Times New Roman"/>
                <w:szCs w:val="24"/>
              </w:rPr>
              <w:t>onth</w:t>
            </w:r>
          </w:p>
        </w:tc>
        <w:tc>
          <w:tcPr>
            <w:tcW w:w="1119" w:type="pct"/>
            <w:shd w:val="clear" w:color="auto" w:fill="auto"/>
          </w:tcPr>
          <w:p w14:paraId="07B7D8FF" w14:textId="77777777" w:rsidR="00330DA6" w:rsidRPr="00330DA6" w:rsidRDefault="00A7515B">
            <w:pPr>
              <w:jc w:val="center"/>
              <w:rPr>
                <w:rFonts w:cs="Times New Roman"/>
                <w:szCs w:val="24"/>
              </w:rPr>
            </w:pPr>
            <w:r>
              <w:rPr>
                <w:rFonts w:cs="Times New Roman"/>
                <w:szCs w:val="24"/>
              </w:rPr>
              <w:t>78 (33.6</w:t>
            </w:r>
            <w:r w:rsidR="00255912">
              <w:rPr>
                <w:rFonts w:cs="Times New Roman"/>
                <w:szCs w:val="24"/>
              </w:rPr>
              <w:t>)</w:t>
            </w:r>
          </w:p>
        </w:tc>
        <w:tc>
          <w:tcPr>
            <w:tcW w:w="1119" w:type="pct"/>
            <w:shd w:val="clear" w:color="auto" w:fill="auto"/>
          </w:tcPr>
          <w:p w14:paraId="330C6C27" w14:textId="77777777" w:rsidR="00330DA6" w:rsidRPr="00330DA6" w:rsidRDefault="00A7515B">
            <w:pPr>
              <w:jc w:val="center"/>
              <w:rPr>
                <w:rFonts w:cs="Times New Roman"/>
                <w:szCs w:val="24"/>
              </w:rPr>
            </w:pPr>
            <w:r>
              <w:rPr>
                <w:rFonts w:cs="Times New Roman"/>
                <w:szCs w:val="24"/>
              </w:rPr>
              <w:t>88 (35.6</w:t>
            </w:r>
            <w:r w:rsidR="00255912">
              <w:rPr>
                <w:rFonts w:cs="Times New Roman"/>
                <w:szCs w:val="24"/>
              </w:rPr>
              <w:t>)</w:t>
            </w:r>
          </w:p>
        </w:tc>
        <w:tc>
          <w:tcPr>
            <w:tcW w:w="584" w:type="pct"/>
            <w:shd w:val="clear" w:color="auto" w:fill="auto"/>
          </w:tcPr>
          <w:p w14:paraId="7E9DF2E0" w14:textId="77777777" w:rsidR="00330DA6" w:rsidRPr="00330DA6" w:rsidRDefault="00330DA6">
            <w:pPr>
              <w:jc w:val="center"/>
              <w:rPr>
                <w:rFonts w:cs="Times New Roman"/>
                <w:szCs w:val="24"/>
              </w:rPr>
            </w:pPr>
          </w:p>
        </w:tc>
      </w:tr>
      <w:tr w:rsidR="00330DA6" w:rsidRPr="00330DA6" w14:paraId="3D1D5BA2" w14:textId="77777777" w:rsidTr="00AD4529">
        <w:tc>
          <w:tcPr>
            <w:tcW w:w="2178" w:type="pct"/>
            <w:shd w:val="clear" w:color="auto" w:fill="auto"/>
          </w:tcPr>
          <w:p w14:paraId="75EAC969" w14:textId="7C216B4C"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 xml:space="preserve">1.-12. </w:t>
            </w:r>
            <w:r w:rsidR="00A355A4" w:rsidRPr="00330DA6">
              <w:rPr>
                <w:rFonts w:cs="Times New Roman"/>
                <w:szCs w:val="24"/>
              </w:rPr>
              <w:t>M</w:t>
            </w:r>
            <w:r w:rsidR="00330DA6" w:rsidRPr="00330DA6">
              <w:rPr>
                <w:rFonts w:cs="Times New Roman"/>
                <w:szCs w:val="24"/>
              </w:rPr>
              <w:t>onth</w:t>
            </w:r>
          </w:p>
        </w:tc>
        <w:tc>
          <w:tcPr>
            <w:tcW w:w="1119" w:type="pct"/>
            <w:shd w:val="clear" w:color="auto" w:fill="auto"/>
          </w:tcPr>
          <w:p w14:paraId="4B3DAEB0" w14:textId="77777777" w:rsidR="00330DA6" w:rsidRPr="00330DA6" w:rsidRDefault="00255912">
            <w:pPr>
              <w:jc w:val="center"/>
              <w:rPr>
                <w:rFonts w:cs="Times New Roman"/>
                <w:szCs w:val="24"/>
              </w:rPr>
            </w:pPr>
            <w:r>
              <w:rPr>
                <w:rFonts w:cs="Times New Roman"/>
                <w:szCs w:val="24"/>
              </w:rPr>
              <w:t>111 (47.8)</w:t>
            </w:r>
          </w:p>
        </w:tc>
        <w:tc>
          <w:tcPr>
            <w:tcW w:w="1119" w:type="pct"/>
            <w:shd w:val="clear" w:color="auto" w:fill="auto"/>
          </w:tcPr>
          <w:p w14:paraId="1863855C" w14:textId="77777777" w:rsidR="00330DA6" w:rsidRPr="00330DA6" w:rsidRDefault="00255912">
            <w:pPr>
              <w:jc w:val="center"/>
              <w:rPr>
                <w:rFonts w:cs="Times New Roman"/>
                <w:szCs w:val="24"/>
              </w:rPr>
            </w:pPr>
            <w:r>
              <w:rPr>
                <w:rFonts w:cs="Times New Roman"/>
                <w:szCs w:val="24"/>
              </w:rPr>
              <w:t>115 (</w:t>
            </w:r>
            <w:r w:rsidR="00A7515B">
              <w:rPr>
                <w:rFonts w:cs="Times New Roman"/>
                <w:szCs w:val="24"/>
              </w:rPr>
              <w:t>46.6)</w:t>
            </w:r>
          </w:p>
        </w:tc>
        <w:tc>
          <w:tcPr>
            <w:tcW w:w="584" w:type="pct"/>
            <w:shd w:val="clear" w:color="auto" w:fill="auto"/>
          </w:tcPr>
          <w:p w14:paraId="3CFFD1B8" w14:textId="77777777" w:rsidR="00330DA6" w:rsidRPr="00330DA6" w:rsidRDefault="00330DA6">
            <w:pPr>
              <w:jc w:val="center"/>
              <w:rPr>
                <w:rFonts w:cs="Times New Roman"/>
                <w:szCs w:val="24"/>
              </w:rPr>
            </w:pPr>
          </w:p>
        </w:tc>
      </w:tr>
      <w:tr w:rsidR="00330DA6" w:rsidRPr="00330DA6" w14:paraId="3DB94BA9" w14:textId="77777777" w:rsidTr="00AD4529">
        <w:tc>
          <w:tcPr>
            <w:tcW w:w="2178" w:type="pct"/>
            <w:shd w:val="clear" w:color="auto" w:fill="F2F2F2" w:themeFill="background1" w:themeFillShade="F2"/>
          </w:tcPr>
          <w:p w14:paraId="2A511CE3" w14:textId="4AFECEB1" w:rsidR="00330DA6" w:rsidRPr="00330DA6" w:rsidRDefault="005A396C" w:rsidP="003A4E7D">
            <w:pPr>
              <w:rPr>
                <w:rFonts w:cs="Times New Roman"/>
                <w:b/>
                <w:szCs w:val="24"/>
                <w:vertAlign w:val="superscript"/>
              </w:rPr>
            </w:pPr>
            <w:r>
              <w:rPr>
                <w:rFonts w:cs="Times New Roman"/>
                <w:b/>
                <w:szCs w:val="24"/>
              </w:rPr>
              <w:lastRenderedPageBreak/>
              <w:t>E</w:t>
            </w:r>
            <w:r w:rsidR="00330DA6" w:rsidRPr="00330DA6">
              <w:rPr>
                <w:rFonts w:cs="Times New Roman"/>
                <w:b/>
                <w:szCs w:val="24"/>
              </w:rPr>
              <w:t>ducation</w:t>
            </w:r>
            <w:r w:rsidR="00330DA6">
              <w:rPr>
                <w:rFonts w:cs="Times New Roman"/>
                <w:b/>
                <w:szCs w:val="24"/>
              </w:rPr>
              <w:t xml:space="preserve"> </w:t>
            </w:r>
            <w:r w:rsidR="00330DA6" w:rsidRPr="00330DA6">
              <w:rPr>
                <w:rFonts w:cs="Times New Roman"/>
                <w:szCs w:val="24"/>
                <w:vertAlign w:val="subscript"/>
              </w:rPr>
              <w:t>b</w:t>
            </w:r>
          </w:p>
        </w:tc>
        <w:tc>
          <w:tcPr>
            <w:tcW w:w="1119" w:type="pct"/>
            <w:shd w:val="clear" w:color="auto" w:fill="F2F2F2" w:themeFill="background1" w:themeFillShade="F2"/>
          </w:tcPr>
          <w:p w14:paraId="04CDEB70" w14:textId="77777777" w:rsidR="00330DA6" w:rsidRPr="00330DA6" w:rsidRDefault="00330DA6">
            <w:pPr>
              <w:jc w:val="center"/>
              <w:rPr>
                <w:rFonts w:cs="Times New Roman"/>
                <w:szCs w:val="24"/>
              </w:rPr>
            </w:pPr>
          </w:p>
        </w:tc>
        <w:tc>
          <w:tcPr>
            <w:tcW w:w="1119" w:type="pct"/>
            <w:shd w:val="clear" w:color="auto" w:fill="F2F2F2" w:themeFill="background1" w:themeFillShade="F2"/>
          </w:tcPr>
          <w:p w14:paraId="6ACDD94A" w14:textId="77777777" w:rsidR="00330DA6" w:rsidRPr="00330DA6" w:rsidRDefault="00330DA6">
            <w:pPr>
              <w:jc w:val="center"/>
              <w:rPr>
                <w:rFonts w:cs="Times New Roman"/>
                <w:szCs w:val="24"/>
              </w:rPr>
            </w:pPr>
          </w:p>
        </w:tc>
        <w:tc>
          <w:tcPr>
            <w:tcW w:w="584" w:type="pct"/>
            <w:shd w:val="clear" w:color="auto" w:fill="F2F2F2" w:themeFill="background1" w:themeFillShade="F2"/>
          </w:tcPr>
          <w:p w14:paraId="7615CF29" w14:textId="77777777" w:rsidR="00330DA6" w:rsidRPr="00330DA6" w:rsidRDefault="00A7515B">
            <w:pPr>
              <w:jc w:val="center"/>
              <w:rPr>
                <w:rFonts w:cs="Times New Roman"/>
                <w:szCs w:val="24"/>
              </w:rPr>
            </w:pPr>
            <w:r w:rsidRPr="00A7515B">
              <w:rPr>
                <w:rFonts w:cs="Times New Roman"/>
                <w:szCs w:val="24"/>
              </w:rPr>
              <w:t>0.822</w:t>
            </w:r>
          </w:p>
        </w:tc>
      </w:tr>
      <w:tr w:rsidR="00330DA6" w:rsidRPr="00330DA6" w14:paraId="6CF45532" w14:textId="77777777" w:rsidTr="00AD4529">
        <w:tc>
          <w:tcPr>
            <w:tcW w:w="2178" w:type="pct"/>
            <w:shd w:val="clear" w:color="auto" w:fill="auto"/>
          </w:tcPr>
          <w:p w14:paraId="08985E4D" w14:textId="0635B6EC" w:rsidR="00330DA6" w:rsidRPr="00330DA6" w:rsidRDefault="009516D5" w:rsidP="003A4E7D">
            <w:pPr>
              <w:rPr>
                <w:rFonts w:cs="Times New Roman"/>
                <w:szCs w:val="24"/>
              </w:rPr>
            </w:pPr>
            <w:r>
              <w:rPr>
                <w:rFonts w:cs="Times New Roman"/>
                <w:szCs w:val="24"/>
              </w:rPr>
              <w:t xml:space="preserve">    </w:t>
            </w:r>
            <w:r w:rsidR="00A355A4" w:rsidRPr="00330DA6">
              <w:rPr>
                <w:rFonts w:cs="Times New Roman"/>
                <w:szCs w:val="24"/>
              </w:rPr>
              <w:t>L</w:t>
            </w:r>
            <w:r w:rsidR="00330DA6" w:rsidRPr="00330DA6">
              <w:rPr>
                <w:rFonts w:cs="Times New Roman"/>
                <w:szCs w:val="24"/>
              </w:rPr>
              <w:t>ow</w:t>
            </w:r>
          </w:p>
        </w:tc>
        <w:tc>
          <w:tcPr>
            <w:tcW w:w="1119" w:type="pct"/>
            <w:shd w:val="clear" w:color="auto" w:fill="auto"/>
          </w:tcPr>
          <w:p w14:paraId="58666386" w14:textId="77777777" w:rsidR="00330DA6" w:rsidRPr="00330DA6" w:rsidRDefault="000405F6">
            <w:pPr>
              <w:jc w:val="center"/>
              <w:rPr>
                <w:rFonts w:cs="Times New Roman"/>
                <w:szCs w:val="24"/>
              </w:rPr>
            </w:pPr>
            <w:r>
              <w:rPr>
                <w:rFonts w:cs="Times New Roman"/>
                <w:szCs w:val="24"/>
              </w:rPr>
              <w:t>4 (1.6)</w:t>
            </w:r>
          </w:p>
        </w:tc>
        <w:tc>
          <w:tcPr>
            <w:tcW w:w="1119" w:type="pct"/>
            <w:shd w:val="clear" w:color="auto" w:fill="auto"/>
          </w:tcPr>
          <w:p w14:paraId="6B04E451" w14:textId="77777777" w:rsidR="00330DA6" w:rsidRPr="00330DA6" w:rsidRDefault="000405F6">
            <w:pPr>
              <w:jc w:val="center"/>
              <w:rPr>
                <w:rFonts w:cs="Times New Roman"/>
                <w:szCs w:val="24"/>
              </w:rPr>
            </w:pPr>
            <w:r>
              <w:rPr>
                <w:rFonts w:cs="Times New Roman"/>
                <w:szCs w:val="24"/>
              </w:rPr>
              <w:t>2 (0.8)</w:t>
            </w:r>
          </w:p>
        </w:tc>
        <w:tc>
          <w:tcPr>
            <w:tcW w:w="584" w:type="pct"/>
            <w:shd w:val="clear" w:color="auto" w:fill="auto"/>
          </w:tcPr>
          <w:p w14:paraId="35B7F30F" w14:textId="77777777" w:rsidR="00330DA6" w:rsidRPr="00330DA6" w:rsidRDefault="00330DA6">
            <w:pPr>
              <w:jc w:val="center"/>
              <w:rPr>
                <w:rFonts w:cs="Times New Roman"/>
                <w:szCs w:val="24"/>
              </w:rPr>
            </w:pPr>
          </w:p>
        </w:tc>
      </w:tr>
      <w:tr w:rsidR="00330DA6" w:rsidRPr="00330DA6" w14:paraId="085BCDA9" w14:textId="77777777" w:rsidTr="00AD4529">
        <w:tc>
          <w:tcPr>
            <w:tcW w:w="2178" w:type="pct"/>
            <w:shd w:val="clear" w:color="auto" w:fill="auto"/>
          </w:tcPr>
          <w:p w14:paraId="74755BB1" w14:textId="715E47FB" w:rsidR="00330DA6" w:rsidRPr="00330DA6" w:rsidRDefault="009516D5" w:rsidP="003A4E7D">
            <w:pPr>
              <w:rPr>
                <w:rFonts w:cs="Times New Roman"/>
                <w:szCs w:val="24"/>
              </w:rPr>
            </w:pPr>
            <w:r>
              <w:rPr>
                <w:rFonts w:cs="Times New Roman"/>
                <w:szCs w:val="24"/>
              </w:rPr>
              <w:t xml:space="preserve">    </w:t>
            </w:r>
            <w:r w:rsidR="00A355A4" w:rsidRPr="00330DA6">
              <w:rPr>
                <w:rFonts w:cs="Times New Roman"/>
                <w:szCs w:val="24"/>
              </w:rPr>
              <w:t>M</w:t>
            </w:r>
            <w:r w:rsidR="00330DA6" w:rsidRPr="00330DA6">
              <w:rPr>
                <w:rFonts w:cs="Times New Roman"/>
                <w:szCs w:val="24"/>
              </w:rPr>
              <w:t>edium</w:t>
            </w:r>
          </w:p>
        </w:tc>
        <w:tc>
          <w:tcPr>
            <w:tcW w:w="1119" w:type="pct"/>
            <w:shd w:val="clear" w:color="auto" w:fill="auto"/>
          </w:tcPr>
          <w:p w14:paraId="554B914E" w14:textId="77777777" w:rsidR="00330DA6" w:rsidRPr="00330DA6" w:rsidRDefault="000405F6">
            <w:pPr>
              <w:jc w:val="center"/>
              <w:rPr>
                <w:rFonts w:cs="Times New Roman"/>
                <w:szCs w:val="24"/>
              </w:rPr>
            </w:pPr>
            <w:r>
              <w:rPr>
                <w:rFonts w:cs="Times New Roman"/>
                <w:szCs w:val="24"/>
              </w:rPr>
              <w:t>52 (21.2)</w:t>
            </w:r>
          </w:p>
        </w:tc>
        <w:tc>
          <w:tcPr>
            <w:tcW w:w="1119" w:type="pct"/>
            <w:shd w:val="clear" w:color="auto" w:fill="auto"/>
          </w:tcPr>
          <w:p w14:paraId="4F124EDA" w14:textId="77777777" w:rsidR="00330DA6" w:rsidRPr="00330DA6" w:rsidRDefault="000405F6">
            <w:pPr>
              <w:jc w:val="center"/>
              <w:rPr>
                <w:rFonts w:cs="Times New Roman"/>
                <w:szCs w:val="24"/>
              </w:rPr>
            </w:pPr>
            <w:r>
              <w:rPr>
                <w:rFonts w:cs="Times New Roman"/>
                <w:szCs w:val="24"/>
              </w:rPr>
              <w:t>49 (19.4)</w:t>
            </w:r>
          </w:p>
        </w:tc>
        <w:tc>
          <w:tcPr>
            <w:tcW w:w="584" w:type="pct"/>
            <w:shd w:val="clear" w:color="auto" w:fill="auto"/>
          </w:tcPr>
          <w:p w14:paraId="0C67E228" w14:textId="77777777" w:rsidR="00330DA6" w:rsidRPr="00330DA6" w:rsidRDefault="00330DA6">
            <w:pPr>
              <w:jc w:val="center"/>
              <w:rPr>
                <w:rFonts w:cs="Times New Roman"/>
                <w:szCs w:val="24"/>
              </w:rPr>
            </w:pPr>
          </w:p>
        </w:tc>
      </w:tr>
      <w:tr w:rsidR="00330DA6" w:rsidRPr="00330DA6" w14:paraId="684F0ACC" w14:textId="77777777" w:rsidTr="00AD4529">
        <w:tc>
          <w:tcPr>
            <w:tcW w:w="2178" w:type="pct"/>
            <w:shd w:val="clear" w:color="auto" w:fill="auto"/>
          </w:tcPr>
          <w:p w14:paraId="44ED778E" w14:textId="16F2877E" w:rsidR="00330DA6" w:rsidRPr="00330DA6" w:rsidRDefault="009516D5" w:rsidP="003A4E7D">
            <w:pPr>
              <w:rPr>
                <w:rFonts w:cs="Times New Roman"/>
                <w:szCs w:val="24"/>
              </w:rPr>
            </w:pPr>
            <w:r>
              <w:rPr>
                <w:rFonts w:cs="Times New Roman"/>
                <w:szCs w:val="24"/>
              </w:rPr>
              <w:t xml:space="preserve">    </w:t>
            </w:r>
            <w:r w:rsidR="00A355A4" w:rsidRPr="00330DA6">
              <w:rPr>
                <w:rFonts w:cs="Times New Roman"/>
                <w:szCs w:val="24"/>
              </w:rPr>
              <w:t>H</w:t>
            </w:r>
            <w:r w:rsidR="00330DA6" w:rsidRPr="00330DA6">
              <w:rPr>
                <w:rFonts w:cs="Times New Roman"/>
                <w:szCs w:val="24"/>
              </w:rPr>
              <w:t>igh</w:t>
            </w:r>
          </w:p>
        </w:tc>
        <w:tc>
          <w:tcPr>
            <w:tcW w:w="1119" w:type="pct"/>
            <w:shd w:val="clear" w:color="auto" w:fill="auto"/>
          </w:tcPr>
          <w:p w14:paraId="65104E09" w14:textId="77777777" w:rsidR="00330DA6" w:rsidRPr="00330DA6" w:rsidRDefault="000405F6">
            <w:pPr>
              <w:jc w:val="center"/>
              <w:rPr>
                <w:rFonts w:cs="Times New Roman"/>
                <w:szCs w:val="24"/>
              </w:rPr>
            </w:pPr>
            <w:r>
              <w:rPr>
                <w:rFonts w:cs="Times New Roman"/>
                <w:szCs w:val="24"/>
              </w:rPr>
              <w:t>189 (77.1)</w:t>
            </w:r>
          </w:p>
        </w:tc>
        <w:tc>
          <w:tcPr>
            <w:tcW w:w="1119" w:type="pct"/>
            <w:shd w:val="clear" w:color="auto" w:fill="auto"/>
          </w:tcPr>
          <w:p w14:paraId="3D8EAC1A" w14:textId="77777777" w:rsidR="00330DA6" w:rsidRPr="00330DA6" w:rsidRDefault="000405F6">
            <w:pPr>
              <w:jc w:val="center"/>
              <w:rPr>
                <w:rFonts w:cs="Times New Roman"/>
                <w:szCs w:val="24"/>
              </w:rPr>
            </w:pPr>
            <w:r>
              <w:rPr>
                <w:rFonts w:cs="Times New Roman"/>
                <w:szCs w:val="24"/>
              </w:rPr>
              <w:t>202 (79.8)</w:t>
            </w:r>
          </w:p>
        </w:tc>
        <w:tc>
          <w:tcPr>
            <w:tcW w:w="584" w:type="pct"/>
            <w:shd w:val="clear" w:color="auto" w:fill="auto"/>
          </w:tcPr>
          <w:p w14:paraId="256D2C73" w14:textId="77777777" w:rsidR="00330DA6" w:rsidRPr="00330DA6" w:rsidRDefault="00330DA6">
            <w:pPr>
              <w:jc w:val="center"/>
              <w:rPr>
                <w:rFonts w:cs="Times New Roman"/>
                <w:szCs w:val="24"/>
              </w:rPr>
            </w:pPr>
          </w:p>
        </w:tc>
      </w:tr>
      <w:tr w:rsidR="00330DA6" w:rsidRPr="00330DA6" w14:paraId="5A8983CA" w14:textId="77777777" w:rsidTr="00AD4529">
        <w:tc>
          <w:tcPr>
            <w:tcW w:w="2178" w:type="pct"/>
            <w:shd w:val="clear" w:color="auto" w:fill="F2F2F2" w:themeFill="background1" w:themeFillShade="F2"/>
          </w:tcPr>
          <w:p w14:paraId="3B5E17D7" w14:textId="2C4C2E93" w:rsidR="00330DA6" w:rsidRPr="00330DA6" w:rsidRDefault="005A396C" w:rsidP="003A4E7D">
            <w:pPr>
              <w:rPr>
                <w:rFonts w:cs="Times New Roman"/>
                <w:b/>
                <w:szCs w:val="24"/>
              </w:rPr>
            </w:pPr>
            <w:r>
              <w:rPr>
                <w:rFonts w:cs="Times New Roman"/>
                <w:b/>
                <w:szCs w:val="24"/>
              </w:rPr>
              <w:t>H</w:t>
            </w:r>
            <w:r w:rsidR="00330DA6" w:rsidRPr="00330DA6">
              <w:rPr>
                <w:rFonts w:cs="Times New Roman"/>
                <w:b/>
                <w:szCs w:val="24"/>
              </w:rPr>
              <w:t>ousehold income</w:t>
            </w:r>
          </w:p>
        </w:tc>
        <w:tc>
          <w:tcPr>
            <w:tcW w:w="1119" w:type="pct"/>
            <w:shd w:val="clear" w:color="auto" w:fill="F2F2F2" w:themeFill="background1" w:themeFillShade="F2"/>
          </w:tcPr>
          <w:p w14:paraId="23C563E1" w14:textId="77777777" w:rsidR="00330DA6" w:rsidRPr="00330DA6" w:rsidRDefault="00330DA6">
            <w:pPr>
              <w:jc w:val="center"/>
              <w:rPr>
                <w:rFonts w:cs="Times New Roman"/>
                <w:szCs w:val="24"/>
              </w:rPr>
            </w:pPr>
          </w:p>
        </w:tc>
        <w:tc>
          <w:tcPr>
            <w:tcW w:w="1119" w:type="pct"/>
            <w:shd w:val="clear" w:color="auto" w:fill="F2F2F2" w:themeFill="background1" w:themeFillShade="F2"/>
          </w:tcPr>
          <w:p w14:paraId="6695813B" w14:textId="77777777" w:rsidR="00330DA6" w:rsidRPr="00330DA6" w:rsidRDefault="00330DA6">
            <w:pPr>
              <w:jc w:val="center"/>
              <w:rPr>
                <w:rFonts w:cs="Times New Roman"/>
                <w:szCs w:val="24"/>
              </w:rPr>
            </w:pPr>
          </w:p>
        </w:tc>
        <w:tc>
          <w:tcPr>
            <w:tcW w:w="584" w:type="pct"/>
            <w:shd w:val="clear" w:color="auto" w:fill="F2F2F2" w:themeFill="background1" w:themeFillShade="F2"/>
          </w:tcPr>
          <w:p w14:paraId="108BB41D" w14:textId="77777777" w:rsidR="00330DA6" w:rsidRPr="00330DA6" w:rsidRDefault="00A7515B">
            <w:pPr>
              <w:jc w:val="center"/>
              <w:rPr>
                <w:rFonts w:cs="Times New Roman"/>
                <w:szCs w:val="24"/>
              </w:rPr>
            </w:pPr>
            <w:r w:rsidRPr="00A7515B">
              <w:rPr>
                <w:rFonts w:cs="Times New Roman"/>
                <w:szCs w:val="24"/>
              </w:rPr>
              <w:t>0.844</w:t>
            </w:r>
          </w:p>
        </w:tc>
      </w:tr>
      <w:tr w:rsidR="00330DA6" w:rsidRPr="00330DA6" w14:paraId="2B59DB15" w14:textId="77777777" w:rsidTr="00AD4529">
        <w:tc>
          <w:tcPr>
            <w:tcW w:w="2178" w:type="pct"/>
            <w:shd w:val="clear" w:color="auto" w:fill="auto"/>
          </w:tcPr>
          <w:p w14:paraId="6891D29E"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&lt;2000€</w:t>
            </w:r>
          </w:p>
        </w:tc>
        <w:tc>
          <w:tcPr>
            <w:tcW w:w="1119" w:type="pct"/>
            <w:shd w:val="clear" w:color="auto" w:fill="auto"/>
          </w:tcPr>
          <w:p w14:paraId="3D49E95D" w14:textId="77777777" w:rsidR="00330DA6" w:rsidRPr="00330DA6" w:rsidRDefault="000405F6">
            <w:pPr>
              <w:jc w:val="center"/>
              <w:rPr>
                <w:rFonts w:cs="Times New Roman"/>
                <w:szCs w:val="24"/>
              </w:rPr>
            </w:pPr>
            <w:r>
              <w:rPr>
                <w:rFonts w:cs="Times New Roman"/>
                <w:szCs w:val="24"/>
              </w:rPr>
              <w:t>83 (36.1)</w:t>
            </w:r>
          </w:p>
        </w:tc>
        <w:tc>
          <w:tcPr>
            <w:tcW w:w="1119" w:type="pct"/>
            <w:shd w:val="clear" w:color="auto" w:fill="auto"/>
          </w:tcPr>
          <w:p w14:paraId="578A7930" w14:textId="77777777" w:rsidR="00330DA6" w:rsidRPr="00330DA6" w:rsidRDefault="000405F6">
            <w:pPr>
              <w:jc w:val="center"/>
              <w:rPr>
                <w:rFonts w:cs="Times New Roman"/>
                <w:szCs w:val="24"/>
              </w:rPr>
            </w:pPr>
            <w:r>
              <w:rPr>
                <w:rFonts w:cs="Times New Roman"/>
                <w:szCs w:val="24"/>
              </w:rPr>
              <w:t>89 (37.2)</w:t>
            </w:r>
          </w:p>
        </w:tc>
        <w:tc>
          <w:tcPr>
            <w:tcW w:w="584" w:type="pct"/>
            <w:shd w:val="clear" w:color="auto" w:fill="auto"/>
          </w:tcPr>
          <w:p w14:paraId="76580F8F" w14:textId="77777777" w:rsidR="00330DA6" w:rsidRPr="00330DA6" w:rsidRDefault="00330DA6">
            <w:pPr>
              <w:jc w:val="center"/>
              <w:rPr>
                <w:rFonts w:cs="Times New Roman"/>
                <w:szCs w:val="24"/>
              </w:rPr>
            </w:pPr>
          </w:p>
        </w:tc>
      </w:tr>
      <w:tr w:rsidR="00330DA6" w:rsidRPr="00330DA6" w14:paraId="15528D6E" w14:textId="77777777" w:rsidTr="00AD4529">
        <w:tc>
          <w:tcPr>
            <w:tcW w:w="2178" w:type="pct"/>
            <w:shd w:val="clear" w:color="auto" w:fill="auto"/>
          </w:tcPr>
          <w:p w14:paraId="31369177"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2000€ - 4000€</w:t>
            </w:r>
          </w:p>
        </w:tc>
        <w:tc>
          <w:tcPr>
            <w:tcW w:w="1119" w:type="pct"/>
            <w:shd w:val="clear" w:color="auto" w:fill="auto"/>
          </w:tcPr>
          <w:p w14:paraId="15775E18" w14:textId="77777777" w:rsidR="00330DA6" w:rsidRPr="00330DA6" w:rsidRDefault="000405F6">
            <w:pPr>
              <w:jc w:val="center"/>
              <w:rPr>
                <w:rFonts w:cs="Times New Roman"/>
                <w:szCs w:val="24"/>
              </w:rPr>
            </w:pPr>
            <w:r>
              <w:rPr>
                <w:rFonts w:cs="Times New Roman"/>
                <w:szCs w:val="24"/>
              </w:rPr>
              <w:t>132 (57.4)</w:t>
            </w:r>
          </w:p>
        </w:tc>
        <w:tc>
          <w:tcPr>
            <w:tcW w:w="1119" w:type="pct"/>
            <w:shd w:val="clear" w:color="auto" w:fill="auto"/>
          </w:tcPr>
          <w:p w14:paraId="1F618CB9" w14:textId="77777777" w:rsidR="00330DA6" w:rsidRPr="00330DA6" w:rsidRDefault="000405F6">
            <w:pPr>
              <w:jc w:val="center"/>
              <w:rPr>
                <w:rFonts w:cs="Times New Roman"/>
                <w:szCs w:val="24"/>
              </w:rPr>
            </w:pPr>
            <w:r>
              <w:rPr>
                <w:rFonts w:cs="Times New Roman"/>
                <w:szCs w:val="24"/>
              </w:rPr>
              <w:t>130 (54.4)</w:t>
            </w:r>
          </w:p>
        </w:tc>
        <w:tc>
          <w:tcPr>
            <w:tcW w:w="584" w:type="pct"/>
            <w:shd w:val="clear" w:color="auto" w:fill="auto"/>
          </w:tcPr>
          <w:p w14:paraId="7C604C0D" w14:textId="77777777" w:rsidR="00330DA6" w:rsidRPr="00330DA6" w:rsidRDefault="00330DA6">
            <w:pPr>
              <w:jc w:val="center"/>
              <w:rPr>
                <w:rFonts w:cs="Times New Roman"/>
                <w:szCs w:val="24"/>
              </w:rPr>
            </w:pPr>
          </w:p>
        </w:tc>
      </w:tr>
      <w:tr w:rsidR="00330DA6" w:rsidRPr="00330DA6" w14:paraId="6C79EFA7" w14:textId="77777777" w:rsidTr="00AD4529">
        <w:tc>
          <w:tcPr>
            <w:tcW w:w="2178" w:type="pct"/>
            <w:shd w:val="clear" w:color="auto" w:fill="auto"/>
          </w:tcPr>
          <w:p w14:paraId="1B086E6F"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&gt;4000€</w:t>
            </w:r>
          </w:p>
        </w:tc>
        <w:tc>
          <w:tcPr>
            <w:tcW w:w="1119" w:type="pct"/>
            <w:shd w:val="clear" w:color="auto" w:fill="auto"/>
          </w:tcPr>
          <w:p w14:paraId="2D815804" w14:textId="77777777" w:rsidR="00330DA6" w:rsidRPr="00330DA6" w:rsidRDefault="000405F6">
            <w:pPr>
              <w:jc w:val="center"/>
              <w:rPr>
                <w:rFonts w:cs="Times New Roman"/>
                <w:szCs w:val="24"/>
              </w:rPr>
            </w:pPr>
            <w:r>
              <w:rPr>
                <w:rFonts w:cs="Times New Roman"/>
                <w:szCs w:val="24"/>
              </w:rPr>
              <w:t>15 (6.5)</w:t>
            </w:r>
          </w:p>
        </w:tc>
        <w:tc>
          <w:tcPr>
            <w:tcW w:w="1119" w:type="pct"/>
            <w:shd w:val="clear" w:color="auto" w:fill="auto"/>
          </w:tcPr>
          <w:p w14:paraId="561A5410" w14:textId="77777777" w:rsidR="00330DA6" w:rsidRPr="00330DA6" w:rsidRDefault="000405F6">
            <w:pPr>
              <w:jc w:val="center"/>
              <w:rPr>
                <w:rFonts w:cs="Times New Roman"/>
                <w:szCs w:val="24"/>
              </w:rPr>
            </w:pPr>
            <w:r>
              <w:rPr>
                <w:rFonts w:cs="Times New Roman"/>
                <w:szCs w:val="24"/>
              </w:rPr>
              <w:t>20 (8.4)</w:t>
            </w:r>
          </w:p>
        </w:tc>
        <w:tc>
          <w:tcPr>
            <w:tcW w:w="584" w:type="pct"/>
            <w:shd w:val="clear" w:color="auto" w:fill="auto"/>
          </w:tcPr>
          <w:p w14:paraId="4B17D602" w14:textId="77777777" w:rsidR="00330DA6" w:rsidRPr="00330DA6" w:rsidRDefault="00330DA6">
            <w:pPr>
              <w:jc w:val="center"/>
              <w:rPr>
                <w:rFonts w:cs="Times New Roman"/>
                <w:szCs w:val="24"/>
              </w:rPr>
            </w:pPr>
          </w:p>
        </w:tc>
      </w:tr>
      <w:tr w:rsidR="00330DA6" w:rsidRPr="00330DA6" w14:paraId="5B5459CD" w14:textId="77777777" w:rsidTr="00AD4529">
        <w:tc>
          <w:tcPr>
            <w:tcW w:w="2178" w:type="pct"/>
            <w:shd w:val="clear" w:color="auto" w:fill="F2F2F2" w:themeFill="background1" w:themeFillShade="F2"/>
          </w:tcPr>
          <w:p w14:paraId="1CEBCD36" w14:textId="01A381D1" w:rsidR="00330DA6" w:rsidRPr="00330DA6" w:rsidRDefault="005A396C" w:rsidP="003A4E7D">
            <w:pPr>
              <w:rPr>
                <w:rFonts w:cs="Times New Roman"/>
                <w:b/>
                <w:szCs w:val="24"/>
                <w:vertAlign w:val="superscript"/>
              </w:rPr>
            </w:pPr>
            <w:r>
              <w:rPr>
                <w:rFonts w:cs="Times New Roman"/>
                <w:b/>
                <w:szCs w:val="24"/>
              </w:rPr>
              <w:t>S</w:t>
            </w:r>
            <w:r w:rsidR="00330DA6" w:rsidRPr="00330DA6">
              <w:rPr>
                <w:rFonts w:cs="Times New Roman"/>
                <w:b/>
                <w:szCs w:val="24"/>
              </w:rPr>
              <w:t>eparation/divorce</w:t>
            </w:r>
            <w:r w:rsidR="00330DA6">
              <w:rPr>
                <w:rFonts w:cs="Times New Roman"/>
                <w:b/>
                <w:szCs w:val="24"/>
              </w:rPr>
              <w:t xml:space="preserve"> </w:t>
            </w:r>
            <w:r w:rsidR="00330DA6" w:rsidRPr="003A4E7D">
              <w:rPr>
                <w:rFonts w:cs="Times New Roman"/>
                <w:szCs w:val="24"/>
                <w:vertAlign w:val="subscript"/>
              </w:rPr>
              <w:t>c</w:t>
            </w:r>
          </w:p>
        </w:tc>
        <w:tc>
          <w:tcPr>
            <w:tcW w:w="1119" w:type="pct"/>
            <w:shd w:val="clear" w:color="auto" w:fill="F2F2F2" w:themeFill="background1" w:themeFillShade="F2"/>
          </w:tcPr>
          <w:p w14:paraId="1D2C47B1" w14:textId="77777777" w:rsidR="00330DA6" w:rsidRPr="00330DA6" w:rsidRDefault="00330DA6">
            <w:pPr>
              <w:jc w:val="center"/>
              <w:rPr>
                <w:rFonts w:cs="Times New Roman"/>
                <w:szCs w:val="24"/>
              </w:rPr>
            </w:pPr>
          </w:p>
        </w:tc>
        <w:tc>
          <w:tcPr>
            <w:tcW w:w="1119" w:type="pct"/>
            <w:shd w:val="clear" w:color="auto" w:fill="F2F2F2" w:themeFill="background1" w:themeFillShade="F2"/>
          </w:tcPr>
          <w:p w14:paraId="46C7182F" w14:textId="77777777" w:rsidR="00330DA6" w:rsidRPr="00330DA6" w:rsidRDefault="00330DA6">
            <w:pPr>
              <w:jc w:val="center"/>
              <w:rPr>
                <w:rFonts w:cs="Times New Roman"/>
                <w:szCs w:val="24"/>
              </w:rPr>
            </w:pPr>
          </w:p>
        </w:tc>
        <w:tc>
          <w:tcPr>
            <w:tcW w:w="584" w:type="pct"/>
            <w:shd w:val="clear" w:color="auto" w:fill="F2F2F2" w:themeFill="background1" w:themeFillShade="F2"/>
          </w:tcPr>
          <w:p w14:paraId="5EF79678" w14:textId="77777777" w:rsidR="00330DA6" w:rsidRPr="00330DA6" w:rsidRDefault="00A7515B">
            <w:pPr>
              <w:jc w:val="center"/>
              <w:rPr>
                <w:rFonts w:cs="Times New Roman"/>
                <w:szCs w:val="24"/>
              </w:rPr>
            </w:pPr>
            <w:r w:rsidRPr="00A7515B">
              <w:rPr>
                <w:rFonts w:cs="Times New Roman"/>
                <w:szCs w:val="24"/>
              </w:rPr>
              <w:t>0.832</w:t>
            </w:r>
          </w:p>
        </w:tc>
      </w:tr>
      <w:tr w:rsidR="00330DA6" w:rsidRPr="00330DA6" w14:paraId="4618EDD0" w14:textId="77777777" w:rsidTr="00AD4529">
        <w:tc>
          <w:tcPr>
            <w:tcW w:w="2178" w:type="pct"/>
            <w:shd w:val="clear" w:color="auto" w:fill="auto"/>
          </w:tcPr>
          <w:p w14:paraId="4E05F001" w14:textId="72095A4E" w:rsidR="00330DA6" w:rsidRPr="00330DA6" w:rsidRDefault="009516D5" w:rsidP="003A4E7D">
            <w:pPr>
              <w:rPr>
                <w:rFonts w:cs="Times New Roman"/>
                <w:szCs w:val="24"/>
              </w:rPr>
            </w:pPr>
            <w:r>
              <w:rPr>
                <w:rFonts w:cs="Times New Roman"/>
                <w:szCs w:val="24"/>
              </w:rPr>
              <w:t xml:space="preserve">    </w:t>
            </w:r>
            <w:r w:rsidR="00A355A4" w:rsidRPr="00330DA6">
              <w:rPr>
                <w:rFonts w:cs="Times New Roman"/>
                <w:szCs w:val="24"/>
              </w:rPr>
              <w:t>Y</w:t>
            </w:r>
            <w:r w:rsidR="00330DA6" w:rsidRPr="00330DA6">
              <w:rPr>
                <w:rFonts w:cs="Times New Roman"/>
                <w:szCs w:val="24"/>
              </w:rPr>
              <w:t>es</w:t>
            </w:r>
          </w:p>
        </w:tc>
        <w:tc>
          <w:tcPr>
            <w:tcW w:w="1119" w:type="pct"/>
            <w:shd w:val="clear" w:color="auto" w:fill="auto"/>
          </w:tcPr>
          <w:p w14:paraId="54D52ABB" w14:textId="77777777" w:rsidR="00330DA6" w:rsidRPr="00330DA6" w:rsidRDefault="000405F6">
            <w:pPr>
              <w:jc w:val="center"/>
              <w:rPr>
                <w:rFonts w:cs="Times New Roman"/>
                <w:szCs w:val="24"/>
              </w:rPr>
            </w:pPr>
            <w:r>
              <w:rPr>
                <w:rFonts w:cs="Times New Roman"/>
                <w:szCs w:val="24"/>
              </w:rPr>
              <w:t>11 (12.2)</w:t>
            </w:r>
          </w:p>
        </w:tc>
        <w:tc>
          <w:tcPr>
            <w:tcW w:w="1119" w:type="pct"/>
            <w:shd w:val="clear" w:color="auto" w:fill="auto"/>
          </w:tcPr>
          <w:p w14:paraId="10D53602" w14:textId="77777777" w:rsidR="00330DA6" w:rsidRPr="00330DA6" w:rsidRDefault="000405F6">
            <w:pPr>
              <w:jc w:val="center"/>
              <w:rPr>
                <w:rFonts w:cs="Times New Roman"/>
                <w:szCs w:val="24"/>
              </w:rPr>
            </w:pPr>
            <w:r>
              <w:rPr>
                <w:rFonts w:cs="Times New Roman"/>
                <w:szCs w:val="24"/>
              </w:rPr>
              <w:t>12 (13.2)</w:t>
            </w:r>
          </w:p>
        </w:tc>
        <w:tc>
          <w:tcPr>
            <w:tcW w:w="584" w:type="pct"/>
            <w:shd w:val="clear" w:color="auto" w:fill="auto"/>
          </w:tcPr>
          <w:p w14:paraId="5E8597AF" w14:textId="77777777" w:rsidR="00330DA6" w:rsidRPr="00330DA6" w:rsidRDefault="00330DA6">
            <w:pPr>
              <w:jc w:val="center"/>
              <w:rPr>
                <w:rFonts w:cs="Times New Roman"/>
                <w:szCs w:val="24"/>
              </w:rPr>
            </w:pPr>
          </w:p>
        </w:tc>
      </w:tr>
      <w:tr w:rsidR="00330DA6" w:rsidRPr="00330DA6" w14:paraId="44606DE3" w14:textId="77777777" w:rsidTr="00AD4529">
        <w:tc>
          <w:tcPr>
            <w:tcW w:w="2178" w:type="pct"/>
            <w:tcBorders>
              <w:bottom w:val="single" w:sz="4" w:space="0" w:color="auto"/>
            </w:tcBorders>
            <w:shd w:val="clear" w:color="auto" w:fill="auto"/>
          </w:tcPr>
          <w:p w14:paraId="45682B37" w14:textId="3328A3B6" w:rsidR="00330DA6" w:rsidRPr="00330DA6" w:rsidRDefault="009516D5" w:rsidP="003A4E7D">
            <w:pPr>
              <w:rPr>
                <w:rFonts w:cs="Times New Roman"/>
                <w:szCs w:val="24"/>
              </w:rPr>
            </w:pPr>
            <w:r>
              <w:rPr>
                <w:rFonts w:cs="Times New Roman"/>
                <w:szCs w:val="24"/>
              </w:rPr>
              <w:t xml:space="preserve">    </w:t>
            </w:r>
            <w:r w:rsidR="00A355A4" w:rsidRPr="00330DA6">
              <w:rPr>
                <w:rFonts w:cs="Times New Roman"/>
                <w:szCs w:val="24"/>
              </w:rPr>
              <w:t>N</w:t>
            </w:r>
            <w:r w:rsidR="00330DA6" w:rsidRPr="00330DA6">
              <w:rPr>
                <w:rFonts w:cs="Times New Roman"/>
                <w:szCs w:val="24"/>
              </w:rPr>
              <w:t>o</w:t>
            </w:r>
          </w:p>
        </w:tc>
        <w:tc>
          <w:tcPr>
            <w:tcW w:w="1119" w:type="pct"/>
            <w:tcBorders>
              <w:bottom w:val="single" w:sz="4" w:space="0" w:color="auto"/>
            </w:tcBorders>
            <w:shd w:val="clear" w:color="auto" w:fill="auto"/>
          </w:tcPr>
          <w:p w14:paraId="484EB0FA" w14:textId="77777777" w:rsidR="00330DA6" w:rsidRPr="00330DA6" w:rsidRDefault="000405F6">
            <w:pPr>
              <w:jc w:val="center"/>
              <w:rPr>
                <w:rFonts w:cs="Times New Roman"/>
                <w:szCs w:val="24"/>
              </w:rPr>
            </w:pPr>
            <w:r>
              <w:rPr>
                <w:rFonts w:cs="Times New Roman"/>
                <w:szCs w:val="24"/>
              </w:rPr>
              <w:t>79 (87.8)</w:t>
            </w:r>
          </w:p>
        </w:tc>
        <w:tc>
          <w:tcPr>
            <w:tcW w:w="1119" w:type="pct"/>
            <w:tcBorders>
              <w:bottom w:val="single" w:sz="4" w:space="0" w:color="auto"/>
            </w:tcBorders>
            <w:shd w:val="clear" w:color="auto" w:fill="auto"/>
          </w:tcPr>
          <w:p w14:paraId="0DE8320D" w14:textId="77777777" w:rsidR="00330DA6" w:rsidRPr="00330DA6" w:rsidRDefault="000405F6">
            <w:pPr>
              <w:jc w:val="center"/>
              <w:rPr>
                <w:rFonts w:cs="Times New Roman"/>
                <w:szCs w:val="24"/>
              </w:rPr>
            </w:pPr>
            <w:r>
              <w:rPr>
                <w:rFonts w:cs="Times New Roman"/>
                <w:szCs w:val="24"/>
              </w:rPr>
              <w:t>79 (86.8)</w:t>
            </w:r>
          </w:p>
        </w:tc>
        <w:tc>
          <w:tcPr>
            <w:tcW w:w="584" w:type="pct"/>
            <w:tcBorders>
              <w:bottom w:val="single" w:sz="4" w:space="0" w:color="auto"/>
            </w:tcBorders>
            <w:shd w:val="clear" w:color="auto" w:fill="auto"/>
          </w:tcPr>
          <w:p w14:paraId="1FD4DE4A" w14:textId="77777777" w:rsidR="00330DA6" w:rsidRPr="00330DA6" w:rsidRDefault="00330DA6">
            <w:pPr>
              <w:jc w:val="center"/>
              <w:rPr>
                <w:rFonts w:cs="Times New Roman"/>
                <w:szCs w:val="24"/>
              </w:rPr>
            </w:pPr>
          </w:p>
        </w:tc>
      </w:tr>
      <w:tr w:rsidR="00330DA6" w:rsidRPr="00330DA6" w14:paraId="6280EA44" w14:textId="77777777" w:rsidTr="00AD4529">
        <w:tc>
          <w:tcPr>
            <w:tcW w:w="2178" w:type="pct"/>
            <w:tcBorders>
              <w:top w:val="single" w:sz="4" w:space="0" w:color="auto"/>
            </w:tcBorders>
            <w:shd w:val="clear" w:color="auto" w:fill="F2F2F2" w:themeFill="background1" w:themeFillShade="F2"/>
          </w:tcPr>
          <w:p w14:paraId="42646F5D" w14:textId="78B7DC2E" w:rsidR="00330DA6" w:rsidRPr="00330DA6" w:rsidRDefault="005A396C" w:rsidP="003A4E7D">
            <w:pPr>
              <w:rPr>
                <w:rFonts w:cs="Times New Roman"/>
                <w:b/>
                <w:szCs w:val="24"/>
              </w:rPr>
            </w:pPr>
            <w:r>
              <w:rPr>
                <w:rFonts w:cs="Times New Roman"/>
                <w:b/>
                <w:szCs w:val="24"/>
              </w:rPr>
              <w:t>P</w:t>
            </w:r>
            <w:r w:rsidR="00330DA6" w:rsidRPr="00330DA6">
              <w:rPr>
                <w:rFonts w:cs="Times New Roman"/>
                <w:b/>
                <w:szCs w:val="24"/>
              </w:rPr>
              <w:t>regnancy cotinine level</w:t>
            </w:r>
            <w:r w:rsidR="00AD4529">
              <w:rPr>
                <w:rFonts w:cs="Times New Roman"/>
                <w:b/>
                <w:szCs w:val="24"/>
              </w:rPr>
              <w:t xml:space="preserve"> </w:t>
            </w:r>
            <w:r w:rsidR="00AD4529" w:rsidRPr="003A4E7D">
              <w:rPr>
                <w:rFonts w:cs="Times New Roman"/>
                <w:szCs w:val="24"/>
                <w:vertAlign w:val="subscript"/>
              </w:rPr>
              <w:t>d</w:t>
            </w:r>
          </w:p>
        </w:tc>
        <w:tc>
          <w:tcPr>
            <w:tcW w:w="1119" w:type="pct"/>
            <w:tcBorders>
              <w:top w:val="single" w:sz="4" w:space="0" w:color="auto"/>
            </w:tcBorders>
            <w:shd w:val="clear" w:color="auto" w:fill="F2F2F2" w:themeFill="background1" w:themeFillShade="F2"/>
          </w:tcPr>
          <w:p w14:paraId="22110AB8" w14:textId="77777777" w:rsidR="00330DA6" w:rsidRPr="00330DA6" w:rsidRDefault="00330DA6">
            <w:pPr>
              <w:jc w:val="center"/>
              <w:rPr>
                <w:rFonts w:cs="Times New Roman"/>
                <w:b/>
                <w:szCs w:val="24"/>
              </w:rPr>
            </w:pPr>
          </w:p>
        </w:tc>
        <w:tc>
          <w:tcPr>
            <w:tcW w:w="1119" w:type="pct"/>
            <w:tcBorders>
              <w:top w:val="single" w:sz="4" w:space="0" w:color="auto"/>
            </w:tcBorders>
            <w:shd w:val="clear" w:color="auto" w:fill="F2F2F2" w:themeFill="background1" w:themeFillShade="F2"/>
          </w:tcPr>
          <w:p w14:paraId="02D4F6B6" w14:textId="77777777" w:rsidR="00330DA6" w:rsidRPr="00330DA6" w:rsidRDefault="00330DA6">
            <w:pPr>
              <w:jc w:val="center"/>
              <w:rPr>
                <w:rFonts w:cs="Times New Roman"/>
                <w:b/>
                <w:szCs w:val="24"/>
              </w:rPr>
            </w:pPr>
          </w:p>
        </w:tc>
        <w:tc>
          <w:tcPr>
            <w:tcW w:w="584" w:type="pct"/>
            <w:tcBorders>
              <w:top w:val="single" w:sz="4" w:space="0" w:color="auto"/>
            </w:tcBorders>
            <w:shd w:val="clear" w:color="auto" w:fill="F2F2F2" w:themeFill="background1" w:themeFillShade="F2"/>
          </w:tcPr>
          <w:p w14:paraId="3F094AA1" w14:textId="77777777" w:rsidR="00330DA6" w:rsidRPr="00AD4529" w:rsidRDefault="00084590">
            <w:pPr>
              <w:jc w:val="center"/>
              <w:rPr>
                <w:rFonts w:cs="Times New Roman"/>
                <w:szCs w:val="24"/>
                <w:vertAlign w:val="subscript"/>
              </w:rPr>
            </w:pPr>
            <w:r>
              <w:rPr>
                <w:rFonts w:cs="Times New Roman"/>
                <w:szCs w:val="24"/>
              </w:rPr>
              <w:t xml:space="preserve">0.567 </w:t>
            </w:r>
            <w:r w:rsidR="00AD4529" w:rsidRPr="00AD4529">
              <w:rPr>
                <w:rFonts w:cs="Times New Roman"/>
                <w:szCs w:val="24"/>
                <w:vertAlign w:val="subscript"/>
              </w:rPr>
              <w:t>e</w:t>
            </w:r>
          </w:p>
        </w:tc>
      </w:tr>
      <w:tr w:rsidR="00330DA6" w:rsidRPr="00330DA6" w14:paraId="52BF6185" w14:textId="77777777" w:rsidTr="00AD4529">
        <w:tc>
          <w:tcPr>
            <w:tcW w:w="2178" w:type="pct"/>
            <w:shd w:val="clear" w:color="auto" w:fill="auto"/>
          </w:tcPr>
          <w:p w14:paraId="06A81324" w14:textId="77777777" w:rsidR="00330DA6" w:rsidRPr="00330DA6" w:rsidRDefault="009516D5" w:rsidP="003A4E7D">
            <w:pPr>
              <w:rPr>
                <w:rFonts w:cs="Times New Roman"/>
                <w:szCs w:val="24"/>
              </w:rPr>
            </w:pPr>
            <w:r>
              <w:rPr>
                <w:rFonts w:cs="Times New Roman"/>
                <w:szCs w:val="24"/>
              </w:rPr>
              <w:t xml:space="preserve">    </w:t>
            </w:r>
            <w:r w:rsidR="00330DA6" w:rsidRPr="00330DA6">
              <w:rPr>
                <w:rFonts w:cs="Times New Roman"/>
                <w:szCs w:val="24"/>
              </w:rPr>
              <w:t>median [µg/g creatinine]</w:t>
            </w:r>
          </w:p>
        </w:tc>
        <w:tc>
          <w:tcPr>
            <w:tcW w:w="1119" w:type="pct"/>
            <w:shd w:val="clear" w:color="auto" w:fill="auto"/>
          </w:tcPr>
          <w:p w14:paraId="78F2F6C9" w14:textId="77777777" w:rsidR="00330DA6" w:rsidRPr="00330DA6" w:rsidRDefault="00AD4529">
            <w:pPr>
              <w:jc w:val="center"/>
              <w:rPr>
                <w:rFonts w:cs="Times New Roman"/>
                <w:szCs w:val="24"/>
              </w:rPr>
            </w:pPr>
            <w:r>
              <w:rPr>
                <w:rFonts w:cs="Times New Roman"/>
                <w:szCs w:val="24"/>
              </w:rPr>
              <w:t>1.88</w:t>
            </w:r>
          </w:p>
        </w:tc>
        <w:tc>
          <w:tcPr>
            <w:tcW w:w="1119" w:type="pct"/>
            <w:shd w:val="clear" w:color="auto" w:fill="auto"/>
          </w:tcPr>
          <w:p w14:paraId="1BF26B64" w14:textId="77777777" w:rsidR="00330DA6" w:rsidRPr="00AD4529" w:rsidRDefault="00AD4529">
            <w:pPr>
              <w:jc w:val="center"/>
              <w:rPr>
                <w:szCs w:val="24"/>
              </w:rPr>
            </w:pPr>
            <w:r>
              <w:t>1.80</w:t>
            </w:r>
          </w:p>
        </w:tc>
        <w:tc>
          <w:tcPr>
            <w:tcW w:w="584" w:type="pct"/>
            <w:shd w:val="clear" w:color="auto" w:fill="auto"/>
          </w:tcPr>
          <w:p w14:paraId="3E0EA43C" w14:textId="77777777" w:rsidR="00330DA6" w:rsidRPr="00330DA6" w:rsidRDefault="00330DA6">
            <w:pPr>
              <w:jc w:val="center"/>
              <w:rPr>
                <w:rFonts w:cs="Times New Roman"/>
                <w:szCs w:val="24"/>
              </w:rPr>
            </w:pPr>
          </w:p>
        </w:tc>
      </w:tr>
      <w:tr w:rsidR="00330DA6" w:rsidRPr="00330DA6" w14:paraId="697DE668" w14:textId="77777777" w:rsidTr="00AD4529">
        <w:tc>
          <w:tcPr>
            <w:tcW w:w="2178" w:type="pct"/>
            <w:tcBorders>
              <w:bottom w:val="single" w:sz="4" w:space="0" w:color="auto"/>
            </w:tcBorders>
            <w:shd w:val="clear" w:color="auto" w:fill="auto"/>
          </w:tcPr>
          <w:p w14:paraId="130D0F59" w14:textId="77777777" w:rsidR="00330DA6" w:rsidRPr="00330DA6" w:rsidRDefault="009516D5" w:rsidP="003A4E7D">
            <w:pPr>
              <w:rPr>
                <w:rFonts w:cs="Times New Roman"/>
                <w:szCs w:val="24"/>
              </w:rPr>
            </w:pPr>
            <w:r>
              <w:rPr>
                <w:rFonts w:cs="Times New Roman"/>
                <w:szCs w:val="24"/>
              </w:rPr>
              <w:t xml:space="preserve">    &lt;25%, &gt;75%</w:t>
            </w:r>
          </w:p>
        </w:tc>
        <w:tc>
          <w:tcPr>
            <w:tcW w:w="1119" w:type="pct"/>
            <w:tcBorders>
              <w:bottom w:val="single" w:sz="4" w:space="0" w:color="auto"/>
            </w:tcBorders>
            <w:shd w:val="clear" w:color="auto" w:fill="auto"/>
          </w:tcPr>
          <w:p w14:paraId="77128F9D" w14:textId="77777777" w:rsidR="00330DA6" w:rsidRPr="00330DA6" w:rsidRDefault="00AD4529">
            <w:pPr>
              <w:jc w:val="center"/>
              <w:rPr>
                <w:rFonts w:cs="Times New Roman"/>
                <w:szCs w:val="24"/>
              </w:rPr>
            </w:pPr>
            <w:r>
              <w:rPr>
                <w:rFonts w:cs="Times New Roman"/>
                <w:szCs w:val="24"/>
              </w:rPr>
              <w:t>0.72, 5.13</w:t>
            </w:r>
          </w:p>
        </w:tc>
        <w:tc>
          <w:tcPr>
            <w:tcW w:w="1119" w:type="pct"/>
            <w:tcBorders>
              <w:bottom w:val="single" w:sz="4" w:space="0" w:color="auto"/>
            </w:tcBorders>
            <w:shd w:val="clear" w:color="auto" w:fill="auto"/>
          </w:tcPr>
          <w:p w14:paraId="1E1C626A" w14:textId="77777777" w:rsidR="00330DA6" w:rsidRPr="00330DA6" w:rsidRDefault="00AD4529">
            <w:pPr>
              <w:jc w:val="center"/>
              <w:rPr>
                <w:rFonts w:cs="Times New Roman"/>
                <w:szCs w:val="24"/>
              </w:rPr>
            </w:pPr>
            <w:r>
              <w:rPr>
                <w:rFonts w:cs="Times New Roman"/>
                <w:szCs w:val="24"/>
              </w:rPr>
              <w:t>0.80, 4.82</w:t>
            </w:r>
          </w:p>
        </w:tc>
        <w:tc>
          <w:tcPr>
            <w:tcW w:w="584" w:type="pct"/>
            <w:tcBorders>
              <w:bottom w:val="single" w:sz="4" w:space="0" w:color="auto"/>
            </w:tcBorders>
            <w:shd w:val="clear" w:color="auto" w:fill="auto"/>
          </w:tcPr>
          <w:p w14:paraId="41F83108" w14:textId="77777777" w:rsidR="00330DA6" w:rsidRPr="00330DA6" w:rsidRDefault="00330DA6">
            <w:pPr>
              <w:jc w:val="center"/>
              <w:rPr>
                <w:rFonts w:cs="Times New Roman"/>
                <w:szCs w:val="24"/>
              </w:rPr>
            </w:pPr>
          </w:p>
        </w:tc>
      </w:tr>
    </w:tbl>
    <w:p w14:paraId="1DFD1034" w14:textId="1613E670" w:rsidR="00330DA6" w:rsidRPr="00F26701" w:rsidRDefault="00330DA6" w:rsidP="00D90647">
      <w:pPr>
        <w:spacing w:after="0"/>
        <w:rPr>
          <w:rFonts w:cs="Times New Roman"/>
          <w:szCs w:val="24"/>
        </w:rPr>
      </w:pPr>
      <w:r w:rsidRPr="00F26701">
        <w:rPr>
          <w:rFonts w:cs="Times New Roman"/>
          <w:szCs w:val="24"/>
        </w:rPr>
        <w:t>a – n may be different from total n due to missing data</w:t>
      </w:r>
      <w:r w:rsidR="00467DC2">
        <w:rPr>
          <w:rFonts w:cs="Times New Roman"/>
          <w:szCs w:val="24"/>
        </w:rPr>
        <w:t>.</w:t>
      </w:r>
    </w:p>
    <w:p w14:paraId="518DA699" w14:textId="59305608" w:rsidR="00330DA6" w:rsidRPr="00F26701" w:rsidRDefault="00330DA6" w:rsidP="00D90647">
      <w:pPr>
        <w:spacing w:after="0"/>
        <w:rPr>
          <w:rFonts w:cs="Times New Roman"/>
          <w:szCs w:val="24"/>
        </w:rPr>
      </w:pPr>
      <w:r w:rsidRPr="00F26701">
        <w:rPr>
          <w:rFonts w:cs="Times New Roman"/>
          <w:szCs w:val="24"/>
        </w:rPr>
        <w:t xml:space="preserve">b – </w:t>
      </w:r>
      <w:r w:rsidR="00467DC2">
        <w:rPr>
          <w:szCs w:val="24"/>
          <w:lang w:val="en-US"/>
        </w:rPr>
        <w:t>L</w:t>
      </w:r>
      <w:r w:rsidRPr="00F26701">
        <w:rPr>
          <w:szCs w:val="24"/>
          <w:lang w:val="en-US"/>
        </w:rPr>
        <w:t xml:space="preserve">ow = 8 </w:t>
      </w:r>
      <w:proofErr w:type="spellStart"/>
      <w:r w:rsidRPr="00F26701">
        <w:rPr>
          <w:szCs w:val="24"/>
          <w:lang w:val="en-US"/>
        </w:rPr>
        <w:t>yrs</w:t>
      </w:r>
      <w:proofErr w:type="spellEnd"/>
      <w:r w:rsidRPr="00F26701">
        <w:rPr>
          <w:szCs w:val="24"/>
          <w:lang w:val="en-US"/>
        </w:rPr>
        <w:t xml:space="preserve"> of schooling (‘</w:t>
      </w:r>
      <w:proofErr w:type="spellStart"/>
      <w:r w:rsidRPr="00F26701">
        <w:rPr>
          <w:szCs w:val="24"/>
          <w:lang w:val="en-US"/>
        </w:rPr>
        <w:t>Hauptschulabschluss</w:t>
      </w:r>
      <w:proofErr w:type="spellEnd"/>
      <w:r w:rsidRPr="00F26701">
        <w:rPr>
          <w:szCs w:val="24"/>
          <w:lang w:val="en-US"/>
        </w:rPr>
        <w:t xml:space="preserve">`); medium = 10 </w:t>
      </w:r>
      <w:proofErr w:type="spellStart"/>
      <w:r w:rsidRPr="00F26701">
        <w:rPr>
          <w:szCs w:val="24"/>
          <w:lang w:val="en-US"/>
        </w:rPr>
        <w:t>yrs</w:t>
      </w:r>
      <w:proofErr w:type="spellEnd"/>
      <w:r w:rsidRPr="00F26701">
        <w:rPr>
          <w:szCs w:val="24"/>
          <w:lang w:val="en-US"/>
        </w:rPr>
        <w:t xml:space="preserve"> of schooling (`</w:t>
      </w:r>
      <w:proofErr w:type="spellStart"/>
      <w:r w:rsidRPr="00F26701">
        <w:rPr>
          <w:szCs w:val="24"/>
          <w:lang w:val="en-US"/>
        </w:rPr>
        <w:t>Mittlere</w:t>
      </w:r>
      <w:proofErr w:type="spellEnd"/>
      <w:r w:rsidRPr="00F26701">
        <w:rPr>
          <w:szCs w:val="24"/>
          <w:lang w:val="en-US"/>
        </w:rPr>
        <w:t xml:space="preserve"> </w:t>
      </w:r>
      <w:proofErr w:type="spellStart"/>
      <w:r w:rsidRPr="00F26701">
        <w:rPr>
          <w:szCs w:val="24"/>
          <w:lang w:val="en-US"/>
        </w:rPr>
        <w:t>Reife</w:t>
      </w:r>
      <w:proofErr w:type="spellEnd"/>
      <w:r w:rsidRPr="00F26701">
        <w:rPr>
          <w:szCs w:val="24"/>
          <w:lang w:val="en-US"/>
        </w:rPr>
        <w:t xml:space="preserve">`); high = 12 </w:t>
      </w:r>
      <w:proofErr w:type="spellStart"/>
      <w:r w:rsidRPr="00F26701">
        <w:rPr>
          <w:szCs w:val="24"/>
          <w:lang w:val="en-US"/>
        </w:rPr>
        <w:t>yrs</w:t>
      </w:r>
      <w:proofErr w:type="spellEnd"/>
      <w:r w:rsidRPr="00F26701">
        <w:rPr>
          <w:szCs w:val="24"/>
          <w:lang w:val="en-US"/>
        </w:rPr>
        <w:t xml:space="preserve"> of schooling or more (`(</w:t>
      </w:r>
      <w:proofErr w:type="spellStart"/>
      <w:r w:rsidRPr="00F26701">
        <w:rPr>
          <w:szCs w:val="24"/>
          <w:lang w:val="en-US"/>
        </w:rPr>
        <w:t>Fach</w:t>
      </w:r>
      <w:proofErr w:type="spellEnd"/>
      <w:r w:rsidRPr="00F26701">
        <w:rPr>
          <w:szCs w:val="24"/>
          <w:lang w:val="en-US"/>
        </w:rPr>
        <w:t>-)</w:t>
      </w:r>
      <w:proofErr w:type="spellStart"/>
      <w:r w:rsidRPr="00F26701">
        <w:rPr>
          <w:szCs w:val="24"/>
          <w:lang w:val="en-US"/>
        </w:rPr>
        <w:t>hochschulreife</w:t>
      </w:r>
      <w:proofErr w:type="spellEnd"/>
      <w:r w:rsidRPr="00F26701">
        <w:rPr>
          <w:szCs w:val="24"/>
          <w:lang w:val="en-US"/>
        </w:rPr>
        <w:t>’)</w:t>
      </w:r>
      <w:r w:rsidR="00467DC2">
        <w:rPr>
          <w:szCs w:val="24"/>
          <w:lang w:val="en-US"/>
        </w:rPr>
        <w:t>..</w:t>
      </w:r>
    </w:p>
    <w:p w14:paraId="423D19FE" w14:textId="77777777" w:rsidR="00330DA6" w:rsidRDefault="009516D5" w:rsidP="00D90647">
      <w:pPr>
        <w:spacing w:after="0"/>
        <w:rPr>
          <w:rFonts w:cs="Times New Roman"/>
          <w:szCs w:val="24"/>
        </w:rPr>
      </w:pPr>
      <w:r>
        <w:rPr>
          <w:rFonts w:cs="Times New Roman"/>
          <w:szCs w:val="24"/>
        </w:rPr>
        <w:t>c – P</w:t>
      </w:r>
      <w:r w:rsidR="00330DA6" w:rsidRPr="00F26701">
        <w:rPr>
          <w:rFonts w:cs="Times New Roman"/>
          <w:szCs w:val="24"/>
        </w:rPr>
        <w:t>arental separation/divorce in the last 3 years from children’s age 3 years</w:t>
      </w:r>
    </w:p>
    <w:p w14:paraId="3D1AFA05" w14:textId="7764EA7E" w:rsidR="00AD4529" w:rsidRPr="00F26701" w:rsidRDefault="00AD4529" w:rsidP="00D90647">
      <w:pPr>
        <w:spacing w:after="0"/>
        <w:rPr>
          <w:rFonts w:cs="Times New Roman"/>
          <w:szCs w:val="24"/>
        </w:rPr>
      </w:pPr>
      <w:r w:rsidRPr="00CB0AF2">
        <w:rPr>
          <w:rFonts w:cs="Times New Roman"/>
          <w:szCs w:val="24"/>
        </w:rPr>
        <w:t>d – ETS = environmental tobacco smoke (urinary cotinine level at pregnancy)</w:t>
      </w:r>
      <w:r w:rsidR="00467DC2">
        <w:rPr>
          <w:rFonts w:cs="Times New Roman"/>
          <w:szCs w:val="24"/>
        </w:rPr>
        <w:t>.</w:t>
      </w:r>
      <w:r>
        <w:rPr>
          <w:rFonts w:cs="Times New Roman"/>
          <w:szCs w:val="24"/>
        </w:rPr>
        <w:tab/>
      </w:r>
    </w:p>
    <w:p w14:paraId="2D96C196" w14:textId="7584E492" w:rsidR="00774E05" w:rsidRDefault="00AD4529">
      <w:pPr>
        <w:spacing w:line="276" w:lineRule="auto"/>
        <w:rPr>
          <w:b/>
        </w:rPr>
      </w:pPr>
      <w:r>
        <w:rPr>
          <w:rFonts w:cs="Times New Roman"/>
          <w:szCs w:val="24"/>
        </w:rPr>
        <w:t>e</w:t>
      </w:r>
      <w:r w:rsidR="00330DA6" w:rsidRPr="00F26701">
        <w:rPr>
          <w:rFonts w:cs="Times New Roman"/>
          <w:szCs w:val="24"/>
        </w:rPr>
        <w:t xml:space="preserve"> – </w:t>
      </w:r>
      <w:r w:rsidR="00084590" w:rsidRPr="00CB0AF2">
        <w:rPr>
          <w:rFonts w:cs="Times New Roman"/>
          <w:i/>
          <w:szCs w:val="24"/>
        </w:rPr>
        <w:t>p</w:t>
      </w:r>
      <w:r w:rsidR="00084590" w:rsidRPr="00CB0AF2">
        <w:rPr>
          <w:rFonts w:cs="Times New Roman"/>
          <w:szCs w:val="24"/>
        </w:rPr>
        <w:t xml:space="preserve">-value derived from </w:t>
      </w:r>
      <w:r w:rsidR="00084590">
        <w:rPr>
          <w:rFonts w:cs="Times New Roman"/>
          <w:szCs w:val="24"/>
        </w:rPr>
        <w:t>Student’s</w:t>
      </w:r>
      <w:r w:rsidR="00084590" w:rsidRPr="00CB0AF2">
        <w:rPr>
          <w:rFonts w:cs="Times New Roman"/>
          <w:szCs w:val="24"/>
        </w:rPr>
        <w:t xml:space="preserve"> </w:t>
      </w:r>
      <w:r w:rsidR="00084590">
        <w:rPr>
          <w:rFonts w:cs="Times New Roman"/>
          <w:szCs w:val="24"/>
        </w:rPr>
        <w:t>T-test between group means</w:t>
      </w:r>
      <w:r w:rsidR="00467DC2">
        <w:rPr>
          <w:rFonts w:cs="Times New Roman"/>
          <w:szCs w:val="24"/>
        </w:rPr>
        <w:t>.</w:t>
      </w:r>
      <w:r w:rsidR="00774E05">
        <w:rPr>
          <w:b/>
        </w:rPr>
        <w:br w:type="page"/>
      </w:r>
    </w:p>
    <w:p w14:paraId="074B7794" w14:textId="4EA0175B" w:rsidR="00330DA6" w:rsidRDefault="00330DA6" w:rsidP="00D90647">
      <w:pPr>
        <w:spacing w:after="0"/>
        <w:rPr>
          <w:rFonts w:cs="Times New Roman"/>
          <w:b/>
          <w:lang w:val="en-US"/>
        </w:rPr>
      </w:pPr>
      <w:r w:rsidRPr="00697767">
        <w:rPr>
          <w:b/>
        </w:rPr>
        <w:lastRenderedPageBreak/>
        <w:t>Table S</w:t>
      </w:r>
      <w:r w:rsidR="009246BF">
        <w:rPr>
          <w:b/>
        </w:rPr>
        <w:t>5</w:t>
      </w:r>
      <w:r w:rsidR="00DB32A1">
        <w:rPr>
          <w:b/>
        </w:rPr>
        <w:t>:</w:t>
      </w:r>
      <w:r w:rsidRPr="00697767">
        <w:rPr>
          <w:rFonts w:cs="Times New Roman"/>
          <w:b/>
          <w:lang w:val="en-US"/>
        </w:rPr>
        <w:t xml:space="preserve"> </w:t>
      </w:r>
      <w:r w:rsidR="00370FE6">
        <w:rPr>
          <w:rFonts w:cs="Times New Roman"/>
          <w:b/>
          <w:lang w:val="en-US"/>
        </w:rPr>
        <w:t>Characteristics of m</w:t>
      </w:r>
      <w:r w:rsidRPr="00697767">
        <w:rPr>
          <w:rFonts w:cs="Times New Roman"/>
          <w:b/>
          <w:lang w:val="en-US"/>
        </w:rPr>
        <w:t xml:space="preserve">aternal perceived stress </w:t>
      </w:r>
      <w:r w:rsidR="00370FE6">
        <w:rPr>
          <w:rFonts w:cs="Times New Roman"/>
          <w:b/>
          <w:lang w:val="en-US"/>
        </w:rPr>
        <w:t xml:space="preserve">scores </w:t>
      </w:r>
      <w:r w:rsidRPr="00697767">
        <w:rPr>
          <w:rFonts w:cs="Times New Roman"/>
          <w:b/>
          <w:lang w:val="en-US"/>
        </w:rPr>
        <w:t xml:space="preserve">of </w:t>
      </w:r>
      <w:r w:rsidR="006D21B3">
        <w:rPr>
          <w:rFonts w:cs="Times New Roman"/>
          <w:b/>
          <w:lang w:val="en-US"/>
        </w:rPr>
        <w:t>the four different</w:t>
      </w:r>
      <w:r w:rsidR="006D21B3" w:rsidRPr="00697767">
        <w:rPr>
          <w:rFonts w:cs="Times New Roman"/>
          <w:b/>
          <w:lang w:val="en-US"/>
        </w:rPr>
        <w:t xml:space="preserve"> </w:t>
      </w:r>
      <w:r w:rsidRPr="00697767">
        <w:rPr>
          <w:rFonts w:cs="Times New Roman"/>
          <w:b/>
          <w:lang w:val="en-US"/>
        </w:rPr>
        <w:t>stress dimensions at year 1.</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35"/>
        <w:gridCol w:w="1535"/>
        <w:gridCol w:w="1535"/>
        <w:gridCol w:w="1536"/>
        <w:gridCol w:w="1536"/>
      </w:tblGrid>
      <w:tr w:rsidR="00330DA6" w14:paraId="27D6E18E" w14:textId="77777777" w:rsidTr="00330DA6">
        <w:tc>
          <w:tcPr>
            <w:tcW w:w="1535" w:type="dxa"/>
            <w:tcBorders>
              <w:top w:val="single" w:sz="4" w:space="0" w:color="auto"/>
              <w:bottom w:val="single" w:sz="4" w:space="0" w:color="auto"/>
            </w:tcBorders>
          </w:tcPr>
          <w:p w14:paraId="5EADA369" w14:textId="77777777" w:rsidR="00330DA6" w:rsidRPr="00330DA6" w:rsidRDefault="00330DA6" w:rsidP="003A4E7D">
            <w:pPr>
              <w:rPr>
                <w:rFonts w:cs="Times New Roman"/>
                <w:b/>
                <w:szCs w:val="24"/>
              </w:rPr>
            </w:pPr>
          </w:p>
        </w:tc>
        <w:tc>
          <w:tcPr>
            <w:tcW w:w="1535" w:type="dxa"/>
            <w:tcBorders>
              <w:top w:val="single" w:sz="4" w:space="0" w:color="auto"/>
              <w:bottom w:val="single" w:sz="4" w:space="0" w:color="auto"/>
            </w:tcBorders>
            <w:vAlign w:val="center"/>
          </w:tcPr>
          <w:p w14:paraId="4662CD95" w14:textId="77777777" w:rsidR="00330DA6" w:rsidRPr="00330DA6" w:rsidRDefault="00330DA6">
            <w:pPr>
              <w:jc w:val="center"/>
              <w:rPr>
                <w:rFonts w:cs="Times New Roman"/>
                <w:b/>
                <w:szCs w:val="24"/>
                <w:lang w:val="en-US"/>
              </w:rPr>
            </w:pPr>
            <w:r w:rsidRPr="00330DA6">
              <w:rPr>
                <w:rFonts w:cs="Times New Roman"/>
                <w:b/>
                <w:szCs w:val="24"/>
                <w:lang w:val="en-US"/>
              </w:rPr>
              <w:t>median</w:t>
            </w:r>
          </w:p>
        </w:tc>
        <w:tc>
          <w:tcPr>
            <w:tcW w:w="1535" w:type="dxa"/>
            <w:tcBorders>
              <w:top w:val="single" w:sz="4" w:space="0" w:color="auto"/>
              <w:bottom w:val="single" w:sz="4" w:space="0" w:color="auto"/>
            </w:tcBorders>
            <w:vAlign w:val="center"/>
          </w:tcPr>
          <w:p w14:paraId="5775B02F" w14:textId="77777777" w:rsidR="00330DA6" w:rsidRPr="00330DA6" w:rsidRDefault="00330DA6">
            <w:pPr>
              <w:jc w:val="center"/>
              <w:rPr>
                <w:rFonts w:cs="Times New Roman"/>
                <w:b/>
                <w:szCs w:val="24"/>
                <w:lang w:val="en-US"/>
              </w:rPr>
            </w:pPr>
            <w:r w:rsidRPr="00330DA6">
              <w:rPr>
                <w:rFonts w:cs="Times New Roman"/>
                <w:b/>
                <w:szCs w:val="24"/>
                <w:lang w:val="en-US"/>
              </w:rPr>
              <w:t>min</w:t>
            </w:r>
          </w:p>
        </w:tc>
        <w:tc>
          <w:tcPr>
            <w:tcW w:w="1535" w:type="dxa"/>
            <w:tcBorders>
              <w:top w:val="single" w:sz="4" w:space="0" w:color="auto"/>
              <w:bottom w:val="single" w:sz="4" w:space="0" w:color="auto"/>
            </w:tcBorders>
            <w:vAlign w:val="center"/>
          </w:tcPr>
          <w:p w14:paraId="58F4D9DB" w14:textId="77777777" w:rsidR="00330DA6" w:rsidRPr="00330DA6" w:rsidRDefault="00330DA6">
            <w:pPr>
              <w:jc w:val="center"/>
              <w:rPr>
                <w:rFonts w:cs="Times New Roman"/>
                <w:b/>
                <w:szCs w:val="24"/>
                <w:lang w:val="en-US"/>
              </w:rPr>
            </w:pPr>
            <w:r w:rsidRPr="00330DA6">
              <w:rPr>
                <w:rFonts w:cs="Times New Roman"/>
                <w:b/>
                <w:szCs w:val="24"/>
                <w:lang w:val="en-US"/>
              </w:rPr>
              <w:t>max</w:t>
            </w:r>
          </w:p>
        </w:tc>
        <w:tc>
          <w:tcPr>
            <w:tcW w:w="1536" w:type="dxa"/>
            <w:tcBorders>
              <w:top w:val="single" w:sz="4" w:space="0" w:color="auto"/>
              <w:bottom w:val="single" w:sz="4" w:space="0" w:color="auto"/>
            </w:tcBorders>
          </w:tcPr>
          <w:p w14:paraId="44569E25" w14:textId="77777777" w:rsidR="00330DA6" w:rsidRPr="00330DA6" w:rsidRDefault="00330DA6">
            <w:pPr>
              <w:jc w:val="center"/>
              <w:rPr>
                <w:rFonts w:cs="Times New Roman"/>
                <w:b/>
                <w:szCs w:val="24"/>
                <w:lang w:val="en-US"/>
              </w:rPr>
            </w:pPr>
            <w:r w:rsidRPr="00330DA6">
              <w:rPr>
                <w:rFonts w:cs="Times New Roman"/>
                <w:b/>
                <w:szCs w:val="24"/>
                <w:lang w:val="en-US"/>
              </w:rPr>
              <w:t>&lt;25%</w:t>
            </w:r>
          </w:p>
        </w:tc>
        <w:tc>
          <w:tcPr>
            <w:tcW w:w="1536" w:type="dxa"/>
            <w:tcBorders>
              <w:top w:val="single" w:sz="4" w:space="0" w:color="auto"/>
              <w:bottom w:val="single" w:sz="4" w:space="0" w:color="auto"/>
            </w:tcBorders>
          </w:tcPr>
          <w:p w14:paraId="49FDC762" w14:textId="77777777" w:rsidR="00330DA6" w:rsidRPr="00330DA6" w:rsidRDefault="00330DA6">
            <w:pPr>
              <w:jc w:val="center"/>
              <w:rPr>
                <w:rFonts w:cs="Times New Roman"/>
                <w:b/>
                <w:szCs w:val="24"/>
                <w:lang w:val="en-US"/>
              </w:rPr>
            </w:pPr>
            <w:r w:rsidRPr="00330DA6">
              <w:rPr>
                <w:rFonts w:cs="Times New Roman"/>
                <w:b/>
                <w:szCs w:val="24"/>
                <w:lang w:val="en-US"/>
              </w:rPr>
              <w:t>&gt;75%</w:t>
            </w:r>
          </w:p>
        </w:tc>
      </w:tr>
      <w:tr w:rsidR="00330DA6" w14:paraId="0B588F18" w14:textId="77777777" w:rsidTr="000405F6">
        <w:tc>
          <w:tcPr>
            <w:tcW w:w="1535" w:type="dxa"/>
            <w:tcBorders>
              <w:top w:val="single" w:sz="4" w:space="0" w:color="auto"/>
            </w:tcBorders>
          </w:tcPr>
          <w:p w14:paraId="7997CE16" w14:textId="7167DF36" w:rsidR="00330DA6" w:rsidRPr="00330DA6" w:rsidRDefault="005A396C" w:rsidP="003A4E7D">
            <w:pPr>
              <w:rPr>
                <w:rFonts w:cs="Times New Roman"/>
                <w:szCs w:val="24"/>
              </w:rPr>
            </w:pPr>
            <w:r>
              <w:rPr>
                <w:rFonts w:cs="Times New Roman"/>
                <w:szCs w:val="24"/>
              </w:rPr>
              <w:t>W</w:t>
            </w:r>
            <w:r w:rsidR="00330DA6" w:rsidRPr="00330DA6">
              <w:rPr>
                <w:rFonts w:cs="Times New Roman"/>
                <w:szCs w:val="24"/>
              </w:rPr>
              <w:t>orries</w:t>
            </w:r>
          </w:p>
        </w:tc>
        <w:tc>
          <w:tcPr>
            <w:tcW w:w="1535" w:type="dxa"/>
            <w:tcBorders>
              <w:top w:val="single" w:sz="4" w:space="0" w:color="auto"/>
            </w:tcBorders>
            <w:vAlign w:val="center"/>
          </w:tcPr>
          <w:p w14:paraId="4FCA2976" w14:textId="77777777" w:rsidR="00330DA6" w:rsidRPr="00330DA6" w:rsidRDefault="00330DA6">
            <w:pPr>
              <w:jc w:val="center"/>
              <w:rPr>
                <w:rFonts w:cs="Times New Roman"/>
                <w:szCs w:val="24"/>
              </w:rPr>
            </w:pPr>
            <w:r>
              <w:rPr>
                <w:rFonts w:cs="Times New Roman"/>
                <w:color w:val="000000"/>
                <w:szCs w:val="24"/>
              </w:rPr>
              <w:t>1.60</w:t>
            </w:r>
          </w:p>
        </w:tc>
        <w:tc>
          <w:tcPr>
            <w:tcW w:w="1535" w:type="dxa"/>
            <w:tcBorders>
              <w:top w:val="single" w:sz="4" w:space="0" w:color="auto"/>
            </w:tcBorders>
            <w:vAlign w:val="center"/>
          </w:tcPr>
          <w:p w14:paraId="19A57D4B" w14:textId="77777777" w:rsidR="00330DA6" w:rsidRPr="00330DA6" w:rsidRDefault="00330DA6">
            <w:pPr>
              <w:jc w:val="center"/>
              <w:rPr>
                <w:rFonts w:cs="Times New Roman"/>
                <w:szCs w:val="24"/>
              </w:rPr>
            </w:pPr>
            <w:r>
              <w:rPr>
                <w:rFonts w:cs="Times New Roman"/>
                <w:color w:val="000000"/>
                <w:szCs w:val="24"/>
              </w:rPr>
              <w:t>1.00</w:t>
            </w:r>
          </w:p>
        </w:tc>
        <w:tc>
          <w:tcPr>
            <w:tcW w:w="1535" w:type="dxa"/>
            <w:tcBorders>
              <w:top w:val="single" w:sz="4" w:space="0" w:color="auto"/>
            </w:tcBorders>
            <w:vAlign w:val="center"/>
          </w:tcPr>
          <w:p w14:paraId="7CC46F86" w14:textId="77777777" w:rsidR="00330DA6" w:rsidRPr="00330DA6" w:rsidRDefault="00330DA6">
            <w:pPr>
              <w:jc w:val="center"/>
              <w:rPr>
                <w:rFonts w:cs="Times New Roman"/>
                <w:szCs w:val="24"/>
              </w:rPr>
            </w:pPr>
            <w:r>
              <w:rPr>
                <w:rFonts w:cs="Times New Roman"/>
                <w:color w:val="000000"/>
                <w:szCs w:val="24"/>
              </w:rPr>
              <w:t>4.00</w:t>
            </w:r>
          </w:p>
        </w:tc>
        <w:tc>
          <w:tcPr>
            <w:tcW w:w="1536" w:type="dxa"/>
            <w:tcBorders>
              <w:top w:val="single" w:sz="4" w:space="0" w:color="auto"/>
            </w:tcBorders>
            <w:vAlign w:val="center"/>
          </w:tcPr>
          <w:p w14:paraId="16F75A3F" w14:textId="77777777" w:rsidR="00330DA6" w:rsidRPr="00330DA6" w:rsidRDefault="00330DA6">
            <w:pPr>
              <w:jc w:val="center"/>
              <w:rPr>
                <w:rFonts w:cs="Times New Roman"/>
                <w:szCs w:val="24"/>
              </w:rPr>
            </w:pPr>
            <w:r>
              <w:rPr>
                <w:rFonts w:cs="Times New Roman"/>
                <w:color w:val="000000"/>
                <w:szCs w:val="24"/>
              </w:rPr>
              <w:t>1.20</w:t>
            </w:r>
          </w:p>
        </w:tc>
        <w:tc>
          <w:tcPr>
            <w:tcW w:w="1536" w:type="dxa"/>
            <w:tcBorders>
              <w:top w:val="single" w:sz="4" w:space="0" w:color="auto"/>
            </w:tcBorders>
            <w:vAlign w:val="center"/>
          </w:tcPr>
          <w:p w14:paraId="2A4DF263" w14:textId="77777777" w:rsidR="00330DA6" w:rsidRPr="00330DA6" w:rsidRDefault="00330DA6">
            <w:pPr>
              <w:jc w:val="center"/>
              <w:rPr>
                <w:rFonts w:cs="Times New Roman"/>
                <w:szCs w:val="24"/>
              </w:rPr>
            </w:pPr>
            <w:r>
              <w:rPr>
                <w:rFonts w:cs="Times New Roman"/>
                <w:color w:val="000000"/>
                <w:szCs w:val="24"/>
              </w:rPr>
              <w:t>2.00</w:t>
            </w:r>
          </w:p>
        </w:tc>
      </w:tr>
      <w:tr w:rsidR="00330DA6" w14:paraId="16E9C54E" w14:textId="77777777" w:rsidTr="000405F6">
        <w:tc>
          <w:tcPr>
            <w:tcW w:w="1535" w:type="dxa"/>
          </w:tcPr>
          <w:p w14:paraId="5F763800" w14:textId="38EB108E" w:rsidR="00330DA6" w:rsidRPr="00330DA6" w:rsidRDefault="005A396C" w:rsidP="003A4E7D">
            <w:pPr>
              <w:rPr>
                <w:rFonts w:cs="Times New Roman"/>
                <w:szCs w:val="24"/>
              </w:rPr>
            </w:pPr>
            <w:r>
              <w:rPr>
                <w:rFonts w:cs="Times New Roman"/>
                <w:szCs w:val="24"/>
              </w:rPr>
              <w:t>T</w:t>
            </w:r>
            <w:r w:rsidR="00330DA6" w:rsidRPr="00330DA6">
              <w:rPr>
                <w:rFonts w:cs="Times New Roman"/>
                <w:szCs w:val="24"/>
              </w:rPr>
              <w:t>ension</w:t>
            </w:r>
          </w:p>
        </w:tc>
        <w:tc>
          <w:tcPr>
            <w:tcW w:w="1535" w:type="dxa"/>
            <w:vAlign w:val="center"/>
          </w:tcPr>
          <w:p w14:paraId="554F3F40" w14:textId="77777777" w:rsidR="00330DA6" w:rsidRPr="00330DA6" w:rsidRDefault="00330DA6">
            <w:pPr>
              <w:jc w:val="center"/>
              <w:rPr>
                <w:rFonts w:cs="Times New Roman"/>
                <w:szCs w:val="24"/>
              </w:rPr>
            </w:pPr>
            <w:r>
              <w:rPr>
                <w:rFonts w:cs="Times New Roman"/>
                <w:color w:val="000000"/>
                <w:szCs w:val="24"/>
              </w:rPr>
              <w:t>2.20</w:t>
            </w:r>
          </w:p>
        </w:tc>
        <w:tc>
          <w:tcPr>
            <w:tcW w:w="1535" w:type="dxa"/>
            <w:vAlign w:val="center"/>
          </w:tcPr>
          <w:p w14:paraId="5C3A5FA0" w14:textId="77777777" w:rsidR="00330DA6" w:rsidRPr="00330DA6" w:rsidRDefault="00330DA6">
            <w:pPr>
              <w:jc w:val="center"/>
              <w:rPr>
                <w:rFonts w:cs="Times New Roman"/>
                <w:szCs w:val="24"/>
              </w:rPr>
            </w:pPr>
            <w:r>
              <w:rPr>
                <w:rFonts w:cs="Times New Roman"/>
                <w:color w:val="000000"/>
                <w:szCs w:val="24"/>
              </w:rPr>
              <w:t>1.00</w:t>
            </w:r>
          </w:p>
        </w:tc>
        <w:tc>
          <w:tcPr>
            <w:tcW w:w="1535" w:type="dxa"/>
            <w:vAlign w:val="center"/>
          </w:tcPr>
          <w:p w14:paraId="4673741C" w14:textId="77777777" w:rsidR="00330DA6" w:rsidRPr="00330DA6" w:rsidRDefault="00330DA6">
            <w:pPr>
              <w:jc w:val="center"/>
              <w:rPr>
                <w:rFonts w:cs="Times New Roman"/>
                <w:szCs w:val="24"/>
              </w:rPr>
            </w:pPr>
            <w:r>
              <w:rPr>
                <w:rFonts w:cs="Times New Roman"/>
                <w:color w:val="000000"/>
                <w:szCs w:val="24"/>
              </w:rPr>
              <w:t>4.00</w:t>
            </w:r>
          </w:p>
        </w:tc>
        <w:tc>
          <w:tcPr>
            <w:tcW w:w="1536" w:type="dxa"/>
            <w:vAlign w:val="center"/>
          </w:tcPr>
          <w:p w14:paraId="563A4118" w14:textId="77777777" w:rsidR="00330DA6" w:rsidRPr="00330DA6" w:rsidRDefault="00330DA6">
            <w:pPr>
              <w:jc w:val="center"/>
              <w:rPr>
                <w:rFonts w:cs="Times New Roman"/>
                <w:szCs w:val="24"/>
              </w:rPr>
            </w:pPr>
            <w:r>
              <w:rPr>
                <w:rFonts w:cs="Times New Roman"/>
                <w:color w:val="000000"/>
                <w:szCs w:val="24"/>
              </w:rPr>
              <w:t>1.80</w:t>
            </w:r>
          </w:p>
        </w:tc>
        <w:tc>
          <w:tcPr>
            <w:tcW w:w="1536" w:type="dxa"/>
            <w:vAlign w:val="center"/>
          </w:tcPr>
          <w:p w14:paraId="13E01747" w14:textId="77777777" w:rsidR="00330DA6" w:rsidRPr="00330DA6" w:rsidRDefault="00330DA6">
            <w:pPr>
              <w:jc w:val="center"/>
              <w:rPr>
                <w:rFonts w:cs="Times New Roman"/>
                <w:szCs w:val="24"/>
              </w:rPr>
            </w:pPr>
            <w:r>
              <w:rPr>
                <w:rFonts w:cs="Times New Roman"/>
                <w:color w:val="000000"/>
                <w:szCs w:val="24"/>
              </w:rPr>
              <w:t>2.60</w:t>
            </w:r>
          </w:p>
        </w:tc>
      </w:tr>
      <w:tr w:rsidR="00330DA6" w14:paraId="022CAA8A" w14:textId="77777777" w:rsidTr="000405F6">
        <w:tc>
          <w:tcPr>
            <w:tcW w:w="1535" w:type="dxa"/>
          </w:tcPr>
          <w:p w14:paraId="2142F1E4" w14:textId="6275ACD8" w:rsidR="00330DA6" w:rsidRPr="00330DA6" w:rsidRDefault="005A396C" w:rsidP="003A4E7D">
            <w:pPr>
              <w:rPr>
                <w:rFonts w:cs="Times New Roman"/>
                <w:szCs w:val="24"/>
              </w:rPr>
            </w:pPr>
            <w:r>
              <w:rPr>
                <w:rFonts w:cs="Times New Roman"/>
                <w:szCs w:val="24"/>
              </w:rPr>
              <w:t>L</w:t>
            </w:r>
            <w:r w:rsidR="00D85120">
              <w:rPr>
                <w:rFonts w:cs="Times New Roman"/>
                <w:szCs w:val="24"/>
              </w:rPr>
              <w:t>ack</w:t>
            </w:r>
            <w:r w:rsidR="00330DA6" w:rsidRPr="00330DA6">
              <w:rPr>
                <w:rFonts w:cs="Times New Roman"/>
                <w:szCs w:val="24"/>
              </w:rPr>
              <w:t xml:space="preserve"> of joy</w:t>
            </w:r>
          </w:p>
        </w:tc>
        <w:tc>
          <w:tcPr>
            <w:tcW w:w="1535" w:type="dxa"/>
            <w:vAlign w:val="center"/>
          </w:tcPr>
          <w:p w14:paraId="20468648" w14:textId="77777777" w:rsidR="00330DA6" w:rsidRPr="00330DA6" w:rsidRDefault="00330DA6">
            <w:pPr>
              <w:jc w:val="center"/>
              <w:rPr>
                <w:rFonts w:cs="Times New Roman"/>
                <w:szCs w:val="24"/>
              </w:rPr>
            </w:pPr>
            <w:r>
              <w:rPr>
                <w:rFonts w:cs="Times New Roman"/>
                <w:color w:val="000000"/>
                <w:szCs w:val="24"/>
              </w:rPr>
              <w:t>2.00</w:t>
            </w:r>
          </w:p>
        </w:tc>
        <w:tc>
          <w:tcPr>
            <w:tcW w:w="1535" w:type="dxa"/>
            <w:vAlign w:val="center"/>
          </w:tcPr>
          <w:p w14:paraId="4C9A3273" w14:textId="77777777" w:rsidR="00330DA6" w:rsidRPr="00330DA6" w:rsidRDefault="00330DA6">
            <w:pPr>
              <w:jc w:val="center"/>
              <w:rPr>
                <w:rFonts w:cs="Times New Roman"/>
                <w:szCs w:val="24"/>
              </w:rPr>
            </w:pPr>
            <w:r>
              <w:rPr>
                <w:rFonts w:cs="Times New Roman"/>
                <w:color w:val="000000"/>
                <w:szCs w:val="24"/>
              </w:rPr>
              <w:t>0.80</w:t>
            </w:r>
          </w:p>
        </w:tc>
        <w:tc>
          <w:tcPr>
            <w:tcW w:w="1535" w:type="dxa"/>
            <w:vAlign w:val="center"/>
          </w:tcPr>
          <w:p w14:paraId="528E4BC1" w14:textId="77777777" w:rsidR="00330DA6" w:rsidRPr="00330DA6" w:rsidRDefault="00330DA6">
            <w:pPr>
              <w:jc w:val="center"/>
              <w:rPr>
                <w:rFonts w:cs="Times New Roman"/>
                <w:szCs w:val="24"/>
              </w:rPr>
            </w:pPr>
            <w:r>
              <w:rPr>
                <w:rFonts w:cs="Times New Roman"/>
                <w:color w:val="000000"/>
                <w:szCs w:val="24"/>
              </w:rPr>
              <w:t>3.80</w:t>
            </w:r>
          </w:p>
        </w:tc>
        <w:tc>
          <w:tcPr>
            <w:tcW w:w="1536" w:type="dxa"/>
            <w:vAlign w:val="center"/>
          </w:tcPr>
          <w:p w14:paraId="37FD0D1F" w14:textId="77777777" w:rsidR="00330DA6" w:rsidRPr="00330DA6" w:rsidRDefault="00330DA6">
            <w:pPr>
              <w:jc w:val="center"/>
              <w:rPr>
                <w:rFonts w:cs="Times New Roman"/>
                <w:szCs w:val="24"/>
              </w:rPr>
            </w:pPr>
            <w:r>
              <w:rPr>
                <w:rFonts w:cs="Times New Roman"/>
                <w:color w:val="000000"/>
                <w:szCs w:val="24"/>
              </w:rPr>
              <w:t>1.60</w:t>
            </w:r>
          </w:p>
        </w:tc>
        <w:tc>
          <w:tcPr>
            <w:tcW w:w="1536" w:type="dxa"/>
            <w:vAlign w:val="center"/>
          </w:tcPr>
          <w:p w14:paraId="01ED2838" w14:textId="77777777" w:rsidR="00330DA6" w:rsidRPr="00330DA6" w:rsidRDefault="00330DA6">
            <w:pPr>
              <w:jc w:val="center"/>
              <w:rPr>
                <w:rFonts w:cs="Times New Roman"/>
                <w:szCs w:val="24"/>
              </w:rPr>
            </w:pPr>
            <w:r>
              <w:rPr>
                <w:rFonts w:cs="Times New Roman"/>
                <w:color w:val="000000"/>
                <w:szCs w:val="24"/>
              </w:rPr>
              <w:t>2.40</w:t>
            </w:r>
          </w:p>
        </w:tc>
      </w:tr>
      <w:tr w:rsidR="00330DA6" w14:paraId="6DA374D8" w14:textId="77777777" w:rsidTr="000405F6">
        <w:tc>
          <w:tcPr>
            <w:tcW w:w="1535" w:type="dxa"/>
          </w:tcPr>
          <w:p w14:paraId="06971A79" w14:textId="323EBA7A" w:rsidR="00330DA6" w:rsidRPr="00330DA6" w:rsidRDefault="005A396C" w:rsidP="003A4E7D">
            <w:pPr>
              <w:rPr>
                <w:rFonts w:cs="Times New Roman"/>
                <w:szCs w:val="24"/>
              </w:rPr>
            </w:pPr>
            <w:r>
              <w:rPr>
                <w:rFonts w:cs="Times New Roman"/>
                <w:szCs w:val="24"/>
              </w:rPr>
              <w:t>D</w:t>
            </w:r>
            <w:r w:rsidR="00330DA6" w:rsidRPr="00330DA6">
              <w:rPr>
                <w:rFonts w:cs="Times New Roman"/>
                <w:szCs w:val="24"/>
              </w:rPr>
              <w:t>emands</w:t>
            </w:r>
          </w:p>
        </w:tc>
        <w:tc>
          <w:tcPr>
            <w:tcW w:w="1535" w:type="dxa"/>
            <w:vAlign w:val="center"/>
          </w:tcPr>
          <w:p w14:paraId="6DDF501E" w14:textId="77777777" w:rsidR="00330DA6" w:rsidRPr="00330DA6" w:rsidRDefault="00330DA6">
            <w:pPr>
              <w:jc w:val="center"/>
              <w:rPr>
                <w:rFonts w:cs="Times New Roman"/>
                <w:szCs w:val="24"/>
              </w:rPr>
            </w:pPr>
            <w:r>
              <w:rPr>
                <w:rFonts w:cs="Times New Roman"/>
                <w:color w:val="000000"/>
                <w:szCs w:val="24"/>
              </w:rPr>
              <w:t>2.20</w:t>
            </w:r>
          </w:p>
        </w:tc>
        <w:tc>
          <w:tcPr>
            <w:tcW w:w="1535" w:type="dxa"/>
            <w:vAlign w:val="center"/>
          </w:tcPr>
          <w:p w14:paraId="2B118201" w14:textId="77777777" w:rsidR="00330DA6" w:rsidRPr="00330DA6" w:rsidRDefault="00330DA6">
            <w:pPr>
              <w:jc w:val="center"/>
              <w:rPr>
                <w:rFonts w:cs="Times New Roman"/>
                <w:szCs w:val="24"/>
              </w:rPr>
            </w:pPr>
            <w:r>
              <w:rPr>
                <w:rFonts w:cs="Times New Roman"/>
                <w:color w:val="000000"/>
                <w:szCs w:val="24"/>
              </w:rPr>
              <w:t>1.00</w:t>
            </w:r>
          </w:p>
        </w:tc>
        <w:tc>
          <w:tcPr>
            <w:tcW w:w="1535" w:type="dxa"/>
            <w:vAlign w:val="center"/>
          </w:tcPr>
          <w:p w14:paraId="59B52AC4" w14:textId="77777777" w:rsidR="00330DA6" w:rsidRPr="00330DA6" w:rsidRDefault="00330DA6">
            <w:pPr>
              <w:jc w:val="center"/>
              <w:rPr>
                <w:rFonts w:cs="Times New Roman"/>
                <w:szCs w:val="24"/>
              </w:rPr>
            </w:pPr>
            <w:r>
              <w:rPr>
                <w:rFonts w:cs="Times New Roman"/>
                <w:color w:val="000000"/>
                <w:szCs w:val="24"/>
              </w:rPr>
              <w:t>4.00</w:t>
            </w:r>
          </w:p>
        </w:tc>
        <w:tc>
          <w:tcPr>
            <w:tcW w:w="1536" w:type="dxa"/>
            <w:vAlign w:val="center"/>
          </w:tcPr>
          <w:p w14:paraId="16368935" w14:textId="77777777" w:rsidR="00330DA6" w:rsidRPr="00330DA6" w:rsidRDefault="00330DA6">
            <w:pPr>
              <w:jc w:val="center"/>
              <w:rPr>
                <w:rFonts w:cs="Times New Roman"/>
                <w:szCs w:val="24"/>
              </w:rPr>
            </w:pPr>
            <w:r>
              <w:rPr>
                <w:rFonts w:cs="Times New Roman"/>
                <w:color w:val="000000"/>
                <w:szCs w:val="24"/>
              </w:rPr>
              <w:t>1.80</w:t>
            </w:r>
          </w:p>
        </w:tc>
        <w:tc>
          <w:tcPr>
            <w:tcW w:w="1536" w:type="dxa"/>
            <w:vAlign w:val="center"/>
          </w:tcPr>
          <w:p w14:paraId="453A6E3A" w14:textId="77777777" w:rsidR="00330DA6" w:rsidRPr="00330DA6" w:rsidRDefault="00330DA6">
            <w:pPr>
              <w:jc w:val="center"/>
              <w:rPr>
                <w:rFonts w:cs="Times New Roman"/>
                <w:szCs w:val="24"/>
              </w:rPr>
            </w:pPr>
            <w:r>
              <w:rPr>
                <w:rFonts w:cs="Times New Roman"/>
                <w:color w:val="000000"/>
                <w:szCs w:val="24"/>
              </w:rPr>
              <w:t>2.60</w:t>
            </w:r>
          </w:p>
        </w:tc>
      </w:tr>
    </w:tbl>
    <w:p w14:paraId="4A78901D" w14:textId="3785DAB6" w:rsidR="00774E05" w:rsidRDefault="00697767" w:rsidP="005E64B1">
      <w:pPr>
        <w:rPr>
          <w:b/>
        </w:rPr>
      </w:pPr>
      <w:r w:rsidRPr="00717199">
        <w:rPr>
          <w:lang w:val="en-US"/>
        </w:rPr>
        <w:t xml:space="preserve">Stress </w:t>
      </w:r>
      <w:r w:rsidRPr="00697767">
        <w:rPr>
          <w:lang w:val="en-US"/>
        </w:rPr>
        <w:t>dimensions were assessed with the reduced perceived stress questionnaire (PSQ) scored 1 (almost never) to 4 (usual</w:t>
      </w:r>
      <w:r>
        <w:rPr>
          <w:lang w:val="en-US"/>
        </w:rPr>
        <w:t>ly) with 5 questions each, n=498</w:t>
      </w:r>
      <w:r w:rsidRPr="00697767">
        <w:rPr>
          <w:lang w:val="en-US"/>
        </w:rPr>
        <w:t>.</w:t>
      </w:r>
      <w:r w:rsidR="00774E05">
        <w:rPr>
          <w:b/>
        </w:rPr>
        <w:br w:type="page"/>
      </w:r>
    </w:p>
    <w:p w14:paraId="41FE651A" w14:textId="46355882" w:rsidR="005E25E1" w:rsidRPr="005E25E1" w:rsidRDefault="00697767" w:rsidP="00D90647">
      <w:pPr>
        <w:spacing w:after="0"/>
        <w:rPr>
          <w:b/>
        </w:rPr>
      </w:pPr>
      <w:r w:rsidRPr="005E25E1">
        <w:rPr>
          <w:b/>
        </w:rPr>
        <w:lastRenderedPageBreak/>
        <w:t>Table S</w:t>
      </w:r>
      <w:r w:rsidR="009246BF" w:rsidRPr="005E25E1">
        <w:rPr>
          <w:b/>
        </w:rPr>
        <w:t>6</w:t>
      </w:r>
      <w:r w:rsidR="00DB32A1" w:rsidRPr="005E25E1">
        <w:rPr>
          <w:b/>
        </w:rPr>
        <w:t>:</w:t>
      </w:r>
      <w:r w:rsidRPr="005E25E1">
        <w:rPr>
          <w:b/>
        </w:rPr>
        <w:t xml:space="preserve"> </w:t>
      </w:r>
      <w:r w:rsidR="005E25E1" w:rsidRPr="005E25E1">
        <w:rPr>
          <w:b/>
        </w:rPr>
        <w:t>Influence of maternal stress during the first year after birth o</w:t>
      </w:r>
      <w:r w:rsidR="00FD5D94">
        <w:rPr>
          <w:b/>
        </w:rPr>
        <w:t>n</w:t>
      </w:r>
      <w:r w:rsidR="005E25E1" w:rsidRPr="005E25E1">
        <w:rPr>
          <w:b/>
        </w:rPr>
        <w:t xml:space="preserve"> breastfeeding duration and introduction </w:t>
      </w:r>
      <w:r w:rsidR="00FD5D94">
        <w:rPr>
          <w:b/>
        </w:rPr>
        <w:t>of</w:t>
      </w:r>
      <w:r w:rsidR="005E25E1" w:rsidRPr="005E25E1">
        <w:rPr>
          <w:b/>
        </w:rPr>
        <w:t xml:space="preserve"> solid food</w:t>
      </w:r>
      <w:r w:rsidRPr="005E25E1">
        <w:rPr>
          <w:b/>
        </w:rPr>
        <w:t xml:space="preserve">.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1971"/>
        <w:gridCol w:w="1754"/>
        <w:gridCol w:w="1451"/>
      </w:tblGrid>
      <w:tr w:rsidR="00697767" w:rsidRPr="00697767" w14:paraId="181BAA4C" w14:textId="77777777" w:rsidTr="000405F6">
        <w:trPr>
          <w:trHeight w:val="421"/>
        </w:trPr>
        <w:tc>
          <w:tcPr>
            <w:tcW w:w="2214" w:type="pct"/>
            <w:tcBorders>
              <w:top w:val="single" w:sz="4" w:space="0" w:color="auto"/>
              <w:bottom w:val="single" w:sz="4" w:space="0" w:color="auto"/>
            </w:tcBorders>
          </w:tcPr>
          <w:p w14:paraId="5E4F425B" w14:textId="77777777" w:rsidR="00697767" w:rsidRPr="00697767" w:rsidRDefault="00697767" w:rsidP="003A4E7D"/>
        </w:tc>
        <w:tc>
          <w:tcPr>
            <w:tcW w:w="1061" w:type="pct"/>
            <w:tcBorders>
              <w:top w:val="single" w:sz="4" w:space="0" w:color="auto"/>
              <w:bottom w:val="single" w:sz="4" w:space="0" w:color="auto"/>
            </w:tcBorders>
            <w:vAlign w:val="center"/>
          </w:tcPr>
          <w:p w14:paraId="21B1958C" w14:textId="689E173F" w:rsidR="00697767" w:rsidRPr="00697767" w:rsidRDefault="00F343D1">
            <w:pPr>
              <w:jc w:val="center"/>
              <w:rPr>
                <w:b/>
              </w:rPr>
            </w:pPr>
            <w:r w:rsidRPr="00FB4031">
              <w:rPr>
                <w:rFonts w:cs="Times New Roman"/>
                <w:b/>
                <w:szCs w:val="24"/>
              </w:rPr>
              <w:t xml:space="preserve">β estimate </w:t>
            </w:r>
            <w:r w:rsidRPr="00FB4031">
              <w:rPr>
                <w:rFonts w:cs="Times New Roman"/>
                <w:szCs w:val="24"/>
                <w:vertAlign w:val="subscript"/>
              </w:rPr>
              <w:t>a</w:t>
            </w:r>
            <w:r w:rsidRPr="00697767" w:rsidDel="00F343D1">
              <w:rPr>
                <w:b/>
              </w:rPr>
              <w:t xml:space="preserve"> </w:t>
            </w:r>
          </w:p>
        </w:tc>
        <w:tc>
          <w:tcPr>
            <w:tcW w:w="944" w:type="pct"/>
            <w:tcBorders>
              <w:top w:val="single" w:sz="4" w:space="0" w:color="auto"/>
              <w:bottom w:val="single" w:sz="4" w:space="0" w:color="auto"/>
            </w:tcBorders>
            <w:vAlign w:val="center"/>
          </w:tcPr>
          <w:p w14:paraId="34C2DDCC" w14:textId="77777777" w:rsidR="00697767" w:rsidRPr="00697767" w:rsidRDefault="00697767">
            <w:pPr>
              <w:jc w:val="center"/>
              <w:rPr>
                <w:b/>
              </w:rPr>
            </w:pPr>
            <w:r w:rsidRPr="00697767">
              <w:rPr>
                <w:b/>
              </w:rPr>
              <w:t>95% CI</w:t>
            </w:r>
          </w:p>
        </w:tc>
        <w:tc>
          <w:tcPr>
            <w:tcW w:w="781" w:type="pct"/>
            <w:tcBorders>
              <w:top w:val="single" w:sz="4" w:space="0" w:color="auto"/>
              <w:bottom w:val="single" w:sz="4" w:space="0" w:color="auto"/>
            </w:tcBorders>
            <w:vAlign w:val="center"/>
          </w:tcPr>
          <w:p w14:paraId="32C3AEF5" w14:textId="77777777" w:rsidR="00697767" w:rsidRPr="00697767" w:rsidRDefault="00697767">
            <w:pPr>
              <w:jc w:val="center"/>
              <w:rPr>
                <w:b/>
              </w:rPr>
            </w:pPr>
            <w:r w:rsidRPr="00697767">
              <w:rPr>
                <w:b/>
                <w:i/>
              </w:rPr>
              <w:t>p</w:t>
            </w:r>
            <w:r w:rsidRPr="00697767">
              <w:rPr>
                <w:b/>
              </w:rPr>
              <w:t>-value</w:t>
            </w:r>
          </w:p>
        </w:tc>
      </w:tr>
      <w:tr w:rsidR="00697767" w:rsidRPr="00697767" w14:paraId="53B8179E" w14:textId="77777777" w:rsidTr="000405F6">
        <w:trPr>
          <w:trHeight w:val="612"/>
        </w:trPr>
        <w:tc>
          <w:tcPr>
            <w:tcW w:w="2214" w:type="pct"/>
            <w:tcBorders>
              <w:top w:val="single" w:sz="4" w:space="0" w:color="auto"/>
            </w:tcBorders>
            <w:vAlign w:val="center"/>
          </w:tcPr>
          <w:p w14:paraId="7860EF69" w14:textId="13EEBFE1" w:rsidR="00697767" w:rsidRPr="00697767" w:rsidRDefault="005A396C" w:rsidP="003A4E7D">
            <w:r>
              <w:t>B</w:t>
            </w:r>
            <w:r w:rsidR="00697767" w:rsidRPr="00697767">
              <w:t>reastfeeding duration</w:t>
            </w:r>
            <w:r w:rsidR="00F343D1">
              <w:t xml:space="preserve"> </w:t>
            </w:r>
            <w:r w:rsidR="00F343D1" w:rsidRPr="00D90647">
              <w:rPr>
                <w:vertAlign w:val="subscript"/>
              </w:rPr>
              <w:t>b</w:t>
            </w:r>
          </w:p>
        </w:tc>
        <w:tc>
          <w:tcPr>
            <w:tcW w:w="1061" w:type="pct"/>
            <w:tcBorders>
              <w:top w:val="single" w:sz="4" w:space="0" w:color="auto"/>
            </w:tcBorders>
            <w:vAlign w:val="center"/>
          </w:tcPr>
          <w:p w14:paraId="39CD8C20" w14:textId="4943D51B" w:rsidR="00697767" w:rsidRPr="00697767" w:rsidRDefault="00F343D1">
            <w:pPr>
              <w:jc w:val="center"/>
            </w:pPr>
            <w:r>
              <w:t>-0.01</w:t>
            </w:r>
          </w:p>
        </w:tc>
        <w:tc>
          <w:tcPr>
            <w:tcW w:w="944" w:type="pct"/>
            <w:tcBorders>
              <w:top w:val="single" w:sz="4" w:space="0" w:color="auto"/>
            </w:tcBorders>
            <w:vAlign w:val="center"/>
          </w:tcPr>
          <w:p w14:paraId="1D858091" w14:textId="4A5359C1" w:rsidR="00697767" w:rsidRPr="00697767" w:rsidRDefault="00F343D1">
            <w:pPr>
              <w:jc w:val="center"/>
            </w:pPr>
            <w:r>
              <w:t>-0.10 – 0.08</w:t>
            </w:r>
          </w:p>
        </w:tc>
        <w:tc>
          <w:tcPr>
            <w:tcW w:w="781" w:type="pct"/>
            <w:tcBorders>
              <w:top w:val="single" w:sz="4" w:space="0" w:color="auto"/>
            </w:tcBorders>
            <w:vAlign w:val="center"/>
          </w:tcPr>
          <w:p w14:paraId="25A20575" w14:textId="7AA71EFF" w:rsidR="00697767" w:rsidRPr="00697767" w:rsidRDefault="00F343D1">
            <w:pPr>
              <w:jc w:val="center"/>
            </w:pPr>
            <w:r>
              <w:t>0.798</w:t>
            </w:r>
          </w:p>
        </w:tc>
      </w:tr>
      <w:tr w:rsidR="00697767" w:rsidRPr="00697767" w14:paraId="3E9B6A17" w14:textId="77777777" w:rsidTr="000405F6">
        <w:trPr>
          <w:trHeight w:val="421"/>
        </w:trPr>
        <w:tc>
          <w:tcPr>
            <w:tcW w:w="2214" w:type="pct"/>
          </w:tcPr>
          <w:p w14:paraId="586EF87D" w14:textId="785D0D53" w:rsidR="00697767" w:rsidRPr="00697767" w:rsidRDefault="005A396C" w:rsidP="003A4E7D">
            <w:r>
              <w:t>I</w:t>
            </w:r>
            <w:r w:rsidR="00697767" w:rsidRPr="00697767">
              <w:t>ntroduction to solid food</w:t>
            </w:r>
            <w:r w:rsidR="00F343D1">
              <w:t xml:space="preserve"> </w:t>
            </w:r>
            <w:r w:rsidR="00F343D1" w:rsidRPr="00D90647">
              <w:rPr>
                <w:vertAlign w:val="subscript"/>
              </w:rPr>
              <w:t>b</w:t>
            </w:r>
          </w:p>
        </w:tc>
        <w:tc>
          <w:tcPr>
            <w:tcW w:w="1061" w:type="pct"/>
            <w:vAlign w:val="center"/>
          </w:tcPr>
          <w:p w14:paraId="343FC96C" w14:textId="24D5308D" w:rsidR="00697767" w:rsidRPr="00697767" w:rsidRDefault="00F343D1">
            <w:pPr>
              <w:jc w:val="center"/>
            </w:pPr>
            <w:r>
              <w:t>-0.03</w:t>
            </w:r>
          </w:p>
        </w:tc>
        <w:tc>
          <w:tcPr>
            <w:tcW w:w="944" w:type="pct"/>
            <w:vAlign w:val="center"/>
          </w:tcPr>
          <w:p w14:paraId="0E1F114C" w14:textId="21B44D64" w:rsidR="00697767" w:rsidRPr="00697767" w:rsidRDefault="00F343D1">
            <w:pPr>
              <w:jc w:val="center"/>
            </w:pPr>
            <w:r>
              <w:t>-0.15 – 0.09</w:t>
            </w:r>
          </w:p>
        </w:tc>
        <w:tc>
          <w:tcPr>
            <w:tcW w:w="781" w:type="pct"/>
            <w:vAlign w:val="center"/>
          </w:tcPr>
          <w:p w14:paraId="58E75B03" w14:textId="1D09C9B3" w:rsidR="00697767" w:rsidRPr="00697767" w:rsidRDefault="00F343D1">
            <w:pPr>
              <w:jc w:val="center"/>
            </w:pPr>
            <w:r>
              <w:t>0.622</w:t>
            </w:r>
          </w:p>
        </w:tc>
      </w:tr>
    </w:tbl>
    <w:p w14:paraId="6B41D2B0" w14:textId="0359D4EB" w:rsidR="00F343D1" w:rsidRDefault="00F343D1" w:rsidP="00D90647">
      <w:pPr>
        <w:spacing w:after="0"/>
      </w:pPr>
      <w:r w:rsidRPr="004D3346">
        <w:rPr>
          <w:rFonts w:cs="Times New Roman"/>
        </w:rPr>
        <w:t xml:space="preserve">a </w:t>
      </w:r>
      <w:r>
        <w:rPr>
          <w:rFonts w:cs="Times New Roman"/>
        </w:rPr>
        <w:t xml:space="preserve">- </w:t>
      </w:r>
      <w:r w:rsidRPr="004D3346">
        <w:rPr>
          <w:rFonts w:cs="Times New Roman"/>
        </w:rPr>
        <w:t>Estimates derived from general estimation equations (GEE)</w:t>
      </w:r>
      <w:r>
        <w:rPr>
          <w:rFonts w:cs="Times New Roman"/>
        </w:rPr>
        <w:t xml:space="preserve"> for BMI z-scores (age 1</w:t>
      </w:r>
      <w:r w:rsidR="00943904">
        <w:rPr>
          <w:rFonts w:cs="Times New Roman"/>
        </w:rPr>
        <w:t xml:space="preserve"> to </w:t>
      </w:r>
      <w:r>
        <w:rPr>
          <w:rFonts w:cs="Times New Roman"/>
        </w:rPr>
        <w:t>age</w:t>
      </w:r>
      <w:r w:rsidR="00774E05">
        <w:rPr>
          <w:rFonts w:cs="Times New Roman"/>
        </w:rPr>
        <w:t> </w:t>
      </w:r>
      <w:r>
        <w:rPr>
          <w:rFonts w:cs="Times New Roman"/>
        </w:rPr>
        <w:t>5) as dependent variable</w:t>
      </w:r>
      <w:r w:rsidR="00467DC2">
        <w:rPr>
          <w:rFonts w:cs="Times New Roman"/>
        </w:rPr>
        <w:t>.</w:t>
      </w:r>
    </w:p>
    <w:p w14:paraId="535C2397" w14:textId="01121789" w:rsidR="00774E05" w:rsidRDefault="00F343D1">
      <w:pPr>
        <w:spacing w:line="276" w:lineRule="auto"/>
        <w:rPr>
          <w:rFonts w:cs="Times New Roman"/>
          <w:b/>
          <w:szCs w:val="24"/>
        </w:rPr>
      </w:pPr>
      <w:r>
        <w:t xml:space="preserve">b - </w:t>
      </w:r>
      <w:r w:rsidR="00697767" w:rsidRPr="00717199">
        <w:t>Breastfeeding and introduction to solid food was assessed in 3-month-intervals during the first year of life.</w:t>
      </w:r>
      <w:r w:rsidR="00774E05">
        <w:rPr>
          <w:rFonts w:cs="Times New Roman"/>
          <w:b/>
          <w:szCs w:val="24"/>
        </w:rPr>
        <w:br w:type="page"/>
      </w:r>
    </w:p>
    <w:p w14:paraId="2F9C2FB7" w14:textId="3D08A238" w:rsidR="008E6B39" w:rsidRDefault="008E6B39" w:rsidP="005635EF">
      <w:pPr>
        <w:spacing w:after="0"/>
        <w:jc w:val="both"/>
        <w:rPr>
          <w:rFonts w:cs="Times New Roman"/>
          <w:b/>
          <w:szCs w:val="24"/>
        </w:rPr>
      </w:pPr>
      <w:r w:rsidRPr="00C05A8F">
        <w:rPr>
          <w:rFonts w:cs="Times New Roman"/>
          <w:b/>
          <w:szCs w:val="24"/>
        </w:rPr>
        <w:lastRenderedPageBreak/>
        <w:t xml:space="preserve">Table </w:t>
      </w:r>
      <w:r w:rsidR="00993E31">
        <w:rPr>
          <w:rFonts w:cs="Times New Roman"/>
          <w:b/>
          <w:szCs w:val="24"/>
        </w:rPr>
        <w:t>S</w:t>
      </w:r>
      <w:r w:rsidR="009246BF">
        <w:rPr>
          <w:rFonts w:cs="Times New Roman"/>
          <w:b/>
          <w:szCs w:val="24"/>
        </w:rPr>
        <w:t>7</w:t>
      </w:r>
      <w:r w:rsidRPr="00C05A8F">
        <w:rPr>
          <w:rFonts w:cs="Times New Roman"/>
          <w:b/>
          <w:szCs w:val="24"/>
        </w:rPr>
        <w:t xml:space="preserve">: Summary of </w:t>
      </w:r>
      <w:r w:rsidR="001E234C">
        <w:rPr>
          <w:rFonts w:cs="Times New Roman"/>
          <w:b/>
          <w:szCs w:val="24"/>
        </w:rPr>
        <w:t xml:space="preserve"> </w:t>
      </w:r>
      <w:r w:rsidRPr="00C05A8F">
        <w:rPr>
          <w:rFonts w:cs="Times New Roman"/>
          <w:b/>
          <w:szCs w:val="24"/>
        </w:rPr>
        <w:t xml:space="preserve"> results of questionnaire items assessing the </w:t>
      </w:r>
      <w:r w:rsidR="005E25E1">
        <w:rPr>
          <w:rFonts w:cs="Times New Roman"/>
          <w:b/>
          <w:szCs w:val="24"/>
        </w:rPr>
        <w:t>living</w:t>
      </w:r>
      <w:r w:rsidRPr="00C05A8F">
        <w:rPr>
          <w:rFonts w:cs="Times New Roman"/>
          <w:b/>
          <w:szCs w:val="24"/>
        </w:rPr>
        <w:t xml:space="preserve"> environment</w:t>
      </w:r>
      <w:r w:rsidR="00932409">
        <w:rPr>
          <w:rFonts w:cs="Times New Roman"/>
          <w:b/>
          <w:szCs w:val="24"/>
        </w:rPr>
        <w:t xml:space="preserve"> by the question </w:t>
      </w:r>
      <w:r w:rsidR="00932409" w:rsidRPr="00932409">
        <w:rPr>
          <w:rFonts w:cs="Times New Roman"/>
          <w:b/>
          <w:szCs w:val="24"/>
        </w:rPr>
        <w:t>“</w:t>
      </w:r>
      <w:r w:rsidR="00932409" w:rsidRPr="00932409">
        <w:rPr>
          <w:b/>
        </w:rPr>
        <w:t xml:space="preserve">How often did you experience the following impairments in your </w:t>
      </w:r>
      <w:r w:rsidR="00932409" w:rsidRPr="00932409">
        <w:rPr>
          <w:b/>
          <w:lang w:val="en-US"/>
        </w:rPr>
        <w:t>neighborhood</w:t>
      </w:r>
      <w:r w:rsidR="00932409" w:rsidRPr="00932409">
        <w:rPr>
          <w:b/>
        </w:rPr>
        <w:t>?"</w:t>
      </w:r>
      <w:r w:rsidRPr="00932409">
        <w:rPr>
          <w:rFonts w:cs="Times New Roman"/>
          <w:b/>
          <w:szCs w:val="24"/>
        </w:rPr>
        <w:t xml:space="preserve"> </w:t>
      </w:r>
      <w:r w:rsidRPr="00C05A8F">
        <w:rPr>
          <w:rFonts w:cs="Times New Roman"/>
          <w:b/>
          <w:szCs w:val="24"/>
        </w:rPr>
        <w:t xml:space="preserve">(n=495).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843"/>
        <w:gridCol w:w="1843"/>
        <w:gridCol w:w="2003"/>
      </w:tblGrid>
      <w:tr w:rsidR="00A670C5" w14:paraId="634370BC" w14:textId="77777777" w:rsidTr="005E64B1">
        <w:tc>
          <w:tcPr>
            <w:tcW w:w="3510" w:type="dxa"/>
          </w:tcPr>
          <w:p w14:paraId="10A7AA99" w14:textId="1CF52887" w:rsidR="00A670C5" w:rsidRDefault="00A670C5" w:rsidP="00D90647">
            <w:pPr>
              <w:rPr>
                <w:rFonts w:cs="Times New Roman"/>
                <w:b/>
                <w:szCs w:val="24"/>
              </w:rPr>
            </w:pPr>
          </w:p>
        </w:tc>
        <w:tc>
          <w:tcPr>
            <w:tcW w:w="5689" w:type="dxa"/>
            <w:gridSpan w:val="3"/>
          </w:tcPr>
          <w:p w14:paraId="37E18F4E" w14:textId="0705F7CD" w:rsidR="00A670C5" w:rsidRPr="005E64B1" w:rsidRDefault="00A670C5" w:rsidP="00D90647">
            <w:pPr>
              <w:keepNext/>
              <w:keepLines/>
              <w:spacing w:before="200"/>
              <w:outlineLvl w:val="5"/>
              <w:rPr>
                <w:rFonts w:cs="Times New Roman"/>
                <w:b/>
                <w:caps/>
                <w:szCs w:val="24"/>
              </w:rPr>
            </w:pPr>
            <w:r w:rsidRPr="005E64B1">
              <w:rPr>
                <w:rFonts w:cs="Times New Roman"/>
                <w:b/>
                <w:caps/>
                <w:szCs w:val="24"/>
              </w:rPr>
              <w:t>Rotated Factor Loadings</w:t>
            </w:r>
          </w:p>
        </w:tc>
      </w:tr>
      <w:tr w:rsidR="00A670C5" w14:paraId="35928238" w14:textId="77777777" w:rsidTr="005E64B1">
        <w:tc>
          <w:tcPr>
            <w:tcW w:w="3510" w:type="dxa"/>
            <w:tcBorders>
              <w:top w:val="nil"/>
              <w:bottom w:val="single" w:sz="4" w:space="0" w:color="auto"/>
            </w:tcBorders>
          </w:tcPr>
          <w:p w14:paraId="480B3800" w14:textId="5C91B5BB" w:rsidR="00A670C5" w:rsidRDefault="00932409" w:rsidP="00D90647">
            <w:pPr>
              <w:rPr>
                <w:rFonts w:cs="Times New Roman"/>
                <w:b/>
                <w:szCs w:val="24"/>
              </w:rPr>
            </w:pPr>
            <w:r>
              <w:rPr>
                <w:rFonts w:cs="Times New Roman"/>
                <w:b/>
                <w:szCs w:val="24"/>
              </w:rPr>
              <w:t>ITEMS</w:t>
            </w:r>
          </w:p>
        </w:tc>
        <w:tc>
          <w:tcPr>
            <w:tcW w:w="1843" w:type="dxa"/>
            <w:tcBorders>
              <w:top w:val="nil"/>
              <w:bottom w:val="single" w:sz="4" w:space="0" w:color="auto"/>
            </w:tcBorders>
          </w:tcPr>
          <w:p w14:paraId="717033DC" w14:textId="057A244E" w:rsidR="00A670C5" w:rsidRDefault="00A670C5" w:rsidP="005E64B1">
            <w:pPr>
              <w:spacing w:line="276" w:lineRule="auto"/>
              <w:jc w:val="center"/>
              <w:rPr>
                <w:rFonts w:cs="Times New Roman"/>
                <w:b/>
                <w:szCs w:val="24"/>
              </w:rPr>
            </w:pPr>
            <w:r w:rsidRPr="00551E79">
              <w:rPr>
                <w:rFonts w:cs="Times New Roman"/>
                <w:szCs w:val="24"/>
              </w:rPr>
              <w:t>Poor living conditions</w:t>
            </w:r>
          </w:p>
        </w:tc>
        <w:tc>
          <w:tcPr>
            <w:tcW w:w="1843" w:type="dxa"/>
            <w:tcBorders>
              <w:top w:val="nil"/>
              <w:bottom w:val="single" w:sz="4" w:space="0" w:color="auto"/>
            </w:tcBorders>
          </w:tcPr>
          <w:p w14:paraId="78827348" w14:textId="39CF824D" w:rsidR="00A670C5" w:rsidRDefault="00A670C5" w:rsidP="005E64B1">
            <w:pPr>
              <w:spacing w:line="276" w:lineRule="auto"/>
              <w:jc w:val="center"/>
              <w:rPr>
                <w:rFonts w:cs="Times New Roman"/>
                <w:b/>
                <w:szCs w:val="24"/>
              </w:rPr>
            </w:pPr>
            <w:r w:rsidRPr="00551E79">
              <w:rPr>
                <w:rFonts w:cs="Times New Roman"/>
                <w:szCs w:val="24"/>
              </w:rPr>
              <w:t>Traffic</w:t>
            </w:r>
          </w:p>
        </w:tc>
        <w:tc>
          <w:tcPr>
            <w:tcW w:w="2003" w:type="dxa"/>
            <w:tcBorders>
              <w:top w:val="nil"/>
              <w:bottom w:val="single" w:sz="4" w:space="0" w:color="auto"/>
            </w:tcBorders>
          </w:tcPr>
          <w:p w14:paraId="3F8D94CE" w14:textId="68C6A620" w:rsidR="00A670C5" w:rsidRDefault="00A670C5" w:rsidP="005E64B1">
            <w:pPr>
              <w:spacing w:line="276" w:lineRule="auto"/>
              <w:jc w:val="center"/>
              <w:rPr>
                <w:rFonts w:cs="Times New Roman"/>
                <w:b/>
                <w:szCs w:val="24"/>
              </w:rPr>
            </w:pPr>
            <w:r w:rsidRPr="00551E79">
              <w:rPr>
                <w:rFonts w:cs="Times New Roman"/>
                <w:szCs w:val="24"/>
              </w:rPr>
              <w:t>Residential Noise</w:t>
            </w:r>
          </w:p>
        </w:tc>
      </w:tr>
      <w:tr w:rsidR="00922988" w14:paraId="21ADC43E" w14:textId="77777777" w:rsidTr="005E64B1">
        <w:tc>
          <w:tcPr>
            <w:tcW w:w="3510" w:type="dxa"/>
            <w:tcBorders>
              <w:top w:val="single" w:sz="4" w:space="0" w:color="auto"/>
            </w:tcBorders>
          </w:tcPr>
          <w:p w14:paraId="509A80F3" w14:textId="4A197B69" w:rsidR="00A670C5" w:rsidRDefault="00A670C5" w:rsidP="00D90647">
            <w:pPr>
              <w:rPr>
                <w:rFonts w:cs="Times New Roman"/>
                <w:b/>
                <w:szCs w:val="24"/>
              </w:rPr>
            </w:pPr>
            <w:r w:rsidRPr="00551E79">
              <w:rPr>
                <w:rFonts w:cs="Times New Roman"/>
                <w:szCs w:val="24"/>
              </w:rPr>
              <w:t>Vandalism</w:t>
            </w:r>
          </w:p>
        </w:tc>
        <w:tc>
          <w:tcPr>
            <w:tcW w:w="1843" w:type="dxa"/>
            <w:tcBorders>
              <w:top w:val="single" w:sz="4" w:space="0" w:color="auto"/>
            </w:tcBorders>
          </w:tcPr>
          <w:p w14:paraId="5251C59D" w14:textId="27E017E2" w:rsidR="00A670C5" w:rsidRDefault="00A670C5" w:rsidP="005E64B1">
            <w:pPr>
              <w:jc w:val="center"/>
              <w:rPr>
                <w:rFonts w:cs="Times New Roman"/>
                <w:b/>
                <w:szCs w:val="24"/>
              </w:rPr>
            </w:pPr>
            <w:r w:rsidRPr="00C05A8F">
              <w:rPr>
                <w:rFonts w:cs="Times New Roman"/>
                <w:b/>
                <w:szCs w:val="24"/>
              </w:rPr>
              <w:t>0.828</w:t>
            </w:r>
          </w:p>
        </w:tc>
        <w:tc>
          <w:tcPr>
            <w:tcW w:w="1843" w:type="dxa"/>
            <w:tcBorders>
              <w:top w:val="single" w:sz="4" w:space="0" w:color="auto"/>
            </w:tcBorders>
          </w:tcPr>
          <w:p w14:paraId="261701FC" w14:textId="5B00EF0C" w:rsidR="00A670C5" w:rsidRDefault="00A670C5" w:rsidP="005E64B1">
            <w:pPr>
              <w:jc w:val="center"/>
              <w:rPr>
                <w:rFonts w:cs="Times New Roman"/>
                <w:b/>
                <w:szCs w:val="24"/>
              </w:rPr>
            </w:pPr>
            <w:r w:rsidRPr="00C05A8F">
              <w:rPr>
                <w:rFonts w:cs="Times New Roman"/>
                <w:szCs w:val="24"/>
              </w:rPr>
              <w:t>-0.026</w:t>
            </w:r>
          </w:p>
        </w:tc>
        <w:tc>
          <w:tcPr>
            <w:tcW w:w="2003" w:type="dxa"/>
            <w:tcBorders>
              <w:top w:val="single" w:sz="4" w:space="0" w:color="auto"/>
            </w:tcBorders>
          </w:tcPr>
          <w:p w14:paraId="5BB3F43E" w14:textId="4DDF972B" w:rsidR="00A670C5" w:rsidRDefault="00A670C5" w:rsidP="005E64B1">
            <w:pPr>
              <w:jc w:val="center"/>
              <w:rPr>
                <w:rFonts w:cs="Times New Roman"/>
                <w:b/>
                <w:szCs w:val="24"/>
              </w:rPr>
            </w:pPr>
            <w:r>
              <w:rPr>
                <w:rFonts w:cs="Times New Roman"/>
                <w:szCs w:val="24"/>
              </w:rPr>
              <w:t>0.023</w:t>
            </w:r>
          </w:p>
        </w:tc>
      </w:tr>
      <w:tr w:rsidR="00922988" w14:paraId="68A05F3F" w14:textId="77777777" w:rsidTr="005E64B1">
        <w:tc>
          <w:tcPr>
            <w:tcW w:w="3510" w:type="dxa"/>
          </w:tcPr>
          <w:p w14:paraId="224E5092" w14:textId="4EA04954" w:rsidR="00A670C5" w:rsidRDefault="00A670C5" w:rsidP="00D90647">
            <w:pPr>
              <w:rPr>
                <w:rFonts w:cs="Times New Roman"/>
                <w:b/>
                <w:szCs w:val="24"/>
              </w:rPr>
            </w:pPr>
            <w:r w:rsidRPr="00551E79">
              <w:rPr>
                <w:rFonts w:cs="Times New Roman"/>
                <w:szCs w:val="24"/>
              </w:rPr>
              <w:t>Graffiti</w:t>
            </w:r>
          </w:p>
        </w:tc>
        <w:tc>
          <w:tcPr>
            <w:tcW w:w="1843" w:type="dxa"/>
          </w:tcPr>
          <w:p w14:paraId="3175C6E8" w14:textId="15B73779" w:rsidR="00A670C5" w:rsidRDefault="00A670C5" w:rsidP="005E64B1">
            <w:pPr>
              <w:jc w:val="center"/>
              <w:rPr>
                <w:rFonts w:cs="Times New Roman"/>
                <w:b/>
                <w:szCs w:val="24"/>
              </w:rPr>
            </w:pPr>
            <w:r w:rsidRPr="00C05A8F">
              <w:rPr>
                <w:rFonts w:cs="Times New Roman"/>
                <w:b/>
                <w:szCs w:val="24"/>
              </w:rPr>
              <w:t>0.826</w:t>
            </w:r>
          </w:p>
        </w:tc>
        <w:tc>
          <w:tcPr>
            <w:tcW w:w="1843" w:type="dxa"/>
          </w:tcPr>
          <w:p w14:paraId="0E5C9245" w14:textId="30D7D12F" w:rsidR="00A670C5" w:rsidRDefault="00A670C5" w:rsidP="005E64B1">
            <w:pPr>
              <w:jc w:val="center"/>
              <w:rPr>
                <w:rFonts w:cs="Times New Roman"/>
                <w:b/>
                <w:szCs w:val="24"/>
              </w:rPr>
            </w:pPr>
            <w:r w:rsidRPr="00C05A8F">
              <w:rPr>
                <w:rFonts w:cs="Times New Roman"/>
                <w:szCs w:val="24"/>
              </w:rPr>
              <w:t>-0.091</w:t>
            </w:r>
          </w:p>
        </w:tc>
        <w:tc>
          <w:tcPr>
            <w:tcW w:w="2003" w:type="dxa"/>
          </w:tcPr>
          <w:p w14:paraId="10640855" w14:textId="6280C2B3" w:rsidR="00A670C5" w:rsidRDefault="00A670C5" w:rsidP="005E64B1">
            <w:pPr>
              <w:jc w:val="center"/>
              <w:rPr>
                <w:rFonts w:cs="Times New Roman"/>
                <w:b/>
                <w:szCs w:val="24"/>
              </w:rPr>
            </w:pPr>
            <w:r>
              <w:rPr>
                <w:rFonts w:cs="Times New Roman"/>
                <w:szCs w:val="24"/>
              </w:rPr>
              <w:t>0.008</w:t>
            </w:r>
          </w:p>
        </w:tc>
      </w:tr>
      <w:tr w:rsidR="00922988" w14:paraId="16910A89" w14:textId="77777777" w:rsidTr="005E64B1">
        <w:tc>
          <w:tcPr>
            <w:tcW w:w="3510" w:type="dxa"/>
          </w:tcPr>
          <w:p w14:paraId="6B72E0D5" w14:textId="762A01B7" w:rsidR="00A670C5" w:rsidRDefault="00A670C5" w:rsidP="00D90647">
            <w:pPr>
              <w:rPr>
                <w:rFonts w:cs="Times New Roman"/>
                <w:b/>
                <w:szCs w:val="24"/>
              </w:rPr>
            </w:pPr>
            <w:r w:rsidRPr="00551E79">
              <w:rPr>
                <w:rFonts w:cs="Times New Roman"/>
                <w:szCs w:val="24"/>
              </w:rPr>
              <w:t>Attempted break-ins/thefts</w:t>
            </w:r>
          </w:p>
        </w:tc>
        <w:tc>
          <w:tcPr>
            <w:tcW w:w="1843" w:type="dxa"/>
          </w:tcPr>
          <w:p w14:paraId="31282944" w14:textId="00BA49F0" w:rsidR="00A670C5" w:rsidRDefault="00A670C5" w:rsidP="005E64B1">
            <w:pPr>
              <w:jc w:val="center"/>
              <w:rPr>
                <w:rFonts w:cs="Times New Roman"/>
                <w:b/>
                <w:szCs w:val="24"/>
              </w:rPr>
            </w:pPr>
            <w:r w:rsidRPr="00C05A8F">
              <w:rPr>
                <w:rFonts w:cs="Times New Roman"/>
                <w:b/>
                <w:szCs w:val="24"/>
              </w:rPr>
              <w:t>0.479</w:t>
            </w:r>
          </w:p>
        </w:tc>
        <w:tc>
          <w:tcPr>
            <w:tcW w:w="1843" w:type="dxa"/>
          </w:tcPr>
          <w:p w14:paraId="6CC3E01B" w14:textId="7631F476" w:rsidR="00A670C5" w:rsidRDefault="00A670C5" w:rsidP="005E64B1">
            <w:pPr>
              <w:jc w:val="center"/>
              <w:rPr>
                <w:rFonts w:cs="Times New Roman"/>
                <w:b/>
                <w:szCs w:val="24"/>
              </w:rPr>
            </w:pPr>
            <w:r w:rsidRPr="00C05A8F">
              <w:rPr>
                <w:rFonts w:cs="Times New Roman"/>
                <w:szCs w:val="24"/>
              </w:rPr>
              <w:t>0.091</w:t>
            </w:r>
          </w:p>
        </w:tc>
        <w:tc>
          <w:tcPr>
            <w:tcW w:w="2003" w:type="dxa"/>
          </w:tcPr>
          <w:p w14:paraId="317953CF" w14:textId="450A8C03" w:rsidR="00A670C5" w:rsidRDefault="00A670C5" w:rsidP="005E64B1">
            <w:pPr>
              <w:jc w:val="center"/>
              <w:rPr>
                <w:rFonts w:cs="Times New Roman"/>
                <w:b/>
                <w:szCs w:val="24"/>
              </w:rPr>
            </w:pPr>
            <w:r w:rsidRPr="00C05A8F">
              <w:rPr>
                <w:rFonts w:cs="Times New Roman"/>
                <w:szCs w:val="24"/>
              </w:rPr>
              <w:t>-0.078</w:t>
            </w:r>
          </w:p>
        </w:tc>
      </w:tr>
      <w:tr w:rsidR="00922988" w14:paraId="5ED192A6" w14:textId="77777777" w:rsidTr="005E64B1">
        <w:tc>
          <w:tcPr>
            <w:tcW w:w="3510" w:type="dxa"/>
          </w:tcPr>
          <w:p w14:paraId="554DF78B" w14:textId="757C5623" w:rsidR="00A670C5" w:rsidRDefault="00A670C5" w:rsidP="005E64B1">
            <w:pPr>
              <w:spacing w:line="240" w:lineRule="auto"/>
              <w:rPr>
                <w:rFonts w:cs="Times New Roman"/>
                <w:b/>
                <w:szCs w:val="24"/>
              </w:rPr>
            </w:pPr>
            <w:r w:rsidRPr="00551E79">
              <w:rPr>
                <w:rFonts w:cs="Times New Roman"/>
                <w:szCs w:val="24"/>
              </w:rPr>
              <w:t>Dirty streets (e.g. waste, dog excrements)</w:t>
            </w:r>
          </w:p>
        </w:tc>
        <w:tc>
          <w:tcPr>
            <w:tcW w:w="1843" w:type="dxa"/>
          </w:tcPr>
          <w:p w14:paraId="2B1E7E2B" w14:textId="40AA1855" w:rsidR="00A670C5" w:rsidRDefault="00A670C5" w:rsidP="005E64B1">
            <w:pPr>
              <w:jc w:val="center"/>
              <w:rPr>
                <w:rFonts w:cs="Times New Roman"/>
                <w:b/>
                <w:szCs w:val="24"/>
              </w:rPr>
            </w:pPr>
            <w:r w:rsidRPr="00C05A8F">
              <w:rPr>
                <w:rFonts w:cs="Times New Roman"/>
                <w:b/>
                <w:szCs w:val="24"/>
              </w:rPr>
              <w:t>0.453</w:t>
            </w:r>
          </w:p>
        </w:tc>
        <w:tc>
          <w:tcPr>
            <w:tcW w:w="1843" w:type="dxa"/>
          </w:tcPr>
          <w:p w14:paraId="4BDAF5F6" w14:textId="587450D1" w:rsidR="00A670C5" w:rsidRDefault="00A670C5" w:rsidP="005E64B1">
            <w:pPr>
              <w:jc w:val="center"/>
              <w:rPr>
                <w:rFonts w:cs="Times New Roman"/>
                <w:b/>
                <w:szCs w:val="24"/>
              </w:rPr>
            </w:pPr>
            <w:r w:rsidRPr="00C05A8F">
              <w:rPr>
                <w:rFonts w:cs="Times New Roman"/>
                <w:szCs w:val="24"/>
              </w:rPr>
              <w:t>0.147</w:t>
            </w:r>
          </w:p>
        </w:tc>
        <w:tc>
          <w:tcPr>
            <w:tcW w:w="2003" w:type="dxa"/>
          </w:tcPr>
          <w:p w14:paraId="2A1ABD01" w14:textId="014D36E6" w:rsidR="00A670C5" w:rsidRDefault="00A670C5" w:rsidP="005E64B1">
            <w:pPr>
              <w:jc w:val="center"/>
              <w:rPr>
                <w:rFonts w:cs="Times New Roman"/>
                <w:b/>
                <w:szCs w:val="24"/>
              </w:rPr>
            </w:pPr>
            <w:r w:rsidRPr="00C05A8F">
              <w:rPr>
                <w:rFonts w:cs="Times New Roman"/>
                <w:szCs w:val="24"/>
              </w:rPr>
              <w:t>0.175</w:t>
            </w:r>
          </w:p>
        </w:tc>
      </w:tr>
      <w:tr w:rsidR="00922988" w14:paraId="32D31F4F" w14:textId="77777777" w:rsidTr="005E64B1">
        <w:tc>
          <w:tcPr>
            <w:tcW w:w="3510" w:type="dxa"/>
          </w:tcPr>
          <w:p w14:paraId="28F3C87E" w14:textId="77777777" w:rsidR="00A670C5" w:rsidRDefault="00A670C5" w:rsidP="00D90647">
            <w:pPr>
              <w:rPr>
                <w:rFonts w:cs="Times New Roman"/>
                <w:b/>
                <w:szCs w:val="24"/>
              </w:rPr>
            </w:pPr>
          </w:p>
        </w:tc>
        <w:tc>
          <w:tcPr>
            <w:tcW w:w="1843" w:type="dxa"/>
          </w:tcPr>
          <w:p w14:paraId="2B5F499D" w14:textId="77777777" w:rsidR="00A670C5" w:rsidRDefault="00A670C5" w:rsidP="00D90647">
            <w:pPr>
              <w:rPr>
                <w:rFonts w:cs="Times New Roman"/>
                <w:b/>
                <w:szCs w:val="24"/>
              </w:rPr>
            </w:pPr>
          </w:p>
        </w:tc>
        <w:tc>
          <w:tcPr>
            <w:tcW w:w="1843" w:type="dxa"/>
          </w:tcPr>
          <w:p w14:paraId="0197DC96" w14:textId="77777777" w:rsidR="00A670C5" w:rsidRDefault="00A670C5" w:rsidP="00D90647">
            <w:pPr>
              <w:rPr>
                <w:rFonts w:cs="Times New Roman"/>
                <w:b/>
                <w:szCs w:val="24"/>
              </w:rPr>
            </w:pPr>
          </w:p>
        </w:tc>
        <w:tc>
          <w:tcPr>
            <w:tcW w:w="2003" w:type="dxa"/>
          </w:tcPr>
          <w:p w14:paraId="39F62415" w14:textId="77777777" w:rsidR="00A670C5" w:rsidRDefault="00A670C5" w:rsidP="00D90647">
            <w:pPr>
              <w:rPr>
                <w:rFonts w:cs="Times New Roman"/>
                <w:b/>
                <w:szCs w:val="24"/>
              </w:rPr>
            </w:pPr>
          </w:p>
        </w:tc>
      </w:tr>
      <w:tr w:rsidR="00922988" w14:paraId="65D4A2D8" w14:textId="77777777" w:rsidTr="005E64B1">
        <w:tc>
          <w:tcPr>
            <w:tcW w:w="3510" w:type="dxa"/>
          </w:tcPr>
          <w:p w14:paraId="11B4395D" w14:textId="75A0289C" w:rsidR="00922988" w:rsidRDefault="00922988" w:rsidP="00D90647">
            <w:pPr>
              <w:rPr>
                <w:rFonts w:cs="Times New Roman"/>
                <w:b/>
                <w:szCs w:val="24"/>
              </w:rPr>
            </w:pPr>
            <w:proofErr w:type="spellStart"/>
            <w:r>
              <w:rPr>
                <w:rFonts w:cs="Times New Roman"/>
                <w:szCs w:val="24"/>
              </w:rPr>
              <w:t>O</w:t>
            </w:r>
            <w:r w:rsidRPr="00C05A8F">
              <w:rPr>
                <w:rFonts w:cs="Times New Roman"/>
                <w:szCs w:val="24"/>
              </w:rPr>
              <w:t>dors</w:t>
            </w:r>
            <w:proofErr w:type="spellEnd"/>
            <w:r w:rsidRPr="00C05A8F">
              <w:rPr>
                <w:rFonts w:cs="Times New Roman"/>
                <w:szCs w:val="24"/>
              </w:rPr>
              <w:t>/exhausts</w:t>
            </w:r>
          </w:p>
        </w:tc>
        <w:tc>
          <w:tcPr>
            <w:tcW w:w="1843" w:type="dxa"/>
          </w:tcPr>
          <w:p w14:paraId="4A096C31" w14:textId="1FB85AAE" w:rsidR="00922988" w:rsidRDefault="00922988" w:rsidP="005E64B1">
            <w:pPr>
              <w:jc w:val="center"/>
              <w:rPr>
                <w:rFonts w:cs="Times New Roman"/>
                <w:b/>
                <w:szCs w:val="24"/>
              </w:rPr>
            </w:pPr>
            <w:r w:rsidRPr="00C05A8F">
              <w:rPr>
                <w:rFonts w:cs="Times New Roman"/>
                <w:szCs w:val="24"/>
              </w:rPr>
              <w:t>0.001</w:t>
            </w:r>
          </w:p>
        </w:tc>
        <w:tc>
          <w:tcPr>
            <w:tcW w:w="1843" w:type="dxa"/>
          </w:tcPr>
          <w:p w14:paraId="6688719C" w14:textId="183BB493" w:rsidR="00922988" w:rsidRDefault="00922988" w:rsidP="005E64B1">
            <w:pPr>
              <w:jc w:val="center"/>
              <w:rPr>
                <w:rFonts w:cs="Times New Roman"/>
                <w:b/>
                <w:szCs w:val="24"/>
              </w:rPr>
            </w:pPr>
            <w:r w:rsidRPr="00C05A8F">
              <w:rPr>
                <w:rFonts w:cs="Times New Roman"/>
                <w:b/>
                <w:szCs w:val="24"/>
              </w:rPr>
              <w:t>0.797</w:t>
            </w:r>
          </w:p>
        </w:tc>
        <w:tc>
          <w:tcPr>
            <w:tcW w:w="2003" w:type="dxa"/>
          </w:tcPr>
          <w:p w14:paraId="1B7B5766" w14:textId="3114221B" w:rsidR="00922988" w:rsidRPr="005E64B1" w:rsidRDefault="00922988" w:rsidP="005E64B1">
            <w:pPr>
              <w:jc w:val="center"/>
              <w:rPr>
                <w:rFonts w:cs="Times New Roman"/>
                <w:szCs w:val="24"/>
              </w:rPr>
            </w:pPr>
            <w:r>
              <w:rPr>
                <w:rFonts w:cs="Times New Roman"/>
                <w:szCs w:val="24"/>
              </w:rPr>
              <w:t>-0.028</w:t>
            </w:r>
          </w:p>
        </w:tc>
      </w:tr>
      <w:tr w:rsidR="00922988" w14:paraId="6F123A89" w14:textId="77777777" w:rsidTr="005E64B1">
        <w:tc>
          <w:tcPr>
            <w:tcW w:w="3510" w:type="dxa"/>
          </w:tcPr>
          <w:p w14:paraId="7D3874A7" w14:textId="1AFF3C95" w:rsidR="00922988" w:rsidRDefault="00922988" w:rsidP="00D90647">
            <w:pPr>
              <w:rPr>
                <w:rFonts w:cs="Times New Roman"/>
                <w:b/>
                <w:szCs w:val="24"/>
              </w:rPr>
            </w:pPr>
            <w:r>
              <w:rPr>
                <w:rFonts w:cs="Times New Roman"/>
                <w:szCs w:val="24"/>
              </w:rPr>
              <w:t>T</w:t>
            </w:r>
            <w:r w:rsidRPr="00C05A8F">
              <w:rPr>
                <w:rFonts w:cs="Times New Roman"/>
                <w:szCs w:val="24"/>
              </w:rPr>
              <w:t>raffic noise</w:t>
            </w:r>
          </w:p>
        </w:tc>
        <w:tc>
          <w:tcPr>
            <w:tcW w:w="1843" w:type="dxa"/>
          </w:tcPr>
          <w:p w14:paraId="79E015BD" w14:textId="366BF243" w:rsidR="00922988" w:rsidRDefault="00922988" w:rsidP="005E64B1">
            <w:pPr>
              <w:jc w:val="center"/>
              <w:rPr>
                <w:rFonts w:cs="Times New Roman"/>
                <w:b/>
                <w:szCs w:val="24"/>
              </w:rPr>
            </w:pPr>
            <w:r w:rsidRPr="00C05A8F">
              <w:rPr>
                <w:rFonts w:cs="Times New Roman"/>
                <w:szCs w:val="24"/>
              </w:rPr>
              <w:t>0.009</w:t>
            </w:r>
          </w:p>
        </w:tc>
        <w:tc>
          <w:tcPr>
            <w:tcW w:w="1843" w:type="dxa"/>
          </w:tcPr>
          <w:p w14:paraId="24AEE33B" w14:textId="6B5923DC" w:rsidR="00922988" w:rsidRDefault="00922988" w:rsidP="005E64B1">
            <w:pPr>
              <w:jc w:val="center"/>
              <w:rPr>
                <w:rFonts w:cs="Times New Roman"/>
                <w:b/>
                <w:szCs w:val="24"/>
              </w:rPr>
            </w:pPr>
            <w:r w:rsidRPr="00C05A8F">
              <w:rPr>
                <w:rFonts w:cs="Times New Roman"/>
                <w:b/>
                <w:szCs w:val="24"/>
              </w:rPr>
              <w:t>0.793</w:t>
            </w:r>
          </w:p>
        </w:tc>
        <w:tc>
          <w:tcPr>
            <w:tcW w:w="2003" w:type="dxa"/>
          </w:tcPr>
          <w:p w14:paraId="645013BE" w14:textId="01DD75BC" w:rsidR="00922988" w:rsidRPr="005E64B1" w:rsidRDefault="00922988" w:rsidP="005E64B1">
            <w:pPr>
              <w:jc w:val="center"/>
              <w:rPr>
                <w:rFonts w:cs="Times New Roman"/>
                <w:szCs w:val="24"/>
              </w:rPr>
            </w:pPr>
            <w:r>
              <w:rPr>
                <w:rFonts w:cs="Times New Roman"/>
                <w:szCs w:val="24"/>
              </w:rPr>
              <w:t>0.002</w:t>
            </w:r>
          </w:p>
        </w:tc>
      </w:tr>
      <w:tr w:rsidR="00922988" w14:paraId="6168AAC9" w14:textId="77777777" w:rsidTr="005E64B1">
        <w:tc>
          <w:tcPr>
            <w:tcW w:w="3510" w:type="dxa"/>
          </w:tcPr>
          <w:p w14:paraId="13D47CF7" w14:textId="77777777" w:rsidR="00922988" w:rsidRDefault="00922988" w:rsidP="00D90647">
            <w:pPr>
              <w:rPr>
                <w:rFonts w:cs="Times New Roman"/>
                <w:b/>
                <w:szCs w:val="24"/>
              </w:rPr>
            </w:pPr>
          </w:p>
        </w:tc>
        <w:tc>
          <w:tcPr>
            <w:tcW w:w="1843" w:type="dxa"/>
          </w:tcPr>
          <w:p w14:paraId="59CAD796" w14:textId="77777777" w:rsidR="00922988" w:rsidRDefault="00922988" w:rsidP="005E64B1">
            <w:pPr>
              <w:jc w:val="center"/>
              <w:rPr>
                <w:rFonts w:cs="Times New Roman"/>
                <w:b/>
                <w:szCs w:val="24"/>
              </w:rPr>
            </w:pPr>
          </w:p>
        </w:tc>
        <w:tc>
          <w:tcPr>
            <w:tcW w:w="1843" w:type="dxa"/>
          </w:tcPr>
          <w:p w14:paraId="55BD76C0" w14:textId="77777777" w:rsidR="00922988" w:rsidRDefault="00922988" w:rsidP="005E64B1">
            <w:pPr>
              <w:jc w:val="center"/>
              <w:rPr>
                <w:rFonts w:cs="Times New Roman"/>
                <w:b/>
                <w:szCs w:val="24"/>
              </w:rPr>
            </w:pPr>
          </w:p>
        </w:tc>
        <w:tc>
          <w:tcPr>
            <w:tcW w:w="2003" w:type="dxa"/>
          </w:tcPr>
          <w:p w14:paraId="608174BF" w14:textId="77777777" w:rsidR="00922988" w:rsidRDefault="00922988" w:rsidP="005E64B1">
            <w:pPr>
              <w:jc w:val="center"/>
              <w:rPr>
                <w:rFonts w:cs="Times New Roman"/>
                <w:b/>
                <w:szCs w:val="24"/>
              </w:rPr>
            </w:pPr>
          </w:p>
        </w:tc>
      </w:tr>
      <w:tr w:rsidR="00922988" w14:paraId="15595EF4" w14:textId="77777777" w:rsidTr="005E64B1">
        <w:tc>
          <w:tcPr>
            <w:tcW w:w="3510" w:type="dxa"/>
          </w:tcPr>
          <w:p w14:paraId="266849A3" w14:textId="64A6A591" w:rsidR="00922988" w:rsidRDefault="00922988" w:rsidP="00D90647">
            <w:pPr>
              <w:rPr>
                <w:rFonts w:cs="Times New Roman"/>
                <w:b/>
                <w:szCs w:val="24"/>
              </w:rPr>
            </w:pPr>
            <w:r w:rsidRPr="00C05A8F">
              <w:rPr>
                <w:rFonts w:cs="Times New Roman"/>
                <w:szCs w:val="24"/>
              </w:rPr>
              <w:t>Commercial noise</w:t>
            </w:r>
          </w:p>
        </w:tc>
        <w:tc>
          <w:tcPr>
            <w:tcW w:w="1843" w:type="dxa"/>
          </w:tcPr>
          <w:p w14:paraId="09DDC8C3" w14:textId="28EBE475" w:rsidR="00922988" w:rsidRDefault="00922988" w:rsidP="005E64B1">
            <w:pPr>
              <w:jc w:val="center"/>
              <w:rPr>
                <w:rFonts w:cs="Times New Roman"/>
                <w:b/>
                <w:szCs w:val="24"/>
              </w:rPr>
            </w:pPr>
            <w:r w:rsidRPr="00C05A8F">
              <w:rPr>
                <w:rFonts w:cs="Times New Roman"/>
                <w:szCs w:val="24"/>
              </w:rPr>
              <w:t>0.006</w:t>
            </w:r>
          </w:p>
        </w:tc>
        <w:tc>
          <w:tcPr>
            <w:tcW w:w="1843" w:type="dxa"/>
          </w:tcPr>
          <w:p w14:paraId="1C6B8C73" w14:textId="06904A0D" w:rsidR="00922988" w:rsidRDefault="00922988" w:rsidP="005E64B1">
            <w:pPr>
              <w:jc w:val="center"/>
              <w:rPr>
                <w:rFonts w:cs="Times New Roman"/>
                <w:b/>
                <w:szCs w:val="24"/>
              </w:rPr>
            </w:pPr>
            <w:r w:rsidRPr="00C05A8F">
              <w:rPr>
                <w:rFonts w:cs="Times New Roman"/>
                <w:szCs w:val="24"/>
              </w:rPr>
              <w:t>0.362</w:t>
            </w:r>
          </w:p>
        </w:tc>
        <w:tc>
          <w:tcPr>
            <w:tcW w:w="2003" w:type="dxa"/>
          </w:tcPr>
          <w:p w14:paraId="64F7E6AD" w14:textId="03B46AB6" w:rsidR="00922988" w:rsidRDefault="00922988" w:rsidP="005E64B1">
            <w:pPr>
              <w:jc w:val="center"/>
              <w:rPr>
                <w:rFonts w:cs="Times New Roman"/>
                <w:b/>
                <w:szCs w:val="24"/>
              </w:rPr>
            </w:pPr>
            <w:r w:rsidRPr="00C05A8F">
              <w:rPr>
                <w:rFonts w:cs="Times New Roman"/>
                <w:szCs w:val="24"/>
              </w:rPr>
              <w:t>0.080</w:t>
            </w:r>
          </w:p>
        </w:tc>
      </w:tr>
      <w:tr w:rsidR="00922988" w14:paraId="3081EBF3" w14:textId="77777777" w:rsidTr="005E64B1">
        <w:tc>
          <w:tcPr>
            <w:tcW w:w="3510" w:type="dxa"/>
          </w:tcPr>
          <w:p w14:paraId="399A6A20" w14:textId="623B760D" w:rsidR="00922988" w:rsidRDefault="00922988" w:rsidP="00D90647">
            <w:pPr>
              <w:rPr>
                <w:rFonts w:cs="Times New Roman"/>
                <w:b/>
                <w:szCs w:val="24"/>
              </w:rPr>
            </w:pPr>
            <w:r w:rsidRPr="00C05A8F">
              <w:rPr>
                <w:rFonts w:cs="Times New Roman"/>
                <w:szCs w:val="24"/>
              </w:rPr>
              <w:t xml:space="preserve">Noise from </w:t>
            </w:r>
            <w:r>
              <w:rPr>
                <w:rFonts w:cs="Times New Roman"/>
                <w:szCs w:val="24"/>
              </w:rPr>
              <w:t>pedestrians</w:t>
            </w:r>
          </w:p>
        </w:tc>
        <w:tc>
          <w:tcPr>
            <w:tcW w:w="1843" w:type="dxa"/>
          </w:tcPr>
          <w:p w14:paraId="73E622AA" w14:textId="0D07B5FB" w:rsidR="00922988" w:rsidRDefault="00922988" w:rsidP="005E64B1">
            <w:pPr>
              <w:jc w:val="center"/>
              <w:rPr>
                <w:rFonts w:cs="Times New Roman"/>
                <w:b/>
                <w:szCs w:val="24"/>
              </w:rPr>
            </w:pPr>
            <w:r w:rsidRPr="00C05A8F">
              <w:rPr>
                <w:rFonts w:cs="Times New Roman"/>
                <w:szCs w:val="24"/>
              </w:rPr>
              <w:t>-0.091</w:t>
            </w:r>
          </w:p>
        </w:tc>
        <w:tc>
          <w:tcPr>
            <w:tcW w:w="1843" w:type="dxa"/>
          </w:tcPr>
          <w:p w14:paraId="5ECCDA2D" w14:textId="6DD7E3E7" w:rsidR="00922988" w:rsidRDefault="00922988" w:rsidP="005E64B1">
            <w:pPr>
              <w:jc w:val="center"/>
              <w:rPr>
                <w:rFonts w:cs="Times New Roman"/>
                <w:b/>
                <w:szCs w:val="24"/>
              </w:rPr>
            </w:pPr>
            <w:r w:rsidRPr="00C05A8F">
              <w:rPr>
                <w:rFonts w:cs="Times New Roman"/>
                <w:szCs w:val="24"/>
              </w:rPr>
              <w:t>0.002</w:t>
            </w:r>
          </w:p>
        </w:tc>
        <w:tc>
          <w:tcPr>
            <w:tcW w:w="2003" w:type="dxa"/>
          </w:tcPr>
          <w:p w14:paraId="73DAEB4D" w14:textId="551F84C6" w:rsidR="00922988" w:rsidRDefault="00922988" w:rsidP="005E64B1">
            <w:pPr>
              <w:jc w:val="center"/>
              <w:rPr>
                <w:rFonts w:cs="Times New Roman"/>
                <w:b/>
                <w:szCs w:val="24"/>
              </w:rPr>
            </w:pPr>
            <w:r w:rsidRPr="00C05A8F">
              <w:rPr>
                <w:rFonts w:cs="Times New Roman"/>
                <w:b/>
                <w:szCs w:val="24"/>
              </w:rPr>
              <w:t>0.885</w:t>
            </w:r>
          </w:p>
        </w:tc>
      </w:tr>
      <w:tr w:rsidR="00922988" w14:paraId="6D15B183" w14:textId="77777777" w:rsidTr="005E64B1">
        <w:tc>
          <w:tcPr>
            <w:tcW w:w="3510" w:type="dxa"/>
            <w:tcBorders>
              <w:bottom w:val="nil"/>
            </w:tcBorders>
          </w:tcPr>
          <w:p w14:paraId="10AE0381" w14:textId="2199058E" w:rsidR="00922988" w:rsidRDefault="00922988" w:rsidP="00D90647">
            <w:pPr>
              <w:rPr>
                <w:rFonts w:cs="Times New Roman"/>
                <w:b/>
                <w:szCs w:val="24"/>
              </w:rPr>
            </w:pPr>
            <w:r w:rsidRPr="00C05A8F">
              <w:rPr>
                <w:rFonts w:cs="Times New Roman"/>
                <w:szCs w:val="24"/>
              </w:rPr>
              <w:t>Noise from neighbours</w:t>
            </w:r>
          </w:p>
        </w:tc>
        <w:tc>
          <w:tcPr>
            <w:tcW w:w="1843" w:type="dxa"/>
            <w:tcBorders>
              <w:bottom w:val="nil"/>
            </w:tcBorders>
          </w:tcPr>
          <w:p w14:paraId="7EC91FC9" w14:textId="425D1031" w:rsidR="00922988" w:rsidRDefault="00922988" w:rsidP="005E64B1">
            <w:pPr>
              <w:jc w:val="center"/>
              <w:rPr>
                <w:rFonts w:cs="Times New Roman"/>
                <w:b/>
                <w:szCs w:val="24"/>
              </w:rPr>
            </w:pPr>
            <w:r w:rsidRPr="00C05A8F">
              <w:rPr>
                <w:rFonts w:cs="Times New Roman"/>
                <w:szCs w:val="24"/>
              </w:rPr>
              <w:t>0.116</w:t>
            </w:r>
          </w:p>
        </w:tc>
        <w:tc>
          <w:tcPr>
            <w:tcW w:w="1843" w:type="dxa"/>
            <w:tcBorders>
              <w:bottom w:val="nil"/>
            </w:tcBorders>
          </w:tcPr>
          <w:p w14:paraId="04D55D81" w14:textId="778AAC49" w:rsidR="00922988" w:rsidRDefault="00922988" w:rsidP="005E64B1">
            <w:pPr>
              <w:jc w:val="center"/>
              <w:rPr>
                <w:rFonts w:cs="Times New Roman"/>
                <w:b/>
                <w:szCs w:val="24"/>
              </w:rPr>
            </w:pPr>
            <w:r w:rsidRPr="00C05A8F">
              <w:rPr>
                <w:rFonts w:cs="Times New Roman"/>
                <w:szCs w:val="24"/>
              </w:rPr>
              <w:t>0.016</w:t>
            </w:r>
          </w:p>
        </w:tc>
        <w:tc>
          <w:tcPr>
            <w:tcW w:w="2003" w:type="dxa"/>
            <w:tcBorders>
              <w:bottom w:val="nil"/>
            </w:tcBorders>
          </w:tcPr>
          <w:p w14:paraId="0870DE88" w14:textId="0D2F9854" w:rsidR="00922988" w:rsidRDefault="00922988" w:rsidP="005E64B1">
            <w:pPr>
              <w:jc w:val="center"/>
              <w:rPr>
                <w:rFonts w:cs="Times New Roman"/>
                <w:b/>
                <w:szCs w:val="24"/>
              </w:rPr>
            </w:pPr>
            <w:r w:rsidRPr="00C05A8F">
              <w:rPr>
                <w:rFonts w:cs="Times New Roman"/>
                <w:b/>
                <w:szCs w:val="24"/>
              </w:rPr>
              <w:t>0.417</w:t>
            </w:r>
          </w:p>
        </w:tc>
      </w:tr>
      <w:tr w:rsidR="00922988" w14:paraId="76E8F92C" w14:textId="77777777" w:rsidTr="005E64B1">
        <w:tc>
          <w:tcPr>
            <w:tcW w:w="3510" w:type="dxa"/>
            <w:tcBorders>
              <w:top w:val="nil"/>
              <w:bottom w:val="single" w:sz="4" w:space="0" w:color="auto"/>
            </w:tcBorders>
          </w:tcPr>
          <w:p w14:paraId="291F3424" w14:textId="49CCF79C" w:rsidR="00922988" w:rsidRPr="00C05A8F" w:rsidRDefault="00922988" w:rsidP="00D90647">
            <w:pPr>
              <w:rPr>
                <w:rFonts w:cs="Times New Roman"/>
                <w:szCs w:val="24"/>
              </w:rPr>
            </w:pPr>
            <w:r w:rsidRPr="00C05A8F">
              <w:rPr>
                <w:rFonts w:cs="Times New Roman"/>
                <w:szCs w:val="24"/>
              </w:rPr>
              <w:t>Noise from restaurants/clubs</w:t>
            </w:r>
          </w:p>
        </w:tc>
        <w:tc>
          <w:tcPr>
            <w:tcW w:w="1843" w:type="dxa"/>
            <w:tcBorders>
              <w:top w:val="nil"/>
              <w:bottom w:val="single" w:sz="4" w:space="0" w:color="auto"/>
            </w:tcBorders>
          </w:tcPr>
          <w:p w14:paraId="2D200206" w14:textId="6B951A5A" w:rsidR="00922988" w:rsidRPr="00C05A8F" w:rsidRDefault="00922988" w:rsidP="005E64B1">
            <w:pPr>
              <w:jc w:val="center"/>
              <w:rPr>
                <w:rFonts w:cs="Times New Roman"/>
                <w:szCs w:val="24"/>
              </w:rPr>
            </w:pPr>
            <w:r w:rsidRPr="00C05A8F">
              <w:rPr>
                <w:rFonts w:cs="Times New Roman"/>
                <w:szCs w:val="24"/>
              </w:rPr>
              <w:t>0.042</w:t>
            </w:r>
          </w:p>
        </w:tc>
        <w:tc>
          <w:tcPr>
            <w:tcW w:w="1843" w:type="dxa"/>
            <w:tcBorders>
              <w:top w:val="nil"/>
              <w:bottom w:val="single" w:sz="4" w:space="0" w:color="auto"/>
            </w:tcBorders>
          </w:tcPr>
          <w:p w14:paraId="3FFA7BD1" w14:textId="68062D86" w:rsidR="00922988" w:rsidRPr="00C05A8F" w:rsidRDefault="00922988" w:rsidP="005E64B1">
            <w:pPr>
              <w:jc w:val="center"/>
              <w:rPr>
                <w:rFonts w:cs="Times New Roman"/>
                <w:szCs w:val="24"/>
              </w:rPr>
            </w:pPr>
            <w:r w:rsidRPr="00C05A8F">
              <w:rPr>
                <w:rFonts w:cs="Times New Roman"/>
                <w:szCs w:val="24"/>
              </w:rPr>
              <w:t>0.018</w:t>
            </w:r>
          </w:p>
        </w:tc>
        <w:tc>
          <w:tcPr>
            <w:tcW w:w="2003" w:type="dxa"/>
            <w:tcBorders>
              <w:top w:val="nil"/>
              <w:bottom w:val="single" w:sz="4" w:space="0" w:color="auto"/>
            </w:tcBorders>
          </w:tcPr>
          <w:p w14:paraId="076CE063" w14:textId="15C428AB" w:rsidR="00922988" w:rsidRPr="00C05A8F" w:rsidRDefault="00922988" w:rsidP="005E64B1">
            <w:pPr>
              <w:jc w:val="center"/>
              <w:rPr>
                <w:rFonts w:cs="Times New Roman"/>
                <w:b/>
                <w:szCs w:val="24"/>
              </w:rPr>
            </w:pPr>
            <w:r w:rsidRPr="00C05A8F">
              <w:rPr>
                <w:rFonts w:cs="Times New Roman"/>
                <w:szCs w:val="24"/>
              </w:rPr>
              <w:t>0.176</w:t>
            </w:r>
          </w:p>
        </w:tc>
      </w:tr>
      <w:tr w:rsidR="00922988" w14:paraId="385C24B0" w14:textId="77777777" w:rsidTr="005E64B1">
        <w:tc>
          <w:tcPr>
            <w:tcW w:w="3510" w:type="dxa"/>
            <w:tcBorders>
              <w:top w:val="single" w:sz="4" w:space="0" w:color="auto"/>
            </w:tcBorders>
          </w:tcPr>
          <w:p w14:paraId="3E1BF0F9" w14:textId="1A7E38AC" w:rsidR="00922988" w:rsidRPr="00C05A8F" w:rsidRDefault="00922988" w:rsidP="00D90647">
            <w:pPr>
              <w:rPr>
                <w:rFonts w:cs="Times New Roman"/>
                <w:szCs w:val="24"/>
              </w:rPr>
            </w:pPr>
            <w:r w:rsidRPr="00C05A8F">
              <w:rPr>
                <w:rFonts w:cs="Times New Roman"/>
                <w:szCs w:val="24"/>
              </w:rPr>
              <w:t>Eigenvalues</w:t>
            </w:r>
          </w:p>
        </w:tc>
        <w:tc>
          <w:tcPr>
            <w:tcW w:w="1843" w:type="dxa"/>
            <w:tcBorders>
              <w:top w:val="single" w:sz="4" w:space="0" w:color="auto"/>
            </w:tcBorders>
          </w:tcPr>
          <w:p w14:paraId="50F844B7" w14:textId="48512CCF" w:rsidR="00922988" w:rsidRPr="00C05A8F" w:rsidRDefault="00922988" w:rsidP="005E64B1">
            <w:pPr>
              <w:jc w:val="center"/>
              <w:rPr>
                <w:rFonts w:cs="Times New Roman"/>
                <w:szCs w:val="24"/>
              </w:rPr>
            </w:pPr>
            <w:r w:rsidRPr="00C05A8F">
              <w:rPr>
                <w:rFonts w:cs="Times New Roman"/>
                <w:szCs w:val="24"/>
              </w:rPr>
              <w:t>3.35</w:t>
            </w:r>
          </w:p>
        </w:tc>
        <w:tc>
          <w:tcPr>
            <w:tcW w:w="1843" w:type="dxa"/>
            <w:tcBorders>
              <w:top w:val="single" w:sz="4" w:space="0" w:color="auto"/>
            </w:tcBorders>
          </w:tcPr>
          <w:p w14:paraId="5F710C87" w14:textId="5082C552" w:rsidR="00922988" w:rsidRPr="00C05A8F" w:rsidRDefault="00922988" w:rsidP="005E64B1">
            <w:pPr>
              <w:jc w:val="center"/>
              <w:rPr>
                <w:rFonts w:cs="Times New Roman"/>
                <w:szCs w:val="24"/>
              </w:rPr>
            </w:pPr>
            <w:r w:rsidRPr="00C05A8F">
              <w:rPr>
                <w:rFonts w:cs="Times New Roman"/>
                <w:szCs w:val="24"/>
              </w:rPr>
              <w:t>1.43</w:t>
            </w:r>
          </w:p>
        </w:tc>
        <w:tc>
          <w:tcPr>
            <w:tcW w:w="2003" w:type="dxa"/>
            <w:tcBorders>
              <w:top w:val="single" w:sz="4" w:space="0" w:color="auto"/>
            </w:tcBorders>
          </w:tcPr>
          <w:p w14:paraId="0EFA6E0A" w14:textId="3A859ECC" w:rsidR="00922988" w:rsidRPr="00C05A8F" w:rsidRDefault="00922988" w:rsidP="005E64B1">
            <w:pPr>
              <w:jc w:val="center"/>
              <w:rPr>
                <w:rFonts w:cs="Times New Roman"/>
                <w:b/>
                <w:szCs w:val="24"/>
              </w:rPr>
            </w:pPr>
            <w:r w:rsidRPr="00C05A8F">
              <w:rPr>
                <w:rFonts w:cs="Times New Roman"/>
                <w:szCs w:val="24"/>
              </w:rPr>
              <w:t>1.03</w:t>
            </w:r>
          </w:p>
        </w:tc>
      </w:tr>
      <w:tr w:rsidR="00922988" w14:paraId="03EA26A4" w14:textId="77777777" w:rsidTr="005E64B1">
        <w:tc>
          <w:tcPr>
            <w:tcW w:w="3510" w:type="dxa"/>
          </w:tcPr>
          <w:p w14:paraId="16580852" w14:textId="3EF2F258" w:rsidR="00922988" w:rsidRPr="00C05A8F" w:rsidRDefault="00922988" w:rsidP="00D90647">
            <w:pPr>
              <w:rPr>
                <w:rFonts w:cs="Times New Roman"/>
                <w:szCs w:val="24"/>
              </w:rPr>
            </w:pPr>
            <w:r w:rsidRPr="00C05A8F">
              <w:rPr>
                <w:rFonts w:cs="Times New Roman"/>
                <w:szCs w:val="24"/>
              </w:rPr>
              <w:t>% of variance</w:t>
            </w:r>
          </w:p>
        </w:tc>
        <w:tc>
          <w:tcPr>
            <w:tcW w:w="1843" w:type="dxa"/>
          </w:tcPr>
          <w:p w14:paraId="4A43ECC2" w14:textId="727DA9C9" w:rsidR="00922988" w:rsidRPr="00C05A8F" w:rsidRDefault="00922988" w:rsidP="005E64B1">
            <w:pPr>
              <w:jc w:val="center"/>
              <w:rPr>
                <w:rFonts w:cs="Times New Roman"/>
                <w:szCs w:val="24"/>
              </w:rPr>
            </w:pPr>
            <w:r w:rsidRPr="00C05A8F">
              <w:rPr>
                <w:rFonts w:cs="Times New Roman"/>
                <w:szCs w:val="24"/>
              </w:rPr>
              <w:t>33.5</w:t>
            </w:r>
          </w:p>
        </w:tc>
        <w:tc>
          <w:tcPr>
            <w:tcW w:w="1843" w:type="dxa"/>
          </w:tcPr>
          <w:p w14:paraId="2ADEBD72" w14:textId="661914BF" w:rsidR="00922988" w:rsidRPr="00C05A8F" w:rsidRDefault="00922988" w:rsidP="005E64B1">
            <w:pPr>
              <w:jc w:val="center"/>
              <w:rPr>
                <w:rFonts w:cs="Times New Roman"/>
                <w:szCs w:val="24"/>
              </w:rPr>
            </w:pPr>
            <w:r w:rsidRPr="00C05A8F">
              <w:rPr>
                <w:rFonts w:cs="Times New Roman"/>
                <w:szCs w:val="24"/>
              </w:rPr>
              <w:t>14.3</w:t>
            </w:r>
          </w:p>
        </w:tc>
        <w:tc>
          <w:tcPr>
            <w:tcW w:w="2003" w:type="dxa"/>
          </w:tcPr>
          <w:p w14:paraId="3E1698A1" w14:textId="66A330ED" w:rsidR="00922988" w:rsidRPr="00C05A8F" w:rsidRDefault="00922988" w:rsidP="005E64B1">
            <w:pPr>
              <w:jc w:val="center"/>
              <w:rPr>
                <w:rFonts w:cs="Times New Roman"/>
                <w:b/>
                <w:szCs w:val="24"/>
              </w:rPr>
            </w:pPr>
            <w:r w:rsidRPr="00C05A8F">
              <w:rPr>
                <w:rFonts w:cs="Times New Roman"/>
                <w:szCs w:val="24"/>
              </w:rPr>
              <w:t>10.3</w:t>
            </w:r>
          </w:p>
        </w:tc>
      </w:tr>
      <w:tr w:rsidR="00922988" w14:paraId="0680E06A" w14:textId="77777777" w:rsidTr="005E64B1">
        <w:tc>
          <w:tcPr>
            <w:tcW w:w="3510" w:type="dxa"/>
          </w:tcPr>
          <w:p w14:paraId="22B340E0" w14:textId="58D8554D" w:rsidR="00922988" w:rsidRPr="00C05A8F" w:rsidRDefault="00922988" w:rsidP="00D90647">
            <w:pPr>
              <w:rPr>
                <w:rFonts w:cs="Times New Roman"/>
                <w:szCs w:val="24"/>
              </w:rPr>
            </w:pPr>
            <w:r w:rsidRPr="006F54CD">
              <w:rPr>
                <w:rFonts w:ascii="Symbol" w:hAnsi="Symbol" w:cs="Times New Roman"/>
                <w:szCs w:val="24"/>
              </w:rPr>
              <w:t></w:t>
            </w:r>
          </w:p>
        </w:tc>
        <w:tc>
          <w:tcPr>
            <w:tcW w:w="1843" w:type="dxa"/>
          </w:tcPr>
          <w:p w14:paraId="51CC984B" w14:textId="6F903F06" w:rsidR="00922988" w:rsidRPr="00C05A8F" w:rsidRDefault="00922988" w:rsidP="005E64B1">
            <w:pPr>
              <w:jc w:val="center"/>
              <w:rPr>
                <w:rFonts w:cs="Times New Roman"/>
                <w:szCs w:val="24"/>
              </w:rPr>
            </w:pPr>
            <w:r w:rsidRPr="00C05A8F">
              <w:rPr>
                <w:rFonts w:cs="Times New Roman"/>
                <w:szCs w:val="24"/>
              </w:rPr>
              <w:t>0.74</w:t>
            </w:r>
          </w:p>
        </w:tc>
        <w:tc>
          <w:tcPr>
            <w:tcW w:w="1843" w:type="dxa"/>
          </w:tcPr>
          <w:p w14:paraId="30FB5F4F" w14:textId="15972F30" w:rsidR="00922988" w:rsidRPr="00C05A8F" w:rsidRDefault="00922988" w:rsidP="005E64B1">
            <w:pPr>
              <w:jc w:val="center"/>
              <w:rPr>
                <w:rFonts w:cs="Times New Roman"/>
                <w:szCs w:val="24"/>
              </w:rPr>
            </w:pPr>
            <w:r w:rsidRPr="00C05A8F">
              <w:rPr>
                <w:rFonts w:cs="Times New Roman"/>
                <w:szCs w:val="24"/>
              </w:rPr>
              <w:t>0.76</w:t>
            </w:r>
          </w:p>
        </w:tc>
        <w:tc>
          <w:tcPr>
            <w:tcW w:w="2003" w:type="dxa"/>
          </w:tcPr>
          <w:p w14:paraId="368424B4" w14:textId="4A941D15" w:rsidR="00922988" w:rsidRPr="00C05A8F" w:rsidRDefault="00922988" w:rsidP="005E64B1">
            <w:pPr>
              <w:jc w:val="center"/>
              <w:rPr>
                <w:rFonts w:cs="Times New Roman"/>
                <w:szCs w:val="24"/>
              </w:rPr>
            </w:pPr>
            <w:r w:rsidRPr="00C05A8F">
              <w:rPr>
                <w:rFonts w:cs="Times New Roman"/>
                <w:szCs w:val="24"/>
              </w:rPr>
              <w:t>0.57</w:t>
            </w:r>
          </w:p>
        </w:tc>
      </w:tr>
    </w:tbl>
    <w:p w14:paraId="12D430A4" w14:textId="55F717D3" w:rsidR="008E6B39" w:rsidRDefault="008E6B39" w:rsidP="005E64B1">
      <w:pPr>
        <w:spacing w:after="0"/>
        <w:rPr>
          <w:rFonts w:cs="Times New Roman"/>
          <w:szCs w:val="24"/>
        </w:rPr>
      </w:pPr>
      <w:r w:rsidRPr="00C05A8F">
        <w:rPr>
          <w:rFonts w:cs="Times New Roman"/>
          <w:szCs w:val="24"/>
        </w:rPr>
        <w:t xml:space="preserve">a </w:t>
      </w:r>
      <w:r w:rsidR="00F6310F">
        <w:rPr>
          <w:rFonts w:cs="Times New Roman"/>
          <w:szCs w:val="24"/>
        </w:rPr>
        <w:t xml:space="preserve">- </w:t>
      </w:r>
      <w:r w:rsidRPr="00C05A8F">
        <w:rPr>
          <w:rFonts w:cs="Times New Roman"/>
          <w:szCs w:val="24"/>
        </w:rPr>
        <w:t>Factor loadings over 0.4 appear in bold</w:t>
      </w:r>
      <w:r w:rsidR="00467DC2">
        <w:rPr>
          <w:rFonts w:cs="Times New Roman"/>
          <w:szCs w:val="24"/>
        </w:rPr>
        <w:t>.</w:t>
      </w:r>
    </w:p>
    <w:p w14:paraId="50BCF231" w14:textId="5D2455A9" w:rsidR="00774E05" w:rsidRDefault="00AD7576" w:rsidP="005E64B1">
      <w:pPr>
        <w:rPr>
          <w:rFonts w:cs="Times New Roman"/>
          <w:b/>
          <w:lang w:val="en-US"/>
        </w:rPr>
      </w:pPr>
      <w:r>
        <w:rPr>
          <w:rFonts w:cs="Times New Roman"/>
          <w:szCs w:val="24"/>
        </w:rPr>
        <w:t xml:space="preserve">b – </w:t>
      </w:r>
      <w:r w:rsidR="00A670C5">
        <w:rPr>
          <w:rFonts w:cs="Times New Roman"/>
          <w:szCs w:val="24"/>
        </w:rPr>
        <w:t>A</w:t>
      </w:r>
      <w:r>
        <w:rPr>
          <w:rFonts w:cs="Times New Roman"/>
          <w:szCs w:val="24"/>
        </w:rPr>
        <w:t>nswered on a four-point scale from hardly ever</w:t>
      </w:r>
      <w:r w:rsidR="00943904">
        <w:rPr>
          <w:rFonts w:cs="Times New Roman"/>
          <w:szCs w:val="24"/>
        </w:rPr>
        <w:t xml:space="preserve"> (0)</w:t>
      </w:r>
      <w:r>
        <w:rPr>
          <w:rFonts w:cs="Times New Roman"/>
          <w:szCs w:val="24"/>
        </w:rPr>
        <w:t xml:space="preserve"> to usually (3)</w:t>
      </w:r>
      <w:r w:rsidR="00467DC2">
        <w:rPr>
          <w:rFonts w:cs="Times New Roman"/>
          <w:szCs w:val="24"/>
        </w:rPr>
        <w:t>.</w:t>
      </w:r>
      <w:r w:rsidR="00774E05">
        <w:rPr>
          <w:rFonts w:cs="Times New Roman"/>
          <w:b/>
          <w:lang w:val="en-US"/>
        </w:rPr>
        <w:br w:type="page"/>
      </w:r>
    </w:p>
    <w:p w14:paraId="22455930" w14:textId="34B4E9FE" w:rsidR="00197AA6" w:rsidRPr="006B7377" w:rsidRDefault="00197AA6" w:rsidP="00197AA6">
      <w:pPr>
        <w:spacing w:after="0"/>
        <w:outlineLvl w:val="0"/>
        <w:rPr>
          <w:rFonts w:cs="Times New Roman"/>
          <w:b/>
          <w:lang w:val="en-US"/>
        </w:rPr>
      </w:pPr>
      <w:r w:rsidRPr="005E64B1">
        <w:rPr>
          <w:rFonts w:cs="Times New Roman"/>
          <w:b/>
          <w:lang w:val="en-US"/>
        </w:rPr>
        <w:lastRenderedPageBreak/>
        <w:t xml:space="preserve">Table S8: </w:t>
      </w:r>
      <w:r w:rsidRPr="00774E05">
        <w:rPr>
          <w:rFonts w:cs="Times New Roman"/>
          <w:b/>
        </w:rPr>
        <w:t xml:space="preserve">Association </w:t>
      </w:r>
      <w:r w:rsidRPr="00FB2848">
        <w:rPr>
          <w:rFonts w:cs="Times New Roman"/>
          <w:b/>
        </w:rPr>
        <w:t xml:space="preserve">of different stressors </w:t>
      </w:r>
      <w:r>
        <w:rPr>
          <w:rFonts w:cs="Times New Roman"/>
          <w:b/>
        </w:rPr>
        <w:t>with</w:t>
      </w:r>
      <w:r w:rsidRPr="00FB2848">
        <w:rPr>
          <w:rFonts w:cs="Times New Roman"/>
          <w:b/>
        </w:rPr>
        <w:t xml:space="preserve"> </w:t>
      </w:r>
      <w:r w:rsidR="005E25E1">
        <w:rPr>
          <w:rFonts w:cs="Times New Roman"/>
          <w:b/>
        </w:rPr>
        <w:t xml:space="preserve">the </w:t>
      </w:r>
      <w:r w:rsidRPr="00FB2848">
        <w:rPr>
          <w:rFonts w:cs="Times New Roman"/>
          <w:b/>
        </w:rPr>
        <w:t>maternal stress level</w:t>
      </w:r>
      <w:r w:rsidR="00943904">
        <w:rPr>
          <w:rFonts w:cs="Times New Roman"/>
          <w:b/>
        </w:rPr>
        <w:t>s</w:t>
      </w:r>
      <w:r w:rsidRPr="00FB2848">
        <w:rPr>
          <w:rFonts w:cs="Times New Roman"/>
          <w:b/>
        </w:rPr>
        <w:t xml:space="preserve"> at year 1</w:t>
      </w:r>
      <w:r w:rsidR="00744EE7">
        <w:rPr>
          <w:rFonts w:cs="Times New Roman"/>
          <w:b/>
        </w:rPr>
        <w:t>.</w:t>
      </w:r>
      <w:r w:rsidRPr="00FB2848">
        <w:rPr>
          <w:rFonts w:cs="Times New Roman"/>
          <w:b/>
        </w:rPr>
        <w:t xml:space="preserve"> (n=4</w:t>
      </w:r>
      <w:r w:rsidR="00C86A06">
        <w:rPr>
          <w:rFonts w:cs="Times New Roman"/>
          <w:b/>
        </w:rPr>
        <w:t>91</w:t>
      </w:r>
      <w:r w:rsidRPr="00FB2848">
        <w:rPr>
          <w:rFonts w:cs="Times New Roman"/>
          <w: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1956"/>
        <w:gridCol w:w="1698"/>
        <w:gridCol w:w="1378"/>
      </w:tblGrid>
      <w:tr w:rsidR="00943904" w:rsidRPr="00FB2848" w14:paraId="3FCF2035" w14:textId="77777777" w:rsidTr="005E64B1">
        <w:tc>
          <w:tcPr>
            <w:tcW w:w="2291" w:type="pct"/>
            <w:tcBorders>
              <w:top w:val="single" w:sz="4" w:space="0" w:color="auto"/>
              <w:bottom w:val="single" w:sz="4" w:space="0" w:color="auto"/>
            </w:tcBorders>
          </w:tcPr>
          <w:p w14:paraId="597B57E2" w14:textId="77777777" w:rsidR="00197AA6" w:rsidRPr="00FB2848" w:rsidRDefault="00197AA6" w:rsidP="00943904">
            <w:pPr>
              <w:rPr>
                <w:rFonts w:cs="Times New Roman"/>
                <w:szCs w:val="24"/>
                <w:lang w:val="en-US"/>
              </w:rPr>
            </w:pPr>
          </w:p>
        </w:tc>
        <w:tc>
          <w:tcPr>
            <w:tcW w:w="1053" w:type="pct"/>
            <w:tcBorders>
              <w:top w:val="single" w:sz="4" w:space="0" w:color="auto"/>
              <w:bottom w:val="single" w:sz="4" w:space="0" w:color="auto"/>
            </w:tcBorders>
            <w:vAlign w:val="center"/>
          </w:tcPr>
          <w:p w14:paraId="6BE763F2" w14:textId="723EAC36" w:rsidR="00197AA6" w:rsidRPr="00FB2848" w:rsidRDefault="00197AA6" w:rsidP="005E64B1">
            <w:pPr>
              <w:jc w:val="center"/>
              <w:rPr>
                <w:rFonts w:cs="Times New Roman"/>
                <w:b/>
                <w:szCs w:val="24"/>
                <w:lang w:val="en-US"/>
              </w:rPr>
            </w:pPr>
            <w:r>
              <w:rPr>
                <w:rFonts w:cs="Times New Roman"/>
                <w:b/>
                <w:szCs w:val="24"/>
                <w:lang w:val="en-US"/>
              </w:rPr>
              <w:t xml:space="preserve">Mean </w:t>
            </w:r>
            <w:proofErr w:type="spellStart"/>
            <w:r>
              <w:rPr>
                <w:rFonts w:cs="Times New Roman"/>
                <w:b/>
                <w:szCs w:val="24"/>
                <w:lang w:val="en-US"/>
              </w:rPr>
              <w:t>Ratio</w:t>
            </w:r>
            <w:r w:rsidR="00A670C5" w:rsidRPr="005E64B1">
              <w:rPr>
                <w:rFonts w:cs="Times New Roman"/>
                <w:szCs w:val="24"/>
                <w:vertAlign w:val="subscript"/>
                <w:lang w:val="en-US"/>
              </w:rPr>
              <w:t>a</w:t>
            </w:r>
            <w:proofErr w:type="spellEnd"/>
          </w:p>
        </w:tc>
        <w:tc>
          <w:tcPr>
            <w:tcW w:w="914" w:type="pct"/>
            <w:tcBorders>
              <w:top w:val="single" w:sz="4" w:space="0" w:color="auto"/>
              <w:bottom w:val="single" w:sz="4" w:space="0" w:color="auto"/>
            </w:tcBorders>
            <w:vAlign w:val="center"/>
          </w:tcPr>
          <w:p w14:paraId="26F23BDE" w14:textId="696183DC" w:rsidR="00197AA6" w:rsidRPr="00FB2848" w:rsidRDefault="00197AA6" w:rsidP="005E64B1">
            <w:pPr>
              <w:jc w:val="center"/>
              <w:rPr>
                <w:rFonts w:cs="Times New Roman"/>
                <w:b/>
                <w:szCs w:val="24"/>
                <w:lang w:val="en-US"/>
              </w:rPr>
            </w:pPr>
            <w:r w:rsidRPr="00FB2848">
              <w:rPr>
                <w:rFonts w:cs="Times New Roman"/>
                <w:b/>
                <w:szCs w:val="24"/>
                <w:lang w:val="en-US"/>
              </w:rPr>
              <w:t xml:space="preserve">95% </w:t>
            </w:r>
            <w:proofErr w:type="spellStart"/>
            <w:r w:rsidRPr="00FB2848">
              <w:rPr>
                <w:rFonts w:cs="Times New Roman"/>
                <w:b/>
                <w:szCs w:val="24"/>
                <w:lang w:val="en-US"/>
              </w:rPr>
              <w:t>CI</w:t>
            </w:r>
            <w:r w:rsidR="00A670C5" w:rsidRPr="005E64B1">
              <w:rPr>
                <w:rFonts w:cs="Times New Roman"/>
                <w:szCs w:val="24"/>
                <w:vertAlign w:val="subscript"/>
                <w:lang w:val="en-US"/>
              </w:rPr>
              <w:t>a</w:t>
            </w:r>
            <w:proofErr w:type="spellEnd"/>
          </w:p>
        </w:tc>
        <w:tc>
          <w:tcPr>
            <w:tcW w:w="742" w:type="pct"/>
            <w:tcBorders>
              <w:top w:val="single" w:sz="4" w:space="0" w:color="auto"/>
              <w:bottom w:val="single" w:sz="4" w:space="0" w:color="auto"/>
            </w:tcBorders>
            <w:vAlign w:val="center"/>
          </w:tcPr>
          <w:p w14:paraId="35EF7E5A" w14:textId="77777777" w:rsidR="00197AA6" w:rsidRPr="00FB2848" w:rsidRDefault="00197AA6" w:rsidP="005E64B1">
            <w:pPr>
              <w:jc w:val="center"/>
              <w:rPr>
                <w:rFonts w:cs="Times New Roman"/>
                <w:b/>
                <w:szCs w:val="24"/>
                <w:lang w:val="en-US"/>
              </w:rPr>
            </w:pPr>
            <w:r w:rsidRPr="00FB2848">
              <w:rPr>
                <w:rFonts w:cs="Times New Roman"/>
                <w:b/>
                <w:i/>
                <w:szCs w:val="24"/>
                <w:lang w:val="en-US"/>
              </w:rPr>
              <w:t>p</w:t>
            </w:r>
            <w:r w:rsidRPr="00FB2848">
              <w:rPr>
                <w:rFonts w:cs="Times New Roman"/>
                <w:b/>
                <w:szCs w:val="24"/>
                <w:lang w:val="en-US"/>
              </w:rPr>
              <w:t>-</w:t>
            </w:r>
            <w:proofErr w:type="spellStart"/>
            <w:r w:rsidRPr="00FB2848">
              <w:rPr>
                <w:rFonts w:cs="Times New Roman"/>
                <w:b/>
                <w:szCs w:val="24"/>
                <w:lang w:val="en-US"/>
              </w:rPr>
              <w:t>value</w:t>
            </w:r>
            <w:r>
              <w:rPr>
                <w:rFonts w:cs="Times New Roman"/>
                <w:b/>
                <w:szCs w:val="24"/>
                <w:vertAlign w:val="subscript"/>
                <w:lang w:val="en-US"/>
              </w:rPr>
              <w:t>b</w:t>
            </w:r>
            <w:proofErr w:type="spellEnd"/>
          </w:p>
        </w:tc>
      </w:tr>
      <w:tr w:rsidR="00943904" w:rsidRPr="00FB2848" w14:paraId="12BECA41" w14:textId="77777777" w:rsidTr="005E64B1">
        <w:tc>
          <w:tcPr>
            <w:tcW w:w="2291" w:type="pct"/>
            <w:vAlign w:val="center"/>
          </w:tcPr>
          <w:p w14:paraId="08135F1C" w14:textId="77777777" w:rsidR="00197AA6" w:rsidRPr="00FB2848" w:rsidRDefault="00197AA6" w:rsidP="00943904">
            <w:pPr>
              <w:rPr>
                <w:rFonts w:cs="Times New Roman"/>
                <w:szCs w:val="24"/>
                <w:lang w:val="en-US"/>
              </w:rPr>
            </w:pPr>
            <w:r w:rsidRPr="00FB2848">
              <w:rPr>
                <w:rFonts w:cs="Times New Roman"/>
                <w:szCs w:val="24"/>
                <w:lang w:val="en-US"/>
              </w:rPr>
              <w:t>Traffic</w:t>
            </w:r>
          </w:p>
        </w:tc>
        <w:tc>
          <w:tcPr>
            <w:tcW w:w="1053" w:type="pct"/>
            <w:vAlign w:val="center"/>
          </w:tcPr>
          <w:p w14:paraId="6A345E15" w14:textId="1B817E2E" w:rsidR="00197AA6" w:rsidRPr="005E64B1" w:rsidRDefault="00197AA6" w:rsidP="005E64B1">
            <w:pPr>
              <w:jc w:val="center"/>
              <w:rPr>
                <w:b/>
                <w:lang w:val="en-US"/>
              </w:rPr>
            </w:pPr>
            <w:r w:rsidRPr="005E64B1">
              <w:rPr>
                <w:b/>
              </w:rPr>
              <w:t>1.1</w:t>
            </w:r>
            <w:r w:rsidR="00F234E6">
              <w:rPr>
                <w:b/>
              </w:rPr>
              <w:t>7</w:t>
            </w:r>
          </w:p>
        </w:tc>
        <w:tc>
          <w:tcPr>
            <w:tcW w:w="914" w:type="pct"/>
            <w:vAlign w:val="center"/>
          </w:tcPr>
          <w:p w14:paraId="760A2C35" w14:textId="12AFD85B" w:rsidR="00197AA6" w:rsidRPr="005E64B1" w:rsidRDefault="00197AA6" w:rsidP="005E64B1">
            <w:pPr>
              <w:jc w:val="center"/>
              <w:rPr>
                <w:b/>
                <w:lang w:val="en-US"/>
              </w:rPr>
            </w:pPr>
            <w:r w:rsidRPr="005E64B1">
              <w:rPr>
                <w:b/>
                <w:lang w:val="en-US"/>
              </w:rPr>
              <w:t>1.0</w:t>
            </w:r>
            <w:r w:rsidR="00F234E6">
              <w:rPr>
                <w:b/>
                <w:lang w:val="en-US"/>
              </w:rPr>
              <w:t>7</w:t>
            </w:r>
            <w:r w:rsidRPr="005E64B1">
              <w:rPr>
                <w:b/>
                <w:lang w:val="en-US"/>
              </w:rPr>
              <w:t xml:space="preserve"> – 1.</w:t>
            </w:r>
            <w:r w:rsidR="00F234E6">
              <w:rPr>
                <w:b/>
                <w:lang w:val="en-US"/>
              </w:rPr>
              <w:t>28</w:t>
            </w:r>
          </w:p>
        </w:tc>
        <w:tc>
          <w:tcPr>
            <w:tcW w:w="742" w:type="pct"/>
            <w:vAlign w:val="center"/>
          </w:tcPr>
          <w:p w14:paraId="7F4EF29F" w14:textId="7F0BE156" w:rsidR="00197AA6" w:rsidRPr="005E64B1" w:rsidRDefault="00F234E6" w:rsidP="005E64B1">
            <w:pPr>
              <w:jc w:val="center"/>
              <w:rPr>
                <w:b/>
                <w:lang w:val="en-US"/>
              </w:rPr>
            </w:pPr>
            <w:r>
              <w:rPr>
                <w:b/>
                <w:lang w:val="en-US"/>
              </w:rPr>
              <w:t>0,0003</w:t>
            </w:r>
          </w:p>
        </w:tc>
      </w:tr>
      <w:tr w:rsidR="00943904" w:rsidRPr="00FB2848" w14:paraId="0878EAB4" w14:textId="77777777" w:rsidTr="005E64B1">
        <w:tc>
          <w:tcPr>
            <w:tcW w:w="2291" w:type="pct"/>
            <w:vAlign w:val="center"/>
          </w:tcPr>
          <w:p w14:paraId="3C61E945" w14:textId="05D0AEFC" w:rsidR="00197AA6" w:rsidRPr="00FB2848" w:rsidRDefault="00197AA6" w:rsidP="00943904">
            <w:pPr>
              <w:rPr>
                <w:rFonts w:cs="Times New Roman"/>
                <w:szCs w:val="24"/>
                <w:lang w:val="en-US"/>
              </w:rPr>
            </w:pPr>
            <w:r w:rsidRPr="00FB2848">
              <w:rPr>
                <w:rFonts w:cs="Times New Roman"/>
                <w:szCs w:val="24"/>
                <w:lang w:val="en-US"/>
              </w:rPr>
              <w:t xml:space="preserve">Residential </w:t>
            </w:r>
            <w:r w:rsidR="00744EE7">
              <w:rPr>
                <w:rFonts w:cs="Times New Roman"/>
                <w:szCs w:val="24"/>
                <w:lang w:val="en-US"/>
              </w:rPr>
              <w:t>N</w:t>
            </w:r>
            <w:r w:rsidRPr="00FB2848">
              <w:rPr>
                <w:rFonts w:cs="Times New Roman"/>
                <w:szCs w:val="24"/>
                <w:lang w:val="en-US"/>
              </w:rPr>
              <w:t>oise</w:t>
            </w:r>
          </w:p>
        </w:tc>
        <w:tc>
          <w:tcPr>
            <w:tcW w:w="1053" w:type="pct"/>
            <w:vAlign w:val="center"/>
          </w:tcPr>
          <w:p w14:paraId="133EC4C0" w14:textId="0E0539F3" w:rsidR="00197AA6" w:rsidRPr="005E64B1" w:rsidRDefault="00197AA6" w:rsidP="005E64B1">
            <w:pPr>
              <w:jc w:val="center"/>
              <w:rPr>
                <w:b/>
                <w:lang w:val="en-US"/>
              </w:rPr>
            </w:pPr>
            <w:r w:rsidRPr="005E64B1">
              <w:rPr>
                <w:b/>
              </w:rPr>
              <w:t>1.15</w:t>
            </w:r>
          </w:p>
        </w:tc>
        <w:tc>
          <w:tcPr>
            <w:tcW w:w="914" w:type="pct"/>
            <w:vAlign w:val="center"/>
          </w:tcPr>
          <w:p w14:paraId="6A0EB491" w14:textId="31D5AE13" w:rsidR="00197AA6" w:rsidRPr="005E64B1" w:rsidRDefault="00197AA6" w:rsidP="005E64B1">
            <w:pPr>
              <w:jc w:val="center"/>
              <w:rPr>
                <w:b/>
                <w:lang w:val="en-US"/>
              </w:rPr>
            </w:pPr>
            <w:r w:rsidRPr="005E64B1">
              <w:rPr>
                <w:b/>
                <w:lang w:val="en-US"/>
              </w:rPr>
              <w:t>1.05 - 1.2</w:t>
            </w:r>
            <w:r w:rsidR="00F234E6">
              <w:rPr>
                <w:b/>
                <w:lang w:val="en-US"/>
              </w:rPr>
              <w:t>6</w:t>
            </w:r>
          </w:p>
        </w:tc>
        <w:tc>
          <w:tcPr>
            <w:tcW w:w="742" w:type="pct"/>
            <w:vAlign w:val="center"/>
          </w:tcPr>
          <w:p w14:paraId="51320F11" w14:textId="6D83CF0A" w:rsidR="00197AA6" w:rsidRPr="005E64B1" w:rsidRDefault="00197AA6" w:rsidP="005E64B1">
            <w:pPr>
              <w:jc w:val="center"/>
              <w:rPr>
                <w:b/>
                <w:lang w:val="en-US"/>
              </w:rPr>
            </w:pPr>
            <w:r w:rsidRPr="005E64B1">
              <w:rPr>
                <w:b/>
                <w:lang w:val="en-US"/>
              </w:rPr>
              <w:t>0.002</w:t>
            </w:r>
            <w:r w:rsidR="00F234E6">
              <w:rPr>
                <w:b/>
                <w:lang w:val="en-US"/>
              </w:rPr>
              <w:t>0</w:t>
            </w:r>
          </w:p>
        </w:tc>
      </w:tr>
      <w:tr w:rsidR="00943904" w:rsidRPr="00FB2848" w14:paraId="37997BA2" w14:textId="77777777" w:rsidTr="005E64B1">
        <w:tc>
          <w:tcPr>
            <w:tcW w:w="2291" w:type="pct"/>
            <w:vAlign w:val="center"/>
          </w:tcPr>
          <w:p w14:paraId="21D0A19B" w14:textId="50A4AFA1" w:rsidR="00197AA6" w:rsidRPr="00FB2848" w:rsidRDefault="00197AA6" w:rsidP="00943904">
            <w:pPr>
              <w:rPr>
                <w:rFonts w:cs="Times New Roman"/>
                <w:szCs w:val="24"/>
                <w:lang w:val="en-US"/>
              </w:rPr>
            </w:pPr>
            <w:r w:rsidRPr="00FB2848">
              <w:rPr>
                <w:rFonts w:cs="Times New Roman"/>
                <w:szCs w:val="24"/>
                <w:lang w:val="en-US"/>
              </w:rPr>
              <w:t xml:space="preserve">Poor </w:t>
            </w:r>
            <w:r w:rsidR="00744EE7">
              <w:rPr>
                <w:rFonts w:cs="Times New Roman"/>
                <w:szCs w:val="24"/>
                <w:lang w:val="en-US"/>
              </w:rPr>
              <w:t>L</w:t>
            </w:r>
            <w:r w:rsidRPr="00FB2848">
              <w:rPr>
                <w:rFonts w:cs="Times New Roman"/>
                <w:szCs w:val="24"/>
                <w:lang w:val="en-US"/>
              </w:rPr>
              <w:t xml:space="preserve">iving </w:t>
            </w:r>
            <w:r w:rsidR="00744EE7">
              <w:rPr>
                <w:rFonts w:cs="Times New Roman"/>
                <w:szCs w:val="24"/>
                <w:lang w:val="en-US"/>
              </w:rPr>
              <w:t>C</w:t>
            </w:r>
            <w:r w:rsidRPr="00FB2848">
              <w:rPr>
                <w:rFonts w:cs="Times New Roman"/>
                <w:szCs w:val="24"/>
                <w:lang w:val="en-US"/>
              </w:rPr>
              <w:t>onditions</w:t>
            </w:r>
          </w:p>
        </w:tc>
        <w:tc>
          <w:tcPr>
            <w:tcW w:w="1053" w:type="pct"/>
            <w:vAlign w:val="center"/>
          </w:tcPr>
          <w:p w14:paraId="5BD48336" w14:textId="58F2A1B5" w:rsidR="00197AA6" w:rsidRPr="005E64B1" w:rsidRDefault="00197AA6" w:rsidP="005E64B1">
            <w:pPr>
              <w:jc w:val="center"/>
              <w:rPr>
                <w:b/>
                <w:lang w:val="en-US"/>
              </w:rPr>
            </w:pPr>
            <w:r w:rsidRPr="005E64B1">
              <w:rPr>
                <w:b/>
              </w:rPr>
              <w:t>1.1</w:t>
            </w:r>
            <w:r w:rsidR="00F234E6">
              <w:rPr>
                <w:b/>
              </w:rPr>
              <w:t>4</w:t>
            </w:r>
          </w:p>
        </w:tc>
        <w:tc>
          <w:tcPr>
            <w:tcW w:w="914" w:type="pct"/>
            <w:vAlign w:val="center"/>
          </w:tcPr>
          <w:p w14:paraId="02BA8889" w14:textId="7F190A15" w:rsidR="00197AA6" w:rsidRPr="005E64B1" w:rsidRDefault="00197AA6" w:rsidP="005E64B1">
            <w:pPr>
              <w:jc w:val="center"/>
              <w:rPr>
                <w:b/>
                <w:lang w:val="en-US"/>
              </w:rPr>
            </w:pPr>
            <w:r w:rsidRPr="005E64B1">
              <w:rPr>
                <w:b/>
                <w:lang w:val="en-US"/>
              </w:rPr>
              <w:t>1.05</w:t>
            </w:r>
            <w:r w:rsidR="00F234E6">
              <w:rPr>
                <w:b/>
                <w:lang w:val="en-US"/>
              </w:rPr>
              <w:t>4</w:t>
            </w:r>
            <w:r w:rsidRPr="005E64B1">
              <w:rPr>
                <w:b/>
                <w:lang w:val="en-US"/>
              </w:rPr>
              <w:t>– 1.2</w:t>
            </w:r>
            <w:r w:rsidR="00F234E6">
              <w:rPr>
                <w:b/>
                <w:lang w:val="en-US"/>
              </w:rPr>
              <w:t>5</w:t>
            </w:r>
          </w:p>
        </w:tc>
        <w:tc>
          <w:tcPr>
            <w:tcW w:w="742" w:type="pct"/>
            <w:vAlign w:val="center"/>
          </w:tcPr>
          <w:p w14:paraId="4914A20C" w14:textId="7EA4D577" w:rsidR="00197AA6" w:rsidRPr="005E64B1" w:rsidRDefault="00197AA6" w:rsidP="005E64B1">
            <w:pPr>
              <w:jc w:val="center"/>
              <w:rPr>
                <w:b/>
                <w:lang w:val="en-US"/>
              </w:rPr>
            </w:pPr>
            <w:r w:rsidRPr="005E64B1">
              <w:rPr>
                <w:b/>
                <w:lang w:val="en-US"/>
              </w:rPr>
              <w:t>0.00</w:t>
            </w:r>
            <w:r w:rsidR="00F234E6">
              <w:rPr>
                <w:b/>
                <w:lang w:val="en-US"/>
              </w:rPr>
              <w:t>34</w:t>
            </w:r>
          </w:p>
        </w:tc>
      </w:tr>
      <w:tr w:rsidR="00943904" w:rsidRPr="00FB2848" w14:paraId="58CB6D35" w14:textId="77777777" w:rsidTr="005E64B1">
        <w:tc>
          <w:tcPr>
            <w:tcW w:w="2291" w:type="pct"/>
            <w:vAlign w:val="center"/>
          </w:tcPr>
          <w:p w14:paraId="1628B518" w14:textId="13BADC29" w:rsidR="00197AA6" w:rsidRPr="00FB2848" w:rsidRDefault="00197AA6" w:rsidP="00943904">
            <w:pPr>
              <w:rPr>
                <w:rFonts w:cs="Times New Roman"/>
                <w:szCs w:val="24"/>
                <w:lang w:val="en-US"/>
              </w:rPr>
            </w:pPr>
            <w:r w:rsidRPr="00FB2848">
              <w:rPr>
                <w:rFonts w:cs="Times New Roman"/>
                <w:szCs w:val="24"/>
                <w:lang w:val="en-US"/>
              </w:rPr>
              <w:t xml:space="preserve">Low </w:t>
            </w:r>
            <w:r w:rsidR="00744EE7">
              <w:rPr>
                <w:rFonts w:cs="Times New Roman"/>
                <w:szCs w:val="24"/>
                <w:lang w:val="en-US"/>
              </w:rPr>
              <w:t>H</w:t>
            </w:r>
            <w:r w:rsidRPr="00FB2848">
              <w:rPr>
                <w:rFonts w:cs="Times New Roman"/>
                <w:szCs w:val="24"/>
                <w:lang w:val="en-US"/>
              </w:rPr>
              <w:t xml:space="preserve">ousehold </w:t>
            </w:r>
            <w:proofErr w:type="spellStart"/>
            <w:r w:rsidR="00744EE7">
              <w:rPr>
                <w:rFonts w:cs="Times New Roman"/>
                <w:szCs w:val="24"/>
                <w:lang w:val="en-US"/>
              </w:rPr>
              <w:t>I</w:t>
            </w:r>
            <w:r w:rsidRPr="00FB2848">
              <w:rPr>
                <w:rFonts w:cs="Times New Roman"/>
                <w:szCs w:val="24"/>
                <w:lang w:val="en-US"/>
              </w:rPr>
              <w:t>ncome</w:t>
            </w:r>
            <w:r w:rsidR="00F234E6" w:rsidRPr="00E43F73">
              <w:rPr>
                <w:rFonts w:cs="Times New Roman"/>
                <w:szCs w:val="24"/>
                <w:vertAlign w:val="superscript"/>
                <w:lang w:val="en-US"/>
              </w:rPr>
              <w:t>c</w:t>
            </w:r>
            <w:proofErr w:type="spellEnd"/>
          </w:p>
        </w:tc>
        <w:tc>
          <w:tcPr>
            <w:tcW w:w="1053" w:type="pct"/>
            <w:vAlign w:val="center"/>
          </w:tcPr>
          <w:p w14:paraId="32B818E2" w14:textId="029CD96E" w:rsidR="00197AA6" w:rsidRPr="00F234E6" w:rsidRDefault="00197AA6" w:rsidP="005E64B1">
            <w:pPr>
              <w:jc w:val="center"/>
              <w:rPr>
                <w:b/>
                <w:lang w:val="en-US"/>
              </w:rPr>
            </w:pPr>
            <w:r w:rsidRPr="00F234E6">
              <w:rPr>
                <w:b/>
              </w:rPr>
              <w:t>1.1</w:t>
            </w:r>
            <w:r w:rsidR="00F234E6">
              <w:rPr>
                <w:b/>
              </w:rPr>
              <w:t>8</w:t>
            </w:r>
          </w:p>
        </w:tc>
        <w:tc>
          <w:tcPr>
            <w:tcW w:w="914" w:type="pct"/>
            <w:vAlign w:val="center"/>
          </w:tcPr>
          <w:p w14:paraId="5B9F74A9" w14:textId="564DFDD8" w:rsidR="00197AA6" w:rsidRPr="00F234E6" w:rsidRDefault="00197AA6" w:rsidP="005E64B1">
            <w:pPr>
              <w:jc w:val="center"/>
              <w:rPr>
                <w:b/>
                <w:lang w:val="en-US"/>
              </w:rPr>
            </w:pPr>
            <w:r w:rsidRPr="00F234E6">
              <w:rPr>
                <w:b/>
                <w:lang w:val="en-US"/>
              </w:rPr>
              <w:t>1.0</w:t>
            </w:r>
            <w:r w:rsidR="00F234E6">
              <w:rPr>
                <w:b/>
                <w:lang w:val="en-US"/>
              </w:rPr>
              <w:t>8</w:t>
            </w:r>
            <w:r w:rsidRPr="00F234E6">
              <w:rPr>
                <w:b/>
                <w:lang w:val="en-US"/>
              </w:rPr>
              <w:t xml:space="preserve"> – 1.30</w:t>
            </w:r>
          </w:p>
        </w:tc>
        <w:tc>
          <w:tcPr>
            <w:tcW w:w="742" w:type="pct"/>
            <w:vAlign w:val="center"/>
          </w:tcPr>
          <w:p w14:paraId="0F4B5A14" w14:textId="091019BF" w:rsidR="00197AA6" w:rsidRPr="00F234E6" w:rsidRDefault="00F234E6" w:rsidP="005E64B1">
            <w:pPr>
              <w:jc w:val="center"/>
              <w:rPr>
                <w:b/>
                <w:lang w:val="en-US"/>
              </w:rPr>
            </w:pPr>
            <w:r>
              <w:rPr>
                <w:b/>
                <w:lang w:val="en-US"/>
              </w:rPr>
              <w:t>0,0003</w:t>
            </w:r>
          </w:p>
        </w:tc>
      </w:tr>
      <w:tr w:rsidR="00943904" w:rsidRPr="002D718A" w14:paraId="1BEB4955" w14:textId="77777777" w:rsidTr="005E64B1">
        <w:tc>
          <w:tcPr>
            <w:tcW w:w="2291" w:type="pct"/>
            <w:vAlign w:val="center"/>
          </w:tcPr>
          <w:p w14:paraId="0F297016" w14:textId="42B1B83E" w:rsidR="00197AA6" w:rsidRPr="00FB2848" w:rsidRDefault="00197AA6" w:rsidP="00943904">
            <w:pPr>
              <w:rPr>
                <w:rFonts w:cs="Times New Roman"/>
                <w:szCs w:val="24"/>
                <w:lang w:val="en-US"/>
              </w:rPr>
            </w:pPr>
            <w:r w:rsidRPr="00FB2848">
              <w:rPr>
                <w:rFonts w:cs="Times New Roman"/>
                <w:szCs w:val="24"/>
                <w:lang w:val="en-US"/>
              </w:rPr>
              <w:t xml:space="preserve">Low </w:t>
            </w:r>
            <w:r w:rsidR="00744EE7">
              <w:rPr>
                <w:rFonts w:cs="Times New Roman"/>
                <w:szCs w:val="24"/>
                <w:lang w:val="en-US"/>
              </w:rPr>
              <w:t>E</w:t>
            </w:r>
            <w:r w:rsidRPr="00FB2848">
              <w:rPr>
                <w:rFonts w:cs="Times New Roman"/>
                <w:szCs w:val="24"/>
                <w:lang w:val="en-US"/>
              </w:rPr>
              <w:t xml:space="preserve">ducational </w:t>
            </w:r>
            <w:r w:rsidR="00744EE7">
              <w:rPr>
                <w:rFonts w:cs="Times New Roman"/>
                <w:szCs w:val="24"/>
                <w:lang w:val="en-US"/>
              </w:rPr>
              <w:t>L</w:t>
            </w:r>
            <w:r w:rsidRPr="00FB2848">
              <w:rPr>
                <w:rFonts w:cs="Times New Roman"/>
                <w:szCs w:val="24"/>
                <w:lang w:val="en-US"/>
              </w:rPr>
              <w:t>evel</w:t>
            </w:r>
          </w:p>
        </w:tc>
        <w:tc>
          <w:tcPr>
            <w:tcW w:w="1053" w:type="pct"/>
            <w:vAlign w:val="center"/>
          </w:tcPr>
          <w:p w14:paraId="43BDA9B3" w14:textId="36F5F219" w:rsidR="00197AA6" w:rsidRPr="00D85120" w:rsidRDefault="00197AA6" w:rsidP="005E64B1">
            <w:pPr>
              <w:jc w:val="center"/>
              <w:rPr>
                <w:rFonts w:eastAsiaTheme="majorEastAsia" w:cstheme="majorBidi"/>
                <w:i/>
                <w:iCs/>
                <w:color w:val="404040" w:themeColor="text1" w:themeTint="BF"/>
                <w:lang w:val="en-US"/>
              </w:rPr>
            </w:pPr>
            <w:r w:rsidRPr="00D85120">
              <w:t>1.1</w:t>
            </w:r>
            <w:r w:rsidR="00F234E6">
              <w:t>0</w:t>
            </w:r>
          </w:p>
        </w:tc>
        <w:tc>
          <w:tcPr>
            <w:tcW w:w="914" w:type="pct"/>
            <w:vAlign w:val="center"/>
          </w:tcPr>
          <w:p w14:paraId="5E240A39" w14:textId="40337955" w:rsidR="00197AA6" w:rsidRPr="00D85120" w:rsidRDefault="00197AA6" w:rsidP="005E64B1">
            <w:pPr>
              <w:jc w:val="center"/>
              <w:rPr>
                <w:rFonts w:eastAsiaTheme="majorEastAsia" w:cstheme="majorBidi"/>
                <w:i/>
                <w:iCs/>
                <w:color w:val="404040" w:themeColor="text1" w:themeTint="BF"/>
                <w:lang w:val="en-US"/>
              </w:rPr>
            </w:pPr>
            <w:r w:rsidRPr="00D85120">
              <w:rPr>
                <w:lang w:val="en-US"/>
              </w:rPr>
              <w:t>1.01 – 1.21</w:t>
            </w:r>
          </w:p>
        </w:tc>
        <w:tc>
          <w:tcPr>
            <w:tcW w:w="742" w:type="pct"/>
            <w:vAlign w:val="center"/>
          </w:tcPr>
          <w:p w14:paraId="27A91083" w14:textId="14557F2D" w:rsidR="00197AA6" w:rsidRPr="00D85120" w:rsidRDefault="00197AA6" w:rsidP="005E64B1">
            <w:pPr>
              <w:jc w:val="center"/>
              <w:rPr>
                <w:lang w:val="en-US"/>
              </w:rPr>
            </w:pPr>
            <w:r w:rsidRPr="00D85120">
              <w:rPr>
                <w:lang w:val="en-US"/>
              </w:rPr>
              <w:t>0.0</w:t>
            </w:r>
            <w:r w:rsidR="00F234E6">
              <w:rPr>
                <w:lang w:val="en-US"/>
              </w:rPr>
              <w:t>32</w:t>
            </w:r>
          </w:p>
        </w:tc>
      </w:tr>
      <w:tr w:rsidR="00943904" w:rsidRPr="00FB2848" w14:paraId="492A4076" w14:textId="77777777" w:rsidTr="005E64B1">
        <w:tc>
          <w:tcPr>
            <w:tcW w:w="2291" w:type="pct"/>
            <w:vAlign w:val="center"/>
          </w:tcPr>
          <w:p w14:paraId="2C691041" w14:textId="2EF3E5A4" w:rsidR="00197AA6" w:rsidRPr="00FB2848" w:rsidRDefault="00197AA6" w:rsidP="00943904">
            <w:pPr>
              <w:rPr>
                <w:rFonts w:eastAsiaTheme="majorEastAsia" w:cs="Times New Roman"/>
                <w:b/>
                <w:bCs/>
                <w:i/>
                <w:iCs/>
                <w:color w:val="404040" w:themeColor="text1" w:themeTint="BF"/>
                <w:szCs w:val="24"/>
                <w:lang w:val="en-US"/>
              </w:rPr>
            </w:pPr>
            <w:r>
              <w:rPr>
                <w:rFonts w:cs="Times New Roman"/>
                <w:szCs w:val="24"/>
                <w:lang w:val="en-US"/>
              </w:rPr>
              <w:t xml:space="preserve">Number of </w:t>
            </w:r>
            <w:r w:rsidR="00744EE7">
              <w:rPr>
                <w:rFonts w:cs="Times New Roman"/>
                <w:szCs w:val="24"/>
                <w:lang w:val="en-US"/>
              </w:rPr>
              <w:t>H</w:t>
            </w:r>
            <w:r w:rsidRPr="00FB2848">
              <w:rPr>
                <w:rFonts w:cs="Times New Roman"/>
                <w:szCs w:val="24"/>
                <w:lang w:val="en-US"/>
              </w:rPr>
              <w:t xml:space="preserve">ousehold </w:t>
            </w:r>
            <w:r w:rsidR="00744EE7">
              <w:rPr>
                <w:rFonts w:cs="Times New Roman"/>
                <w:szCs w:val="24"/>
                <w:lang w:val="en-US"/>
              </w:rPr>
              <w:t>M</w:t>
            </w:r>
            <w:r>
              <w:rPr>
                <w:rFonts w:cs="Times New Roman"/>
                <w:szCs w:val="24"/>
                <w:lang w:val="en-US"/>
              </w:rPr>
              <w:t>embers</w:t>
            </w:r>
          </w:p>
        </w:tc>
        <w:tc>
          <w:tcPr>
            <w:tcW w:w="1053" w:type="pct"/>
            <w:vAlign w:val="center"/>
          </w:tcPr>
          <w:p w14:paraId="55A1674D" w14:textId="5DBD8012" w:rsidR="00197AA6" w:rsidRPr="00D34F15" w:rsidRDefault="00197AA6" w:rsidP="005E64B1">
            <w:pPr>
              <w:jc w:val="center"/>
              <w:rPr>
                <w:color w:val="000000"/>
                <w:lang w:val="en-US"/>
              </w:rPr>
            </w:pPr>
            <w:r w:rsidRPr="00D85120">
              <w:rPr>
                <w:color w:val="000000"/>
              </w:rPr>
              <w:t>1.0</w:t>
            </w:r>
            <w:r w:rsidR="00F234E6">
              <w:rPr>
                <w:color w:val="000000"/>
              </w:rPr>
              <w:t>7</w:t>
            </w:r>
          </w:p>
        </w:tc>
        <w:tc>
          <w:tcPr>
            <w:tcW w:w="914" w:type="pct"/>
            <w:vAlign w:val="center"/>
          </w:tcPr>
          <w:p w14:paraId="2C04DF13" w14:textId="411A682B" w:rsidR="00197AA6" w:rsidRPr="00D34F15" w:rsidRDefault="00197AA6" w:rsidP="005E64B1">
            <w:pPr>
              <w:jc w:val="center"/>
              <w:rPr>
                <w:color w:val="000000"/>
                <w:lang w:val="en-US"/>
              </w:rPr>
            </w:pPr>
            <w:r w:rsidRPr="00D34F15">
              <w:rPr>
                <w:color w:val="000000"/>
                <w:lang w:val="en-US"/>
              </w:rPr>
              <w:t>0.9</w:t>
            </w:r>
            <w:r w:rsidR="00F234E6">
              <w:rPr>
                <w:color w:val="000000"/>
                <w:lang w:val="en-US"/>
              </w:rPr>
              <w:t>7</w:t>
            </w:r>
            <w:r w:rsidRPr="00D34F15">
              <w:rPr>
                <w:color w:val="000000"/>
                <w:lang w:val="en-US"/>
              </w:rPr>
              <w:t xml:space="preserve"> – 1.1</w:t>
            </w:r>
            <w:r w:rsidR="00F234E6">
              <w:rPr>
                <w:color w:val="000000"/>
                <w:lang w:val="en-US"/>
              </w:rPr>
              <w:t>7</w:t>
            </w:r>
          </w:p>
        </w:tc>
        <w:tc>
          <w:tcPr>
            <w:tcW w:w="742" w:type="pct"/>
            <w:vAlign w:val="center"/>
          </w:tcPr>
          <w:p w14:paraId="51EE972B" w14:textId="2D1B0992" w:rsidR="00197AA6" w:rsidRPr="00D34F15" w:rsidRDefault="00197AA6" w:rsidP="005E64B1">
            <w:pPr>
              <w:jc w:val="center"/>
              <w:rPr>
                <w:lang w:val="en-US"/>
              </w:rPr>
            </w:pPr>
            <w:r w:rsidRPr="00D34F15">
              <w:rPr>
                <w:lang w:val="en-US"/>
              </w:rPr>
              <w:t>0.</w:t>
            </w:r>
            <w:r w:rsidR="00F234E6">
              <w:rPr>
                <w:lang w:val="en-US"/>
              </w:rPr>
              <w:t>156</w:t>
            </w:r>
          </w:p>
        </w:tc>
      </w:tr>
      <w:tr w:rsidR="00943904" w:rsidRPr="00FB2848" w14:paraId="4A70E8C8" w14:textId="77777777" w:rsidTr="005E64B1">
        <w:tc>
          <w:tcPr>
            <w:tcW w:w="2291" w:type="pct"/>
            <w:tcBorders>
              <w:bottom w:val="single" w:sz="4" w:space="0" w:color="auto"/>
            </w:tcBorders>
            <w:vAlign w:val="center"/>
          </w:tcPr>
          <w:p w14:paraId="74F7C1A9" w14:textId="343058F5" w:rsidR="00197AA6" w:rsidRPr="00FB2848" w:rsidRDefault="00197AA6" w:rsidP="00943904">
            <w:pPr>
              <w:rPr>
                <w:rFonts w:cs="Times New Roman"/>
                <w:szCs w:val="24"/>
                <w:lang w:val="en-US"/>
              </w:rPr>
            </w:pPr>
            <w:r>
              <w:rPr>
                <w:rFonts w:cs="Times New Roman"/>
                <w:szCs w:val="24"/>
                <w:lang w:val="en-US"/>
              </w:rPr>
              <w:t xml:space="preserve">Age of the </w:t>
            </w:r>
            <w:r w:rsidR="00744EE7">
              <w:rPr>
                <w:rFonts w:cs="Times New Roman"/>
                <w:szCs w:val="24"/>
                <w:lang w:val="en-US"/>
              </w:rPr>
              <w:t>M</w:t>
            </w:r>
            <w:r>
              <w:rPr>
                <w:rFonts w:cs="Times New Roman"/>
                <w:szCs w:val="24"/>
                <w:lang w:val="en-US"/>
              </w:rPr>
              <w:t xml:space="preserve">other at </w:t>
            </w:r>
            <w:r w:rsidR="00744EE7">
              <w:rPr>
                <w:rFonts w:cs="Times New Roman"/>
                <w:szCs w:val="24"/>
                <w:lang w:val="en-US"/>
              </w:rPr>
              <w:t>B</w:t>
            </w:r>
            <w:r>
              <w:rPr>
                <w:rFonts w:cs="Times New Roman"/>
                <w:szCs w:val="24"/>
                <w:lang w:val="en-US"/>
              </w:rPr>
              <w:t>irth</w:t>
            </w:r>
          </w:p>
        </w:tc>
        <w:tc>
          <w:tcPr>
            <w:tcW w:w="1053" w:type="pct"/>
            <w:tcBorders>
              <w:bottom w:val="single" w:sz="4" w:space="0" w:color="auto"/>
            </w:tcBorders>
            <w:vAlign w:val="center"/>
          </w:tcPr>
          <w:p w14:paraId="5FCD6595" w14:textId="3DD17224" w:rsidR="00197AA6" w:rsidRPr="00D34F15" w:rsidRDefault="00F234E6" w:rsidP="005E64B1">
            <w:pPr>
              <w:jc w:val="center"/>
              <w:rPr>
                <w:color w:val="000000"/>
                <w:lang w:val="en-US"/>
              </w:rPr>
            </w:pPr>
            <w:r>
              <w:rPr>
                <w:color w:val="000000"/>
              </w:rPr>
              <w:t>0.98</w:t>
            </w:r>
          </w:p>
        </w:tc>
        <w:tc>
          <w:tcPr>
            <w:tcW w:w="914" w:type="pct"/>
            <w:tcBorders>
              <w:bottom w:val="single" w:sz="4" w:space="0" w:color="auto"/>
            </w:tcBorders>
            <w:vAlign w:val="center"/>
          </w:tcPr>
          <w:p w14:paraId="65BEE243" w14:textId="5EEA5DC8" w:rsidR="00197AA6" w:rsidRPr="00D34F15" w:rsidRDefault="00197AA6" w:rsidP="005E64B1">
            <w:pPr>
              <w:jc w:val="center"/>
              <w:rPr>
                <w:color w:val="000000"/>
                <w:lang w:val="en-US"/>
              </w:rPr>
            </w:pPr>
            <w:r w:rsidRPr="00D34F15">
              <w:rPr>
                <w:color w:val="000000"/>
                <w:lang w:val="en-US"/>
              </w:rPr>
              <w:t>0.9</w:t>
            </w:r>
            <w:r w:rsidR="00F234E6">
              <w:rPr>
                <w:color w:val="000000"/>
                <w:lang w:val="en-US"/>
              </w:rPr>
              <w:t>0</w:t>
            </w:r>
            <w:r w:rsidRPr="00D34F15">
              <w:rPr>
                <w:color w:val="000000"/>
                <w:lang w:val="en-US"/>
              </w:rPr>
              <w:t xml:space="preserve"> – 1.</w:t>
            </w:r>
            <w:r w:rsidR="00F234E6">
              <w:rPr>
                <w:color w:val="000000"/>
                <w:lang w:val="en-US"/>
              </w:rPr>
              <w:t>07</w:t>
            </w:r>
          </w:p>
        </w:tc>
        <w:tc>
          <w:tcPr>
            <w:tcW w:w="742" w:type="pct"/>
            <w:tcBorders>
              <w:bottom w:val="single" w:sz="4" w:space="0" w:color="auto"/>
            </w:tcBorders>
            <w:vAlign w:val="center"/>
          </w:tcPr>
          <w:p w14:paraId="66FB1C13" w14:textId="601CA888" w:rsidR="00197AA6" w:rsidRPr="00D34F15" w:rsidRDefault="00197AA6" w:rsidP="005E64B1">
            <w:pPr>
              <w:jc w:val="center"/>
              <w:rPr>
                <w:lang w:val="en-US"/>
              </w:rPr>
            </w:pPr>
            <w:r w:rsidRPr="00D34F15">
              <w:rPr>
                <w:lang w:val="en-US"/>
              </w:rPr>
              <w:t>0.</w:t>
            </w:r>
            <w:r w:rsidR="00F234E6">
              <w:rPr>
                <w:lang w:val="en-US"/>
              </w:rPr>
              <w:t>671</w:t>
            </w:r>
          </w:p>
        </w:tc>
      </w:tr>
    </w:tbl>
    <w:p w14:paraId="689F1F5D" w14:textId="2849F7FD" w:rsidR="00197AA6" w:rsidRPr="00FB2848" w:rsidRDefault="00197AA6" w:rsidP="00E43F73">
      <w:pPr>
        <w:tabs>
          <w:tab w:val="left" w:pos="5387"/>
        </w:tabs>
        <w:spacing w:after="0"/>
        <w:rPr>
          <w:rFonts w:cs="Times New Roman"/>
          <w:lang w:val="en-US"/>
        </w:rPr>
      </w:pPr>
      <w:r w:rsidRPr="00FB2848">
        <w:rPr>
          <w:rFonts w:cs="Times New Roman"/>
          <w:lang w:val="en-US"/>
        </w:rPr>
        <w:t xml:space="preserve">a </w:t>
      </w:r>
      <w:r>
        <w:rPr>
          <w:rFonts w:cs="Times New Roman"/>
          <w:lang w:val="en-US"/>
        </w:rPr>
        <w:t xml:space="preserve">– </w:t>
      </w:r>
      <w:r w:rsidR="005E64B1" w:rsidRPr="00911D3C">
        <w:rPr>
          <w:rFonts w:cs="Times New Roman"/>
          <w:lang w:val="en-US"/>
        </w:rPr>
        <w:t>S</w:t>
      </w:r>
      <w:r w:rsidR="00922988" w:rsidRPr="00911D3C">
        <w:rPr>
          <w:rFonts w:cs="Times New Roman"/>
          <w:lang w:val="en-US"/>
        </w:rPr>
        <w:t xml:space="preserve">tandardized </w:t>
      </w:r>
      <w:r w:rsidR="005E64B1" w:rsidRPr="00911D3C">
        <w:rPr>
          <w:rFonts w:cs="Times New Roman"/>
          <w:lang w:val="en-US"/>
        </w:rPr>
        <w:t>m</w:t>
      </w:r>
      <w:r w:rsidRPr="00911D3C">
        <w:rPr>
          <w:rFonts w:cs="Times New Roman"/>
          <w:lang w:val="en-US"/>
        </w:rPr>
        <w:t>ean</w:t>
      </w:r>
      <w:r>
        <w:rPr>
          <w:rFonts w:cs="Times New Roman"/>
          <w:lang w:val="en-US"/>
        </w:rPr>
        <w:t xml:space="preserve"> ratios</w:t>
      </w:r>
      <w:r w:rsidR="00A670C5">
        <w:rPr>
          <w:rFonts w:cs="Times New Roman"/>
          <w:lang w:val="en-US"/>
        </w:rPr>
        <w:t xml:space="preserve"> and </w:t>
      </w:r>
      <w:r w:rsidR="005E64B1">
        <w:rPr>
          <w:rFonts w:cs="Times New Roman"/>
          <w:lang w:val="en-US"/>
        </w:rPr>
        <w:t>c</w:t>
      </w:r>
      <w:r w:rsidR="00A670C5">
        <w:rPr>
          <w:rFonts w:cs="Times New Roman"/>
          <w:lang w:val="en-US"/>
        </w:rPr>
        <w:t xml:space="preserve">onfidence </w:t>
      </w:r>
      <w:r w:rsidR="005E64B1">
        <w:rPr>
          <w:rFonts w:cs="Times New Roman"/>
          <w:lang w:val="en-US"/>
        </w:rPr>
        <w:t>i</w:t>
      </w:r>
      <w:r w:rsidR="00A670C5">
        <w:rPr>
          <w:rFonts w:cs="Times New Roman"/>
          <w:lang w:val="en-US"/>
        </w:rPr>
        <w:t>ntervals (95% CI)</w:t>
      </w:r>
      <w:r w:rsidRPr="00FB2848">
        <w:rPr>
          <w:rFonts w:cs="Times New Roman"/>
          <w:lang w:val="en-US"/>
        </w:rPr>
        <w:t xml:space="preserve"> derived from linear </w:t>
      </w:r>
      <w:r>
        <w:rPr>
          <w:rFonts w:cs="Times New Roman"/>
          <w:lang w:val="en-US"/>
        </w:rPr>
        <w:t>regression</w:t>
      </w:r>
      <w:r w:rsidR="00467DC2">
        <w:rPr>
          <w:rFonts w:cs="Times New Roman"/>
          <w:lang w:val="en-US"/>
        </w:rPr>
        <w:t>.</w:t>
      </w:r>
    </w:p>
    <w:p w14:paraId="6D2E579B" w14:textId="77777777" w:rsidR="00F234E6" w:rsidRDefault="00197AA6">
      <w:pPr>
        <w:spacing w:line="276" w:lineRule="auto"/>
        <w:rPr>
          <w:rFonts w:cs="Times New Roman"/>
        </w:rPr>
      </w:pPr>
      <w:r>
        <w:rPr>
          <w:rFonts w:cs="Times New Roman"/>
        </w:rPr>
        <w:t>b</w:t>
      </w:r>
      <w:r w:rsidRPr="004D3346">
        <w:rPr>
          <w:rFonts w:cs="Times New Roman"/>
        </w:rPr>
        <w:t xml:space="preserve"> </w:t>
      </w:r>
      <w:r>
        <w:rPr>
          <w:rFonts w:cs="Times New Roman"/>
        </w:rPr>
        <w:t xml:space="preserve">- </w:t>
      </w:r>
      <w:r w:rsidRPr="004D3346">
        <w:rPr>
          <w:rFonts w:cs="Times New Roman"/>
        </w:rPr>
        <w:t xml:space="preserve">Bonferroni adjusted </w:t>
      </w:r>
      <w:r>
        <w:rPr>
          <w:rFonts w:cs="Times New Roman"/>
        </w:rPr>
        <w:t>significance level</w:t>
      </w:r>
      <w:r w:rsidR="00A670C5">
        <w:rPr>
          <w:rFonts w:cs="Times New Roman"/>
        </w:rPr>
        <w:t>,</w:t>
      </w:r>
      <w:r>
        <w:rPr>
          <w:rFonts w:cs="Times New Roman"/>
        </w:rPr>
        <w:t xml:space="preserve"> </w:t>
      </w:r>
      <w:r w:rsidRPr="004D3346">
        <w:rPr>
          <w:rFonts w:cs="Times New Roman"/>
          <w:i/>
        </w:rPr>
        <w:t>p</w:t>
      </w:r>
      <w:r>
        <w:rPr>
          <w:rFonts w:cs="Times New Roman"/>
        </w:rPr>
        <w:t xml:space="preserve"> </w:t>
      </w:r>
      <w:r w:rsidR="00A670C5">
        <w:rPr>
          <w:rFonts w:cs="Times New Roman"/>
        </w:rPr>
        <w:t>≤</w:t>
      </w:r>
      <w:r>
        <w:rPr>
          <w:rFonts w:cs="Times New Roman"/>
        </w:rPr>
        <w:t xml:space="preserve"> 0.007</w:t>
      </w:r>
      <w:r w:rsidR="00467DC2">
        <w:rPr>
          <w:rFonts w:cs="Times New Roman"/>
        </w:rPr>
        <w:t>.</w:t>
      </w:r>
    </w:p>
    <w:p w14:paraId="5FF0A954" w14:textId="24505E0D" w:rsidR="00774E05" w:rsidRPr="00F234E6" w:rsidRDefault="00F234E6" w:rsidP="00F234E6">
      <w:pPr>
        <w:spacing w:line="276" w:lineRule="auto"/>
        <w:rPr>
          <w:rFonts w:cs="Times New Roman"/>
          <w:b/>
        </w:rPr>
      </w:pPr>
      <w:r w:rsidRPr="00F234E6">
        <w:rPr>
          <w:rFonts w:cs="Times New Roman"/>
        </w:rPr>
        <w:t>c – n=462</w:t>
      </w:r>
      <w:r w:rsidR="00774E05" w:rsidRPr="00F234E6">
        <w:rPr>
          <w:rFonts w:cs="Times New Roman"/>
          <w:b/>
        </w:rPr>
        <w:br w:type="page"/>
      </w:r>
    </w:p>
    <w:p w14:paraId="1C35CF38" w14:textId="5DB45F90" w:rsidR="0067191C" w:rsidRPr="00BB77CC" w:rsidRDefault="0067191C" w:rsidP="0067191C">
      <w:pPr>
        <w:spacing w:after="0"/>
        <w:rPr>
          <w:rFonts w:cs="Times New Roman"/>
          <w:b/>
        </w:rPr>
      </w:pPr>
      <w:r w:rsidRPr="00BB77CC">
        <w:rPr>
          <w:rFonts w:cs="Times New Roman"/>
          <w:b/>
        </w:rPr>
        <w:lastRenderedPageBreak/>
        <w:t>Table S</w:t>
      </w:r>
      <w:r>
        <w:rPr>
          <w:rFonts w:cs="Times New Roman"/>
          <w:b/>
        </w:rPr>
        <w:t>9</w:t>
      </w:r>
      <w:r w:rsidRPr="00BB77CC">
        <w:rPr>
          <w:rFonts w:cs="Times New Roman"/>
          <w:b/>
        </w:rPr>
        <w:t>: Contribution of separation or divorce on perceived maternal stress</w:t>
      </w:r>
      <w:r>
        <w:rPr>
          <w:rFonts w:cs="Times New Roman"/>
          <w:b/>
        </w:rPr>
        <w:t xml:space="preserve"> at year 1</w:t>
      </w:r>
      <w:r w:rsidRPr="00BB77CC">
        <w:rPr>
          <w:rFonts w:cs="Times New Roman"/>
          <w:b/>
        </w:rPr>
        <w:t xml:space="preserve"> (n=1</w:t>
      </w:r>
      <w:r w:rsidR="00DF0193">
        <w:rPr>
          <w:rFonts w:cs="Times New Roman"/>
          <w:b/>
        </w:rPr>
        <w:t>91</w:t>
      </w:r>
      <w:r w:rsidRPr="00BB77CC">
        <w:rPr>
          <w:rFonts w:cs="Times New Roman"/>
          <w: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1871"/>
        <w:gridCol w:w="2292"/>
        <w:gridCol w:w="1698"/>
      </w:tblGrid>
      <w:tr w:rsidR="0067191C" w:rsidRPr="00FB2848" w14:paraId="4BCF1FF4" w14:textId="77777777" w:rsidTr="005E64B1">
        <w:tc>
          <w:tcPr>
            <w:tcW w:w="1845" w:type="pct"/>
            <w:tcBorders>
              <w:top w:val="single" w:sz="4" w:space="0" w:color="auto"/>
              <w:bottom w:val="single" w:sz="4" w:space="0" w:color="auto"/>
            </w:tcBorders>
            <w:vAlign w:val="center"/>
          </w:tcPr>
          <w:p w14:paraId="575B5B3A" w14:textId="77777777" w:rsidR="0067191C" w:rsidRPr="00FB2848" w:rsidRDefault="0067191C" w:rsidP="005E64B1">
            <w:pPr>
              <w:rPr>
                <w:rFonts w:cs="Times New Roman"/>
                <w:szCs w:val="24"/>
                <w:lang w:val="en-US"/>
              </w:rPr>
            </w:pPr>
            <w:r>
              <w:rPr>
                <w:rFonts w:cs="Times New Roman"/>
                <w:szCs w:val="24"/>
                <w:lang w:val="en-US"/>
              </w:rPr>
              <w:t>dependent variable</w:t>
            </w:r>
          </w:p>
        </w:tc>
        <w:tc>
          <w:tcPr>
            <w:tcW w:w="1007" w:type="pct"/>
            <w:tcBorders>
              <w:top w:val="single" w:sz="4" w:space="0" w:color="auto"/>
              <w:bottom w:val="single" w:sz="4" w:space="0" w:color="auto"/>
            </w:tcBorders>
            <w:vAlign w:val="center"/>
          </w:tcPr>
          <w:p w14:paraId="66C7AFA3" w14:textId="77777777" w:rsidR="0067191C" w:rsidRPr="00FB2848" w:rsidRDefault="0067191C" w:rsidP="005E64B1">
            <w:pPr>
              <w:jc w:val="center"/>
              <w:rPr>
                <w:rFonts w:cs="Times New Roman"/>
                <w:b/>
                <w:szCs w:val="24"/>
                <w:lang w:val="en-US"/>
              </w:rPr>
            </w:pPr>
            <w:r w:rsidRPr="00FB2848">
              <w:rPr>
                <w:rFonts w:cs="Times New Roman"/>
                <w:b/>
                <w:szCs w:val="24"/>
                <w:lang w:val="en-US"/>
              </w:rPr>
              <w:t xml:space="preserve">β </w:t>
            </w:r>
            <w:proofErr w:type="spellStart"/>
            <w:r w:rsidRPr="00FB2848">
              <w:rPr>
                <w:rFonts w:cs="Times New Roman"/>
                <w:b/>
                <w:szCs w:val="24"/>
                <w:lang w:val="en-US"/>
              </w:rPr>
              <w:t>estimate</w:t>
            </w:r>
            <w:r w:rsidRPr="00FB2848">
              <w:rPr>
                <w:rFonts w:cs="Times New Roman"/>
                <w:szCs w:val="24"/>
                <w:vertAlign w:val="subscript"/>
                <w:lang w:val="en-US"/>
              </w:rPr>
              <w:t>a</w:t>
            </w:r>
            <w:proofErr w:type="spellEnd"/>
          </w:p>
        </w:tc>
        <w:tc>
          <w:tcPr>
            <w:tcW w:w="1234" w:type="pct"/>
            <w:tcBorders>
              <w:top w:val="single" w:sz="4" w:space="0" w:color="auto"/>
              <w:bottom w:val="single" w:sz="4" w:space="0" w:color="auto"/>
            </w:tcBorders>
            <w:vAlign w:val="center"/>
          </w:tcPr>
          <w:p w14:paraId="15A9EBD1" w14:textId="6BC3005C" w:rsidR="0067191C" w:rsidRPr="008D37AE" w:rsidRDefault="0067191C" w:rsidP="005E64B1">
            <w:pPr>
              <w:jc w:val="center"/>
              <w:rPr>
                <w:rFonts w:cs="Times New Roman"/>
                <w:b/>
                <w:szCs w:val="24"/>
                <w:vertAlign w:val="subscript"/>
                <w:lang w:val="en-US"/>
              </w:rPr>
            </w:pPr>
            <w:r w:rsidRPr="00FB2848">
              <w:rPr>
                <w:rFonts w:cs="Times New Roman"/>
                <w:b/>
                <w:szCs w:val="24"/>
                <w:lang w:val="en-US"/>
              </w:rPr>
              <w:t>95% CI</w:t>
            </w:r>
          </w:p>
        </w:tc>
        <w:tc>
          <w:tcPr>
            <w:tcW w:w="914" w:type="pct"/>
            <w:tcBorders>
              <w:top w:val="single" w:sz="4" w:space="0" w:color="auto"/>
              <w:bottom w:val="single" w:sz="4" w:space="0" w:color="auto"/>
            </w:tcBorders>
            <w:vAlign w:val="center"/>
          </w:tcPr>
          <w:p w14:paraId="32C85E1C" w14:textId="32F1BC96" w:rsidR="0067191C" w:rsidRPr="00FB2848" w:rsidRDefault="0067191C" w:rsidP="005E64B1">
            <w:pPr>
              <w:jc w:val="center"/>
              <w:rPr>
                <w:rFonts w:cs="Times New Roman"/>
                <w:b/>
                <w:szCs w:val="24"/>
                <w:lang w:val="en-US"/>
              </w:rPr>
            </w:pPr>
            <w:r w:rsidRPr="00FB2848">
              <w:rPr>
                <w:rFonts w:cs="Times New Roman"/>
                <w:b/>
                <w:i/>
                <w:szCs w:val="24"/>
                <w:lang w:val="en-US"/>
              </w:rPr>
              <w:t>p</w:t>
            </w:r>
            <w:r w:rsidRPr="00FB2848">
              <w:rPr>
                <w:rFonts w:cs="Times New Roman"/>
                <w:b/>
                <w:szCs w:val="24"/>
                <w:lang w:val="en-US"/>
              </w:rPr>
              <w:t>-</w:t>
            </w:r>
            <w:proofErr w:type="spellStart"/>
            <w:r w:rsidRPr="00FB2848">
              <w:rPr>
                <w:rFonts w:cs="Times New Roman"/>
                <w:b/>
                <w:szCs w:val="24"/>
                <w:lang w:val="en-US"/>
              </w:rPr>
              <w:t>value</w:t>
            </w:r>
            <w:r w:rsidR="00F234E6">
              <w:rPr>
                <w:rFonts w:cs="Times New Roman"/>
                <w:b/>
                <w:szCs w:val="24"/>
                <w:vertAlign w:val="subscript"/>
                <w:lang w:val="en-US"/>
              </w:rPr>
              <w:t>b</w:t>
            </w:r>
            <w:proofErr w:type="spellEnd"/>
          </w:p>
        </w:tc>
      </w:tr>
      <w:tr w:rsidR="0067191C" w:rsidRPr="00FB2848" w14:paraId="4DAC7954" w14:textId="77777777" w:rsidTr="005E64B1">
        <w:tc>
          <w:tcPr>
            <w:tcW w:w="1845" w:type="pct"/>
            <w:vAlign w:val="center"/>
          </w:tcPr>
          <w:p w14:paraId="6409ADED" w14:textId="77777777" w:rsidR="0067191C" w:rsidRPr="00FB2848" w:rsidRDefault="0067191C" w:rsidP="005E64B1">
            <w:pPr>
              <w:rPr>
                <w:rFonts w:cs="Times New Roman"/>
                <w:szCs w:val="24"/>
                <w:lang w:val="en-US"/>
              </w:rPr>
            </w:pPr>
            <w:r w:rsidRPr="00FB2848">
              <w:rPr>
                <w:rFonts w:cs="Times New Roman"/>
                <w:szCs w:val="24"/>
                <w:lang w:val="en-US"/>
              </w:rPr>
              <w:t>T</w:t>
            </w:r>
            <w:r>
              <w:rPr>
                <w:rFonts w:cs="Times New Roman"/>
                <w:szCs w:val="24"/>
                <w:lang w:val="en-US"/>
              </w:rPr>
              <w:t>otal maternal stress</w:t>
            </w:r>
          </w:p>
        </w:tc>
        <w:tc>
          <w:tcPr>
            <w:tcW w:w="1007" w:type="pct"/>
            <w:vAlign w:val="center"/>
          </w:tcPr>
          <w:p w14:paraId="62625894" w14:textId="77777777" w:rsidR="0067191C" w:rsidRPr="006B7377" w:rsidRDefault="0067191C" w:rsidP="005E64B1">
            <w:pPr>
              <w:jc w:val="center"/>
              <w:rPr>
                <w:rFonts w:cs="Times New Roman"/>
                <w:b/>
                <w:color w:val="000000"/>
                <w:szCs w:val="24"/>
                <w:lang w:val="en-US"/>
              </w:rPr>
            </w:pPr>
            <w:r>
              <w:rPr>
                <w:rFonts w:cs="Times New Roman"/>
                <w:b/>
                <w:color w:val="000000"/>
                <w:szCs w:val="24"/>
                <w:lang w:val="en-US"/>
              </w:rPr>
              <w:t>0.33</w:t>
            </w:r>
          </w:p>
        </w:tc>
        <w:tc>
          <w:tcPr>
            <w:tcW w:w="1234" w:type="pct"/>
            <w:vAlign w:val="center"/>
          </w:tcPr>
          <w:p w14:paraId="71ED0CCA" w14:textId="720DE264" w:rsidR="0067191C" w:rsidRPr="006B7377" w:rsidRDefault="0067191C" w:rsidP="005E64B1">
            <w:pPr>
              <w:jc w:val="center"/>
              <w:rPr>
                <w:rFonts w:cs="Times New Roman"/>
                <w:b/>
                <w:color w:val="000000"/>
                <w:szCs w:val="24"/>
                <w:lang w:val="en-US"/>
              </w:rPr>
            </w:pPr>
            <w:r w:rsidRPr="006B7377">
              <w:rPr>
                <w:rFonts w:cs="Times New Roman"/>
                <w:b/>
                <w:color w:val="000000"/>
                <w:szCs w:val="24"/>
                <w:lang w:val="en-US"/>
              </w:rPr>
              <w:t>0.</w:t>
            </w:r>
            <w:r>
              <w:rPr>
                <w:rFonts w:cs="Times New Roman"/>
                <w:b/>
                <w:color w:val="000000"/>
                <w:szCs w:val="24"/>
                <w:lang w:val="en-US"/>
              </w:rPr>
              <w:t>1</w:t>
            </w:r>
            <w:r w:rsidR="00483901">
              <w:rPr>
                <w:rFonts w:cs="Times New Roman"/>
                <w:b/>
                <w:color w:val="000000"/>
                <w:szCs w:val="24"/>
                <w:lang w:val="en-US"/>
              </w:rPr>
              <w:t>2</w:t>
            </w:r>
            <w:r>
              <w:rPr>
                <w:rFonts w:cs="Times New Roman"/>
                <w:b/>
                <w:color w:val="000000"/>
                <w:szCs w:val="24"/>
                <w:lang w:val="en-US"/>
              </w:rPr>
              <w:t xml:space="preserve"> – 0.5</w:t>
            </w:r>
            <w:r w:rsidR="00483901">
              <w:rPr>
                <w:rFonts w:cs="Times New Roman"/>
                <w:b/>
                <w:color w:val="000000"/>
                <w:szCs w:val="24"/>
                <w:lang w:val="en-US"/>
              </w:rPr>
              <w:t>4</w:t>
            </w:r>
          </w:p>
        </w:tc>
        <w:tc>
          <w:tcPr>
            <w:tcW w:w="914" w:type="pct"/>
            <w:vAlign w:val="center"/>
          </w:tcPr>
          <w:p w14:paraId="2E109838" w14:textId="19B31256" w:rsidR="0067191C" w:rsidRPr="006B7377" w:rsidRDefault="0067191C" w:rsidP="005E64B1">
            <w:pPr>
              <w:jc w:val="center"/>
              <w:rPr>
                <w:rFonts w:cs="Times New Roman"/>
                <w:b/>
                <w:color w:val="000000"/>
                <w:szCs w:val="24"/>
                <w:lang w:val="en-US"/>
              </w:rPr>
            </w:pPr>
            <w:r>
              <w:rPr>
                <w:rFonts w:cs="Times New Roman"/>
                <w:b/>
                <w:color w:val="000000"/>
                <w:szCs w:val="24"/>
                <w:lang w:val="en-US"/>
              </w:rPr>
              <w:t>0.00</w:t>
            </w:r>
            <w:r w:rsidR="00483901">
              <w:rPr>
                <w:rFonts w:cs="Times New Roman"/>
                <w:b/>
                <w:color w:val="000000"/>
                <w:szCs w:val="24"/>
                <w:lang w:val="en-US"/>
              </w:rPr>
              <w:t>2</w:t>
            </w:r>
          </w:p>
        </w:tc>
      </w:tr>
      <w:tr w:rsidR="0067191C" w:rsidRPr="00FB2848" w14:paraId="7ECF4679" w14:textId="77777777" w:rsidTr="005E64B1">
        <w:tc>
          <w:tcPr>
            <w:tcW w:w="1845" w:type="pct"/>
            <w:vAlign w:val="center"/>
          </w:tcPr>
          <w:p w14:paraId="6CB77550" w14:textId="77777777" w:rsidR="0067191C" w:rsidRPr="00FB2848" w:rsidRDefault="0067191C" w:rsidP="005E64B1">
            <w:pPr>
              <w:rPr>
                <w:rFonts w:cs="Times New Roman"/>
                <w:szCs w:val="24"/>
                <w:lang w:val="en-US"/>
              </w:rPr>
            </w:pPr>
            <w:r>
              <w:rPr>
                <w:rFonts w:cs="Times New Roman"/>
                <w:szCs w:val="24"/>
                <w:lang w:val="en-US"/>
              </w:rPr>
              <w:t>Worries</w:t>
            </w:r>
          </w:p>
        </w:tc>
        <w:tc>
          <w:tcPr>
            <w:tcW w:w="1007" w:type="pct"/>
            <w:vAlign w:val="center"/>
          </w:tcPr>
          <w:p w14:paraId="551C6A2F" w14:textId="77777777" w:rsidR="0067191C" w:rsidRPr="006B7377" w:rsidRDefault="0067191C" w:rsidP="005E64B1">
            <w:pPr>
              <w:jc w:val="center"/>
              <w:rPr>
                <w:rFonts w:cs="Times New Roman"/>
                <w:b/>
                <w:color w:val="000000"/>
                <w:szCs w:val="24"/>
                <w:lang w:val="en-US"/>
              </w:rPr>
            </w:pPr>
            <w:r>
              <w:rPr>
                <w:rFonts w:cs="Times New Roman"/>
                <w:b/>
                <w:color w:val="000000"/>
                <w:szCs w:val="24"/>
                <w:lang w:val="en-US"/>
              </w:rPr>
              <w:t>0.40</w:t>
            </w:r>
          </w:p>
        </w:tc>
        <w:tc>
          <w:tcPr>
            <w:tcW w:w="1234" w:type="pct"/>
            <w:vAlign w:val="center"/>
          </w:tcPr>
          <w:p w14:paraId="3E226B1C" w14:textId="13275BA7" w:rsidR="0067191C" w:rsidRPr="006B7377" w:rsidRDefault="0067191C" w:rsidP="005E64B1">
            <w:pPr>
              <w:jc w:val="center"/>
              <w:rPr>
                <w:rFonts w:cs="Times New Roman"/>
                <w:b/>
                <w:color w:val="000000"/>
                <w:szCs w:val="24"/>
                <w:lang w:val="en-US"/>
              </w:rPr>
            </w:pPr>
            <w:r>
              <w:rPr>
                <w:rFonts w:cs="Times New Roman"/>
                <w:b/>
                <w:color w:val="000000"/>
                <w:szCs w:val="24"/>
                <w:lang w:val="en-US"/>
              </w:rPr>
              <w:t>0.1</w:t>
            </w:r>
            <w:r w:rsidR="00483901">
              <w:rPr>
                <w:rFonts w:cs="Times New Roman"/>
                <w:b/>
                <w:color w:val="000000"/>
                <w:szCs w:val="24"/>
                <w:lang w:val="en-US"/>
              </w:rPr>
              <w:t>7</w:t>
            </w:r>
            <w:r w:rsidRPr="006B7377">
              <w:rPr>
                <w:rFonts w:cs="Times New Roman"/>
                <w:b/>
                <w:color w:val="000000"/>
                <w:szCs w:val="24"/>
                <w:lang w:val="en-US"/>
              </w:rPr>
              <w:t xml:space="preserve"> - 0.</w:t>
            </w:r>
            <w:r>
              <w:rPr>
                <w:rFonts w:cs="Times New Roman"/>
                <w:b/>
                <w:color w:val="000000"/>
                <w:szCs w:val="24"/>
                <w:lang w:val="en-US"/>
              </w:rPr>
              <w:t>6</w:t>
            </w:r>
            <w:r w:rsidR="00483901">
              <w:rPr>
                <w:rFonts w:cs="Times New Roman"/>
                <w:b/>
                <w:color w:val="000000"/>
                <w:szCs w:val="24"/>
                <w:lang w:val="en-US"/>
              </w:rPr>
              <w:t>3</w:t>
            </w:r>
          </w:p>
        </w:tc>
        <w:tc>
          <w:tcPr>
            <w:tcW w:w="914" w:type="pct"/>
            <w:vAlign w:val="center"/>
          </w:tcPr>
          <w:p w14:paraId="4973E970" w14:textId="77777777" w:rsidR="0067191C" w:rsidRPr="006B7377" w:rsidRDefault="0067191C" w:rsidP="005E64B1">
            <w:pPr>
              <w:jc w:val="center"/>
              <w:rPr>
                <w:rFonts w:cs="Times New Roman"/>
                <w:b/>
                <w:color w:val="000000"/>
                <w:szCs w:val="24"/>
                <w:lang w:val="en-US"/>
              </w:rPr>
            </w:pPr>
            <w:r>
              <w:rPr>
                <w:rFonts w:cs="Times New Roman"/>
                <w:b/>
                <w:color w:val="000000"/>
                <w:szCs w:val="24"/>
                <w:lang w:val="en-US"/>
              </w:rPr>
              <w:t>0.001</w:t>
            </w:r>
          </w:p>
        </w:tc>
      </w:tr>
      <w:tr w:rsidR="0067191C" w:rsidRPr="00FB2848" w14:paraId="5939122F" w14:textId="77777777" w:rsidTr="005E64B1">
        <w:tc>
          <w:tcPr>
            <w:tcW w:w="1845" w:type="pct"/>
            <w:vAlign w:val="center"/>
          </w:tcPr>
          <w:p w14:paraId="70CF9986" w14:textId="77777777" w:rsidR="0067191C" w:rsidRPr="00FB2848" w:rsidRDefault="0067191C" w:rsidP="005E64B1">
            <w:pPr>
              <w:rPr>
                <w:rFonts w:cs="Times New Roman"/>
                <w:szCs w:val="24"/>
                <w:lang w:val="en-US"/>
              </w:rPr>
            </w:pPr>
            <w:r>
              <w:rPr>
                <w:rFonts w:cs="Times New Roman"/>
                <w:szCs w:val="24"/>
                <w:lang w:val="en-US"/>
              </w:rPr>
              <w:t>Tension</w:t>
            </w:r>
          </w:p>
        </w:tc>
        <w:tc>
          <w:tcPr>
            <w:tcW w:w="1007" w:type="pct"/>
            <w:vAlign w:val="center"/>
          </w:tcPr>
          <w:p w14:paraId="67419666" w14:textId="77777777" w:rsidR="0067191C" w:rsidRPr="00BB77CC" w:rsidRDefault="0067191C" w:rsidP="005E64B1">
            <w:pPr>
              <w:jc w:val="center"/>
              <w:rPr>
                <w:rFonts w:cs="Times New Roman"/>
                <w:color w:val="000000"/>
                <w:szCs w:val="24"/>
                <w:lang w:val="en-US"/>
              </w:rPr>
            </w:pPr>
            <w:r w:rsidRPr="00BB77CC">
              <w:rPr>
                <w:rFonts w:cs="Times New Roman"/>
                <w:color w:val="000000"/>
                <w:szCs w:val="24"/>
                <w:lang w:val="en-US"/>
              </w:rPr>
              <w:t>0.</w:t>
            </w:r>
            <w:r>
              <w:rPr>
                <w:rFonts w:cs="Times New Roman"/>
                <w:color w:val="000000"/>
                <w:szCs w:val="24"/>
                <w:lang w:val="en-US"/>
              </w:rPr>
              <w:t>27</w:t>
            </w:r>
          </w:p>
        </w:tc>
        <w:tc>
          <w:tcPr>
            <w:tcW w:w="1234" w:type="pct"/>
            <w:vAlign w:val="center"/>
          </w:tcPr>
          <w:p w14:paraId="5A33B679" w14:textId="0EB79F45" w:rsidR="0067191C" w:rsidRPr="00BB77CC" w:rsidRDefault="0067191C" w:rsidP="005E64B1">
            <w:pPr>
              <w:jc w:val="center"/>
              <w:rPr>
                <w:rFonts w:cs="Times New Roman"/>
                <w:color w:val="000000"/>
                <w:szCs w:val="24"/>
                <w:lang w:val="en-US"/>
              </w:rPr>
            </w:pPr>
            <w:r w:rsidRPr="00BB77CC">
              <w:rPr>
                <w:rFonts w:cs="Times New Roman"/>
                <w:color w:val="000000"/>
                <w:szCs w:val="24"/>
                <w:lang w:val="en-US"/>
              </w:rPr>
              <w:t>0.0</w:t>
            </w:r>
            <w:r w:rsidR="00483901">
              <w:rPr>
                <w:rFonts w:cs="Times New Roman"/>
                <w:color w:val="000000"/>
                <w:szCs w:val="24"/>
                <w:lang w:val="en-US"/>
              </w:rPr>
              <w:t>2</w:t>
            </w:r>
            <w:r w:rsidRPr="00BB77CC">
              <w:rPr>
                <w:rFonts w:cs="Times New Roman"/>
                <w:color w:val="000000"/>
                <w:szCs w:val="24"/>
                <w:lang w:val="en-US"/>
              </w:rPr>
              <w:t xml:space="preserve"> - 0.5</w:t>
            </w:r>
            <w:r w:rsidR="00483901">
              <w:rPr>
                <w:rFonts w:cs="Times New Roman"/>
                <w:color w:val="000000"/>
                <w:szCs w:val="24"/>
                <w:lang w:val="en-US"/>
              </w:rPr>
              <w:t>3</w:t>
            </w:r>
          </w:p>
        </w:tc>
        <w:tc>
          <w:tcPr>
            <w:tcW w:w="914" w:type="pct"/>
            <w:vAlign w:val="center"/>
          </w:tcPr>
          <w:p w14:paraId="0CEC1D9F" w14:textId="3565E585" w:rsidR="0067191C" w:rsidRPr="00BB77CC" w:rsidRDefault="0067191C" w:rsidP="005E64B1">
            <w:pPr>
              <w:jc w:val="center"/>
              <w:rPr>
                <w:rFonts w:cs="Times New Roman"/>
                <w:color w:val="000000"/>
                <w:szCs w:val="24"/>
                <w:lang w:val="en-US"/>
              </w:rPr>
            </w:pPr>
            <w:r w:rsidRPr="00BB77CC">
              <w:rPr>
                <w:rFonts w:cs="Times New Roman"/>
                <w:color w:val="000000"/>
                <w:szCs w:val="24"/>
                <w:lang w:val="en-US"/>
              </w:rPr>
              <w:t>0.0</w:t>
            </w:r>
            <w:r w:rsidR="00483901">
              <w:rPr>
                <w:rFonts w:cs="Times New Roman"/>
                <w:color w:val="000000"/>
                <w:szCs w:val="24"/>
                <w:lang w:val="en-US"/>
              </w:rPr>
              <w:t>39</w:t>
            </w:r>
          </w:p>
        </w:tc>
      </w:tr>
      <w:tr w:rsidR="0067191C" w:rsidRPr="00FB2848" w14:paraId="2E3BFEF0" w14:textId="77777777" w:rsidTr="005E64B1">
        <w:tc>
          <w:tcPr>
            <w:tcW w:w="1845" w:type="pct"/>
            <w:vAlign w:val="center"/>
          </w:tcPr>
          <w:p w14:paraId="7D7B8277" w14:textId="77777777" w:rsidR="0067191C" w:rsidRPr="00FB2848" w:rsidRDefault="0067191C" w:rsidP="005E64B1">
            <w:pPr>
              <w:rPr>
                <w:rFonts w:cs="Times New Roman"/>
                <w:szCs w:val="24"/>
                <w:lang w:val="en-US"/>
              </w:rPr>
            </w:pPr>
            <w:r>
              <w:rPr>
                <w:rFonts w:cs="Times New Roman"/>
                <w:szCs w:val="24"/>
                <w:lang w:val="en-US"/>
              </w:rPr>
              <w:t>Demands</w:t>
            </w:r>
          </w:p>
        </w:tc>
        <w:tc>
          <w:tcPr>
            <w:tcW w:w="1007" w:type="pct"/>
            <w:vAlign w:val="center"/>
          </w:tcPr>
          <w:p w14:paraId="064916EE" w14:textId="2122F5C9" w:rsidR="0067191C" w:rsidRPr="006B7377" w:rsidRDefault="0067191C" w:rsidP="005E64B1">
            <w:pPr>
              <w:jc w:val="center"/>
              <w:rPr>
                <w:rFonts w:cs="Times New Roman"/>
                <w:b/>
                <w:color w:val="000000"/>
                <w:szCs w:val="24"/>
                <w:lang w:val="en-US"/>
              </w:rPr>
            </w:pPr>
            <w:r w:rsidRPr="006B7377">
              <w:rPr>
                <w:rFonts w:cs="Times New Roman"/>
                <w:b/>
                <w:color w:val="000000"/>
                <w:szCs w:val="24"/>
                <w:lang w:val="en-US"/>
              </w:rPr>
              <w:t>0.</w:t>
            </w:r>
            <w:r>
              <w:rPr>
                <w:rFonts w:cs="Times New Roman"/>
                <w:b/>
                <w:color w:val="000000"/>
                <w:szCs w:val="24"/>
                <w:lang w:val="en-US"/>
              </w:rPr>
              <w:t>3</w:t>
            </w:r>
            <w:r w:rsidR="009633DA">
              <w:rPr>
                <w:rFonts w:cs="Times New Roman"/>
                <w:b/>
                <w:color w:val="000000"/>
                <w:szCs w:val="24"/>
                <w:lang w:val="en-US"/>
              </w:rPr>
              <w:t>1</w:t>
            </w:r>
          </w:p>
        </w:tc>
        <w:tc>
          <w:tcPr>
            <w:tcW w:w="1234" w:type="pct"/>
            <w:vAlign w:val="center"/>
          </w:tcPr>
          <w:p w14:paraId="3D015A24" w14:textId="76B41832" w:rsidR="0067191C" w:rsidRPr="006B7377" w:rsidRDefault="0067191C" w:rsidP="005E64B1">
            <w:pPr>
              <w:jc w:val="center"/>
              <w:rPr>
                <w:rFonts w:cs="Times New Roman"/>
                <w:b/>
                <w:color w:val="000000"/>
                <w:szCs w:val="24"/>
                <w:lang w:val="en-US"/>
              </w:rPr>
            </w:pPr>
            <w:r w:rsidRPr="006B7377">
              <w:rPr>
                <w:rFonts w:cs="Times New Roman"/>
                <w:b/>
                <w:color w:val="000000"/>
                <w:szCs w:val="24"/>
                <w:lang w:val="en-US"/>
              </w:rPr>
              <w:t>0.</w:t>
            </w:r>
            <w:r w:rsidR="00483901">
              <w:rPr>
                <w:rFonts w:cs="Times New Roman"/>
                <w:b/>
                <w:color w:val="000000"/>
                <w:szCs w:val="24"/>
                <w:lang w:val="en-US"/>
              </w:rPr>
              <w:t>08</w:t>
            </w:r>
            <w:r>
              <w:rPr>
                <w:rFonts w:cs="Times New Roman"/>
                <w:b/>
                <w:color w:val="000000"/>
                <w:szCs w:val="24"/>
                <w:lang w:val="en-US"/>
              </w:rPr>
              <w:t xml:space="preserve"> – 0.5</w:t>
            </w:r>
            <w:r w:rsidR="00483901">
              <w:rPr>
                <w:rFonts w:cs="Times New Roman"/>
                <w:b/>
                <w:color w:val="000000"/>
                <w:szCs w:val="24"/>
                <w:lang w:val="en-US"/>
              </w:rPr>
              <w:t>4</w:t>
            </w:r>
          </w:p>
        </w:tc>
        <w:tc>
          <w:tcPr>
            <w:tcW w:w="914" w:type="pct"/>
            <w:vAlign w:val="center"/>
          </w:tcPr>
          <w:p w14:paraId="77EBDAF6" w14:textId="76114041" w:rsidR="0067191C" w:rsidRPr="006B7377" w:rsidRDefault="0067191C" w:rsidP="005E64B1">
            <w:pPr>
              <w:jc w:val="center"/>
              <w:rPr>
                <w:rFonts w:cs="Times New Roman"/>
                <w:b/>
                <w:bCs/>
                <w:szCs w:val="24"/>
                <w:lang w:val="en-US"/>
              </w:rPr>
            </w:pPr>
            <w:r>
              <w:rPr>
                <w:rFonts w:cs="Times New Roman"/>
                <w:b/>
                <w:bCs/>
                <w:szCs w:val="24"/>
                <w:lang w:val="en-US"/>
              </w:rPr>
              <w:t>0.00</w:t>
            </w:r>
            <w:r w:rsidR="00483901">
              <w:rPr>
                <w:rFonts w:cs="Times New Roman"/>
                <w:b/>
                <w:bCs/>
                <w:szCs w:val="24"/>
                <w:lang w:val="en-US"/>
              </w:rPr>
              <w:t>8</w:t>
            </w:r>
          </w:p>
        </w:tc>
      </w:tr>
      <w:tr w:rsidR="0067191C" w:rsidRPr="00FB2848" w14:paraId="2B94694F" w14:textId="77777777" w:rsidTr="005E64B1">
        <w:tc>
          <w:tcPr>
            <w:tcW w:w="1845" w:type="pct"/>
            <w:tcBorders>
              <w:bottom w:val="single" w:sz="4" w:space="0" w:color="auto"/>
            </w:tcBorders>
            <w:vAlign w:val="center"/>
          </w:tcPr>
          <w:p w14:paraId="4EB0027F" w14:textId="77777777" w:rsidR="0067191C" w:rsidRPr="00FB2848" w:rsidRDefault="0067191C" w:rsidP="005E64B1">
            <w:pPr>
              <w:rPr>
                <w:rFonts w:cs="Times New Roman"/>
                <w:szCs w:val="24"/>
                <w:lang w:val="en-US"/>
              </w:rPr>
            </w:pPr>
            <w:r>
              <w:rPr>
                <w:rFonts w:cs="Times New Roman"/>
                <w:szCs w:val="24"/>
                <w:lang w:val="en-US"/>
              </w:rPr>
              <w:t>Lack of Joy</w:t>
            </w:r>
          </w:p>
        </w:tc>
        <w:tc>
          <w:tcPr>
            <w:tcW w:w="1007" w:type="pct"/>
            <w:tcBorders>
              <w:bottom w:val="single" w:sz="4" w:space="0" w:color="auto"/>
            </w:tcBorders>
            <w:vAlign w:val="center"/>
          </w:tcPr>
          <w:p w14:paraId="515C9CA6" w14:textId="77777777" w:rsidR="0067191C" w:rsidRPr="00FE71FC" w:rsidRDefault="0067191C" w:rsidP="005E64B1">
            <w:pPr>
              <w:jc w:val="center"/>
              <w:rPr>
                <w:rFonts w:cs="Times New Roman"/>
                <w:b/>
                <w:color w:val="000000"/>
                <w:szCs w:val="24"/>
                <w:lang w:val="en-US"/>
              </w:rPr>
            </w:pPr>
            <w:r w:rsidRPr="00FE71FC">
              <w:rPr>
                <w:rFonts w:cs="Times New Roman"/>
                <w:b/>
                <w:color w:val="000000"/>
                <w:szCs w:val="24"/>
                <w:lang w:val="en-US"/>
              </w:rPr>
              <w:t>0.33</w:t>
            </w:r>
          </w:p>
        </w:tc>
        <w:tc>
          <w:tcPr>
            <w:tcW w:w="1234" w:type="pct"/>
            <w:tcBorders>
              <w:bottom w:val="single" w:sz="4" w:space="0" w:color="auto"/>
            </w:tcBorders>
            <w:vAlign w:val="center"/>
          </w:tcPr>
          <w:p w14:paraId="68F27653" w14:textId="00EF1C32" w:rsidR="0067191C" w:rsidRPr="00FE71FC" w:rsidRDefault="0067191C" w:rsidP="005E64B1">
            <w:pPr>
              <w:jc w:val="center"/>
              <w:rPr>
                <w:rFonts w:cs="Times New Roman"/>
                <w:b/>
                <w:color w:val="000000"/>
                <w:szCs w:val="24"/>
                <w:lang w:val="en-US"/>
              </w:rPr>
            </w:pPr>
            <w:r w:rsidRPr="00FE71FC">
              <w:rPr>
                <w:rFonts w:cs="Times New Roman"/>
                <w:b/>
                <w:color w:val="000000"/>
                <w:szCs w:val="24"/>
                <w:lang w:val="en-US"/>
              </w:rPr>
              <w:t>0.</w:t>
            </w:r>
            <w:r w:rsidR="00483901">
              <w:rPr>
                <w:rFonts w:cs="Times New Roman"/>
                <w:b/>
                <w:color w:val="000000"/>
                <w:szCs w:val="24"/>
                <w:lang w:val="en-US"/>
              </w:rPr>
              <w:t>09</w:t>
            </w:r>
            <w:r w:rsidRPr="00FE71FC">
              <w:rPr>
                <w:rFonts w:cs="Times New Roman"/>
                <w:b/>
                <w:color w:val="000000"/>
                <w:szCs w:val="24"/>
                <w:lang w:val="en-US"/>
              </w:rPr>
              <w:t xml:space="preserve"> - 0.5</w:t>
            </w:r>
            <w:r w:rsidR="00483901">
              <w:rPr>
                <w:rFonts w:cs="Times New Roman"/>
                <w:b/>
                <w:color w:val="000000"/>
                <w:szCs w:val="24"/>
                <w:lang w:val="en-US"/>
              </w:rPr>
              <w:t>8</w:t>
            </w:r>
          </w:p>
        </w:tc>
        <w:tc>
          <w:tcPr>
            <w:tcW w:w="914" w:type="pct"/>
            <w:tcBorders>
              <w:bottom w:val="single" w:sz="4" w:space="0" w:color="auto"/>
            </w:tcBorders>
            <w:vAlign w:val="center"/>
          </w:tcPr>
          <w:p w14:paraId="38B24F2E" w14:textId="70195FF6" w:rsidR="0067191C" w:rsidRPr="00FE71FC" w:rsidRDefault="0067191C" w:rsidP="005E64B1">
            <w:pPr>
              <w:jc w:val="center"/>
              <w:rPr>
                <w:rFonts w:cs="Times New Roman"/>
                <w:b/>
                <w:color w:val="000000"/>
                <w:szCs w:val="24"/>
                <w:lang w:val="en-US"/>
              </w:rPr>
            </w:pPr>
            <w:r w:rsidRPr="00FE71FC">
              <w:rPr>
                <w:rFonts w:cs="Times New Roman"/>
                <w:b/>
                <w:color w:val="000000"/>
                <w:szCs w:val="24"/>
                <w:lang w:val="en-US"/>
              </w:rPr>
              <w:t>0.00</w:t>
            </w:r>
            <w:r w:rsidR="00483901">
              <w:rPr>
                <w:rFonts w:cs="Times New Roman"/>
                <w:b/>
                <w:color w:val="000000"/>
                <w:szCs w:val="24"/>
                <w:lang w:val="en-US"/>
              </w:rPr>
              <w:t>8</w:t>
            </w:r>
          </w:p>
        </w:tc>
      </w:tr>
    </w:tbl>
    <w:p w14:paraId="7798CE1E" w14:textId="57BF1E26" w:rsidR="0067191C" w:rsidRDefault="0067191C" w:rsidP="0067191C">
      <w:pPr>
        <w:spacing w:after="0"/>
        <w:rPr>
          <w:rFonts w:cs="Times New Roman"/>
          <w:lang w:val="en-US"/>
        </w:rPr>
      </w:pPr>
      <w:r w:rsidRPr="00FB2848">
        <w:rPr>
          <w:rFonts w:cs="Times New Roman"/>
          <w:lang w:val="en-US"/>
        </w:rPr>
        <w:t xml:space="preserve">a </w:t>
      </w:r>
      <w:r>
        <w:rPr>
          <w:rFonts w:cs="Times New Roman"/>
          <w:lang w:val="en-US"/>
        </w:rPr>
        <w:t xml:space="preserve">– </w:t>
      </w:r>
      <w:r w:rsidR="00467DC2">
        <w:rPr>
          <w:rFonts w:cs="Times New Roman"/>
          <w:lang w:val="en-US"/>
        </w:rPr>
        <w:t>U</w:t>
      </w:r>
      <w:r>
        <w:rPr>
          <w:rFonts w:cs="Times New Roman"/>
          <w:lang w:val="en-US"/>
        </w:rPr>
        <w:t xml:space="preserve">nstandardized </w:t>
      </w:r>
      <w:r w:rsidRPr="00FB2848">
        <w:rPr>
          <w:rFonts w:cs="Times New Roman"/>
          <w:lang w:val="en-US"/>
        </w:rPr>
        <w:t>estimate</w:t>
      </w:r>
      <w:r>
        <w:rPr>
          <w:rFonts w:cs="Times New Roman"/>
          <w:lang w:val="en-US"/>
        </w:rPr>
        <w:t xml:space="preserve">s </w:t>
      </w:r>
      <w:r w:rsidRPr="00FB2848">
        <w:rPr>
          <w:rFonts w:cs="Times New Roman"/>
          <w:lang w:val="en-US"/>
        </w:rPr>
        <w:t xml:space="preserve">derived from linear </w:t>
      </w:r>
      <w:r>
        <w:rPr>
          <w:rFonts w:cs="Times New Roman"/>
          <w:lang w:val="en-US"/>
        </w:rPr>
        <w:t>regression</w:t>
      </w:r>
      <w:r w:rsidR="00467DC2">
        <w:rPr>
          <w:rFonts w:cs="Times New Roman"/>
          <w:lang w:val="en-US"/>
        </w:rPr>
        <w:t>.</w:t>
      </w:r>
    </w:p>
    <w:p w14:paraId="7136251F" w14:textId="52B07F1A" w:rsidR="0067191C" w:rsidRPr="004D3346" w:rsidRDefault="00F234E6" w:rsidP="0067191C">
      <w:pPr>
        <w:rPr>
          <w:rFonts w:cs="Times New Roman"/>
        </w:rPr>
      </w:pPr>
      <w:r>
        <w:rPr>
          <w:rFonts w:cs="Times New Roman"/>
        </w:rPr>
        <w:t>b</w:t>
      </w:r>
      <w:r w:rsidR="0067191C">
        <w:rPr>
          <w:rFonts w:cs="Times New Roman"/>
        </w:rPr>
        <w:t xml:space="preserve"> – Bonferroni corrected significance level for two-sided p ≤ 0.01</w:t>
      </w:r>
    </w:p>
    <w:p w14:paraId="5C255A47" w14:textId="31C708AA" w:rsidR="00F6310F" w:rsidRDefault="00F6310F" w:rsidP="00F4016B">
      <w:pPr>
        <w:spacing w:after="0"/>
        <w:rPr>
          <w:rFonts w:cs="Times New Roman"/>
        </w:rPr>
        <w:sectPr w:rsidR="00F6310F">
          <w:pgSz w:w="11906" w:h="16838"/>
          <w:pgMar w:top="1417" w:right="1417" w:bottom="1134" w:left="1417" w:header="708" w:footer="708" w:gutter="0"/>
          <w:cols w:space="708"/>
          <w:docGrid w:linePitch="360"/>
        </w:sectPr>
      </w:pPr>
    </w:p>
    <w:p w14:paraId="5A2D698A" w14:textId="4EA3097A" w:rsidR="00F234E6" w:rsidRDefault="00F218BF" w:rsidP="00F4016B">
      <w:pPr>
        <w:spacing w:after="0"/>
        <w:rPr>
          <w:rFonts w:cs="Times New Roman"/>
          <w:b/>
        </w:rPr>
      </w:pPr>
      <w:r>
        <w:rPr>
          <w:rFonts w:cs="Times New Roman"/>
          <w:b/>
          <w:noProof/>
          <w:lang w:val="en-US"/>
        </w:rPr>
        <w:lastRenderedPageBreak/>
        <w:drawing>
          <wp:inline distT="0" distB="0" distL="0" distR="0" wp14:anchorId="5FAF758B" wp14:editId="5F41DFAE">
            <wp:extent cx="5883564" cy="924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S1_revised.png"/>
                    <pic:cNvPicPr/>
                  </pic:nvPicPr>
                  <pic:blipFill>
                    <a:blip r:embed="rId7"/>
                    <a:stretch>
                      <a:fillRect/>
                    </a:stretch>
                  </pic:blipFill>
                  <pic:spPr>
                    <a:xfrm>
                      <a:off x="0" y="0"/>
                      <a:ext cx="5902032" cy="9274621"/>
                    </a:xfrm>
                    <a:prstGeom prst="rect">
                      <a:avLst/>
                    </a:prstGeom>
                  </pic:spPr>
                </pic:pic>
              </a:graphicData>
            </a:graphic>
          </wp:inline>
        </w:drawing>
      </w:r>
    </w:p>
    <w:p w14:paraId="70441238" w14:textId="55347611" w:rsidR="005E64B1" w:rsidRDefault="00F234E6" w:rsidP="00CB4644">
      <w:pPr>
        <w:spacing w:after="0"/>
        <w:jc w:val="both"/>
        <w:rPr>
          <w:rFonts w:cs="Times New Roman"/>
        </w:rPr>
      </w:pPr>
      <w:r>
        <w:rPr>
          <w:rFonts w:cs="Times New Roman"/>
          <w:b/>
        </w:rPr>
        <w:lastRenderedPageBreak/>
        <w:t>Figure S1</w:t>
      </w:r>
      <w:r w:rsidR="00F6310F" w:rsidRPr="00774E05">
        <w:rPr>
          <w:rFonts w:cs="Times New Roman"/>
          <w:b/>
        </w:rPr>
        <w:t xml:space="preserve">: Associations of different stressors </w:t>
      </w:r>
      <w:r w:rsidR="00844B25">
        <w:rPr>
          <w:rFonts w:cs="Times New Roman"/>
          <w:b/>
        </w:rPr>
        <w:t>and</w:t>
      </w:r>
      <w:r w:rsidR="00F6310F" w:rsidRPr="00774E05">
        <w:rPr>
          <w:rFonts w:cs="Times New Roman"/>
          <w:b/>
        </w:rPr>
        <w:t xml:space="preserve"> the four different stress dimensions at year 1 (n=489).</w:t>
      </w:r>
      <w:r w:rsidR="0029286A" w:rsidRPr="00774E05">
        <w:rPr>
          <w:rFonts w:cs="Times New Roman"/>
          <w:b/>
        </w:rPr>
        <w:t xml:space="preserve"> </w:t>
      </w:r>
      <w:r>
        <w:rPr>
          <w:rFonts w:cs="Times New Roman"/>
        </w:rPr>
        <w:t>Shown</w:t>
      </w:r>
      <w:r w:rsidRPr="005E64B1">
        <w:rPr>
          <w:rFonts w:cs="Times New Roman"/>
        </w:rPr>
        <w:t xml:space="preserve"> </w:t>
      </w:r>
      <w:r w:rsidR="0029286A" w:rsidRPr="005E64B1">
        <w:rPr>
          <w:rFonts w:cs="Times New Roman"/>
        </w:rPr>
        <w:t>are</w:t>
      </w:r>
      <w:r w:rsidR="00703666">
        <w:rPr>
          <w:rFonts w:cs="Times New Roman"/>
        </w:rPr>
        <w:t xml:space="preserve"> forest plots based on</w:t>
      </w:r>
      <w:r w:rsidR="0029286A" w:rsidRPr="005E64B1">
        <w:rPr>
          <w:rFonts w:cs="Times New Roman"/>
        </w:rPr>
        <w:t xml:space="preserve"> </w:t>
      </w:r>
      <w:r w:rsidR="00774E05">
        <w:rPr>
          <w:rFonts w:ascii="Arial" w:hAnsi="Arial" w:cs="Arial"/>
        </w:rPr>
        <w:t>β</w:t>
      </w:r>
      <w:r w:rsidR="0098796D" w:rsidRPr="005E64B1">
        <w:rPr>
          <w:rFonts w:cs="Times New Roman"/>
        </w:rPr>
        <w:t xml:space="preserve"> values with 95% confidence intervals.</w:t>
      </w:r>
      <w:r>
        <w:rPr>
          <w:rFonts w:cs="Times New Roman"/>
        </w:rPr>
        <w:t xml:space="preserve"> Significant associations are depicted in bold.</w:t>
      </w:r>
      <w:r w:rsidR="0007217C">
        <w:rPr>
          <w:rFonts w:cs="Times New Roman"/>
        </w:rPr>
        <w:t xml:space="preserve"> </w:t>
      </w:r>
      <w:r w:rsidR="00F218BF">
        <w:rPr>
          <w:rFonts w:cs="Times New Roman"/>
        </w:rPr>
        <w:t xml:space="preserve">(B) </w:t>
      </w:r>
      <w:r w:rsidR="00F218BF" w:rsidRPr="00CC43E0">
        <w:rPr>
          <w:rFonts w:cs="Times New Roman"/>
          <w:b/>
        </w:rPr>
        <w:t>Summary of mediation analysis</w:t>
      </w:r>
      <w:r w:rsidR="00F218BF">
        <w:rPr>
          <w:rFonts w:cs="Times New Roman"/>
        </w:rPr>
        <w:t xml:space="preserve">. Stressors themselves had no direct effect on girl’s BMI-z-scores but rather mediated their effect by their contribution to the maternal perceived stress level. Logistic regression for path b was adjusted for gestational week at birth, mode of birth and smoking during pregnancy. Confidence intervals for the indirect effects were derived from 5000 bootstrap samples. Confidence intervals, which do not cross 0 indicate significance of the indirect effect. </w:t>
      </w:r>
    </w:p>
    <w:sectPr w:rsidR="005E64B1" w:rsidSect="005E64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ZapfDingbat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B3153"/>
    <w:multiLevelType w:val="hybridMultilevel"/>
    <w:tmpl w:val="F026A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3F06C6"/>
    <w:multiLevelType w:val="hybridMultilevel"/>
    <w:tmpl w:val="4DFEA298"/>
    <w:lvl w:ilvl="0" w:tplc="AE5819B4">
      <w:start w:val="4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3"/>
  </w:docVars>
  <w:rsids>
    <w:rsidRoot w:val="002F1E8A"/>
    <w:rsid w:val="00007435"/>
    <w:rsid w:val="00013D9C"/>
    <w:rsid w:val="000318AC"/>
    <w:rsid w:val="000329F4"/>
    <w:rsid w:val="00037526"/>
    <w:rsid w:val="000405F6"/>
    <w:rsid w:val="00050B39"/>
    <w:rsid w:val="00057F08"/>
    <w:rsid w:val="00063132"/>
    <w:rsid w:val="0007217C"/>
    <w:rsid w:val="0007694C"/>
    <w:rsid w:val="00084590"/>
    <w:rsid w:val="000859EF"/>
    <w:rsid w:val="00086651"/>
    <w:rsid w:val="000925FC"/>
    <w:rsid w:val="000A194C"/>
    <w:rsid w:val="000A4FAE"/>
    <w:rsid w:val="000A7099"/>
    <w:rsid w:val="000A74BD"/>
    <w:rsid w:val="000B1C42"/>
    <w:rsid w:val="000B4716"/>
    <w:rsid w:val="000B7695"/>
    <w:rsid w:val="000C1DB3"/>
    <w:rsid w:val="000D2A12"/>
    <w:rsid w:val="000F1087"/>
    <w:rsid w:val="000F4813"/>
    <w:rsid w:val="000F5A77"/>
    <w:rsid w:val="00114377"/>
    <w:rsid w:val="00117DE8"/>
    <w:rsid w:val="00124D02"/>
    <w:rsid w:val="00144685"/>
    <w:rsid w:val="00144978"/>
    <w:rsid w:val="00153531"/>
    <w:rsid w:val="001560CD"/>
    <w:rsid w:val="00174FB3"/>
    <w:rsid w:val="00195B17"/>
    <w:rsid w:val="001964B6"/>
    <w:rsid w:val="00197AA6"/>
    <w:rsid w:val="001B59DB"/>
    <w:rsid w:val="001C54A5"/>
    <w:rsid w:val="001D3CA1"/>
    <w:rsid w:val="001E1519"/>
    <w:rsid w:val="001E234C"/>
    <w:rsid w:val="002011AB"/>
    <w:rsid w:val="00201A93"/>
    <w:rsid w:val="00204FDC"/>
    <w:rsid w:val="00216897"/>
    <w:rsid w:val="00235A09"/>
    <w:rsid w:val="002427A7"/>
    <w:rsid w:val="0025209C"/>
    <w:rsid w:val="00254E90"/>
    <w:rsid w:val="00255912"/>
    <w:rsid w:val="002609CB"/>
    <w:rsid w:val="00262AB7"/>
    <w:rsid w:val="00286A89"/>
    <w:rsid w:val="00291DCF"/>
    <w:rsid w:val="0029286A"/>
    <w:rsid w:val="00292AB4"/>
    <w:rsid w:val="002A0C0F"/>
    <w:rsid w:val="002B7E62"/>
    <w:rsid w:val="002C657A"/>
    <w:rsid w:val="002D718A"/>
    <w:rsid w:val="002E405C"/>
    <w:rsid w:val="002F0ACC"/>
    <w:rsid w:val="002F1E8A"/>
    <w:rsid w:val="003076F8"/>
    <w:rsid w:val="0032131F"/>
    <w:rsid w:val="0032470A"/>
    <w:rsid w:val="003301D9"/>
    <w:rsid w:val="00330DA6"/>
    <w:rsid w:val="00352EA0"/>
    <w:rsid w:val="00353392"/>
    <w:rsid w:val="00357EE1"/>
    <w:rsid w:val="00370FE6"/>
    <w:rsid w:val="00371B37"/>
    <w:rsid w:val="0037655D"/>
    <w:rsid w:val="00385F64"/>
    <w:rsid w:val="00391A38"/>
    <w:rsid w:val="003A4E7D"/>
    <w:rsid w:val="003A638C"/>
    <w:rsid w:val="003B1BF4"/>
    <w:rsid w:val="003B4A52"/>
    <w:rsid w:val="003C135D"/>
    <w:rsid w:val="003C4C5B"/>
    <w:rsid w:val="003C645E"/>
    <w:rsid w:val="003D499F"/>
    <w:rsid w:val="003D49AD"/>
    <w:rsid w:val="003F0DE1"/>
    <w:rsid w:val="0040107A"/>
    <w:rsid w:val="004043BC"/>
    <w:rsid w:val="00406733"/>
    <w:rsid w:val="00407449"/>
    <w:rsid w:val="00414D6E"/>
    <w:rsid w:val="00415394"/>
    <w:rsid w:val="004212EA"/>
    <w:rsid w:val="004214B0"/>
    <w:rsid w:val="00427398"/>
    <w:rsid w:val="00460470"/>
    <w:rsid w:val="00463686"/>
    <w:rsid w:val="00464F1A"/>
    <w:rsid w:val="00465A7D"/>
    <w:rsid w:val="00467879"/>
    <w:rsid w:val="00467DC2"/>
    <w:rsid w:val="00472443"/>
    <w:rsid w:val="00483901"/>
    <w:rsid w:val="00493473"/>
    <w:rsid w:val="00497578"/>
    <w:rsid w:val="004B0D3E"/>
    <w:rsid w:val="004B21BA"/>
    <w:rsid w:val="004B3E3B"/>
    <w:rsid w:val="004B7D4C"/>
    <w:rsid w:val="004C61CC"/>
    <w:rsid w:val="004D185F"/>
    <w:rsid w:val="004D3346"/>
    <w:rsid w:val="00503DB1"/>
    <w:rsid w:val="005048D0"/>
    <w:rsid w:val="005323F3"/>
    <w:rsid w:val="005522D7"/>
    <w:rsid w:val="005525EB"/>
    <w:rsid w:val="005565B9"/>
    <w:rsid w:val="005619C4"/>
    <w:rsid w:val="005635EF"/>
    <w:rsid w:val="00566DEF"/>
    <w:rsid w:val="00567D3F"/>
    <w:rsid w:val="00580094"/>
    <w:rsid w:val="005A00EA"/>
    <w:rsid w:val="005A396C"/>
    <w:rsid w:val="005B1ED9"/>
    <w:rsid w:val="005B58F9"/>
    <w:rsid w:val="005B5F0A"/>
    <w:rsid w:val="005C0629"/>
    <w:rsid w:val="005C0669"/>
    <w:rsid w:val="005C07A7"/>
    <w:rsid w:val="005C10DC"/>
    <w:rsid w:val="005D5413"/>
    <w:rsid w:val="005D6D97"/>
    <w:rsid w:val="005E153E"/>
    <w:rsid w:val="005E25E1"/>
    <w:rsid w:val="005E618E"/>
    <w:rsid w:val="005E64B1"/>
    <w:rsid w:val="005F2EE5"/>
    <w:rsid w:val="00610185"/>
    <w:rsid w:val="00613467"/>
    <w:rsid w:val="00613B86"/>
    <w:rsid w:val="006229EE"/>
    <w:rsid w:val="00632BCD"/>
    <w:rsid w:val="0063441E"/>
    <w:rsid w:val="00637119"/>
    <w:rsid w:val="006420B1"/>
    <w:rsid w:val="0065363F"/>
    <w:rsid w:val="006536DB"/>
    <w:rsid w:val="00667316"/>
    <w:rsid w:val="0067191C"/>
    <w:rsid w:val="006741BA"/>
    <w:rsid w:val="00675602"/>
    <w:rsid w:val="00690BDF"/>
    <w:rsid w:val="00696069"/>
    <w:rsid w:val="00697767"/>
    <w:rsid w:val="006A5D30"/>
    <w:rsid w:val="006B7377"/>
    <w:rsid w:val="006D21B3"/>
    <w:rsid w:val="006D282E"/>
    <w:rsid w:val="006D3548"/>
    <w:rsid w:val="006F54CD"/>
    <w:rsid w:val="00702CDE"/>
    <w:rsid w:val="00703666"/>
    <w:rsid w:val="00710289"/>
    <w:rsid w:val="00716E24"/>
    <w:rsid w:val="0072734C"/>
    <w:rsid w:val="007344A2"/>
    <w:rsid w:val="00744EE7"/>
    <w:rsid w:val="00764668"/>
    <w:rsid w:val="007706DE"/>
    <w:rsid w:val="00774E05"/>
    <w:rsid w:val="0079260F"/>
    <w:rsid w:val="00794165"/>
    <w:rsid w:val="0079709B"/>
    <w:rsid w:val="007A611C"/>
    <w:rsid w:val="007B28A7"/>
    <w:rsid w:val="007C2FF5"/>
    <w:rsid w:val="007C7D0C"/>
    <w:rsid w:val="007D09E0"/>
    <w:rsid w:val="007D4C32"/>
    <w:rsid w:val="007D7EB2"/>
    <w:rsid w:val="007E32EB"/>
    <w:rsid w:val="007E6CC3"/>
    <w:rsid w:val="007E767B"/>
    <w:rsid w:val="00800858"/>
    <w:rsid w:val="00801278"/>
    <w:rsid w:val="00805167"/>
    <w:rsid w:val="00834F17"/>
    <w:rsid w:val="00844B25"/>
    <w:rsid w:val="00853B9D"/>
    <w:rsid w:val="00870B22"/>
    <w:rsid w:val="00884F08"/>
    <w:rsid w:val="0088792D"/>
    <w:rsid w:val="008A3A56"/>
    <w:rsid w:val="008A7BB7"/>
    <w:rsid w:val="008D37AE"/>
    <w:rsid w:val="008D50EC"/>
    <w:rsid w:val="008D7632"/>
    <w:rsid w:val="008E2572"/>
    <w:rsid w:val="008E6B39"/>
    <w:rsid w:val="008F3671"/>
    <w:rsid w:val="008F3CDB"/>
    <w:rsid w:val="0090366B"/>
    <w:rsid w:val="00904C61"/>
    <w:rsid w:val="00911D3C"/>
    <w:rsid w:val="00922988"/>
    <w:rsid w:val="009246BF"/>
    <w:rsid w:val="00932409"/>
    <w:rsid w:val="00943904"/>
    <w:rsid w:val="009516D5"/>
    <w:rsid w:val="009569B3"/>
    <w:rsid w:val="009633DA"/>
    <w:rsid w:val="0096716C"/>
    <w:rsid w:val="00971A3D"/>
    <w:rsid w:val="00976DEE"/>
    <w:rsid w:val="00976E67"/>
    <w:rsid w:val="009773F4"/>
    <w:rsid w:val="0098796D"/>
    <w:rsid w:val="00993E31"/>
    <w:rsid w:val="009A499D"/>
    <w:rsid w:val="009A7381"/>
    <w:rsid w:val="009B1740"/>
    <w:rsid w:val="009C12C0"/>
    <w:rsid w:val="009C1348"/>
    <w:rsid w:val="009C194C"/>
    <w:rsid w:val="009C5AA2"/>
    <w:rsid w:val="009D3752"/>
    <w:rsid w:val="009E4E0D"/>
    <w:rsid w:val="009F3153"/>
    <w:rsid w:val="009F5D1A"/>
    <w:rsid w:val="009F662B"/>
    <w:rsid w:val="009F7411"/>
    <w:rsid w:val="00A0544E"/>
    <w:rsid w:val="00A129B6"/>
    <w:rsid w:val="00A27424"/>
    <w:rsid w:val="00A302BF"/>
    <w:rsid w:val="00A309DA"/>
    <w:rsid w:val="00A355A4"/>
    <w:rsid w:val="00A46B5F"/>
    <w:rsid w:val="00A47CCB"/>
    <w:rsid w:val="00A51E01"/>
    <w:rsid w:val="00A52168"/>
    <w:rsid w:val="00A578A5"/>
    <w:rsid w:val="00A602A3"/>
    <w:rsid w:val="00A66529"/>
    <w:rsid w:val="00A66CAB"/>
    <w:rsid w:val="00A670C5"/>
    <w:rsid w:val="00A73CAA"/>
    <w:rsid w:val="00A7515B"/>
    <w:rsid w:val="00A755CE"/>
    <w:rsid w:val="00A76AFE"/>
    <w:rsid w:val="00A873CD"/>
    <w:rsid w:val="00A924F9"/>
    <w:rsid w:val="00A93020"/>
    <w:rsid w:val="00A93557"/>
    <w:rsid w:val="00A960B5"/>
    <w:rsid w:val="00AA1111"/>
    <w:rsid w:val="00AB0C8A"/>
    <w:rsid w:val="00AB240F"/>
    <w:rsid w:val="00AC09E9"/>
    <w:rsid w:val="00AD4529"/>
    <w:rsid w:val="00AD57B8"/>
    <w:rsid w:val="00AD7196"/>
    <w:rsid w:val="00AD7576"/>
    <w:rsid w:val="00AE13B6"/>
    <w:rsid w:val="00AE1CFE"/>
    <w:rsid w:val="00AF4941"/>
    <w:rsid w:val="00B040D4"/>
    <w:rsid w:val="00B04DEF"/>
    <w:rsid w:val="00B05EA3"/>
    <w:rsid w:val="00B05F75"/>
    <w:rsid w:val="00B06BC5"/>
    <w:rsid w:val="00B11DAB"/>
    <w:rsid w:val="00B12FCF"/>
    <w:rsid w:val="00B13E50"/>
    <w:rsid w:val="00B13EF6"/>
    <w:rsid w:val="00B34BE3"/>
    <w:rsid w:val="00B35A1E"/>
    <w:rsid w:val="00B539AE"/>
    <w:rsid w:val="00B647F2"/>
    <w:rsid w:val="00B66401"/>
    <w:rsid w:val="00B674B3"/>
    <w:rsid w:val="00B73732"/>
    <w:rsid w:val="00B82438"/>
    <w:rsid w:val="00B834B3"/>
    <w:rsid w:val="00B93BC1"/>
    <w:rsid w:val="00B93BD1"/>
    <w:rsid w:val="00BA0E29"/>
    <w:rsid w:val="00BA5301"/>
    <w:rsid w:val="00BA6405"/>
    <w:rsid w:val="00BB77CC"/>
    <w:rsid w:val="00BC7A44"/>
    <w:rsid w:val="00BE299B"/>
    <w:rsid w:val="00BE3759"/>
    <w:rsid w:val="00C03DE6"/>
    <w:rsid w:val="00C06302"/>
    <w:rsid w:val="00C14921"/>
    <w:rsid w:val="00C20185"/>
    <w:rsid w:val="00C251FA"/>
    <w:rsid w:val="00C27731"/>
    <w:rsid w:val="00C372CE"/>
    <w:rsid w:val="00C5169B"/>
    <w:rsid w:val="00C52E63"/>
    <w:rsid w:val="00C62989"/>
    <w:rsid w:val="00C6584D"/>
    <w:rsid w:val="00C66335"/>
    <w:rsid w:val="00C72FD5"/>
    <w:rsid w:val="00C735A4"/>
    <w:rsid w:val="00C80681"/>
    <w:rsid w:val="00C86A06"/>
    <w:rsid w:val="00C90530"/>
    <w:rsid w:val="00CB0AF2"/>
    <w:rsid w:val="00CB21D2"/>
    <w:rsid w:val="00CB4644"/>
    <w:rsid w:val="00CC42B1"/>
    <w:rsid w:val="00CC43E0"/>
    <w:rsid w:val="00CD1634"/>
    <w:rsid w:val="00CE2E28"/>
    <w:rsid w:val="00CF31D9"/>
    <w:rsid w:val="00D0147A"/>
    <w:rsid w:val="00D1294B"/>
    <w:rsid w:val="00D13637"/>
    <w:rsid w:val="00D163E7"/>
    <w:rsid w:val="00D20917"/>
    <w:rsid w:val="00D20A15"/>
    <w:rsid w:val="00D34F15"/>
    <w:rsid w:val="00D470AC"/>
    <w:rsid w:val="00D56036"/>
    <w:rsid w:val="00D70595"/>
    <w:rsid w:val="00D7358F"/>
    <w:rsid w:val="00D85120"/>
    <w:rsid w:val="00D90647"/>
    <w:rsid w:val="00D906DF"/>
    <w:rsid w:val="00D9750C"/>
    <w:rsid w:val="00DA174C"/>
    <w:rsid w:val="00DA1FAB"/>
    <w:rsid w:val="00DA3076"/>
    <w:rsid w:val="00DA67C8"/>
    <w:rsid w:val="00DB32A1"/>
    <w:rsid w:val="00DB72B1"/>
    <w:rsid w:val="00DC0337"/>
    <w:rsid w:val="00DC2937"/>
    <w:rsid w:val="00DD0619"/>
    <w:rsid w:val="00DD4C9D"/>
    <w:rsid w:val="00DF0193"/>
    <w:rsid w:val="00DF34CE"/>
    <w:rsid w:val="00E0469D"/>
    <w:rsid w:val="00E05D21"/>
    <w:rsid w:val="00E15CCC"/>
    <w:rsid w:val="00E20AFB"/>
    <w:rsid w:val="00E21FD8"/>
    <w:rsid w:val="00E223DD"/>
    <w:rsid w:val="00E373EE"/>
    <w:rsid w:val="00E42435"/>
    <w:rsid w:val="00E43F73"/>
    <w:rsid w:val="00E53347"/>
    <w:rsid w:val="00E80181"/>
    <w:rsid w:val="00E9760F"/>
    <w:rsid w:val="00EA0CF7"/>
    <w:rsid w:val="00EA17C2"/>
    <w:rsid w:val="00EB6E47"/>
    <w:rsid w:val="00EC02A2"/>
    <w:rsid w:val="00EC6A5C"/>
    <w:rsid w:val="00ED04AE"/>
    <w:rsid w:val="00ED1B81"/>
    <w:rsid w:val="00ED3545"/>
    <w:rsid w:val="00ED3FF6"/>
    <w:rsid w:val="00ED71A1"/>
    <w:rsid w:val="00EF0DAE"/>
    <w:rsid w:val="00F03907"/>
    <w:rsid w:val="00F0456C"/>
    <w:rsid w:val="00F06772"/>
    <w:rsid w:val="00F169AF"/>
    <w:rsid w:val="00F16B44"/>
    <w:rsid w:val="00F17757"/>
    <w:rsid w:val="00F218BF"/>
    <w:rsid w:val="00F21DDA"/>
    <w:rsid w:val="00F234E6"/>
    <w:rsid w:val="00F25AE0"/>
    <w:rsid w:val="00F26701"/>
    <w:rsid w:val="00F27DEE"/>
    <w:rsid w:val="00F343D1"/>
    <w:rsid w:val="00F35322"/>
    <w:rsid w:val="00F4016B"/>
    <w:rsid w:val="00F43A67"/>
    <w:rsid w:val="00F6310F"/>
    <w:rsid w:val="00F774F5"/>
    <w:rsid w:val="00F94824"/>
    <w:rsid w:val="00FA05D6"/>
    <w:rsid w:val="00FA3FFA"/>
    <w:rsid w:val="00FA4DDF"/>
    <w:rsid w:val="00FB2F47"/>
    <w:rsid w:val="00FB35B3"/>
    <w:rsid w:val="00FB4031"/>
    <w:rsid w:val="00FD1CEE"/>
    <w:rsid w:val="00FD4961"/>
    <w:rsid w:val="00FD5D94"/>
    <w:rsid w:val="00FE1C04"/>
    <w:rsid w:val="00FE6567"/>
    <w:rsid w:val="00FE71FC"/>
    <w:rsid w:val="00FF24A2"/>
    <w:rsid w:val="00FF526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E1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D5"/>
    <w:pPr>
      <w:spacing w:line="480" w:lineRule="auto"/>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1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16897"/>
  </w:style>
  <w:style w:type="paragraph" w:styleId="ListParagraph">
    <w:name w:val="List Paragraph"/>
    <w:basedOn w:val="Normal"/>
    <w:uiPriority w:val="34"/>
    <w:qFormat/>
    <w:rsid w:val="00976E67"/>
    <w:pPr>
      <w:ind w:left="720"/>
      <w:contextualSpacing/>
    </w:pPr>
  </w:style>
  <w:style w:type="paragraph" w:styleId="BalloonText">
    <w:name w:val="Balloon Text"/>
    <w:basedOn w:val="Normal"/>
    <w:link w:val="BalloonTextChar"/>
    <w:uiPriority w:val="99"/>
    <w:semiHidden/>
    <w:unhideWhenUsed/>
    <w:rsid w:val="00FB2F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2F47"/>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FB2F47"/>
    <w:rPr>
      <w:sz w:val="18"/>
      <w:szCs w:val="18"/>
    </w:rPr>
  </w:style>
  <w:style w:type="paragraph" w:styleId="CommentText">
    <w:name w:val="annotation text"/>
    <w:basedOn w:val="Normal"/>
    <w:link w:val="CommentTextChar"/>
    <w:uiPriority w:val="99"/>
    <w:semiHidden/>
    <w:unhideWhenUsed/>
    <w:rsid w:val="00FB2F47"/>
    <w:pPr>
      <w:spacing w:line="240" w:lineRule="auto"/>
    </w:pPr>
    <w:rPr>
      <w:szCs w:val="24"/>
    </w:rPr>
  </w:style>
  <w:style w:type="character" w:customStyle="1" w:styleId="CommentTextChar">
    <w:name w:val="Comment Text Char"/>
    <w:basedOn w:val="DefaultParagraphFont"/>
    <w:link w:val="CommentText"/>
    <w:uiPriority w:val="99"/>
    <w:semiHidden/>
    <w:rsid w:val="00FB2F47"/>
    <w:rPr>
      <w:rFonts w:ascii="Times New Roman" w:hAnsi="Times New Roman"/>
      <w:sz w:val="24"/>
      <w:szCs w:val="24"/>
      <w:lang w:val="en-GB"/>
    </w:rPr>
  </w:style>
  <w:style w:type="paragraph" w:styleId="CommentSubject">
    <w:name w:val="annotation subject"/>
    <w:basedOn w:val="CommentText"/>
    <w:next w:val="CommentText"/>
    <w:link w:val="CommentSubjectChar"/>
    <w:uiPriority w:val="99"/>
    <w:semiHidden/>
    <w:unhideWhenUsed/>
    <w:rsid w:val="00FB2F47"/>
    <w:rPr>
      <w:b/>
      <w:bCs/>
      <w:sz w:val="20"/>
      <w:szCs w:val="20"/>
    </w:rPr>
  </w:style>
  <w:style w:type="character" w:customStyle="1" w:styleId="CommentSubjectChar">
    <w:name w:val="Comment Subject Char"/>
    <w:basedOn w:val="CommentTextChar"/>
    <w:link w:val="CommentSubject"/>
    <w:uiPriority w:val="99"/>
    <w:semiHidden/>
    <w:rsid w:val="00FB2F47"/>
    <w:rPr>
      <w:rFonts w:ascii="Times New Roman" w:hAnsi="Times New Roman"/>
      <w:b/>
      <w:bCs/>
      <w:sz w:val="20"/>
      <w:szCs w:val="20"/>
      <w:lang w:val="en-GB"/>
    </w:rPr>
  </w:style>
  <w:style w:type="paragraph" w:styleId="Revision">
    <w:name w:val="Revision"/>
    <w:hidden/>
    <w:uiPriority w:val="99"/>
    <w:semiHidden/>
    <w:rsid w:val="00993E31"/>
    <w:pPr>
      <w:spacing w:after="0" w:line="240" w:lineRule="auto"/>
    </w:pPr>
    <w:rPr>
      <w:rFonts w:ascii="Times New Roman" w:hAnsi="Times New Roman"/>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D5"/>
    <w:pPr>
      <w:spacing w:line="480" w:lineRule="auto"/>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1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16897"/>
  </w:style>
  <w:style w:type="paragraph" w:styleId="ListParagraph">
    <w:name w:val="List Paragraph"/>
    <w:basedOn w:val="Normal"/>
    <w:uiPriority w:val="34"/>
    <w:qFormat/>
    <w:rsid w:val="00976E67"/>
    <w:pPr>
      <w:ind w:left="720"/>
      <w:contextualSpacing/>
    </w:pPr>
  </w:style>
  <w:style w:type="paragraph" w:styleId="BalloonText">
    <w:name w:val="Balloon Text"/>
    <w:basedOn w:val="Normal"/>
    <w:link w:val="BalloonTextChar"/>
    <w:uiPriority w:val="99"/>
    <w:semiHidden/>
    <w:unhideWhenUsed/>
    <w:rsid w:val="00FB2F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2F47"/>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FB2F47"/>
    <w:rPr>
      <w:sz w:val="18"/>
      <w:szCs w:val="18"/>
    </w:rPr>
  </w:style>
  <w:style w:type="paragraph" w:styleId="CommentText">
    <w:name w:val="annotation text"/>
    <w:basedOn w:val="Normal"/>
    <w:link w:val="CommentTextChar"/>
    <w:uiPriority w:val="99"/>
    <w:semiHidden/>
    <w:unhideWhenUsed/>
    <w:rsid w:val="00FB2F47"/>
    <w:pPr>
      <w:spacing w:line="240" w:lineRule="auto"/>
    </w:pPr>
    <w:rPr>
      <w:szCs w:val="24"/>
    </w:rPr>
  </w:style>
  <w:style w:type="character" w:customStyle="1" w:styleId="CommentTextChar">
    <w:name w:val="Comment Text Char"/>
    <w:basedOn w:val="DefaultParagraphFont"/>
    <w:link w:val="CommentText"/>
    <w:uiPriority w:val="99"/>
    <w:semiHidden/>
    <w:rsid w:val="00FB2F47"/>
    <w:rPr>
      <w:rFonts w:ascii="Times New Roman" w:hAnsi="Times New Roman"/>
      <w:sz w:val="24"/>
      <w:szCs w:val="24"/>
      <w:lang w:val="en-GB"/>
    </w:rPr>
  </w:style>
  <w:style w:type="paragraph" w:styleId="CommentSubject">
    <w:name w:val="annotation subject"/>
    <w:basedOn w:val="CommentText"/>
    <w:next w:val="CommentText"/>
    <w:link w:val="CommentSubjectChar"/>
    <w:uiPriority w:val="99"/>
    <w:semiHidden/>
    <w:unhideWhenUsed/>
    <w:rsid w:val="00FB2F47"/>
    <w:rPr>
      <w:b/>
      <w:bCs/>
      <w:sz w:val="20"/>
      <w:szCs w:val="20"/>
    </w:rPr>
  </w:style>
  <w:style w:type="character" w:customStyle="1" w:styleId="CommentSubjectChar">
    <w:name w:val="Comment Subject Char"/>
    <w:basedOn w:val="CommentTextChar"/>
    <w:link w:val="CommentSubject"/>
    <w:uiPriority w:val="99"/>
    <w:semiHidden/>
    <w:rsid w:val="00FB2F47"/>
    <w:rPr>
      <w:rFonts w:ascii="Times New Roman" w:hAnsi="Times New Roman"/>
      <w:b/>
      <w:bCs/>
      <w:sz w:val="20"/>
      <w:szCs w:val="20"/>
      <w:lang w:val="en-GB"/>
    </w:rPr>
  </w:style>
  <w:style w:type="paragraph" w:styleId="Revision">
    <w:name w:val="Revision"/>
    <w:hidden/>
    <w:uiPriority w:val="99"/>
    <w:semiHidden/>
    <w:rsid w:val="00993E31"/>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98502">
      <w:bodyDiv w:val="1"/>
      <w:marLeft w:val="0"/>
      <w:marRight w:val="0"/>
      <w:marTop w:val="0"/>
      <w:marBottom w:val="0"/>
      <w:divBdr>
        <w:top w:val="none" w:sz="0" w:space="0" w:color="auto"/>
        <w:left w:val="none" w:sz="0" w:space="0" w:color="auto"/>
        <w:bottom w:val="none" w:sz="0" w:space="0" w:color="auto"/>
        <w:right w:val="none" w:sz="0" w:space="0" w:color="auto"/>
      </w:divBdr>
    </w:div>
    <w:div w:id="514155884">
      <w:bodyDiv w:val="1"/>
      <w:marLeft w:val="0"/>
      <w:marRight w:val="0"/>
      <w:marTop w:val="0"/>
      <w:marBottom w:val="0"/>
      <w:divBdr>
        <w:top w:val="none" w:sz="0" w:space="0" w:color="auto"/>
        <w:left w:val="none" w:sz="0" w:space="0" w:color="auto"/>
        <w:bottom w:val="none" w:sz="0" w:space="0" w:color="auto"/>
        <w:right w:val="none" w:sz="0" w:space="0" w:color="auto"/>
      </w:divBdr>
    </w:div>
    <w:div w:id="602766817">
      <w:bodyDiv w:val="1"/>
      <w:marLeft w:val="0"/>
      <w:marRight w:val="0"/>
      <w:marTop w:val="0"/>
      <w:marBottom w:val="0"/>
      <w:divBdr>
        <w:top w:val="none" w:sz="0" w:space="0" w:color="auto"/>
        <w:left w:val="none" w:sz="0" w:space="0" w:color="auto"/>
        <w:bottom w:val="none" w:sz="0" w:space="0" w:color="auto"/>
        <w:right w:val="none" w:sz="0" w:space="0" w:color="auto"/>
      </w:divBdr>
    </w:div>
    <w:div w:id="629747394">
      <w:bodyDiv w:val="1"/>
      <w:marLeft w:val="0"/>
      <w:marRight w:val="0"/>
      <w:marTop w:val="0"/>
      <w:marBottom w:val="0"/>
      <w:divBdr>
        <w:top w:val="none" w:sz="0" w:space="0" w:color="auto"/>
        <w:left w:val="none" w:sz="0" w:space="0" w:color="auto"/>
        <w:bottom w:val="none" w:sz="0" w:space="0" w:color="auto"/>
        <w:right w:val="none" w:sz="0" w:space="0" w:color="auto"/>
      </w:divBdr>
    </w:div>
    <w:div w:id="895432175">
      <w:bodyDiv w:val="1"/>
      <w:marLeft w:val="0"/>
      <w:marRight w:val="0"/>
      <w:marTop w:val="0"/>
      <w:marBottom w:val="0"/>
      <w:divBdr>
        <w:top w:val="none" w:sz="0" w:space="0" w:color="auto"/>
        <w:left w:val="none" w:sz="0" w:space="0" w:color="auto"/>
        <w:bottom w:val="none" w:sz="0" w:space="0" w:color="auto"/>
        <w:right w:val="none" w:sz="0" w:space="0" w:color="auto"/>
      </w:divBdr>
    </w:div>
    <w:div w:id="915941633">
      <w:bodyDiv w:val="1"/>
      <w:marLeft w:val="0"/>
      <w:marRight w:val="0"/>
      <w:marTop w:val="0"/>
      <w:marBottom w:val="0"/>
      <w:divBdr>
        <w:top w:val="none" w:sz="0" w:space="0" w:color="auto"/>
        <w:left w:val="none" w:sz="0" w:space="0" w:color="auto"/>
        <w:bottom w:val="none" w:sz="0" w:space="0" w:color="auto"/>
        <w:right w:val="none" w:sz="0" w:space="0" w:color="auto"/>
      </w:divBdr>
    </w:div>
    <w:div w:id="1016542903">
      <w:bodyDiv w:val="1"/>
      <w:marLeft w:val="0"/>
      <w:marRight w:val="0"/>
      <w:marTop w:val="0"/>
      <w:marBottom w:val="0"/>
      <w:divBdr>
        <w:top w:val="none" w:sz="0" w:space="0" w:color="auto"/>
        <w:left w:val="none" w:sz="0" w:space="0" w:color="auto"/>
        <w:bottom w:val="none" w:sz="0" w:space="0" w:color="auto"/>
        <w:right w:val="none" w:sz="0" w:space="0" w:color="auto"/>
      </w:divBdr>
    </w:div>
    <w:div w:id="1246577248">
      <w:bodyDiv w:val="1"/>
      <w:marLeft w:val="0"/>
      <w:marRight w:val="0"/>
      <w:marTop w:val="0"/>
      <w:marBottom w:val="0"/>
      <w:divBdr>
        <w:top w:val="none" w:sz="0" w:space="0" w:color="auto"/>
        <w:left w:val="none" w:sz="0" w:space="0" w:color="auto"/>
        <w:bottom w:val="none" w:sz="0" w:space="0" w:color="auto"/>
        <w:right w:val="none" w:sz="0" w:space="0" w:color="auto"/>
      </w:divBdr>
    </w:div>
    <w:div w:id="1352803890">
      <w:bodyDiv w:val="1"/>
      <w:marLeft w:val="0"/>
      <w:marRight w:val="0"/>
      <w:marTop w:val="0"/>
      <w:marBottom w:val="0"/>
      <w:divBdr>
        <w:top w:val="none" w:sz="0" w:space="0" w:color="auto"/>
        <w:left w:val="none" w:sz="0" w:space="0" w:color="auto"/>
        <w:bottom w:val="none" w:sz="0" w:space="0" w:color="auto"/>
        <w:right w:val="none" w:sz="0" w:space="0" w:color="auto"/>
      </w:divBdr>
    </w:div>
    <w:div w:id="1440178486">
      <w:bodyDiv w:val="1"/>
      <w:marLeft w:val="0"/>
      <w:marRight w:val="0"/>
      <w:marTop w:val="0"/>
      <w:marBottom w:val="0"/>
      <w:divBdr>
        <w:top w:val="none" w:sz="0" w:space="0" w:color="auto"/>
        <w:left w:val="none" w:sz="0" w:space="0" w:color="auto"/>
        <w:bottom w:val="none" w:sz="0" w:space="0" w:color="auto"/>
        <w:right w:val="none" w:sz="0" w:space="0" w:color="auto"/>
      </w:divBdr>
    </w:div>
    <w:div w:id="1636914432">
      <w:bodyDiv w:val="1"/>
      <w:marLeft w:val="0"/>
      <w:marRight w:val="0"/>
      <w:marTop w:val="0"/>
      <w:marBottom w:val="0"/>
      <w:divBdr>
        <w:top w:val="none" w:sz="0" w:space="0" w:color="auto"/>
        <w:left w:val="none" w:sz="0" w:space="0" w:color="auto"/>
        <w:bottom w:val="none" w:sz="0" w:space="0" w:color="auto"/>
        <w:right w:val="none" w:sz="0" w:space="0" w:color="auto"/>
      </w:divBdr>
    </w:div>
    <w:div w:id="1769810996">
      <w:bodyDiv w:val="1"/>
      <w:marLeft w:val="0"/>
      <w:marRight w:val="0"/>
      <w:marTop w:val="0"/>
      <w:marBottom w:val="0"/>
      <w:divBdr>
        <w:top w:val="none" w:sz="0" w:space="0" w:color="auto"/>
        <w:left w:val="none" w:sz="0" w:space="0" w:color="auto"/>
        <w:bottom w:val="none" w:sz="0" w:space="0" w:color="auto"/>
        <w:right w:val="none" w:sz="0" w:space="0" w:color="auto"/>
      </w:divBdr>
    </w:div>
    <w:div w:id="1838181372">
      <w:bodyDiv w:val="1"/>
      <w:marLeft w:val="0"/>
      <w:marRight w:val="0"/>
      <w:marTop w:val="0"/>
      <w:marBottom w:val="0"/>
      <w:divBdr>
        <w:top w:val="none" w:sz="0" w:space="0" w:color="auto"/>
        <w:left w:val="none" w:sz="0" w:space="0" w:color="auto"/>
        <w:bottom w:val="none" w:sz="0" w:space="0" w:color="auto"/>
        <w:right w:val="none" w:sz="0" w:space="0" w:color="auto"/>
      </w:divBdr>
    </w:div>
    <w:div w:id="1850673868">
      <w:bodyDiv w:val="1"/>
      <w:marLeft w:val="0"/>
      <w:marRight w:val="0"/>
      <w:marTop w:val="0"/>
      <w:marBottom w:val="0"/>
      <w:divBdr>
        <w:top w:val="none" w:sz="0" w:space="0" w:color="auto"/>
        <w:left w:val="none" w:sz="0" w:space="0" w:color="auto"/>
        <w:bottom w:val="none" w:sz="0" w:space="0" w:color="auto"/>
        <w:right w:val="none" w:sz="0" w:space="0" w:color="auto"/>
      </w:divBdr>
    </w:div>
    <w:div w:id="209978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43603-385F-44F8-B94A-E33A37C73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1423</Words>
  <Characters>7461</Characters>
  <Application>Microsoft Office Word</Application>
  <DocSecurity>0</DocSecurity>
  <Lines>573</Lines>
  <Paragraphs>493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UFZ</Company>
  <LinksUpToDate>false</LinksUpToDate>
  <CharactersWithSpaces>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Englich</dc:creator>
  <cp:keywords/>
  <dc:description/>
  <cp:lastModifiedBy>EDABO-ABO</cp:lastModifiedBy>
  <cp:revision>8</cp:revision>
  <cp:lastPrinted>2017-09-05T16:24:00Z</cp:lastPrinted>
  <dcterms:created xsi:type="dcterms:W3CDTF">2018-09-07T11:48:00Z</dcterms:created>
  <dcterms:modified xsi:type="dcterms:W3CDTF">2018-10-16T04:54:00Z</dcterms:modified>
</cp:coreProperties>
</file>