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E64" w:rsidRPr="00C16C0F" w:rsidRDefault="00884E64" w:rsidP="00884E64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McDonald’s Omega</w:t>
      </w:r>
      <w:r w:rsidRPr="00C16C0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of </w:t>
      </w:r>
      <w:r w:rsidRPr="00C16C0F">
        <w:rPr>
          <w:rFonts w:eastAsiaTheme="minorHAnsi" w:cstheme="minorHAnsi"/>
          <w:sz w:val="24"/>
          <w:szCs w:val="24"/>
        </w:rPr>
        <w:t xml:space="preserve">the 2-Factor model </w:t>
      </w:r>
      <w:r w:rsidRPr="00C16C0F">
        <w:rPr>
          <w:rFonts w:cstheme="minorHAnsi"/>
          <w:sz w:val="24"/>
          <w:szCs w:val="24"/>
        </w:rPr>
        <w:t xml:space="preserve">of the </w:t>
      </w:r>
      <w:r>
        <w:rPr>
          <w:rFonts w:cstheme="minorHAnsi"/>
          <w:sz w:val="24"/>
          <w:szCs w:val="24"/>
        </w:rPr>
        <w:t>PSS-10</w:t>
      </w:r>
      <w:r w:rsidRPr="00C16C0F">
        <w:rPr>
          <w:rFonts w:cstheme="minorHAnsi"/>
          <w:sz w:val="24"/>
          <w:szCs w:val="24"/>
        </w:rPr>
        <w:t xml:space="preserve"> in Ethiopian university students</w:t>
      </w:r>
    </w:p>
    <w:p w:rsidR="00FD4658" w:rsidRDefault="00FD4658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49"/>
        <w:gridCol w:w="1373"/>
      </w:tblGrid>
      <w:tr w:rsidR="00F22ED0" w:rsidTr="00287CE6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22ED0" w:rsidRDefault="00F22ED0" w:rsidP="00FB4CAE">
            <w:pPr>
              <w:autoSpaceDE w:val="0"/>
              <w:autoSpaceDN w:val="0"/>
              <w:adjustRightInd w:val="0"/>
              <w:spacing w:line="400" w:lineRule="atLeast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22ED0" w:rsidRDefault="00F22ED0" w:rsidP="00FB4CAE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McDonald’s </w:t>
            </w:r>
          </w:p>
          <w:p w:rsidR="00F22ED0" w:rsidRDefault="00F22ED0" w:rsidP="00FB4CAE">
            <w:pPr>
              <w:autoSpaceDE w:val="0"/>
              <w:autoSpaceDN w:val="0"/>
              <w:adjustRightInd w:val="0"/>
              <w:spacing w:line="400" w:lineRule="atLeast"/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Omega</w:t>
            </w:r>
          </w:p>
        </w:tc>
      </w:tr>
      <w:tr w:rsidR="00F22ED0" w:rsidTr="00287CE6">
        <w:tc>
          <w:tcPr>
            <w:tcW w:w="0" w:type="auto"/>
            <w:tcBorders>
              <w:top w:val="single" w:sz="4" w:space="0" w:color="auto"/>
            </w:tcBorders>
          </w:tcPr>
          <w:p w:rsidR="00F22ED0" w:rsidRDefault="00F22ED0" w:rsidP="00FB4CAE">
            <w:pPr>
              <w:autoSpaceDE w:val="0"/>
              <w:autoSpaceDN w:val="0"/>
              <w:adjustRightInd w:val="0"/>
              <w:spacing w:line="400" w:lineRule="atLeas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PSS-10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F22ED0" w:rsidRDefault="00F22ED0" w:rsidP="005B0BB9">
            <w:pPr>
              <w:autoSpaceDE w:val="0"/>
              <w:autoSpaceDN w:val="0"/>
              <w:adjustRightInd w:val="0"/>
              <w:spacing w:line="400" w:lineRule="atLeast"/>
              <w:jc w:val="right"/>
              <w:rPr>
                <w:rFonts w:cstheme="minorHAnsi"/>
                <w:sz w:val="24"/>
                <w:szCs w:val="24"/>
              </w:rPr>
            </w:pPr>
          </w:p>
        </w:tc>
      </w:tr>
      <w:tr w:rsidR="00F22ED0" w:rsidTr="00287CE6">
        <w:tc>
          <w:tcPr>
            <w:tcW w:w="0" w:type="auto"/>
          </w:tcPr>
          <w:p w:rsidR="00F22ED0" w:rsidRDefault="00F22ED0" w:rsidP="00FB4CAE">
            <w:pPr>
              <w:autoSpaceDE w:val="0"/>
              <w:autoSpaceDN w:val="0"/>
              <w:adjustRightInd w:val="0"/>
              <w:spacing w:line="400" w:lineRule="atLeast"/>
              <w:ind w:left="72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Factor-1</w:t>
            </w:r>
          </w:p>
        </w:tc>
        <w:tc>
          <w:tcPr>
            <w:tcW w:w="0" w:type="auto"/>
            <w:vAlign w:val="center"/>
          </w:tcPr>
          <w:p w:rsidR="00F22ED0" w:rsidRPr="00F16D88" w:rsidRDefault="00F22ED0" w:rsidP="00F16D8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16D88">
              <w:rPr>
                <w:rFonts w:cstheme="minorHAnsi"/>
                <w:sz w:val="24"/>
                <w:szCs w:val="24"/>
              </w:rPr>
              <w:t>0.7</w:t>
            </w:r>
            <w:r w:rsidR="00F16D88" w:rsidRPr="00F16D88">
              <w:rPr>
                <w:rFonts w:cstheme="minorHAnsi"/>
                <w:sz w:val="24"/>
                <w:szCs w:val="24"/>
              </w:rPr>
              <w:t>8</w:t>
            </w:r>
            <w:r w:rsidR="00F16D88">
              <w:rPr>
                <w:rFonts w:cstheme="minorHAnsi"/>
                <w:sz w:val="24"/>
                <w:szCs w:val="24"/>
              </w:rPr>
              <w:t>/</w:t>
            </w:r>
            <w:r w:rsidR="00287CE6" w:rsidRPr="00287CE6">
              <w:rPr>
                <w:rFonts w:cstheme="minorHAnsi"/>
                <w:sz w:val="24"/>
                <w:szCs w:val="24"/>
                <w:highlight w:val="yellow"/>
              </w:rPr>
              <w:t>.79</w:t>
            </w:r>
          </w:p>
        </w:tc>
      </w:tr>
      <w:tr w:rsidR="00F22ED0" w:rsidTr="00287CE6">
        <w:tc>
          <w:tcPr>
            <w:tcW w:w="0" w:type="auto"/>
            <w:tcBorders>
              <w:bottom w:val="single" w:sz="4" w:space="0" w:color="auto"/>
            </w:tcBorders>
          </w:tcPr>
          <w:p w:rsidR="00F22ED0" w:rsidRDefault="00F22ED0" w:rsidP="00FB4CAE">
            <w:pPr>
              <w:autoSpaceDE w:val="0"/>
              <w:autoSpaceDN w:val="0"/>
              <w:adjustRightInd w:val="0"/>
              <w:spacing w:line="400" w:lineRule="atLeast"/>
              <w:ind w:left="72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Factor-2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:rsidR="00F22ED0" w:rsidRPr="00F16D88" w:rsidRDefault="00F22ED0" w:rsidP="00F16D88">
            <w:pPr>
              <w:jc w:val="center"/>
              <w:rPr>
                <w:rFonts w:cstheme="minorHAnsi"/>
                <w:sz w:val="24"/>
                <w:szCs w:val="24"/>
              </w:rPr>
            </w:pPr>
            <w:r w:rsidRPr="00F16D88">
              <w:rPr>
                <w:rFonts w:cstheme="minorHAnsi"/>
                <w:sz w:val="24"/>
                <w:szCs w:val="24"/>
              </w:rPr>
              <w:t>0.6</w:t>
            </w:r>
            <w:r w:rsidR="00F16D88" w:rsidRPr="00F16D88">
              <w:rPr>
                <w:rFonts w:cstheme="minorHAnsi"/>
                <w:sz w:val="24"/>
                <w:szCs w:val="24"/>
              </w:rPr>
              <w:t>8</w:t>
            </w:r>
            <w:r w:rsidR="00F16D88">
              <w:rPr>
                <w:rFonts w:cstheme="minorHAnsi"/>
                <w:sz w:val="24"/>
                <w:szCs w:val="24"/>
              </w:rPr>
              <w:t>/</w:t>
            </w:r>
            <w:r w:rsidR="00287CE6" w:rsidRPr="00287CE6">
              <w:rPr>
                <w:rFonts w:cstheme="minorHAnsi"/>
                <w:sz w:val="24"/>
                <w:szCs w:val="24"/>
                <w:highlight w:val="yellow"/>
              </w:rPr>
              <w:t>.67</w:t>
            </w:r>
          </w:p>
        </w:tc>
      </w:tr>
    </w:tbl>
    <w:p w:rsidR="000B539C" w:rsidRDefault="000B539C">
      <w:r>
        <w:t>H</w:t>
      </w:r>
      <w:r w:rsidR="006337EA">
        <w:t xml:space="preserve">ighlighted </w:t>
      </w:r>
      <w:r>
        <w:t>values: total survey sample (n=562)</w:t>
      </w:r>
    </w:p>
    <w:p w:rsidR="00BF6361" w:rsidRDefault="00873CEE">
      <w:r>
        <w:t>N</w:t>
      </w:r>
      <w:r w:rsidR="000B539C">
        <w:t>on-</w:t>
      </w:r>
      <w:r w:rsidR="000B539C" w:rsidRPr="00873CEE">
        <w:t>highlighted</w:t>
      </w:r>
      <w:r w:rsidR="000B539C">
        <w:t xml:space="preserve"> text</w:t>
      </w:r>
      <w:r>
        <w:t xml:space="preserve">: </w:t>
      </w:r>
      <w:r w:rsidR="000B539C">
        <w:t>study sample (n=386)</w:t>
      </w:r>
    </w:p>
    <w:p w:rsidR="000B539C" w:rsidRDefault="000B539C"/>
    <w:sectPr w:rsidR="000B539C" w:rsidSect="00FD46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>
    <w:useFELayout/>
  </w:compat>
  <w:rsids>
    <w:rsidRoot w:val="00884E64"/>
    <w:rsid w:val="000B539C"/>
    <w:rsid w:val="00286DEE"/>
    <w:rsid w:val="00287CE6"/>
    <w:rsid w:val="005B0BB9"/>
    <w:rsid w:val="006337EA"/>
    <w:rsid w:val="006D5992"/>
    <w:rsid w:val="007D6824"/>
    <w:rsid w:val="00873CEE"/>
    <w:rsid w:val="00884E64"/>
    <w:rsid w:val="00BF6361"/>
    <w:rsid w:val="00CF5978"/>
    <w:rsid w:val="00E37F3A"/>
    <w:rsid w:val="00F16D88"/>
    <w:rsid w:val="00F22ED0"/>
    <w:rsid w:val="00F511AC"/>
    <w:rsid w:val="00FD4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46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4E6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2018-07-24T13:02:00Z</dcterms:created>
  <dcterms:modified xsi:type="dcterms:W3CDTF">2018-10-19T16:03:00Z</dcterms:modified>
</cp:coreProperties>
</file>