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40B82" w14:textId="2E907411" w:rsidR="00F40C76" w:rsidRPr="008718E0" w:rsidRDefault="009E1A66" w:rsidP="00F40C76">
      <w:pPr>
        <w:spacing w:after="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Additional file 1: </w:t>
      </w:r>
      <w:bookmarkStart w:id="0" w:name="_GoBack"/>
      <w:r w:rsidR="00F40C76" w:rsidRPr="009E1A66">
        <w:rPr>
          <w:b/>
          <w:sz w:val="20"/>
          <w:szCs w:val="20"/>
        </w:rPr>
        <w:t xml:space="preserve">Table </w:t>
      </w:r>
      <w:r w:rsidRPr="009E1A66">
        <w:rPr>
          <w:b/>
          <w:sz w:val="20"/>
          <w:szCs w:val="20"/>
        </w:rPr>
        <w:t>S1</w:t>
      </w:r>
      <w:bookmarkEnd w:id="0"/>
      <w:r w:rsidR="00F40C76" w:rsidRPr="008718E0">
        <w:rPr>
          <w:sz w:val="20"/>
          <w:szCs w:val="20"/>
        </w:rPr>
        <w:t xml:space="preserve"> Risk factors for under-five mortality</w:t>
      </w:r>
      <w:r w:rsidR="00F40C76">
        <w:rPr>
          <w:sz w:val="20"/>
          <w:szCs w:val="20"/>
        </w:rPr>
        <w:t xml:space="preserve"> using multilevel logistic regression model (Model 4)</w:t>
      </w:r>
      <w:r w:rsidR="00F40C76" w:rsidRPr="008718E0">
        <w:rPr>
          <w:sz w:val="20"/>
          <w:szCs w:val="20"/>
        </w:rPr>
        <w:t xml:space="preserve">. </w:t>
      </w:r>
    </w:p>
    <w:tbl>
      <w:tblPr>
        <w:tblW w:w="8015" w:type="dxa"/>
        <w:tblInd w:w="142" w:type="dxa"/>
        <w:tblLook w:val="04A0" w:firstRow="1" w:lastRow="0" w:firstColumn="1" w:lastColumn="0" w:noHBand="0" w:noVBand="1"/>
      </w:tblPr>
      <w:tblGrid>
        <w:gridCol w:w="4719"/>
        <w:gridCol w:w="3296"/>
      </w:tblGrid>
      <w:tr w:rsidR="00F40C76" w:rsidRPr="006B58C0" w14:paraId="525B1EE3" w14:textId="77777777" w:rsidTr="0050629D">
        <w:trPr>
          <w:trHeight w:val="292"/>
        </w:trPr>
        <w:tc>
          <w:tcPr>
            <w:tcW w:w="801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30B3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Variable                                                                               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a</w:t>
            </w: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O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R</w:t>
            </w:r>
            <w:proofErr w:type="spellEnd"/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(95% CI</w:t>
            </w: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)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                     Estimate</w:t>
            </w:r>
          </w:p>
        </w:tc>
      </w:tr>
      <w:tr w:rsidR="00F40C76" w:rsidRPr="006B58C0" w14:paraId="2C88B16A" w14:textId="77777777" w:rsidTr="0050629D">
        <w:trPr>
          <w:trHeight w:val="276"/>
        </w:trPr>
        <w:tc>
          <w:tcPr>
            <w:tcW w:w="4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DED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Type of birth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483A" w14:textId="77777777" w:rsidR="00F40C76" w:rsidRPr="000D0F2A" w:rsidRDefault="00F40C76" w:rsidP="0050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F40C76" w:rsidRPr="006B58C0" w14:paraId="20B37E19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30AE8E8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Single birth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495C501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17F7CDEA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20F94A8B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Multiple birth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16AD7896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0.47 (0.3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, 0.75)**</w:t>
            </w:r>
          </w:p>
        </w:tc>
      </w:tr>
      <w:tr w:rsidR="00F40C76" w:rsidRPr="006B58C0" w14:paraId="09AF0EF1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8A33F0F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Sex of child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9B6ED01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444E6DD6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BDCE348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Male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4080FAF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0C4FE92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0FD88C9A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Female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196ABF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1.31 (1.00, 1.72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</w:t>
            </w:r>
          </w:p>
        </w:tc>
      </w:tr>
      <w:tr w:rsidR="00F40C76" w:rsidRPr="006B58C0" w14:paraId="40E9521F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70B0C034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Respondent's current age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7CA8F54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1.03 (0.99, 1.06)</w:t>
            </w:r>
          </w:p>
        </w:tc>
      </w:tr>
      <w:tr w:rsidR="00F40C76" w:rsidRPr="006B58C0" w14:paraId="21CC35B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2004979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Highest education level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700F9B7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0D86DC64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2368A4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No education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71636782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46D41A78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09C1AD0A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Primary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661821C3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1.45 (0.96, 2.19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53E89732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2084542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Secondary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255E2C0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1.22 (0.82, 1.81)</w:t>
            </w:r>
          </w:p>
        </w:tc>
      </w:tr>
      <w:tr w:rsidR="00F40C76" w:rsidRPr="006B58C0" w14:paraId="6C58067A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CFD42E4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Higher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AFBE39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0.95 (0.43, 2.07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0596511A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07FD6D9C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Religion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062B3B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5397FD31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72B1F41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Islam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FEDDF30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6BDA8CC1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08D928F4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Christian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E04DE8D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1.06 (0.73, 1.54)</w:t>
            </w:r>
          </w:p>
        </w:tc>
      </w:tr>
      <w:tr w:rsidR="00F40C76" w:rsidRPr="006B58C0" w14:paraId="41B0D9D5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A56B788" w14:textId="77777777" w:rsidR="00F40C76" w:rsidRPr="0024798E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Traditionalist/spiritualist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BCBBA2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1.13 (0.52, 2.48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00033053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8A1A9A7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No religion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CF64D60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0.89 (0.45, 1.76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4492BF66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5618877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Number of children &lt;</w:t>
            </w: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years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9BD0C6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7.2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 (5.80, 8.93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)***</w:t>
            </w:r>
          </w:p>
        </w:tc>
      </w:tr>
      <w:tr w:rsidR="00F40C76" w:rsidRPr="006B58C0" w14:paraId="3DA7EE5A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4CC58FB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Wealth index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22702EC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318752E7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6E6FCBA2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Rich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1E3F6F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24FC695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2F843F9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Poor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7F8824E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1.19 (0.72, 1.96)</w:t>
            </w:r>
          </w:p>
        </w:tc>
      </w:tr>
      <w:tr w:rsidR="00F40C76" w:rsidRPr="006B58C0" w14:paraId="3B5DB953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0262FE83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Average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ACAA662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1.15 (0.72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, 1.82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3E10C3B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59B66B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Total children ever born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5C051DA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0.81 (0.73, 0.9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)***</w:t>
            </w:r>
          </w:p>
        </w:tc>
      </w:tr>
      <w:tr w:rsidR="00F40C76" w:rsidRPr="006B58C0" w14:paraId="3CCA6077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2431A4D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Births in last five years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1F8E9A83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0.16 (0.13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, 0.21)***</w:t>
            </w:r>
          </w:p>
        </w:tc>
      </w:tr>
      <w:tr w:rsidR="00F40C76" w:rsidRPr="006B58C0" w14:paraId="4AB71BA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AE39D02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Contraceptive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use/ </w:t>
            </w: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intention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90B1F2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69A13D57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6DAD5CAA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Using modern method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EC8D507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19EC3559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69BB1D9A" w14:textId="77777777" w:rsidR="00F40C76" w:rsidRPr="0024798E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Using traditional method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A6B857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2.2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 (0.52, 9.39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47A00C1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5C74843" w14:textId="77777777" w:rsidR="00F40C76" w:rsidRPr="0024798E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Non-user - intends to use later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192BFD4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0.76 (0.51, 1.13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2BE957D3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61FDC2BF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Does not intend to use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F25102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0.56 (0.37, 0.82)**</w:t>
            </w:r>
          </w:p>
        </w:tc>
      </w:tr>
      <w:tr w:rsidR="00F40C76" w:rsidRPr="006B58C0" w14:paraId="1E1FF37C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1DB0136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Covered by health insurance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9CA3A00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23A9C37C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4ACC9B9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2679A48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71874FF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42BD29DD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6DFBD781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0.99 (0.73, 1.34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7215E6F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6F14C545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Place of residence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AE0EDF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1D97B205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4D4B2B9C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Urban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7D4E666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268E4B1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F9530EC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24798E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Rural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7982B60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1.03 (0.72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, 1.49)</w:t>
            </w:r>
          </w:p>
        </w:tc>
      </w:tr>
      <w:tr w:rsidR="00F40C76" w:rsidRPr="006B58C0" w14:paraId="56D40AD1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BE47B44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Region 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759B07A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</w:t>
            </w:r>
          </w:p>
        </w:tc>
      </w:tr>
      <w:tr w:rsidR="00F40C76" w:rsidRPr="006B58C0" w14:paraId="5715EA87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FAFCD3E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Western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6618AC8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1.00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Reference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) </w:t>
            </w:r>
          </w:p>
        </w:tc>
      </w:tr>
      <w:tr w:rsidR="00F40C76" w:rsidRPr="006B58C0" w14:paraId="72A58F1C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7ED32F01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Central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6BF4422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0.43 (0.22, 0.85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</w:t>
            </w:r>
          </w:p>
        </w:tc>
      </w:tr>
      <w:tr w:rsidR="00F40C76" w:rsidRPr="006B58C0" w14:paraId="4BD803D9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4701F4E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Greater Accra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6C6DD02B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 (0.38, 2.13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</w:t>
            </w:r>
          </w:p>
        </w:tc>
      </w:tr>
      <w:tr w:rsidR="00F40C76" w:rsidRPr="006B58C0" w14:paraId="2D5465F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91869FC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Volta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78A6AD54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0.39 (0.18, 0.83)*</w:t>
            </w:r>
          </w:p>
        </w:tc>
      </w:tr>
      <w:tr w:rsidR="00F40C76" w:rsidRPr="006B58C0" w14:paraId="2648D9BA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19D90868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Eastern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624366E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0.33 (0.17, 0.65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)**</w:t>
            </w:r>
          </w:p>
        </w:tc>
      </w:tr>
      <w:tr w:rsidR="00F40C76" w:rsidRPr="006B58C0" w14:paraId="264C200B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3D57E2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Ashanti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40555FE1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0.46 (0.23, 0.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</w:t>
            </w:r>
          </w:p>
        </w:tc>
      </w:tr>
      <w:tr w:rsidR="00F40C76" w:rsidRPr="006B58C0" w14:paraId="64553183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1760FA6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proofErr w:type="spellStart"/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Brong</w:t>
            </w:r>
            <w:proofErr w:type="spellEnd"/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 xml:space="preserve"> </w:t>
            </w:r>
            <w:proofErr w:type="spellStart"/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Ahafo</w:t>
            </w:r>
            <w:proofErr w:type="spellEnd"/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9434259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0.48 (0.23, 0.97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</w:t>
            </w:r>
          </w:p>
        </w:tc>
      </w:tr>
      <w:tr w:rsidR="00F40C76" w:rsidRPr="006B58C0" w14:paraId="6A442254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3595EFC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Northern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069DAEB6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0.26 (0.13, 0.5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1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)***</w:t>
            </w:r>
          </w:p>
        </w:tc>
      </w:tr>
      <w:tr w:rsidR="00F40C76" w:rsidRPr="006B58C0" w14:paraId="413575AE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52E5E2C8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Upper east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5839EC92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0.48 (0.22, 1.04)</w:t>
            </w:r>
          </w:p>
        </w:tc>
      </w:tr>
      <w:tr w:rsidR="00F40C76" w:rsidRPr="006B58C0" w14:paraId="33C652C0" w14:textId="77777777" w:rsidTr="0050629D">
        <w:trPr>
          <w:trHeight w:val="276"/>
        </w:trPr>
        <w:tc>
          <w:tcPr>
            <w:tcW w:w="4719" w:type="dxa"/>
            <w:shd w:val="clear" w:color="auto" w:fill="auto"/>
            <w:noWrap/>
            <w:vAlign w:val="bottom"/>
            <w:hideMark/>
          </w:tcPr>
          <w:p w14:paraId="3AF0697B" w14:textId="77777777" w:rsidR="00F40C76" w:rsidRPr="000D0F2A" w:rsidRDefault="00F40C76" w:rsidP="00506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 w:rsidRPr="006B58C0"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  <w:t>Upper west</w:t>
            </w:r>
          </w:p>
        </w:tc>
        <w:tc>
          <w:tcPr>
            <w:tcW w:w="3295" w:type="dxa"/>
            <w:shd w:val="clear" w:color="auto" w:fill="auto"/>
            <w:noWrap/>
            <w:vAlign w:val="bottom"/>
            <w:hideMark/>
          </w:tcPr>
          <w:p w14:paraId="340B6249" w14:textId="77777777" w:rsidR="00F40C76" w:rsidRPr="000D0F2A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0.38 (0.19, 0.77</w:t>
            </w:r>
            <w:r w:rsidRPr="006B58C0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)**</w:t>
            </w:r>
          </w:p>
        </w:tc>
      </w:tr>
      <w:tr w:rsidR="00F40C76" w:rsidRPr="006B58C0" w14:paraId="583B71BF" w14:textId="77777777" w:rsidTr="0050629D">
        <w:trPr>
          <w:trHeight w:val="276"/>
        </w:trPr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616D7C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16"/>
                <w:lang w:eastAsia="en-GB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A63032A" wp14:editId="637D310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-10796</wp:posOffset>
                      </wp:positionV>
                      <wp:extent cx="5124450" cy="0"/>
                      <wp:effectExtent l="0" t="0" r="1905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124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6D1144B" id="Straight Connector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65pt,-.85pt" to="395.8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" strokecolor="black [3040]">
                      <o:lock v:ext="edit" shapetype="f"/>
                    </v:line>
                  </w:pict>
                </mc:Fallback>
              </mc:AlternateContent>
            </w:r>
            <w:r w:rsidRPr="00185DA7"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>Household level variance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eastAsia="en-GB"/>
              </w:rPr>
              <w:t xml:space="preserve">          </w:t>
            </w:r>
          </w:p>
        </w:tc>
        <w:tc>
          <w:tcPr>
            <w:tcW w:w="3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B210CD" w14:textId="77777777" w:rsidR="00F40C76" w:rsidRPr="006B58C0" w:rsidRDefault="00F40C76" w:rsidP="00506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 xml:space="preserve">                                                  </w:t>
            </w:r>
            <w:r w:rsidRPr="00185DA7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  <w:t>2.8e-13</w:t>
            </w:r>
          </w:p>
        </w:tc>
      </w:tr>
    </w:tbl>
    <w:p w14:paraId="19328956" w14:textId="45F60CA3" w:rsidR="00F04B49" w:rsidRDefault="00F40C76" w:rsidP="000B4AE6">
      <w:pPr>
        <w:spacing w:after="0"/>
        <w:rPr>
          <w:sz w:val="20"/>
          <w:szCs w:val="20"/>
        </w:rPr>
      </w:pPr>
      <w:r>
        <w:rPr>
          <w:sz w:val="16"/>
        </w:rPr>
        <w:t xml:space="preserve">          </w:t>
      </w:r>
      <w:proofErr w:type="spellStart"/>
      <w:r>
        <w:rPr>
          <w:sz w:val="16"/>
        </w:rPr>
        <w:t>a</w:t>
      </w:r>
      <w:r w:rsidRPr="00294D2A">
        <w:rPr>
          <w:sz w:val="16"/>
        </w:rPr>
        <w:t>OR</w:t>
      </w:r>
      <w:proofErr w:type="spellEnd"/>
      <w:r w:rsidRPr="00294D2A">
        <w:rPr>
          <w:sz w:val="16"/>
        </w:rPr>
        <w:t>:</w:t>
      </w:r>
      <w:r>
        <w:rPr>
          <w:sz w:val="16"/>
        </w:rPr>
        <w:t xml:space="preserve"> Adjusted o</w:t>
      </w:r>
      <w:r w:rsidRPr="00294D2A">
        <w:rPr>
          <w:sz w:val="16"/>
        </w:rPr>
        <w:t>dd</w:t>
      </w:r>
      <w:r>
        <w:rPr>
          <w:sz w:val="16"/>
        </w:rPr>
        <w:t>s ratio. CI: Confidence</w:t>
      </w:r>
      <w:r w:rsidRPr="00294D2A">
        <w:rPr>
          <w:sz w:val="16"/>
        </w:rPr>
        <w:t xml:space="preserve"> interval. *: p-value &lt;0.05. **: p-value &lt;0.01. ***: p-value &lt;0.001</w:t>
      </w:r>
    </w:p>
    <w:sectPr w:rsidR="00F0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3890B" w14:textId="77777777" w:rsidR="006C2EAE" w:rsidRDefault="006C2EAE" w:rsidP="00A12B79">
      <w:pPr>
        <w:spacing w:after="0" w:line="240" w:lineRule="auto"/>
      </w:pPr>
      <w:r>
        <w:separator/>
      </w:r>
    </w:p>
  </w:endnote>
  <w:endnote w:type="continuationSeparator" w:id="0">
    <w:p w14:paraId="1F2BF5BC" w14:textId="77777777" w:rsidR="006C2EAE" w:rsidRDefault="006C2EAE" w:rsidP="00A1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25A4E" w14:textId="77777777" w:rsidR="006C2EAE" w:rsidRDefault="006C2EAE" w:rsidP="00A12B79">
      <w:pPr>
        <w:spacing w:after="0" w:line="240" w:lineRule="auto"/>
      </w:pPr>
      <w:r>
        <w:separator/>
      </w:r>
    </w:p>
  </w:footnote>
  <w:footnote w:type="continuationSeparator" w:id="0">
    <w:p w14:paraId="552FA9EA" w14:textId="77777777" w:rsidR="006C2EAE" w:rsidRDefault="006C2EAE" w:rsidP="00A12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D44DF2"/>
    <w:rsid w:val="000B4AE6"/>
    <w:rsid w:val="003120E7"/>
    <w:rsid w:val="00466885"/>
    <w:rsid w:val="00615309"/>
    <w:rsid w:val="006A2BC3"/>
    <w:rsid w:val="006C2EAE"/>
    <w:rsid w:val="009E1A66"/>
    <w:rsid w:val="00A12B79"/>
    <w:rsid w:val="00AA752D"/>
    <w:rsid w:val="00B15214"/>
    <w:rsid w:val="00D44DF2"/>
    <w:rsid w:val="00EF0169"/>
    <w:rsid w:val="00F04B49"/>
    <w:rsid w:val="00F4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7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B79"/>
  </w:style>
  <w:style w:type="paragraph" w:styleId="Footer">
    <w:name w:val="footer"/>
    <w:basedOn w:val="Normal"/>
    <w:link w:val="FooterChar"/>
    <w:uiPriority w:val="99"/>
    <w:unhideWhenUsed/>
    <w:rsid w:val="00A12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1582</Characters>
  <Application>Microsoft Office Word</Application>
  <DocSecurity>0</DocSecurity>
  <Lines>121</Lines>
  <Paragraphs>116</Paragraphs>
  <ScaleCrop>false</ScaleCrop>
  <Company>Hewlett-Packard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AhetoJ</dc:creator>
  <cp:keywords/>
  <dc:description/>
  <cp:lastModifiedBy>MLAPINIG</cp:lastModifiedBy>
  <cp:revision>43</cp:revision>
  <dcterms:created xsi:type="dcterms:W3CDTF">2018-05-13T19:29:00Z</dcterms:created>
  <dcterms:modified xsi:type="dcterms:W3CDTF">2019-01-08T16:51:00Z</dcterms:modified>
</cp:coreProperties>
</file>