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text" w:horzAnchor="margin" w:tblpXSpec="center" w:tblpY="-1416"/>
        <w:tblW w:w="11340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80"/>
        <w:gridCol w:w="736"/>
        <w:gridCol w:w="1436"/>
        <w:gridCol w:w="717"/>
        <w:gridCol w:w="719"/>
        <w:gridCol w:w="1436"/>
        <w:gridCol w:w="1403"/>
        <w:gridCol w:w="1398"/>
        <w:gridCol w:w="1215"/>
      </w:tblGrid>
      <w:tr w:rsidR="00CD04CA" w:rsidRPr="00C92C9B" w:rsidTr="005C0F09">
        <w:trPr>
          <w:trHeight w:val="539"/>
        </w:trPr>
        <w:tc>
          <w:tcPr>
            <w:tcW w:w="11340" w:type="dxa"/>
            <w:gridSpan w:val="9"/>
          </w:tcPr>
          <w:p w:rsidR="00CD04CA" w:rsidRPr="002E260F" w:rsidRDefault="008A2F27" w:rsidP="005C0F09">
            <w:pPr>
              <w:pStyle w:val="TabellenInhalt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  <w:lang w:val="en-GB"/>
              </w:rPr>
              <w:t>Additional file 3</w:t>
            </w:r>
            <w:r w:rsidR="00CD04CA" w:rsidRPr="002E260F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 Chance (expressed as Odds Ratios)</w:t>
            </w:r>
            <w:r w:rsidR="00CD04CA" w:rsidRPr="002E260F">
              <w:rPr>
                <w:rFonts w:asciiTheme="minorHAnsi" w:hAnsiTheme="minorHAnsi"/>
                <w:b/>
                <w:bCs/>
                <w:sz w:val="22"/>
                <w:szCs w:val="22"/>
                <w:lang w:val="en-GB"/>
              </w:rPr>
              <w:t xml:space="preserve"> </w:t>
            </w:r>
            <w:r w:rsidR="00CD04CA" w:rsidRPr="002E260F">
              <w:rPr>
                <w:rFonts w:asciiTheme="minorHAnsi" w:hAnsiTheme="minorHAnsi"/>
                <w:bCs/>
                <w:sz w:val="22"/>
                <w:szCs w:val="22"/>
                <w:lang w:val="en-GB"/>
              </w:rPr>
              <w:t>to gi</w:t>
            </w:r>
            <w:r w:rsidR="00CD04CA" w:rsidRPr="002E260F">
              <w:rPr>
                <w:rFonts w:asciiTheme="minorHAnsi" w:hAnsiTheme="minorHAnsi"/>
                <w:sz w:val="22"/>
                <w:szCs w:val="22"/>
                <w:lang w:val="en-GB"/>
              </w:rPr>
              <w:t>ve b</w:t>
            </w:r>
            <w:r w:rsidR="00CD04CA" w:rsidRPr="002E260F">
              <w:rPr>
                <w:rFonts w:asciiTheme="minorHAnsi" w:hAnsiTheme="minorHAnsi"/>
                <w:bCs/>
                <w:sz w:val="22"/>
                <w:szCs w:val="22"/>
                <w:lang w:val="en-GB"/>
              </w:rPr>
              <w:t>irth prematurely</w:t>
            </w:r>
            <w:r w:rsidR="00CD04CA" w:rsidRPr="002E260F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, by </w:t>
            </w:r>
            <w:r w:rsidR="00CD04CA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region </w:t>
            </w:r>
            <w:r w:rsidR="00CD04CA" w:rsidRPr="002E260F">
              <w:rPr>
                <w:rFonts w:asciiTheme="minorHAnsi" w:hAnsiTheme="minorHAnsi"/>
                <w:sz w:val="22"/>
                <w:szCs w:val="22"/>
                <w:lang w:val="en-GB"/>
              </w:rPr>
              <w:t>of origin, Berlin/Germany, 2011/12</w:t>
            </w:r>
          </w:p>
          <w:p w:rsidR="00CD04CA" w:rsidRPr="002E260F" w:rsidRDefault="00CD04CA" w:rsidP="005C0F09">
            <w:pPr>
              <w:pStyle w:val="TabellenInhalt"/>
              <w:tabs>
                <w:tab w:val="left" w:pos="3180"/>
              </w:tabs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ab/>
            </w:r>
          </w:p>
          <w:p w:rsidR="00CD04CA" w:rsidRPr="002E260F" w:rsidRDefault="00CD04CA" w:rsidP="005C0F09">
            <w:pPr>
              <w:pStyle w:val="TabellenInhalt"/>
              <w:tabs>
                <w:tab w:val="left" w:pos="3180"/>
              </w:tabs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CD04CA" w:rsidRPr="002E260F" w:rsidRDefault="00CD04CA" w:rsidP="005C0F09">
            <w:pPr>
              <w:pStyle w:val="TabellenInhalt"/>
              <w:tabs>
                <w:tab w:val="left" w:pos="3180"/>
              </w:tabs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CD04CA" w:rsidRPr="002E260F" w:rsidTr="005C0F09">
        <w:trPr>
          <w:trHeight w:val="374"/>
        </w:trPr>
        <w:tc>
          <w:tcPr>
            <w:tcW w:w="3016" w:type="dxa"/>
            <w:gridSpan w:val="2"/>
          </w:tcPr>
          <w:p w:rsidR="00CD04CA" w:rsidRPr="002E260F" w:rsidRDefault="00CD04CA" w:rsidP="005C0F09">
            <w:pPr>
              <w:pStyle w:val="TabellenInhalt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Model 1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                   Model 2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hideMark/>
          </w:tcPr>
          <w:p w:rsidR="00CD04CA" w:rsidRPr="002E260F" w:rsidRDefault="00CD04CA" w:rsidP="005C0F09">
            <w:pPr>
              <w:pStyle w:val="TabellenInhalt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398" w:type="dxa"/>
            <w:tcBorders>
              <w:bottom w:val="single" w:sz="4" w:space="0" w:color="auto"/>
            </w:tcBorders>
            <w:hideMark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Model 3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hideMark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CD04CA" w:rsidRPr="002E260F" w:rsidTr="005C0F09">
        <w:trPr>
          <w:trHeight w:val="374"/>
        </w:trPr>
        <w:tc>
          <w:tcPr>
            <w:tcW w:w="3016" w:type="dxa"/>
            <w:gridSpan w:val="2"/>
          </w:tcPr>
          <w:p w:rsidR="00CD04CA" w:rsidRPr="002E260F" w:rsidRDefault="00CD04CA" w:rsidP="005C0F09">
            <w:pPr>
              <w:pStyle w:val="TabellenInhalt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                                                      </w:t>
            </w:r>
          </w:p>
          <w:p w:rsidR="00CD04CA" w:rsidRPr="002E260F" w:rsidRDefault="00CD04CA" w:rsidP="005C0F09">
            <w:pPr>
              <w:pStyle w:val="TabellenInhalt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                                                  n=                                 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right w:val="nil"/>
            </w:tcBorders>
            <w:hideMark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proofErr w:type="spellStart"/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aOR</w:t>
            </w:r>
            <w:proofErr w:type="spellEnd"/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(95% CI)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p-value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right w:val="nil"/>
            </w:tcBorders>
            <w:hideMark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proofErr w:type="spellStart"/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aOR</w:t>
            </w:r>
            <w:proofErr w:type="spellEnd"/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(95% CI)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p-value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proofErr w:type="spellStart"/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aOR</w:t>
            </w:r>
            <w:proofErr w:type="spellEnd"/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(95% CI)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p-value</w:t>
            </w:r>
          </w:p>
        </w:tc>
      </w:tr>
      <w:tr w:rsidR="00CD04CA" w:rsidRPr="002E260F" w:rsidTr="005C0F09">
        <w:tc>
          <w:tcPr>
            <w:tcW w:w="2280" w:type="dxa"/>
          </w:tcPr>
          <w:p w:rsidR="00CD04CA" w:rsidRPr="002E260F" w:rsidRDefault="00CD04CA" w:rsidP="005C0F09">
            <w:pPr>
              <w:pStyle w:val="TabellenInhalt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Region</w:t>
            </w:r>
            <w:r w:rsidRPr="002E260F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 xml:space="preserve"> of origin</w:t>
            </w:r>
          </w:p>
        </w:tc>
        <w:tc>
          <w:tcPr>
            <w:tcW w:w="736" w:type="dxa"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gridSpan w:val="2"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03" w:type="dxa"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398" w:type="dxa"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215" w:type="dxa"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CD04CA" w:rsidRPr="002E260F" w:rsidTr="005C0F09">
        <w:tc>
          <w:tcPr>
            <w:tcW w:w="2280" w:type="dxa"/>
            <w:hideMark/>
          </w:tcPr>
          <w:p w:rsidR="00CD04CA" w:rsidRPr="002E260F" w:rsidRDefault="00CD04CA" w:rsidP="005C0F09">
            <w:pPr>
              <w:pStyle w:val="TabellenInhalt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Germany</w:t>
            </w:r>
          </w:p>
        </w:tc>
        <w:tc>
          <w:tcPr>
            <w:tcW w:w="736" w:type="dxa"/>
            <w:hideMark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2976</w:t>
            </w:r>
          </w:p>
        </w:tc>
        <w:tc>
          <w:tcPr>
            <w:tcW w:w="1436" w:type="dxa"/>
            <w:hideMark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1.00</w:t>
            </w:r>
          </w:p>
        </w:tc>
        <w:tc>
          <w:tcPr>
            <w:tcW w:w="1436" w:type="dxa"/>
            <w:gridSpan w:val="2"/>
            <w:hideMark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hideMark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1.00</w:t>
            </w:r>
          </w:p>
        </w:tc>
        <w:tc>
          <w:tcPr>
            <w:tcW w:w="1403" w:type="dxa"/>
            <w:hideMark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398" w:type="dxa"/>
            <w:hideMark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1.00</w:t>
            </w:r>
          </w:p>
        </w:tc>
        <w:tc>
          <w:tcPr>
            <w:tcW w:w="1215" w:type="dxa"/>
            <w:hideMark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CD04CA" w:rsidRPr="002E260F" w:rsidTr="005C0F09">
        <w:tc>
          <w:tcPr>
            <w:tcW w:w="2280" w:type="dxa"/>
          </w:tcPr>
          <w:p w:rsidR="00CD04CA" w:rsidRPr="002E260F" w:rsidRDefault="00CD04CA" w:rsidP="005C0F09">
            <w:pPr>
              <w:pStyle w:val="TabellenInhalt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Latin America &amp; </w:t>
            </w:r>
            <w:r w:rsidR="009E00BC">
              <w:rPr>
                <w:rFonts w:asciiTheme="minorHAnsi" w:hAnsiTheme="minorHAnsi"/>
                <w:sz w:val="22"/>
                <w:szCs w:val="22"/>
                <w:lang w:val="en-GB"/>
              </w:rPr>
              <w:t>Caribbean</w:t>
            </w:r>
            <w:bookmarkStart w:id="0" w:name="_GoBack"/>
            <w:bookmarkEnd w:id="0"/>
          </w:p>
        </w:tc>
        <w:tc>
          <w:tcPr>
            <w:tcW w:w="736" w:type="dxa"/>
          </w:tcPr>
          <w:p w:rsidR="00CD04CA" w:rsidRPr="002E260F" w:rsidRDefault="00CD04CA" w:rsidP="005C0F09">
            <w:pPr>
              <w:pStyle w:val="TabellenInhalt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    44</w:t>
            </w:r>
          </w:p>
        </w:tc>
        <w:tc>
          <w:tcPr>
            <w:tcW w:w="1436" w:type="dxa"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2.14</w:t>
            </w: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(</w:t>
            </w:r>
            <w:r>
              <w:rPr>
                <w:rFonts w:asciiTheme="minorHAnsi" w:hAnsiTheme="minorHAnsi"/>
                <w:sz w:val="22"/>
                <w:szCs w:val="22"/>
                <w:lang w:val="en-GB"/>
              </w:rPr>
              <w:t>1.02-4.47</w:t>
            </w: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)</w:t>
            </w:r>
          </w:p>
        </w:tc>
        <w:tc>
          <w:tcPr>
            <w:tcW w:w="1436" w:type="dxa"/>
            <w:gridSpan w:val="2"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0.044</w:t>
            </w:r>
          </w:p>
        </w:tc>
        <w:tc>
          <w:tcPr>
            <w:tcW w:w="1436" w:type="dxa"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2.13 (1.02-3.96</w:t>
            </w: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)</w:t>
            </w:r>
          </w:p>
        </w:tc>
        <w:tc>
          <w:tcPr>
            <w:tcW w:w="1403" w:type="dxa"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0.045</w:t>
            </w:r>
          </w:p>
        </w:tc>
        <w:tc>
          <w:tcPr>
            <w:tcW w:w="1398" w:type="dxa"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2.17</w:t>
            </w: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(</w:t>
            </w:r>
            <w:r>
              <w:rPr>
                <w:rFonts w:asciiTheme="minorHAnsi" w:hAnsiTheme="minorHAnsi"/>
                <w:sz w:val="22"/>
                <w:szCs w:val="22"/>
                <w:lang w:val="en-GB"/>
              </w:rPr>
              <w:t>1.03-4.57)</w:t>
            </w:r>
          </w:p>
        </w:tc>
        <w:tc>
          <w:tcPr>
            <w:tcW w:w="1215" w:type="dxa"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0.040</w:t>
            </w:r>
          </w:p>
        </w:tc>
      </w:tr>
      <w:tr w:rsidR="00CD04CA" w:rsidRPr="002E260F" w:rsidTr="005C0F09">
        <w:tc>
          <w:tcPr>
            <w:tcW w:w="2280" w:type="dxa"/>
          </w:tcPr>
          <w:p w:rsidR="00CD04CA" w:rsidRPr="002E260F" w:rsidRDefault="00CD04CA" w:rsidP="005C0F09">
            <w:pPr>
              <w:pStyle w:val="TabellenInhalt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Sub Saharan Africa</w:t>
            </w:r>
          </w:p>
        </w:tc>
        <w:tc>
          <w:tcPr>
            <w:tcW w:w="736" w:type="dxa"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85</w:t>
            </w:r>
          </w:p>
        </w:tc>
        <w:tc>
          <w:tcPr>
            <w:tcW w:w="1436" w:type="dxa"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1.73</w:t>
            </w: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(</w:t>
            </w:r>
            <w:r>
              <w:rPr>
                <w:rFonts w:asciiTheme="minorHAnsi" w:hAnsiTheme="minorHAnsi"/>
                <w:sz w:val="22"/>
                <w:szCs w:val="22"/>
                <w:lang w:val="en-GB"/>
              </w:rPr>
              <w:t>1.03-2.92)</w:t>
            </w:r>
          </w:p>
        </w:tc>
        <w:tc>
          <w:tcPr>
            <w:tcW w:w="1436" w:type="dxa"/>
            <w:gridSpan w:val="2"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0.038</w:t>
            </w:r>
          </w:p>
        </w:tc>
        <w:tc>
          <w:tcPr>
            <w:tcW w:w="1436" w:type="dxa"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1.75</w:t>
            </w: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(</w:t>
            </w:r>
            <w:r>
              <w:rPr>
                <w:rFonts w:asciiTheme="minorHAnsi" w:hAnsiTheme="minorHAnsi"/>
                <w:sz w:val="22"/>
                <w:szCs w:val="22"/>
                <w:lang w:val="en-GB"/>
              </w:rPr>
              <w:t>1.04-2.96</w:t>
            </w: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)</w:t>
            </w:r>
          </w:p>
        </w:tc>
        <w:tc>
          <w:tcPr>
            <w:tcW w:w="1403" w:type="dxa"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0.035</w:t>
            </w:r>
          </w:p>
        </w:tc>
        <w:tc>
          <w:tcPr>
            <w:tcW w:w="1398" w:type="dxa"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1.77 (1.05-2.99)</w:t>
            </w:r>
          </w:p>
        </w:tc>
        <w:tc>
          <w:tcPr>
            <w:tcW w:w="1215" w:type="dxa"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0.033</w:t>
            </w:r>
          </w:p>
        </w:tc>
      </w:tr>
      <w:tr w:rsidR="00CD04CA" w:rsidRPr="002E260F" w:rsidTr="005C0F09">
        <w:tc>
          <w:tcPr>
            <w:tcW w:w="2280" w:type="dxa"/>
            <w:hideMark/>
          </w:tcPr>
          <w:p w:rsidR="00CD04CA" w:rsidRPr="002E260F" w:rsidRDefault="00CD04CA" w:rsidP="005C0F09">
            <w:pPr>
              <w:pStyle w:val="TabellenInhalt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Other countries </w:t>
            </w:r>
          </w:p>
          <w:p w:rsidR="00CD04CA" w:rsidRPr="002E260F" w:rsidRDefault="00CD04CA" w:rsidP="005C0F09">
            <w:pPr>
              <w:pStyle w:val="TabellenInhalt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736" w:type="dxa"/>
            <w:hideMark/>
          </w:tcPr>
          <w:p w:rsidR="00CD04CA" w:rsidRPr="002E260F" w:rsidRDefault="00C92C9B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3308</w:t>
            </w:r>
          </w:p>
        </w:tc>
        <w:tc>
          <w:tcPr>
            <w:tcW w:w="1436" w:type="dxa"/>
            <w:hideMark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0.72 </w:t>
            </w: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(</w:t>
            </w:r>
            <w:r>
              <w:rPr>
                <w:rFonts w:asciiTheme="minorHAnsi" w:hAnsiTheme="minorHAnsi"/>
                <w:sz w:val="22"/>
                <w:szCs w:val="22"/>
                <w:lang w:val="en-GB"/>
              </w:rPr>
              <w:t>0.57-0.97)</w:t>
            </w:r>
          </w:p>
        </w:tc>
        <w:tc>
          <w:tcPr>
            <w:tcW w:w="1436" w:type="dxa"/>
            <w:gridSpan w:val="2"/>
            <w:hideMark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0</w:t>
            </w:r>
            <w:r>
              <w:rPr>
                <w:rFonts w:asciiTheme="minorHAnsi" w:hAnsiTheme="minorHAnsi"/>
                <w:sz w:val="22"/>
                <w:szCs w:val="22"/>
                <w:lang w:val="en-GB"/>
              </w:rPr>
              <w:t>.046</w:t>
            </w:r>
          </w:p>
        </w:tc>
        <w:tc>
          <w:tcPr>
            <w:tcW w:w="1436" w:type="dxa"/>
            <w:hideMark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0.89 (0.76-1.01</w:t>
            </w: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)</w:t>
            </w:r>
          </w:p>
        </w:tc>
        <w:tc>
          <w:tcPr>
            <w:tcW w:w="1403" w:type="dxa"/>
            <w:hideMark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0.096</w:t>
            </w:r>
          </w:p>
        </w:tc>
        <w:tc>
          <w:tcPr>
            <w:tcW w:w="1398" w:type="dxa"/>
            <w:hideMark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0.90 (0.89-1.18</w:t>
            </w: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)</w:t>
            </w:r>
          </w:p>
        </w:tc>
        <w:tc>
          <w:tcPr>
            <w:tcW w:w="1215" w:type="dxa"/>
            <w:hideMark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0.275</w:t>
            </w:r>
          </w:p>
        </w:tc>
      </w:tr>
      <w:tr w:rsidR="00CD04CA" w:rsidRPr="002E260F" w:rsidTr="005C0F09">
        <w:tc>
          <w:tcPr>
            <w:tcW w:w="2280" w:type="dxa"/>
            <w:tcBorders>
              <w:left w:val="nil"/>
              <w:bottom w:val="nil"/>
              <w:right w:val="nil"/>
            </w:tcBorders>
            <w:hideMark/>
          </w:tcPr>
          <w:p w:rsidR="00CD04CA" w:rsidRPr="002E260F" w:rsidRDefault="00CD04CA" w:rsidP="005C0F09">
            <w:pPr>
              <w:pStyle w:val="Textkrper"/>
              <w:spacing w:after="0" w:line="240" w:lineRule="auto"/>
              <w:rPr>
                <w:rFonts w:asciiTheme="minorHAnsi" w:hAnsiTheme="minorHAnsi"/>
                <w:b/>
                <w:bCs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b/>
                <w:bCs/>
                <w:sz w:val="22"/>
                <w:szCs w:val="22"/>
                <w:lang w:val="en-GB"/>
              </w:rPr>
              <w:t>Affinity to religion</w:t>
            </w:r>
          </w:p>
        </w:tc>
        <w:tc>
          <w:tcPr>
            <w:tcW w:w="736" w:type="dxa"/>
            <w:tcBorders>
              <w:left w:val="nil"/>
              <w:bottom w:val="nil"/>
              <w:right w:val="nil"/>
            </w:tcBorders>
            <w:hideMark/>
          </w:tcPr>
          <w:p w:rsidR="00CD04CA" w:rsidRPr="002E260F" w:rsidRDefault="00CD04CA" w:rsidP="005C0F09">
            <w:pPr>
              <w:pStyle w:val="Textkrper"/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tcBorders>
              <w:left w:val="nil"/>
              <w:bottom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gridSpan w:val="2"/>
            <w:tcBorders>
              <w:left w:val="nil"/>
              <w:bottom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03" w:type="dxa"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398" w:type="dxa"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215" w:type="dxa"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CD04CA" w:rsidRPr="002E260F" w:rsidTr="005C0F09">
        <w:tc>
          <w:tcPr>
            <w:tcW w:w="2280" w:type="dxa"/>
            <w:hideMark/>
          </w:tcPr>
          <w:p w:rsidR="00CD04CA" w:rsidRPr="002E260F" w:rsidRDefault="00CD04CA" w:rsidP="005C0F09">
            <w:pPr>
              <w:pStyle w:val="Textkrper"/>
              <w:spacing w:after="0" w:line="24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No religion</w:t>
            </w:r>
          </w:p>
        </w:tc>
        <w:tc>
          <w:tcPr>
            <w:tcW w:w="736" w:type="dxa"/>
            <w:hideMark/>
          </w:tcPr>
          <w:p w:rsidR="00CD04CA" w:rsidRPr="002E260F" w:rsidRDefault="00CD04CA" w:rsidP="005C0F09">
            <w:pPr>
              <w:pStyle w:val="Textkrper"/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1777</w:t>
            </w:r>
          </w:p>
        </w:tc>
        <w:tc>
          <w:tcPr>
            <w:tcW w:w="1436" w:type="dxa"/>
            <w:hideMark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gridSpan w:val="2"/>
            <w:hideMark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hideMark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03" w:type="dxa"/>
            <w:hideMark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398" w:type="dxa"/>
            <w:hideMark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1.00 </w:t>
            </w:r>
          </w:p>
        </w:tc>
        <w:tc>
          <w:tcPr>
            <w:tcW w:w="1215" w:type="dxa"/>
            <w:hideMark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CD04CA" w:rsidRPr="002E260F" w:rsidTr="005C0F09">
        <w:tc>
          <w:tcPr>
            <w:tcW w:w="2280" w:type="dxa"/>
            <w:hideMark/>
          </w:tcPr>
          <w:p w:rsidR="00CD04CA" w:rsidRPr="002E260F" w:rsidRDefault="00CD04CA" w:rsidP="005C0F09">
            <w:pPr>
              <w:pStyle w:val="Textkrper"/>
              <w:spacing w:after="0" w:line="24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No affinity to religion</w:t>
            </w:r>
          </w:p>
        </w:tc>
        <w:tc>
          <w:tcPr>
            <w:tcW w:w="736" w:type="dxa"/>
            <w:hideMark/>
          </w:tcPr>
          <w:p w:rsidR="00CD04CA" w:rsidRPr="002E260F" w:rsidRDefault="00CD04CA" w:rsidP="005C0F09">
            <w:pPr>
              <w:pStyle w:val="Textkrper"/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313</w:t>
            </w:r>
          </w:p>
        </w:tc>
        <w:tc>
          <w:tcPr>
            <w:tcW w:w="1436" w:type="dxa"/>
            <w:hideMark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gridSpan w:val="2"/>
            <w:hideMark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hideMark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03" w:type="dxa"/>
            <w:hideMark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398" w:type="dxa"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0.98 (0.66-1.46</w:t>
            </w: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)</w:t>
            </w:r>
          </w:p>
        </w:tc>
        <w:tc>
          <w:tcPr>
            <w:tcW w:w="1215" w:type="dxa"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0.926</w:t>
            </w:r>
          </w:p>
        </w:tc>
      </w:tr>
      <w:tr w:rsidR="00CD04CA" w:rsidRPr="002E260F" w:rsidTr="005C0F09">
        <w:tc>
          <w:tcPr>
            <w:tcW w:w="2280" w:type="dxa"/>
            <w:hideMark/>
          </w:tcPr>
          <w:p w:rsidR="00CD04CA" w:rsidRPr="002E260F" w:rsidRDefault="00CD04CA" w:rsidP="005C0F09">
            <w:pPr>
              <w:pStyle w:val="Textkrper"/>
              <w:spacing w:after="0" w:line="24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Low affinity to religion</w:t>
            </w:r>
          </w:p>
        </w:tc>
        <w:tc>
          <w:tcPr>
            <w:tcW w:w="736" w:type="dxa"/>
            <w:hideMark/>
          </w:tcPr>
          <w:p w:rsidR="00CD04CA" w:rsidRPr="002E260F" w:rsidRDefault="00CD04CA" w:rsidP="005C0F09">
            <w:pPr>
              <w:pStyle w:val="Textkrper"/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664</w:t>
            </w:r>
          </w:p>
        </w:tc>
        <w:tc>
          <w:tcPr>
            <w:tcW w:w="1436" w:type="dxa"/>
            <w:hideMark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gridSpan w:val="2"/>
            <w:hideMark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hideMark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03" w:type="dxa"/>
            <w:hideMark/>
          </w:tcPr>
          <w:p w:rsidR="00CD04CA" w:rsidRPr="002E260F" w:rsidRDefault="00CD04CA" w:rsidP="005C0F09">
            <w:pPr>
              <w:pStyle w:val="TabellenInhalt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398" w:type="dxa"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0.88 (0.65-1.12</w:t>
            </w: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)</w:t>
            </w:r>
          </w:p>
        </w:tc>
        <w:tc>
          <w:tcPr>
            <w:tcW w:w="1215" w:type="dxa"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0.420</w:t>
            </w:r>
          </w:p>
        </w:tc>
      </w:tr>
      <w:tr w:rsidR="00CD04CA" w:rsidRPr="002E260F" w:rsidTr="005C0F09">
        <w:tc>
          <w:tcPr>
            <w:tcW w:w="2280" w:type="dxa"/>
            <w:hideMark/>
          </w:tcPr>
          <w:p w:rsidR="00CD04CA" w:rsidRPr="002E260F" w:rsidRDefault="00CD04CA" w:rsidP="005C0F09">
            <w:pPr>
              <w:pStyle w:val="Textkrper"/>
              <w:spacing w:after="0" w:line="24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Medium affinity to religion</w:t>
            </w:r>
          </w:p>
        </w:tc>
        <w:tc>
          <w:tcPr>
            <w:tcW w:w="736" w:type="dxa"/>
            <w:hideMark/>
          </w:tcPr>
          <w:p w:rsidR="00CD04CA" w:rsidRPr="002E260F" w:rsidRDefault="00CD04CA" w:rsidP="005C0F09">
            <w:pPr>
              <w:pStyle w:val="Textkrper"/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1901</w:t>
            </w:r>
          </w:p>
        </w:tc>
        <w:tc>
          <w:tcPr>
            <w:tcW w:w="1436" w:type="dxa"/>
            <w:hideMark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gridSpan w:val="2"/>
            <w:hideMark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hideMark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03" w:type="dxa"/>
            <w:hideMark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398" w:type="dxa"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0.84 (0.67-1.06</w:t>
            </w: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)</w:t>
            </w:r>
          </w:p>
        </w:tc>
        <w:tc>
          <w:tcPr>
            <w:tcW w:w="1215" w:type="dxa"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0.138</w:t>
            </w:r>
          </w:p>
        </w:tc>
      </w:tr>
      <w:tr w:rsidR="00CD04CA" w:rsidRPr="002E260F" w:rsidTr="005C0F09">
        <w:tc>
          <w:tcPr>
            <w:tcW w:w="2280" w:type="dxa"/>
            <w:tcBorders>
              <w:top w:val="nil"/>
              <w:left w:val="nil"/>
              <w:right w:val="nil"/>
            </w:tcBorders>
            <w:hideMark/>
          </w:tcPr>
          <w:p w:rsidR="00CD04CA" w:rsidRPr="002E260F" w:rsidRDefault="00CD04CA" w:rsidP="005C0F09">
            <w:pPr>
              <w:pStyle w:val="Textkrper"/>
              <w:spacing w:after="0" w:line="24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High affinity to religion</w:t>
            </w:r>
          </w:p>
          <w:p w:rsidR="00CD04CA" w:rsidRPr="002E260F" w:rsidRDefault="00CD04CA" w:rsidP="005C0F09">
            <w:pPr>
              <w:pStyle w:val="Textkrper"/>
              <w:spacing w:after="0" w:line="24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hideMark/>
          </w:tcPr>
          <w:p w:rsidR="00CD04CA" w:rsidRPr="002E260F" w:rsidRDefault="00CD04CA" w:rsidP="005C0F09">
            <w:pPr>
              <w:pStyle w:val="Textkrper"/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1758</w:t>
            </w: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  <w:hideMark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right w:val="nil"/>
            </w:tcBorders>
            <w:hideMark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  <w:hideMark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  <w:hideMark/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398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0.98 (0.76-1.27</w:t>
            </w: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)</w:t>
            </w: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0.897</w:t>
            </w:r>
          </w:p>
        </w:tc>
      </w:tr>
      <w:tr w:rsidR="00CD04CA" w:rsidRPr="002E260F" w:rsidTr="005C0F09">
        <w:tc>
          <w:tcPr>
            <w:tcW w:w="2280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extkrper"/>
              <w:spacing w:after="0" w:line="240" w:lineRule="auto"/>
              <w:rPr>
                <w:rFonts w:asciiTheme="minorHAnsi" w:hAnsiTheme="minorHAnsi"/>
                <w:b/>
                <w:bCs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b/>
                <w:bCs/>
                <w:sz w:val="22"/>
                <w:szCs w:val="22"/>
                <w:lang w:val="en-GB"/>
              </w:rPr>
              <w:t>Acculturation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extkrper"/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398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CD04CA" w:rsidRPr="002E260F" w:rsidTr="005C0F09">
        <w:tc>
          <w:tcPr>
            <w:tcW w:w="2280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extkrper"/>
              <w:spacing w:after="0" w:line="24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Low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extkrper"/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387</w:t>
            </w: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398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1.00 </w:t>
            </w: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CD04CA" w:rsidRPr="002E260F" w:rsidTr="005C0F09">
        <w:tc>
          <w:tcPr>
            <w:tcW w:w="2280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extkrper"/>
              <w:spacing w:after="0" w:line="24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Medium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extkrper"/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2016</w:t>
            </w: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398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1.52 (0.98-2.31</w:t>
            </w: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)</w:t>
            </w: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0.062</w:t>
            </w:r>
          </w:p>
        </w:tc>
      </w:tr>
      <w:tr w:rsidR="00CD04CA" w:rsidRPr="002E260F" w:rsidTr="005C0F09">
        <w:tc>
          <w:tcPr>
            <w:tcW w:w="2280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extkrper"/>
              <w:spacing w:after="0" w:line="24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High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extkrper"/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4010</w:t>
            </w: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398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1.62 (1.11-2.73</w:t>
            </w: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)</w:t>
            </w: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0.016</w:t>
            </w:r>
          </w:p>
        </w:tc>
      </w:tr>
      <w:tr w:rsidR="00CD04CA" w:rsidRPr="002E260F" w:rsidTr="005C0F09">
        <w:tc>
          <w:tcPr>
            <w:tcW w:w="2280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extkrper"/>
              <w:spacing w:after="0" w:line="24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extkrper"/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398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CD04CA" w:rsidRPr="002E260F" w:rsidTr="005C0F09">
        <w:tc>
          <w:tcPr>
            <w:tcW w:w="2280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Education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398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CD04CA" w:rsidRPr="002E260F" w:rsidTr="005C0F09">
        <w:tc>
          <w:tcPr>
            <w:tcW w:w="2280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High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2521</w:t>
            </w: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1.00</w:t>
            </w: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398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1.00</w:t>
            </w: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CD04CA" w:rsidRPr="002E260F" w:rsidTr="005C0F09">
        <w:tc>
          <w:tcPr>
            <w:tcW w:w="2280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Medium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3071</w:t>
            </w: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0.86 (0.64-1.16</w:t>
            </w: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)</w:t>
            </w: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0.312</w:t>
            </w:r>
          </w:p>
        </w:tc>
        <w:tc>
          <w:tcPr>
            <w:tcW w:w="1398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0.96</w:t>
            </w: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(0.71-1.32)</w:t>
            </w: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0.815</w:t>
            </w:r>
          </w:p>
        </w:tc>
      </w:tr>
      <w:tr w:rsidR="00CD04CA" w:rsidRPr="002E260F" w:rsidTr="005C0F09">
        <w:tc>
          <w:tcPr>
            <w:tcW w:w="2280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Low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821</w:t>
            </w: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0.8</w:t>
            </w:r>
            <w:r>
              <w:rPr>
                <w:rFonts w:asciiTheme="minorHAnsi" w:hAnsiTheme="minorHAnsi"/>
                <w:sz w:val="22"/>
                <w:szCs w:val="22"/>
                <w:lang w:val="en-GB"/>
              </w:rPr>
              <w:t>7 (0.71-1.07</w:t>
            </w: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)</w:t>
            </w: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0.193</w:t>
            </w:r>
          </w:p>
        </w:tc>
        <w:tc>
          <w:tcPr>
            <w:tcW w:w="1398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0.89 </w:t>
            </w:r>
            <w:r>
              <w:rPr>
                <w:rFonts w:asciiTheme="minorHAnsi" w:hAnsiTheme="minorHAnsi"/>
                <w:sz w:val="22"/>
                <w:szCs w:val="22"/>
                <w:lang w:val="en-GB"/>
              </w:rPr>
              <w:t>(0.72-1.09</w:t>
            </w: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)</w:t>
            </w: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0.257</w:t>
            </w:r>
          </w:p>
        </w:tc>
      </w:tr>
      <w:tr w:rsidR="00CD04CA" w:rsidRPr="002E260F" w:rsidTr="005C0F09">
        <w:tc>
          <w:tcPr>
            <w:tcW w:w="2280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398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CD04CA" w:rsidRPr="002E260F" w:rsidTr="005C0F09">
        <w:tc>
          <w:tcPr>
            <w:tcW w:w="2280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rPr>
                <w:rFonts w:asciiTheme="minorHAnsi" w:hAnsiTheme="minorHAnsi"/>
                <w:b/>
                <w:bCs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b/>
                <w:bCs/>
                <w:sz w:val="22"/>
                <w:szCs w:val="22"/>
                <w:lang w:val="en-GB"/>
              </w:rPr>
              <w:t>Age groups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398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CD04CA" w:rsidRPr="002E260F" w:rsidTr="005C0F09">
        <w:tc>
          <w:tcPr>
            <w:tcW w:w="2280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18 – 24 years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1288</w:t>
            </w: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1.00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1.00</w:t>
            </w: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398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1.00</w:t>
            </w: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CD04CA" w:rsidRPr="002E260F" w:rsidTr="005C0F09">
        <w:tc>
          <w:tcPr>
            <w:tcW w:w="2280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25 – 29 years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1732</w:t>
            </w: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0.96 (0.76-1.21)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0.71</w:t>
            </w: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6</w:t>
            </w: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0.96 (0.75-1.22</w:t>
            </w: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)</w:t>
            </w: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0.722</w:t>
            </w:r>
          </w:p>
        </w:tc>
        <w:tc>
          <w:tcPr>
            <w:tcW w:w="1398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0.96 (0.76-1.22)</w:t>
            </w: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0.741</w:t>
            </w:r>
          </w:p>
        </w:tc>
      </w:tr>
      <w:tr w:rsidR="00CD04CA" w:rsidRPr="002E260F" w:rsidTr="005C0F09">
        <w:tc>
          <w:tcPr>
            <w:tcW w:w="2280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30 – 34 years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1883</w:t>
            </w: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0.91 (0.72-1.15)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0.405</w:t>
            </w: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0.90 (0.71-1.14</w:t>
            </w: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)</w:t>
            </w: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0.394</w:t>
            </w:r>
          </w:p>
        </w:tc>
        <w:tc>
          <w:tcPr>
            <w:tcW w:w="1398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0.90 (0.71-1.14</w:t>
            </w: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)</w:t>
            </w: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0.397</w:t>
            </w:r>
          </w:p>
        </w:tc>
      </w:tr>
      <w:tr w:rsidR="00CD04CA" w:rsidRPr="002E260F" w:rsidTr="005C0F09">
        <w:tc>
          <w:tcPr>
            <w:tcW w:w="2280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35+ years</w:t>
            </w:r>
          </w:p>
          <w:p w:rsidR="00CD04CA" w:rsidRPr="002E260F" w:rsidRDefault="00CD04CA" w:rsidP="005C0F09">
            <w:pPr>
              <w:pStyle w:val="TabellenInhalt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1510</w:t>
            </w: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0.81 (0.63-1.04)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0.096</w:t>
            </w: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0.81</w:t>
            </w: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(0.63-1.04)</w:t>
            </w: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0.094</w:t>
            </w:r>
          </w:p>
        </w:tc>
        <w:tc>
          <w:tcPr>
            <w:tcW w:w="1398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0.81 (0.63-1.04)</w:t>
            </w: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0.099</w:t>
            </w:r>
          </w:p>
        </w:tc>
      </w:tr>
      <w:tr w:rsidR="00CD04CA" w:rsidRPr="002E260F" w:rsidTr="005C0F09">
        <w:tc>
          <w:tcPr>
            <w:tcW w:w="2280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Family members in Berlin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398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CD04CA" w:rsidRPr="002E260F" w:rsidTr="005C0F09">
        <w:tc>
          <w:tcPr>
            <w:tcW w:w="2280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No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2114</w:t>
            </w: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1.00</w:t>
            </w: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398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1.00</w:t>
            </w: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CD04CA" w:rsidRPr="002E260F" w:rsidTr="005C0F09">
        <w:tc>
          <w:tcPr>
            <w:tcW w:w="2280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Yes</w:t>
            </w:r>
          </w:p>
          <w:p w:rsidR="00CD04CA" w:rsidRPr="002E260F" w:rsidRDefault="00CD04CA" w:rsidP="005C0F09">
            <w:pPr>
              <w:pStyle w:val="TabellenInhalt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lastRenderedPageBreak/>
              <w:t>4299</w:t>
            </w: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1.1</w:t>
            </w: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(0.9</w:t>
            </w:r>
            <w:r>
              <w:rPr>
                <w:rFonts w:asciiTheme="minorHAnsi" w:hAnsiTheme="minorHAnsi"/>
                <w:sz w:val="22"/>
                <w:szCs w:val="22"/>
                <w:lang w:val="en-GB"/>
              </w:rPr>
              <w:t>1-1.32</w:t>
            </w: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)</w:t>
            </w: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0</w:t>
            </w:r>
            <w:r>
              <w:rPr>
                <w:rFonts w:asciiTheme="minorHAnsi" w:hAnsiTheme="minorHAnsi"/>
                <w:sz w:val="22"/>
                <w:szCs w:val="22"/>
                <w:lang w:val="en-GB"/>
              </w:rPr>
              <w:t>.322</w:t>
            </w:r>
          </w:p>
        </w:tc>
        <w:tc>
          <w:tcPr>
            <w:tcW w:w="1398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1.07 (0.88-</w:t>
            </w:r>
            <w:r>
              <w:rPr>
                <w:rFonts w:asciiTheme="minorHAnsi" w:hAnsiTheme="minorHAnsi"/>
                <w:sz w:val="22"/>
                <w:szCs w:val="22"/>
                <w:lang w:val="en-GB"/>
              </w:rPr>
              <w:lastRenderedPageBreak/>
              <w:t>1.28</w:t>
            </w: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)</w:t>
            </w: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lastRenderedPageBreak/>
              <w:t>0.508</w:t>
            </w:r>
          </w:p>
        </w:tc>
      </w:tr>
      <w:tr w:rsidR="00CD04CA" w:rsidRPr="002E260F" w:rsidTr="005C0F09">
        <w:tc>
          <w:tcPr>
            <w:tcW w:w="2280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Smoking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398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CD04CA" w:rsidRPr="002E260F" w:rsidTr="005C0F09">
        <w:tc>
          <w:tcPr>
            <w:tcW w:w="2280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No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5090</w:t>
            </w: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1.00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1.00</w:t>
            </w: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398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1.00</w:t>
            </w: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CD04CA" w:rsidRPr="002E260F" w:rsidTr="005C0F09">
        <w:tc>
          <w:tcPr>
            <w:tcW w:w="2280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Yes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1323</w:t>
            </w: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1.01 (0.82-1.24)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0.944</w:t>
            </w: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1.03 (0.80-1.27</w:t>
            </w: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)</w:t>
            </w: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0.787</w:t>
            </w:r>
          </w:p>
        </w:tc>
        <w:tc>
          <w:tcPr>
            <w:tcW w:w="1398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0.99 (0.80-1.24)</w:t>
            </w: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0.995</w:t>
            </w:r>
          </w:p>
        </w:tc>
      </w:tr>
      <w:tr w:rsidR="00CD04CA" w:rsidRPr="002E260F" w:rsidTr="005C0F09">
        <w:tc>
          <w:tcPr>
            <w:tcW w:w="2280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extkrper"/>
              <w:spacing w:after="0" w:line="240" w:lineRule="auto"/>
              <w:rPr>
                <w:rFonts w:asciiTheme="minorHAnsi" w:hAnsiTheme="minorHAnsi"/>
                <w:b/>
                <w:bCs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b/>
                <w:bCs/>
                <w:sz w:val="22"/>
                <w:szCs w:val="22"/>
                <w:lang w:val="en-GB"/>
              </w:rPr>
              <w:t>Household income (monthly)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398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CD04CA" w:rsidRPr="002E260F" w:rsidTr="005C0F09">
        <w:tc>
          <w:tcPr>
            <w:tcW w:w="2280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extkrper"/>
              <w:spacing w:after="0" w:line="24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&lt; 900 EUR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1572</w:t>
            </w: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1.00</w:t>
            </w: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398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1.00</w:t>
            </w: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CD04CA" w:rsidRPr="002E260F" w:rsidTr="005C0F09">
        <w:tc>
          <w:tcPr>
            <w:tcW w:w="2280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extkrper"/>
              <w:spacing w:after="0" w:line="24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900-1500 EUR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1228</w:t>
            </w: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1.04</w:t>
            </w: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(0.81-1.32)</w:t>
            </w: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0.775</w:t>
            </w:r>
          </w:p>
        </w:tc>
        <w:tc>
          <w:tcPr>
            <w:tcW w:w="1398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1.04 (0.81</w:t>
            </w: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-1.32)</w:t>
            </w: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0.776</w:t>
            </w:r>
          </w:p>
        </w:tc>
      </w:tr>
      <w:tr w:rsidR="00CD04CA" w:rsidRPr="002E260F" w:rsidTr="005C0F09">
        <w:tc>
          <w:tcPr>
            <w:tcW w:w="2280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extkrper"/>
              <w:spacing w:after="0" w:line="24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1500-2600 EUR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2122</w:t>
            </w: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0.92 (0.71-1.20</w:t>
            </w: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)</w:t>
            </w: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0.547</w:t>
            </w:r>
          </w:p>
        </w:tc>
        <w:tc>
          <w:tcPr>
            <w:tcW w:w="1398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0.89</w:t>
            </w: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  <w:lang w:val="en-GB"/>
              </w:rPr>
              <w:t>(0.68-1.16</w:t>
            </w: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)</w:t>
            </w: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0.379</w:t>
            </w:r>
          </w:p>
        </w:tc>
      </w:tr>
      <w:tr w:rsidR="00CD04CA" w:rsidRPr="002E260F" w:rsidTr="005C0F09">
        <w:tc>
          <w:tcPr>
            <w:tcW w:w="2280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extkrper"/>
              <w:spacing w:after="0" w:line="24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&gt;2600 EUR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1491</w:t>
            </w: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0.97 (0.73</w:t>
            </w: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-1.23)</w:t>
            </w: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0.829</w:t>
            </w:r>
          </w:p>
        </w:tc>
        <w:tc>
          <w:tcPr>
            <w:tcW w:w="1398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0.91 (0.68-1.22</w:t>
            </w: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)</w:t>
            </w: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0.513</w:t>
            </w:r>
          </w:p>
        </w:tc>
      </w:tr>
      <w:tr w:rsidR="00CD04CA" w:rsidRPr="002E260F" w:rsidTr="005C0F09">
        <w:tc>
          <w:tcPr>
            <w:tcW w:w="2280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398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CD04CA" w:rsidRPr="002E260F" w:rsidTr="005C0F09">
        <w:tc>
          <w:tcPr>
            <w:tcW w:w="2280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extkrper"/>
              <w:spacing w:after="0" w:line="24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Diabetes mellitus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398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CD04CA" w:rsidRPr="002E260F" w:rsidTr="005C0F09">
        <w:tc>
          <w:tcPr>
            <w:tcW w:w="2280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extkrper"/>
              <w:spacing w:after="0" w:line="24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No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6353</w:t>
            </w: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1.00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1.00</w:t>
            </w: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398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1.00</w:t>
            </w: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CD04CA" w:rsidRPr="002E260F" w:rsidTr="005C0F09">
        <w:tc>
          <w:tcPr>
            <w:tcW w:w="2280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extkrper"/>
              <w:spacing w:after="0" w:line="24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Yes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60</w:t>
            </w: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2.14 (1.12-4.09</w:t>
            </w: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)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0.021</w:t>
            </w: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2.19 (1.14-4.18</w:t>
            </w: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)</w:t>
            </w: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0.018</w:t>
            </w:r>
          </w:p>
        </w:tc>
        <w:tc>
          <w:tcPr>
            <w:tcW w:w="1398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2.12 (1.11-4.06</w:t>
            </w: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)</w:t>
            </w: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0.023</w:t>
            </w:r>
          </w:p>
        </w:tc>
      </w:tr>
      <w:tr w:rsidR="00CD04CA" w:rsidRPr="002E260F" w:rsidTr="005C0F09">
        <w:tc>
          <w:tcPr>
            <w:tcW w:w="2280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398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CD04CA" w:rsidRPr="002E260F" w:rsidTr="005C0F09">
        <w:tc>
          <w:tcPr>
            <w:tcW w:w="2280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extkrper"/>
              <w:spacing w:after="0" w:line="24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Preterm birth in anamneses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398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CD04CA" w:rsidRPr="002E260F" w:rsidTr="005C0F09">
        <w:tc>
          <w:tcPr>
            <w:tcW w:w="2280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extkrper"/>
              <w:spacing w:after="0" w:line="24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No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6191</w:t>
            </w: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1.00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1.00</w:t>
            </w: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398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CD04CA" w:rsidRPr="002E260F" w:rsidTr="005C0F09">
        <w:trPr>
          <w:trHeight w:val="594"/>
        </w:trPr>
        <w:tc>
          <w:tcPr>
            <w:tcW w:w="2280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extkrper"/>
              <w:spacing w:after="0" w:line="24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Yes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222</w:t>
            </w: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1.86 (1.29-2.70</w:t>
            </w: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)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0.001</w:t>
            </w: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1.89 (1.30-2.70</w:t>
            </w: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)</w:t>
            </w: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0.001</w:t>
            </w:r>
          </w:p>
        </w:tc>
        <w:tc>
          <w:tcPr>
            <w:tcW w:w="1398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2.12 (1.31-2.75</w:t>
            </w:r>
            <w:r w:rsidRPr="002E260F">
              <w:rPr>
                <w:rFonts w:asciiTheme="minorHAnsi" w:hAnsiTheme="minorHAnsi"/>
                <w:sz w:val="22"/>
                <w:szCs w:val="22"/>
                <w:lang w:val="en-GB"/>
              </w:rPr>
              <w:t>)</w:t>
            </w: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</w:tcPr>
          <w:p w:rsidR="00CD04CA" w:rsidRPr="002E260F" w:rsidRDefault="00CD04CA" w:rsidP="005C0F09">
            <w:pPr>
              <w:pStyle w:val="TabellenInhalt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0.001</w:t>
            </w:r>
          </w:p>
        </w:tc>
      </w:tr>
    </w:tbl>
    <w:p w:rsidR="00231285" w:rsidRDefault="009E00BC"/>
    <w:sectPr w:rsidR="0023128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4CA"/>
    <w:rsid w:val="00113F69"/>
    <w:rsid w:val="005225A0"/>
    <w:rsid w:val="006D3F6D"/>
    <w:rsid w:val="008A2F27"/>
    <w:rsid w:val="008C7CA9"/>
    <w:rsid w:val="009E00BC"/>
    <w:rsid w:val="00C92C9B"/>
    <w:rsid w:val="00CD04CA"/>
    <w:rsid w:val="00F73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4946F0-CE25-46AB-B5DC-9410B2812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D04C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sid w:val="00CD04CA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TextkrperZchn">
    <w:name w:val="Textkörper Zchn"/>
    <w:basedOn w:val="Absatz-Standardschriftart"/>
    <w:link w:val="Textkrper"/>
    <w:rsid w:val="00CD04CA"/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abellenInhalt">
    <w:name w:val="Tabellen Inhalt"/>
    <w:basedOn w:val="Standard"/>
    <w:rsid w:val="00CD04CA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Bielefeld</Company>
  <LinksUpToDate>false</LinksUpToDate>
  <CharactersWithSpaces>2425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Zolitschka Kim Alexandra</dc:creator>
  <cp:keywords/>
  <dc:description/>
  <cp:lastModifiedBy>Zolitschka Kim Alexandra</cp:lastModifiedBy>
  <cp:revision>5</cp:revision>
  <dcterms:created xsi:type="dcterms:W3CDTF">2018-11-22T12:16:00Z</dcterms:created>
  <dcterms:modified xsi:type="dcterms:W3CDTF">2018-11-22T13:53:00Z</dcterms:modified>
</cp:coreProperties>
</file>