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0D2" w:rsidRPr="003060D2" w:rsidRDefault="00583994" w:rsidP="003060D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file 2</w:t>
      </w:r>
      <w:bookmarkStart w:id="0" w:name="_GoBack"/>
      <w:bookmarkEnd w:id="0"/>
    </w:p>
    <w:p w:rsidR="003060D2" w:rsidRPr="003060D2" w:rsidRDefault="003060D2" w:rsidP="003060D2"/>
    <w:tbl>
      <w:tblPr>
        <w:tblStyle w:val="TableGrid"/>
        <w:tblW w:w="105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50"/>
      </w:tblGrid>
      <w:tr w:rsidR="003060D2" w:rsidRPr="003060D2" w:rsidTr="004B04F8">
        <w:trPr>
          <w:trHeight w:val="6532"/>
          <w:jc w:val="center"/>
        </w:trPr>
        <w:tc>
          <w:tcPr>
            <w:tcW w:w="10550" w:type="dxa"/>
          </w:tcPr>
          <w:p w:rsidR="003060D2" w:rsidRPr="003060D2" w:rsidRDefault="003060D2" w:rsidP="003060D2">
            <w:pPr>
              <w:spacing w:after="160" w:line="259" w:lineRule="auto"/>
            </w:pPr>
            <w:r w:rsidRPr="003060D2">
              <w:rPr>
                <w:noProof/>
                <w:lang w:val="en-US"/>
              </w:rPr>
              <w:drawing>
                <wp:inline distT="0" distB="0" distL="0" distR="0" wp14:anchorId="64F8F516" wp14:editId="3DDF2DA6">
                  <wp:extent cx="6396691" cy="3724275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6169" cy="37297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0D2" w:rsidRPr="003060D2" w:rsidTr="004B04F8">
        <w:trPr>
          <w:trHeight w:val="409"/>
          <w:jc w:val="center"/>
        </w:trPr>
        <w:tc>
          <w:tcPr>
            <w:tcW w:w="10550" w:type="dxa"/>
          </w:tcPr>
          <w:p w:rsidR="003060D2" w:rsidRPr="003060D2" w:rsidRDefault="003060D2" w:rsidP="003060D2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3060D2">
              <w:rPr>
                <w:rFonts w:ascii="Times New Roman" w:hAnsi="Times New Roman" w:cs="Times New Roman"/>
                <w:b/>
              </w:rPr>
              <w:t>Logic model of the Wellbeing Premium Programme or Thrive at Work</w:t>
            </w:r>
          </w:p>
        </w:tc>
      </w:tr>
    </w:tbl>
    <w:p w:rsidR="00AC6F30" w:rsidRDefault="00AC6F30"/>
    <w:sectPr w:rsidR="00AC6F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3060D2"/>
    <w:rsid w:val="0004723A"/>
    <w:rsid w:val="000677B8"/>
    <w:rsid w:val="003060D2"/>
    <w:rsid w:val="004E53A9"/>
    <w:rsid w:val="00583994"/>
    <w:rsid w:val="00692064"/>
    <w:rsid w:val="007E209C"/>
    <w:rsid w:val="009B23E3"/>
    <w:rsid w:val="009C79A6"/>
    <w:rsid w:val="00AC6F30"/>
    <w:rsid w:val="00C1062F"/>
    <w:rsid w:val="00DE15FA"/>
    <w:rsid w:val="00EB411C"/>
    <w:rsid w:val="00F4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6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3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9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6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3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9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4AAA5-373C-46DB-9781-129B1BB83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4</Lines>
  <Paragraphs>2</Paragraphs>
  <ScaleCrop>false</ScaleCrop>
  <Company>University of Warwick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Alkhudairy, Lena</dc:creator>
  <cp:keywords/>
  <dc:description/>
  <cp:lastModifiedBy>MSARDAN</cp:lastModifiedBy>
  <cp:revision>2</cp:revision>
  <dcterms:created xsi:type="dcterms:W3CDTF">2018-12-06T14:07:00Z</dcterms:created>
  <dcterms:modified xsi:type="dcterms:W3CDTF">2019-02-26T16:36:00Z</dcterms:modified>
</cp:coreProperties>
</file>