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535"/>
        <w:tblW w:w="9362" w:type="dxa"/>
        <w:tblInd w:w="0" w:type="dxa"/>
        <w:tblCellMar>
          <w:top w:w="46" w:type="dxa"/>
          <w:left w:w="4" w:type="dxa"/>
          <w:right w:w="58" w:type="dxa"/>
        </w:tblCellMar>
        <w:tblLook w:val="04A0" w:firstRow="1" w:lastRow="0" w:firstColumn="1" w:lastColumn="0" w:noHBand="0" w:noVBand="1"/>
      </w:tblPr>
      <w:tblGrid>
        <w:gridCol w:w="6645"/>
        <w:gridCol w:w="693"/>
        <w:gridCol w:w="443"/>
        <w:gridCol w:w="566"/>
        <w:gridCol w:w="443"/>
        <w:gridCol w:w="572"/>
      </w:tblGrid>
      <w:tr w:rsidR="000E5038" w:rsidRPr="00F00ABF" w14:paraId="7C993F09" w14:textId="77777777" w:rsidTr="00CC35DC">
        <w:trPr>
          <w:trHeight w:val="92"/>
        </w:trPr>
        <w:tc>
          <w:tcPr>
            <w:tcW w:w="93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6D6E198" w14:textId="77777777" w:rsidR="000E5038" w:rsidRPr="00F00ABF" w:rsidRDefault="007C04F8" w:rsidP="00430CA3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b/>
                <w:color w:val="auto"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Supplementary </w:t>
            </w:r>
            <w:r w:rsidR="000E5038" w:rsidRPr="00F00ABF">
              <w:rPr>
                <w:rFonts w:asciiTheme="minorHAnsi" w:eastAsia="Times New Roman" w:hAnsiTheme="minorHAnsi" w:cstheme="minorHAnsi"/>
                <w:b/>
              </w:rPr>
              <w:t>Table</w:t>
            </w:r>
            <w:r>
              <w:rPr>
                <w:rFonts w:asciiTheme="minorHAnsi" w:eastAsia="Times New Roman" w:hAnsiTheme="minorHAnsi" w:cstheme="minorHAnsi"/>
                <w:b/>
              </w:rPr>
              <w:t xml:space="preserve"> 1</w:t>
            </w:r>
            <w:r w:rsidR="000E5038" w:rsidRPr="00F00ABF">
              <w:rPr>
                <w:rFonts w:asciiTheme="minorHAnsi" w:eastAsia="Times New Roman" w:hAnsiTheme="minorHAnsi" w:cstheme="minorHAnsi"/>
                <w:b/>
              </w:rPr>
              <w:t xml:space="preserve">.  </w:t>
            </w:r>
            <w:r w:rsidR="00430CA3">
              <w:t xml:space="preserve"> </w:t>
            </w:r>
            <w:r w:rsidR="00430CA3" w:rsidRPr="00430CA3">
              <w:rPr>
                <w:rFonts w:asciiTheme="minorHAnsi" w:eastAsia="Times New Roman" w:hAnsiTheme="minorHAnsi" w:cstheme="minorHAnsi"/>
                <w:b/>
              </w:rPr>
              <w:t>Participating call agents’ perceptions of the feasibility of data collection, perceptions of the height-adjustable workstations, and</w:t>
            </w:r>
            <w:r w:rsidR="00506EEA">
              <w:rPr>
                <w:rFonts w:asciiTheme="minorHAnsi" w:eastAsia="Times New Roman" w:hAnsiTheme="minorHAnsi" w:cstheme="minorHAnsi"/>
                <w:b/>
              </w:rPr>
              <w:t>,</w:t>
            </w:r>
            <w:r w:rsidR="00430CA3" w:rsidRPr="00430CA3">
              <w:rPr>
                <w:rFonts w:asciiTheme="minorHAnsi" w:eastAsia="Times New Roman" w:hAnsiTheme="minorHAnsi" w:cstheme="minorHAnsi"/>
                <w:b/>
              </w:rPr>
              <w:t xml:space="preserve"> willingness to continue to receive each intervention component.</w:t>
            </w:r>
          </w:p>
        </w:tc>
      </w:tr>
      <w:tr w:rsidR="000E5038" w:rsidRPr="00F00ABF" w14:paraId="5FF8495D" w14:textId="77777777" w:rsidTr="00B56D0F">
        <w:trPr>
          <w:trHeight w:val="311"/>
        </w:trPr>
        <w:tc>
          <w:tcPr>
            <w:tcW w:w="6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142CAA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023AEC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b/>
                <w:color w:val="auto"/>
              </w:rPr>
              <w:t>1</w:t>
            </w:r>
          </w:p>
        </w:tc>
        <w:tc>
          <w:tcPr>
            <w:tcW w:w="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9B15F2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b/>
                <w:color w:val="auto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A5D72F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b/>
                <w:color w:val="auto"/>
              </w:rPr>
              <w:t>3</w:t>
            </w:r>
          </w:p>
        </w:tc>
        <w:tc>
          <w:tcPr>
            <w:tcW w:w="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CD9B4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b/>
                <w:color w:val="auto"/>
              </w:rPr>
              <w:t>4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887A3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b/>
                <w:color w:val="auto"/>
              </w:rPr>
              <w:t>5</w:t>
            </w:r>
          </w:p>
        </w:tc>
      </w:tr>
      <w:tr w:rsidR="00D223F7" w:rsidRPr="00F00ABF" w14:paraId="6C1CBCDE" w14:textId="77777777" w:rsidTr="00B56D0F">
        <w:trPr>
          <w:trHeight w:val="311"/>
        </w:trPr>
        <w:tc>
          <w:tcPr>
            <w:tcW w:w="6645" w:type="dxa"/>
            <w:tcBorders>
              <w:top w:val="single" w:sz="4" w:space="0" w:color="auto"/>
            </w:tcBorders>
            <w:shd w:val="clear" w:color="auto" w:fill="auto"/>
          </w:tcPr>
          <w:p w14:paraId="53235225" w14:textId="77777777" w:rsidR="00D223F7" w:rsidRPr="00D223F7" w:rsidRDefault="00D223F7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i/>
                <w:color w:val="auto"/>
              </w:rPr>
            </w:pPr>
            <w:r w:rsidRPr="00D223F7">
              <w:rPr>
                <w:rFonts w:asciiTheme="minorHAnsi" w:eastAsiaTheme="minorEastAsia" w:hAnsiTheme="minorHAnsi" w:cstheme="minorHAnsi"/>
                <w:i/>
                <w:color w:val="auto"/>
              </w:rPr>
              <w:t>Feasibility of data collection</w:t>
            </w: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</w:tcPr>
          <w:p w14:paraId="0D133BB9" w14:textId="77777777" w:rsidR="00D223F7" w:rsidRPr="00F00ABF" w:rsidRDefault="00D223F7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b/>
                <w:color w:val="auto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auto" w:fill="auto"/>
          </w:tcPr>
          <w:p w14:paraId="35E6D95C" w14:textId="77777777" w:rsidR="00D223F7" w:rsidRPr="00F00ABF" w:rsidRDefault="00D223F7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b/>
                <w:color w:val="auto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742D7E41" w14:textId="77777777" w:rsidR="00D223F7" w:rsidRPr="00F00ABF" w:rsidRDefault="00D223F7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b/>
                <w:color w:val="auto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auto" w:fill="auto"/>
          </w:tcPr>
          <w:p w14:paraId="105169AB" w14:textId="77777777" w:rsidR="00D223F7" w:rsidRPr="00F00ABF" w:rsidRDefault="00D223F7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b/>
                <w:color w:val="auto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</w:tcPr>
          <w:p w14:paraId="1E4F87E2" w14:textId="77777777" w:rsidR="00D223F7" w:rsidRPr="00F00ABF" w:rsidRDefault="00D223F7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b/>
                <w:color w:val="auto"/>
              </w:rPr>
            </w:pPr>
          </w:p>
        </w:tc>
      </w:tr>
      <w:tr w:rsidR="000E5038" w:rsidRPr="00F00ABF" w14:paraId="32651650" w14:textId="77777777" w:rsidTr="00B56D0F">
        <w:trPr>
          <w:trHeight w:val="262"/>
        </w:trPr>
        <w:tc>
          <w:tcPr>
            <w:tcW w:w="6645" w:type="dxa"/>
            <w:shd w:val="clear" w:color="auto" w:fill="auto"/>
          </w:tcPr>
          <w:p w14:paraId="258693B3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It was feasible for me to provide my body stature measurements (height, weight, waist circumference, hip circumference)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36DD0807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100%</w:t>
            </w:r>
          </w:p>
        </w:tc>
        <w:tc>
          <w:tcPr>
            <w:tcW w:w="443" w:type="dxa"/>
            <w:shd w:val="clear" w:color="auto" w:fill="auto"/>
          </w:tcPr>
          <w:p w14:paraId="5889D1C1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66" w:type="dxa"/>
            <w:shd w:val="clear" w:color="auto" w:fill="auto"/>
          </w:tcPr>
          <w:p w14:paraId="3A40B174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5EE48EE6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shd w:val="clear" w:color="auto" w:fill="auto"/>
          </w:tcPr>
          <w:p w14:paraId="014AECA5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0E5038" w:rsidRPr="00F00ABF" w14:paraId="3488E2C4" w14:textId="77777777" w:rsidTr="00B56D0F">
        <w:trPr>
          <w:trHeight w:val="96"/>
        </w:trPr>
        <w:tc>
          <w:tcPr>
            <w:tcW w:w="6645" w:type="dxa"/>
            <w:shd w:val="clear" w:color="auto" w:fill="auto"/>
          </w:tcPr>
          <w:p w14:paraId="6B15C085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It was feasible for me to have my blood pressure taken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3C87A245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100%</w:t>
            </w:r>
          </w:p>
        </w:tc>
        <w:tc>
          <w:tcPr>
            <w:tcW w:w="443" w:type="dxa"/>
            <w:shd w:val="clear" w:color="auto" w:fill="auto"/>
          </w:tcPr>
          <w:p w14:paraId="3A68FB2C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66" w:type="dxa"/>
            <w:shd w:val="clear" w:color="auto" w:fill="auto"/>
          </w:tcPr>
          <w:p w14:paraId="6878931C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74B087FD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shd w:val="clear" w:color="auto" w:fill="auto"/>
          </w:tcPr>
          <w:p w14:paraId="335DE78D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0E5038" w:rsidRPr="00F00ABF" w14:paraId="0DFC725B" w14:textId="77777777" w:rsidTr="00B56D0F">
        <w:trPr>
          <w:trHeight w:val="72"/>
        </w:trPr>
        <w:tc>
          <w:tcPr>
            <w:tcW w:w="6645" w:type="dxa"/>
            <w:shd w:val="clear" w:color="auto" w:fill="auto"/>
          </w:tcPr>
          <w:p w14:paraId="02704B2E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It was feasible for me to complete the surveys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2900CC40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100%</w:t>
            </w:r>
          </w:p>
        </w:tc>
        <w:tc>
          <w:tcPr>
            <w:tcW w:w="443" w:type="dxa"/>
            <w:shd w:val="clear" w:color="auto" w:fill="auto"/>
          </w:tcPr>
          <w:p w14:paraId="1EA870FF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66" w:type="dxa"/>
            <w:shd w:val="clear" w:color="auto" w:fill="auto"/>
          </w:tcPr>
          <w:p w14:paraId="3F03A487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09CBAA3C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shd w:val="clear" w:color="auto" w:fill="auto"/>
          </w:tcPr>
          <w:p w14:paraId="654E7572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0E5038" w:rsidRPr="00F00ABF" w14:paraId="25805BA9" w14:textId="77777777" w:rsidTr="00B56D0F">
        <w:trPr>
          <w:trHeight w:val="49"/>
        </w:trPr>
        <w:tc>
          <w:tcPr>
            <w:tcW w:w="6645" w:type="dxa"/>
            <w:shd w:val="clear" w:color="auto" w:fill="auto"/>
          </w:tcPr>
          <w:p w14:paraId="28BBBBAA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It was feasible for me to come into work in a fasted state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451B41D9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73%</w:t>
            </w:r>
          </w:p>
        </w:tc>
        <w:tc>
          <w:tcPr>
            <w:tcW w:w="443" w:type="dxa"/>
            <w:shd w:val="clear" w:color="auto" w:fill="auto"/>
          </w:tcPr>
          <w:p w14:paraId="41B9FA8C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18%</w:t>
            </w:r>
          </w:p>
        </w:tc>
        <w:tc>
          <w:tcPr>
            <w:tcW w:w="566" w:type="dxa"/>
            <w:shd w:val="clear" w:color="auto" w:fill="auto"/>
          </w:tcPr>
          <w:p w14:paraId="16CDA919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9%</w:t>
            </w:r>
          </w:p>
        </w:tc>
        <w:tc>
          <w:tcPr>
            <w:tcW w:w="443" w:type="dxa"/>
            <w:shd w:val="clear" w:color="auto" w:fill="auto"/>
          </w:tcPr>
          <w:p w14:paraId="6ADCEE8F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shd w:val="clear" w:color="auto" w:fill="auto"/>
          </w:tcPr>
          <w:p w14:paraId="38B8D2EB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0E5038" w:rsidRPr="00F00ABF" w14:paraId="0CFB6061" w14:textId="77777777" w:rsidTr="00B56D0F">
        <w:trPr>
          <w:trHeight w:val="49"/>
        </w:trPr>
        <w:tc>
          <w:tcPr>
            <w:tcW w:w="6645" w:type="dxa"/>
            <w:shd w:val="clear" w:color="auto" w:fill="auto"/>
          </w:tcPr>
          <w:p w14:paraId="48493783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It was feasible for me to provide a 15ml blood sample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3BE3839E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91%</w:t>
            </w:r>
          </w:p>
        </w:tc>
        <w:tc>
          <w:tcPr>
            <w:tcW w:w="443" w:type="dxa"/>
            <w:shd w:val="clear" w:color="auto" w:fill="auto"/>
          </w:tcPr>
          <w:p w14:paraId="223D14E0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66" w:type="dxa"/>
            <w:shd w:val="clear" w:color="auto" w:fill="auto"/>
          </w:tcPr>
          <w:p w14:paraId="1C568C00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3F459F70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9%</w:t>
            </w:r>
          </w:p>
        </w:tc>
        <w:tc>
          <w:tcPr>
            <w:tcW w:w="572" w:type="dxa"/>
            <w:shd w:val="clear" w:color="auto" w:fill="auto"/>
          </w:tcPr>
          <w:p w14:paraId="6D025171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0E5038" w:rsidRPr="00F00ABF" w14:paraId="1C0E74D2" w14:textId="77777777" w:rsidTr="00B56D0F">
        <w:trPr>
          <w:trHeight w:val="49"/>
        </w:trPr>
        <w:tc>
          <w:tcPr>
            <w:tcW w:w="6645" w:type="dxa"/>
            <w:shd w:val="clear" w:color="auto" w:fill="auto"/>
          </w:tcPr>
          <w:p w14:paraId="22AD1453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It was feasible for me to wear an accelerometer for 7 days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64F178A3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82%</w:t>
            </w:r>
          </w:p>
        </w:tc>
        <w:tc>
          <w:tcPr>
            <w:tcW w:w="443" w:type="dxa"/>
            <w:shd w:val="clear" w:color="auto" w:fill="auto"/>
          </w:tcPr>
          <w:p w14:paraId="1EADDFCE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9%</w:t>
            </w:r>
          </w:p>
        </w:tc>
        <w:tc>
          <w:tcPr>
            <w:tcW w:w="566" w:type="dxa"/>
            <w:shd w:val="clear" w:color="auto" w:fill="auto"/>
          </w:tcPr>
          <w:p w14:paraId="0F6FAC78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4A3827C6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9%</w:t>
            </w:r>
          </w:p>
        </w:tc>
        <w:tc>
          <w:tcPr>
            <w:tcW w:w="572" w:type="dxa"/>
            <w:shd w:val="clear" w:color="auto" w:fill="auto"/>
          </w:tcPr>
          <w:p w14:paraId="675AA8E6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0E5038" w:rsidRPr="00F00ABF" w14:paraId="4B3DBEEA" w14:textId="77777777" w:rsidTr="00B56D0F">
        <w:trPr>
          <w:trHeight w:val="547"/>
        </w:trPr>
        <w:tc>
          <w:tcPr>
            <w:tcW w:w="6645" w:type="dxa"/>
            <w:shd w:val="clear" w:color="auto" w:fill="auto"/>
          </w:tcPr>
          <w:p w14:paraId="71A45A07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 felt supported by my organisation to complete the assessment protocol within work hours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491EB228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91%</w:t>
            </w:r>
          </w:p>
        </w:tc>
        <w:tc>
          <w:tcPr>
            <w:tcW w:w="443" w:type="dxa"/>
            <w:shd w:val="clear" w:color="auto" w:fill="auto"/>
          </w:tcPr>
          <w:p w14:paraId="39A58CDC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9%</w:t>
            </w:r>
          </w:p>
        </w:tc>
        <w:tc>
          <w:tcPr>
            <w:tcW w:w="566" w:type="dxa"/>
            <w:shd w:val="clear" w:color="auto" w:fill="auto"/>
          </w:tcPr>
          <w:p w14:paraId="1F19B615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386AF528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shd w:val="clear" w:color="auto" w:fill="auto"/>
          </w:tcPr>
          <w:p w14:paraId="7A4BDBD7" w14:textId="77777777" w:rsidR="000E5038" w:rsidRPr="00F00ABF" w:rsidRDefault="000E5038" w:rsidP="00CC35DC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D223F7" w:rsidRPr="00F00ABF" w14:paraId="093EE087" w14:textId="77777777" w:rsidTr="00B56D0F">
        <w:trPr>
          <w:trHeight w:val="49"/>
        </w:trPr>
        <w:tc>
          <w:tcPr>
            <w:tcW w:w="6645" w:type="dxa"/>
            <w:shd w:val="clear" w:color="auto" w:fill="auto"/>
          </w:tcPr>
          <w:p w14:paraId="1AD201EF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693" w:type="dxa"/>
            <w:shd w:val="clear" w:color="auto" w:fill="auto"/>
          </w:tcPr>
          <w:p w14:paraId="05A0E905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443" w:type="dxa"/>
            <w:shd w:val="clear" w:color="auto" w:fill="auto"/>
          </w:tcPr>
          <w:p w14:paraId="09182B54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566" w:type="dxa"/>
            <w:shd w:val="clear" w:color="auto" w:fill="auto"/>
          </w:tcPr>
          <w:p w14:paraId="7F42E611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443" w:type="dxa"/>
            <w:shd w:val="clear" w:color="auto" w:fill="auto"/>
          </w:tcPr>
          <w:p w14:paraId="44810EFD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572" w:type="dxa"/>
            <w:shd w:val="clear" w:color="auto" w:fill="auto"/>
          </w:tcPr>
          <w:p w14:paraId="2628E0A5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</w:tr>
      <w:tr w:rsidR="00D223F7" w:rsidRPr="00F00ABF" w14:paraId="1A9B2B86" w14:textId="77777777" w:rsidTr="00B56D0F">
        <w:trPr>
          <w:trHeight w:val="49"/>
        </w:trPr>
        <w:tc>
          <w:tcPr>
            <w:tcW w:w="6645" w:type="dxa"/>
            <w:shd w:val="clear" w:color="auto" w:fill="auto"/>
          </w:tcPr>
          <w:p w14:paraId="4C385290" w14:textId="77777777" w:rsidR="00D223F7" w:rsidRPr="00D223F7" w:rsidRDefault="00D223F7" w:rsidP="00D223F7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i/>
                <w:color w:val="auto"/>
              </w:rPr>
            </w:pPr>
            <w:r w:rsidRPr="00D223F7">
              <w:rPr>
                <w:rFonts w:asciiTheme="minorHAnsi" w:eastAsiaTheme="minorEastAsia" w:hAnsiTheme="minorHAnsi" w:cstheme="minorHAnsi"/>
                <w:i/>
                <w:color w:val="auto"/>
              </w:rPr>
              <w:t>Perceptions of the height-adjustable workstations</w:t>
            </w:r>
          </w:p>
        </w:tc>
        <w:tc>
          <w:tcPr>
            <w:tcW w:w="693" w:type="dxa"/>
            <w:shd w:val="clear" w:color="auto" w:fill="auto"/>
          </w:tcPr>
          <w:p w14:paraId="27C44F02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443" w:type="dxa"/>
            <w:shd w:val="clear" w:color="auto" w:fill="auto"/>
          </w:tcPr>
          <w:p w14:paraId="3117BA66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566" w:type="dxa"/>
            <w:shd w:val="clear" w:color="auto" w:fill="auto"/>
          </w:tcPr>
          <w:p w14:paraId="76569725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443" w:type="dxa"/>
            <w:shd w:val="clear" w:color="auto" w:fill="auto"/>
          </w:tcPr>
          <w:p w14:paraId="72F15A34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572" w:type="dxa"/>
            <w:shd w:val="clear" w:color="auto" w:fill="auto"/>
          </w:tcPr>
          <w:p w14:paraId="301E6F28" w14:textId="77777777" w:rsidR="00D223F7" w:rsidRPr="00F00ABF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</w:tr>
      <w:tr w:rsidR="00D572FC" w:rsidRPr="00D572FC" w14:paraId="67AC670B" w14:textId="77777777" w:rsidTr="00B56D0F">
        <w:trPr>
          <w:trHeight w:val="49"/>
        </w:trPr>
        <w:tc>
          <w:tcPr>
            <w:tcW w:w="6645" w:type="dxa"/>
            <w:shd w:val="clear" w:color="auto" w:fill="auto"/>
          </w:tcPr>
          <w:p w14:paraId="4DE16CED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The height adjustable workstation is easy to use</w:t>
            </w:r>
            <w:r w:rsidR="00496E54" w:rsidRPr="00D572FC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tcBorders>
              <w:left w:val="nil"/>
              <w:bottom w:val="nil"/>
              <w:right w:val="nil"/>
            </w:tcBorders>
          </w:tcPr>
          <w:p w14:paraId="5C1C913E" w14:textId="6C2FF61A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90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</w:tcPr>
          <w:p w14:paraId="4EFCECDC" w14:textId="2B1E973F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10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66" w:type="dxa"/>
            <w:tcBorders>
              <w:left w:val="nil"/>
              <w:bottom w:val="nil"/>
              <w:right w:val="nil"/>
            </w:tcBorders>
          </w:tcPr>
          <w:p w14:paraId="58179EFE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tcBorders>
              <w:left w:val="nil"/>
              <w:bottom w:val="nil"/>
              <w:right w:val="nil"/>
            </w:tcBorders>
          </w:tcPr>
          <w:p w14:paraId="1D3B65C5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tcBorders>
              <w:left w:val="nil"/>
              <w:bottom w:val="nil"/>
              <w:right w:val="nil"/>
            </w:tcBorders>
          </w:tcPr>
          <w:p w14:paraId="0ABBF4D6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D572FC" w:rsidRPr="00D572FC" w14:paraId="22C6803B" w14:textId="77777777" w:rsidTr="00B56D0F">
        <w:trPr>
          <w:trHeight w:val="49"/>
        </w:trPr>
        <w:tc>
          <w:tcPr>
            <w:tcW w:w="6645" w:type="dxa"/>
          </w:tcPr>
          <w:p w14:paraId="5BF9FEC4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I felt comfortable using the height adjustable workstation in the presence of others at my work</w:t>
            </w:r>
            <w:r w:rsidR="00496E54" w:rsidRPr="00D572FC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</w:tcPr>
          <w:p w14:paraId="20AF8304" w14:textId="3E88F54B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90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</w:tcPr>
          <w:p w14:paraId="0841F3D1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66" w:type="dxa"/>
          </w:tcPr>
          <w:p w14:paraId="653357B7" w14:textId="70E9232E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90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</w:tcPr>
          <w:p w14:paraId="7DB8E98F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</w:tcPr>
          <w:p w14:paraId="39E50A3C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D572FC" w:rsidRPr="00D572FC" w14:paraId="6C18C250" w14:textId="77777777" w:rsidTr="00B56D0F">
        <w:trPr>
          <w:trHeight w:val="49"/>
        </w:trPr>
        <w:tc>
          <w:tcPr>
            <w:tcW w:w="6645" w:type="dxa"/>
          </w:tcPr>
          <w:p w14:paraId="34322882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My work-related productivity decreased while using the height adjustable workstation</w:t>
            </w:r>
            <w:r w:rsidR="00496E54" w:rsidRPr="00D572FC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</w:tcPr>
          <w:p w14:paraId="0348CB3D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</w:tcPr>
          <w:p w14:paraId="1AA985A1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66" w:type="dxa"/>
          </w:tcPr>
          <w:p w14:paraId="74783A3E" w14:textId="281F98E3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10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</w:tcPr>
          <w:p w14:paraId="435F5BAD" w14:textId="362C5F4A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90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72" w:type="dxa"/>
          </w:tcPr>
          <w:p w14:paraId="3C4CDF21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D572FC" w:rsidRPr="00D572FC" w14:paraId="0EF9058C" w14:textId="77777777" w:rsidTr="00B56D0F">
        <w:trPr>
          <w:trHeight w:val="49"/>
        </w:trPr>
        <w:tc>
          <w:tcPr>
            <w:tcW w:w="6645" w:type="dxa"/>
          </w:tcPr>
          <w:p w14:paraId="0CE3624A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The quality of my work decreased while using the height adjustable workstation</w:t>
            </w:r>
            <w:r w:rsidR="00496E54" w:rsidRPr="00D572FC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</w:tcPr>
          <w:p w14:paraId="0A3E61AA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</w:tcPr>
          <w:p w14:paraId="163573C1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66" w:type="dxa"/>
          </w:tcPr>
          <w:p w14:paraId="1BA6610C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</w:tcPr>
          <w:p w14:paraId="58E5CA19" w14:textId="3325D92E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10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72" w:type="dxa"/>
          </w:tcPr>
          <w:p w14:paraId="0286F887" w14:textId="602BD433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90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</w:tr>
      <w:tr w:rsidR="00D572FC" w:rsidRPr="00D572FC" w14:paraId="743E43B6" w14:textId="77777777" w:rsidTr="00B56D0F">
        <w:trPr>
          <w:trHeight w:val="49"/>
        </w:trPr>
        <w:tc>
          <w:tcPr>
            <w:tcW w:w="6645" w:type="dxa"/>
          </w:tcPr>
          <w:p w14:paraId="02568FAD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I was more tired on days I used the height adjustable workstation</w:t>
            </w:r>
            <w:r w:rsidR="00496E54" w:rsidRPr="00D572FC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</w:tcPr>
          <w:p w14:paraId="4DD292B9" w14:textId="000C84B5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22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</w:tcPr>
          <w:p w14:paraId="2253A9DD" w14:textId="2688AABD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11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66" w:type="dxa"/>
          </w:tcPr>
          <w:p w14:paraId="7EA847EA" w14:textId="60E0A9C5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22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</w:tcPr>
          <w:p w14:paraId="18DBEAE6" w14:textId="35B4731B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44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72" w:type="dxa"/>
          </w:tcPr>
          <w:p w14:paraId="47CF3C04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D572FC" w:rsidRPr="00D572FC" w14:paraId="5616A100" w14:textId="77777777" w:rsidTr="00B56D0F">
        <w:trPr>
          <w:trHeight w:val="49"/>
        </w:trPr>
        <w:tc>
          <w:tcPr>
            <w:tcW w:w="6645" w:type="dxa"/>
          </w:tcPr>
          <w:p w14:paraId="13B88A4A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I had more musculoskeletal troubles on days I used the height adjustable workstation, for example back, muscle or joint pain, height adjustable workstation</w:t>
            </w:r>
            <w:r w:rsidR="00496E54" w:rsidRPr="00D572FC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</w:tcPr>
          <w:p w14:paraId="299E0563" w14:textId="52B7D744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22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</w:tcPr>
          <w:p w14:paraId="2E416BE6" w14:textId="07ACC356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11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66" w:type="dxa"/>
          </w:tcPr>
          <w:p w14:paraId="1ED53498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</w:tcPr>
          <w:p w14:paraId="744F5D1E" w14:textId="2A085459" w:rsidR="00D223F7" w:rsidRPr="00D572FC" w:rsidRDefault="00835E7F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67</w:t>
            </w:r>
            <w:r w:rsidR="00D223F7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72" w:type="dxa"/>
          </w:tcPr>
          <w:p w14:paraId="23B4470E" w14:textId="77777777" w:rsidR="00D223F7" w:rsidRPr="00D572FC" w:rsidRDefault="00D223F7" w:rsidP="00D223F7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D572FC" w:rsidRPr="00D572FC" w14:paraId="1A90724B" w14:textId="77777777" w:rsidTr="00B56D0F">
        <w:trPr>
          <w:trHeight w:val="49"/>
        </w:trPr>
        <w:tc>
          <w:tcPr>
            <w:tcW w:w="6645" w:type="dxa"/>
            <w:tcBorders>
              <w:top w:val="nil"/>
              <w:left w:val="nil"/>
              <w:right w:val="nil"/>
            </w:tcBorders>
          </w:tcPr>
          <w:p w14:paraId="3D2B70B1" w14:textId="77777777" w:rsidR="00B56D0F" w:rsidRPr="00D572FC" w:rsidRDefault="00B56D0F" w:rsidP="00B56D0F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I would welcome further advice and guidance for using the height adjustable workstations to optimise health gains</w:t>
            </w:r>
            <w:r w:rsidR="00496E54" w:rsidRPr="00D572FC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</w:tcPr>
          <w:p w14:paraId="468EFB29" w14:textId="6F14C8DD" w:rsidR="00B56D0F" w:rsidRPr="00D572FC" w:rsidRDefault="00835E7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51</w:t>
            </w:r>
            <w:r w:rsidR="00B56D0F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</w:tcPr>
          <w:p w14:paraId="76462AF5" w14:textId="22AE039E" w:rsidR="00B56D0F" w:rsidRPr="00D572FC" w:rsidRDefault="00835E7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20</w:t>
            </w:r>
            <w:r w:rsidR="00B56D0F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</w:tcPr>
          <w:p w14:paraId="7CEAFBC0" w14:textId="14F68E60" w:rsidR="00B56D0F" w:rsidRPr="00D572FC" w:rsidRDefault="00835E7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20</w:t>
            </w:r>
            <w:r w:rsidR="00B56D0F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  <w:tcBorders>
              <w:top w:val="nil"/>
              <w:left w:val="nil"/>
              <w:right w:val="nil"/>
            </w:tcBorders>
          </w:tcPr>
          <w:p w14:paraId="5DC8F39A" w14:textId="77777777" w:rsidR="00B56D0F" w:rsidRPr="00D572FC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tcBorders>
              <w:top w:val="nil"/>
              <w:left w:val="nil"/>
              <w:right w:val="nil"/>
            </w:tcBorders>
          </w:tcPr>
          <w:p w14:paraId="013648B8" w14:textId="77777777" w:rsidR="00B56D0F" w:rsidRPr="00D572FC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9%</w:t>
            </w:r>
          </w:p>
        </w:tc>
      </w:tr>
      <w:tr w:rsidR="00B56D0F" w:rsidRPr="00F00ABF" w14:paraId="58647332" w14:textId="77777777" w:rsidTr="00CC35DC">
        <w:trPr>
          <w:trHeight w:val="49"/>
        </w:trPr>
        <w:tc>
          <w:tcPr>
            <w:tcW w:w="6645" w:type="dxa"/>
          </w:tcPr>
          <w:p w14:paraId="327D6A9C" w14:textId="77777777" w:rsidR="00B56D0F" w:rsidRDefault="00B56D0F" w:rsidP="00B56D0F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693" w:type="dxa"/>
          </w:tcPr>
          <w:p w14:paraId="106FACF7" w14:textId="77777777" w:rsidR="00B56D0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443" w:type="dxa"/>
          </w:tcPr>
          <w:p w14:paraId="274B4A19" w14:textId="77777777" w:rsidR="00B56D0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566" w:type="dxa"/>
          </w:tcPr>
          <w:p w14:paraId="0E66726C" w14:textId="77777777" w:rsidR="00B56D0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443" w:type="dxa"/>
          </w:tcPr>
          <w:p w14:paraId="0B404017" w14:textId="77777777" w:rsidR="00B56D0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572" w:type="dxa"/>
          </w:tcPr>
          <w:p w14:paraId="3AE75995" w14:textId="77777777" w:rsidR="00B56D0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</w:tr>
      <w:tr w:rsidR="00B56D0F" w:rsidRPr="00F00ABF" w14:paraId="17C02397" w14:textId="77777777" w:rsidTr="00496E54">
        <w:trPr>
          <w:trHeight w:val="49"/>
        </w:trPr>
        <w:tc>
          <w:tcPr>
            <w:tcW w:w="6645" w:type="dxa"/>
          </w:tcPr>
          <w:p w14:paraId="20A42107" w14:textId="77777777" w:rsidR="00B56D0F" w:rsidRPr="00B56D0F" w:rsidRDefault="00B56D0F" w:rsidP="00B56D0F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i/>
                <w:color w:val="auto"/>
              </w:rPr>
            </w:pPr>
            <w:r>
              <w:rPr>
                <w:rFonts w:asciiTheme="minorHAnsi" w:eastAsiaTheme="minorEastAsia" w:hAnsiTheme="minorHAnsi" w:cstheme="minorHAnsi"/>
                <w:i/>
                <w:color w:val="auto"/>
              </w:rPr>
              <w:t>W</w:t>
            </w:r>
            <w:r w:rsidRPr="00B56D0F">
              <w:rPr>
                <w:rFonts w:asciiTheme="minorHAnsi" w:eastAsiaTheme="minorEastAsia" w:hAnsiTheme="minorHAnsi" w:cstheme="minorHAnsi"/>
                <w:i/>
                <w:color w:val="auto"/>
              </w:rPr>
              <w:t>illingness to continue to receive each intervention component</w:t>
            </w:r>
          </w:p>
        </w:tc>
        <w:tc>
          <w:tcPr>
            <w:tcW w:w="693" w:type="dxa"/>
          </w:tcPr>
          <w:p w14:paraId="5393D78B" w14:textId="77777777" w:rsidR="00B56D0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443" w:type="dxa"/>
          </w:tcPr>
          <w:p w14:paraId="69C0CCB4" w14:textId="77777777" w:rsidR="00B56D0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566" w:type="dxa"/>
          </w:tcPr>
          <w:p w14:paraId="247A1419" w14:textId="77777777" w:rsidR="00B56D0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443" w:type="dxa"/>
          </w:tcPr>
          <w:p w14:paraId="7A61BC79" w14:textId="77777777" w:rsidR="00B56D0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  <w:tc>
          <w:tcPr>
            <w:tcW w:w="572" w:type="dxa"/>
          </w:tcPr>
          <w:p w14:paraId="12887368" w14:textId="77777777" w:rsidR="00B56D0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</w:p>
        </w:tc>
      </w:tr>
      <w:tr w:rsidR="00B56D0F" w:rsidRPr="00F00ABF" w14:paraId="6A8226FA" w14:textId="77777777" w:rsidTr="00496E54">
        <w:trPr>
          <w:trHeight w:val="49"/>
        </w:trPr>
        <w:tc>
          <w:tcPr>
            <w:tcW w:w="6645" w:type="dxa"/>
            <w:shd w:val="clear" w:color="auto" w:fill="auto"/>
          </w:tcPr>
          <w:p w14:paraId="41222448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 would be willing to continue having access to the height adjustable workstation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55D6C27C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91%</w:t>
            </w:r>
          </w:p>
        </w:tc>
        <w:tc>
          <w:tcPr>
            <w:tcW w:w="443" w:type="dxa"/>
            <w:shd w:val="clear" w:color="auto" w:fill="auto"/>
          </w:tcPr>
          <w:p w14:paraId="2AEFF134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66" w:type="dxa"/>
            <w:shd w:val="clear" w:color="auto" w:fill="auto"/>
          </w:tcPr>
          <w:p w14:paraId="52052FC8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2C06E7F8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9%</w:t>
            </w:r>
          </w:p>
        </w:tc>
        <w:tc>
          <w:tcPr>
            <w:tcW w:w="572" w:type="dxa"/>
            <w:shd w:val="clear" w:color="auto" w:fill="auto"/>
          </w:tcPr>
          <w:p w14:paraId="1FFDE68B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B56D0F" w:rsidRPr="00F00ABF" w14:paraId="27CA2761" w14:textId="77777777" w:rsidTr="00145C48">
        <w:trPr>
          <w:trHeight w:val="49"/>
        </w:trPr>
        <w:tc>
          <w:tcPr>
            <w:tcW w:w="6645" w:type="dxa"/>
            <w:shd w:val="clear" w:color="auto" w:fill="auto"/>
          </w:tcPr>
          <w:p w14:paraId="1E1E45C6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If I were offered a height adjustable</w:t>
            </w:r>
            <w:r>
              <w:rPr>
                <w:rFonts w:asciiTheme="minorHAnsi" w:eastAsiaTheme="minorEastAsia" w:hAnsiTheme="minorHAnsi" w:cstheme="minorHAnsi"/>
                <w:color w:val="auto"/>
              </w:rPr>
              <w:t xml:space="preserve"> </w:t>
            </w: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workstation for my own desk, from my employer, I would take up the offer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0A678790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91%</w:t>
            </w:r>
          </w:p>
        </w:tc>
        <w:tc>
          <w:tcPr>
            <w:tcW w:w="443" w:type="dxa"/>
            <w:shd w:val="clear" w:color="auto" w:fill="auto"/>
          </w:tcPr>
          <w:p w14:paraId="40C84F7E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9%</w:t>
            </w:r>
          </w:p>
        </w:tc>
        <w:tc>
          <w:tcPr>
            <w:tcW w:w="566" w:type="dxa"/>
            <w:shd w:val="clear" w:color="auto" w:fill="auto"/>
          </w:tcPr>
          <w:p w14:paraId="5F9E66BE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5AD87C49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shd w:val="clear" w:color="auto" w:fill="auto"/>
          </w:tcPr>
          <w:p w14:paraId="3E24E0A0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B56D0F" w:rsidRPr="00F00ABF" w14:paraId="4BC62E96" w14:textId="77777777" w:rsidTr="00145C48">
        <w:trPr>
          <w:trHeight w:val="49"/>
        </w:trPr>
        <w:tc>
          <w:tcPr>
            <w:tcW w:w="6645" w:type="dxa"/>
            <w:shd w:val="clear" w:color="auto" w:fill="auto"/>
          </w:tcPr>
          <w:p w14:paraId="11557222" w14:textId="77777777" w:rsidR="00B56D0F" w:rsidRPr="00F00ABF" w:rsidRDefault="00B56D0F" w:rsidP="003811FE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 xml:space="preserve">I would be willing for the </w:t>
            </w:r>
            <w:r w:rsidR="003811FE">
              <w:rPr>
                <w:rFonts w:asciiTheme="minorHAnsi" w:eastAsiaTheme="minorEastAsia" w:hAnsiTheme="minorHAnsi" w:cstheme="minorHAnsi"/>
                <w:color w:val="auto"/>
              </w:rPr>
              <w:t>movement</w:t>
            </w: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 xml:space="preserve"> champion to continue in their role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1608372E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82%</w:t>
            </w:r>
          </w:p>
        </w:tc>
        <w:tc>
          <w:tcPr>
            <w:tcW w:w="443" w:type="dxa"/>
            <w:shd w:val="clear" w:color="auto" w:fill="auto"/>
          </w:tcPr>
          <w:p w14:paraId="5439955C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18%</w:t>
            </w:r>
          </w:p>
        </w:tc>
        <w:tc>
          <w:tcPr>
            <w:tcW w:w="566" w:type="dxa"/>
            <w:shd w:val="clear" w:color="auto" w:fill="auto"/>
          </w:tcPr>
          <w:p w14:paraId="4023C65C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377D8C64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shd w:val="clear" w:color="auto" w:fill="auto"/>
          </w:tcPr>
          <w:p w14:paraId="667FB16A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B56D0F" w:rsidRPr="00F00ABF" w14:paraId="55001FA3" w14:textId="77777777" w:rsidTr="00145C48">
        <w:trPr>
          <w:trHeight w:val="49"/>
        </w:trPr>
        <w:tc>
          <w:tcPr>
            <w:tcW w:w="6645" w:type="dxa"/>
            <w:shd w:val="clear" w:color="auto" w:fill="auto"/>
          </w:tcPr>
          <w:p w14:paraId="0CF60CBB" w14:textId="77777777" w:rsidR="00B56D0F" w:rsidRPr="00F00ABF" w:rsidRDefault="00B56D0F" w:rsidP="00B56D0F">
            <w:pPr>
              <w:spacing w:after="0" w:line="240" w:lineRule="auto"/>
              <w:ind w:left="0" w:right="19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 would be willing to receive weekly emails from the team leader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56532C69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73%</w:t>
            </w:r>
          </w:p>
        </w:tc>
        <w:tc>
          <w:tcPr>
            <w:tcW w:w="443" w:type="dxa"/>
            <w:shd w:val="clear" w:color="auto" w:fill="auto"/>
          </w:tcPr>
          <w:p w14:paraId="4FDBA71D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27%</w:t>
            </w:r>
          </w:p>
        </w:tc>
        <w:tc>
          <w:tcPr>
            <w:tcW w:w="566" w:type="dxa"/>
            <w:shd w:val="clear" w:color="auto" w:fill="auto"/>
          </w:tcPr>
          <w:p w14:paraId="38A6DDC0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7495DCE6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shd w:val="clear" w:color="auto" w:fill="auto"/>
          </w:tcPr>
          <w:p w14:paraId="34484EB4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B56D0F" w:rsidRPr="00F00ABF" w14:paraId="643E8D63" w14:textId="77777777" w:rsidTr="00145C48">
        <w:trPr>
          <w:trHeight w:val="49"/>
        </w:trPr>
        <w:tc>
          <w:tcPr>
            <w:tcW w:w="6645" w:type="dxa"/>
            <w:shd w:val="clear" w:color="auto" w:fill="auto"/>
          </w:tcPr>
          <w:p w14:paraId="00CA9EAA" w14:textId="77777777" w:rsidR="00B56D0F" w:rsidRPr="00D572FC" w:rsidRDefault="00B56D0F" w:rsidP="00B56D0F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I would be willing to keep physical activity and sedentary behaviour as a discussion point in the weekly team meetings</w:t>
            </w:r>
            <w:r w:rsidR="00496E54" w:rsidRPr="00D572FC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78358931" w14:textId="6BF69C35" w:rsidR="00B56D0F" w:rsidRPr="00D572FC" w:rsidRDefault="00835E7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50</w:t>
            </w:r>
            <w:r w:rsidR="00B56D0F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  <w:shd w:val="clear" w:color="auto" w:fill="auto"/>
          </w:tcPr>
          <w:p w14:paraId="38DD07CD" w14:textId="7E78E297" w:rsidR="00B56D0F" w:rsidRPr="00D572FC" w:rsidRDefault="00835E7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33</w:t>
            </w:r>
            <w:r w:rsidR="00B56D0F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66" w:type="dxa"/>
            <w:shd w:val="clear" w:color="auto" w:fill="auto"/>
          </w:tcPr>
          <w:p w14:paraId="1281112D" w14:textId="77777777" w:rsidR="00B56D0F" w:rsidRPr="00D572FC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shd w:val="clear" w:color="auto" w:fill="auto"/>
          </w:tcPr>
          <w:p w14:paraId="7C7CACAF" w14:textId="3B7459A4" w:rsidR="00B56D0F" w:rsidRPr="00D572FC" w:rsidRDefault="00835E7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17</w:t>
            </w:r>
            <w:r w:rsidR="00B56D0F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72" w:type="dxa"/>
            <w:shd w:val="clear" w:color="auto" w:fill="auto"/>
          </w:tcPr>
          <w:p w14:paraId="55F99E66" w14:textId="77777777" w:rsidR="00B56D0F" w:rsidRPr="00D572FC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B56D0F" w:rsidRPr="00F00ABF" w14:paraId="04C30479" w14:textId="77777777" w:rsidTr="00145C48">
        <w:trPr>
          <w:trHeight w:val="49"/>
        </w:trPr>
        <w:tc>
          <w:tcPr>
            <w:tcW w:w="6645" w:type="dxa"/>
            <w:shd w:val="clear" w:color="auto" w:fill="auto"/>
          </w:tcPr>
          <w:p w14:paraId="4EC3031A" w14:textId="77777777" w:rsidR="00B56D0F" w:rsidRPr="00D572FC" w:rsidRDefault="00B56D0F" w:rsidP="00B56D0F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I would be willing to continue my walking one-to-one’s with my team leader</w:t>
            </w:r>
            <w:r w:rsidR="00496E54" w:rsidRPr="00D572FC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shd w:val="clear" w:color="auto" w:fill="auto"/>
          </w:tcPr>
          <w:p w14:paraId="2A5AEB1E" w14:textId="40041084" w:rsidR="00B56D0F" w:rsidRPr="00D572FC" w:rsidRDefault="00835E7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50</w:t>
            </w:r>
            <w:r w:rsidR="00B56D0F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  <w:shd w:val="clear" w:color="auto" w:fill="auto"/>
          </w:tcPr>
          <w:p w14:paraId="7CFA9C3C" w14:textId="54132D91" w:rsidR="00B56D0F" w:rsidRPr="00D572FC" w:rsidRDefault="00D572FC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13</w:t>
            </w:r>
            <w:r w:rsidR="00B56D0F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66" w:type="dxa"/>
            <w:shd w:val="clear" w:color="auto" w:fill="auto"/>
          </w:tcPr>
          <w:p w14:paraId="3548AECC" w14:textId="0F7EEF3B" w:rsidR="00B56D0F" w:rsidRPr="00D572FC" w:rsidRDefault="00835E7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25</w:t>
            </w:r>
            <w:r w:rsidR="00B56D0F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443" w:type="dxa"/>
            <w:shd w:val="clear" w:color="auto" w:fill="auto"/>
          </w:tcPr>
          <w:p w14:paraId="40668B78" w14:textId="1A0E5217" w:rsidR="00B56D0F" w:rsidRPr="00D572FC" w:rsidRDefault="00D572FC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13</w:t>
            </w:r>
            <w:r w:rsidR="00B56D0F" w:rsidRPr="00D572FC">
              <w:rPr>
                <w:rFonts w:asciiTheme="minorHAnsi" w:eastAsiaTheme="minorEastAsia" w:hAnsiTheme="minorHAnsi" w:cstheme="minorHAnsi"/>
                <w:color w:val="auto"/>
              </w:rPr>
              <w:t>%</w:t>
            </w:r>
          </w:p>
        </w:tc>
        <w:tc>
          <w:tcPr>
            <w:tcW w:w="572" w:type="dxa"/>
            <w:shd w:val="clear" w:color="auto" w:fill="auto"/>
          </w:tcPr>
          <w:p w14:paraId="39015FBF" w14:textId="77777777" w:rsidR="00B56D0F" w:rsidRPr="00D572FC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D572FC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B56D0F" w:rsidRPr="00F00ABF" w14:paraId="118111B5" w14:textId="77777777" w:rsidTr="00145C48">
        <w:trPr>
          <w:trHeight w:val="49"/>
        </w:trPr>
        <w:tc>
          <w:tcPr>
            <w:tcW w:w="6645" w:type="dxa"/>
            <w:tcBorders>
              <w:bottom w:val="single" w:sz="4" w:space="0" w:color="auto"/>
            </w:tcBorders>
            <w:shd w:val="clear" w:color="auto" w:fill="auto"/>
          </w:tcPr>
          <w:p w14:paraId="488F4084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I would be willing to attend further education and training sessions on health and physical activity</w:t>
            </w:r>
            <w:r w:rsidR="00496E54">
              <w:rPr>
                <w:rFonts w:asciiTheme="minorHAnsi" w:eastAsiaTheme="minorEastAsia" w:hAnsiTheme="minorHAnsi" w:cstheme="minorHAnsi"/>
                <w:color w:val="auto"/>
              </w:rPr>
              <w:t>.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</w:tcPr>
          <w:p w14:paraId="3AAAE863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91%</w:t>
            </w: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</w:tcPr>
          <w:p w14:paraId="49A1EF09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9%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14:paraId="645C1AA3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</w:tcPr>
          <w:p w14:paraId="3C76CE69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</w:tcPr>
          <w:p w14:paraId="34D95AE7" w14:textId="77777777" w:rsidR="00B56D0F" w:rsidRPr="00F00ABF" w:rsidRDefault="00B56D0F" w:rsidP="00B56D0F">
            <w:pPr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Theme="minorEastAsia" w:hAnsiTheme="minorHAnsi" w:cstheme="minorHAnsi"/>
                <w:color w:val="auto"/>
              </w:rPr>
              <w:t>-</w:t>
            </w:r>
          </w:p>
        </w:tc>
      </w:tr>
      <w:tr w:rsidR="000E5038" w:rsidRPr="00F00ABF" w14:paraId="1B85C94B" w14:textId="77777777" w:rsidTr="00CC35DC">
        <w:trPr>
          <w:trHeight w:val="547"/>
        </w:trPr>
        <w:tc>
          <w:tcPr>
            <w:tcW w:w="936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3F6CE82F" w14:textId="3C65CC0C" w:rsidR="00D572FC" w:rsidRDefault="00D572FC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Note: Totals may not equal 100% due to statistical rounding. </w:t>
            </w:r>
            <w:bookmarkStart w:id="0" w:name="_GoBack"/>
            <w:bookmarkEnd w:id="0"/>
          </w:p>
          <w:p w14:paraId="1F9112AA" w14:textId="1D64CF2E" w:rsidR="000E5038" w:rsidRPr="00F00ABF" w:rsidRDefault="000E5038" w:rsidP="00CC35DC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color w:val="auto"/>
              </w:rPr>
            </w:pPr>
            <w:r w:rsidRPr="00F00ABF">
              <w:rPr>
                <w:rFonts w:asciiTheme="minorHAnsi" w:eastAsia="Times New Roman" w:hAnsiTheme="minorHAnsi" w:cstheme="minorHAnsi"/>
              </w:rPr>
              <w:t>1 = strongly agree, 2 = agree, 3 = neutral, 4 = disagree, 5 = strongly disagree.</w:t>
            </w:r>
          </w:p>
        </w:tc>
      </w:tr>
    </w:tbl>
    <w:p w14:paraId="76880B4C" w14:textId="77777777" w:rsidR="00AB181C" w:rsidRDefault="00AB181C"/>
    <w:sectPr w:rsidR="00AB18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038"/>
    <w:rsid w:val="000E5038"/>
    <w:rsid w:val="003811FE"/>
    <w:rsid w:val="00430CA3"/>
    <w:rsid w:val="00496E54"/>
    <w:rsid w:val="004A213F"/>
    <w:rsid w:val="00506EEA"/>
    <w:rsid w:val="007C04F8"/>
    <w:rsid w:val="00835E7F"/>
    <w:rsid w:val="00881E46"/>
    <w:rsid w:val="00AB181C"/>
    <w:rsid w:val="00B56D0F"/>
    <w:rsid w:val="00C76C89"/>
    <w:rsid w:val="00D223F7"/>
    <w:rsid w:val="00D572FC"/>
    <w:rsid w:val="00F73A14"/>
    <w:rsid w:val="00FD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73288"/>
  <w15:chartTrackingRefBased/>
  <w15:docId w15:val="{58B2128B-6C66-48D3-B6B8-52CFB0A5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038"/>
    <w:pPr>
      <w:spacing w:after="15" w:line="247" w:lineRule="auto"/>
      <w:ind w:left="870" w:right="171" w:hanging="10"/>
      <w:jc w:val="both"/>
    </w:pPr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E50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50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5038"/>
    <w:rPr>
      <w:rFonts w:ascii="Calibri" w:eastAsia="Calibri" w:hAnsi="Calibri" w:cs="Calibri"/>
      <w:color w:val="000000"/>
      <w:sz w:val="20"/>
      <w:szCs w:val="20"/>
      <w:lang w:eastAsia="en-GB"/>
    </w:rPr>
  </w:style>
  <w:style w:type="table" w:customStyle="1" w:styleId="TableGrid">
    <w:name w:val="TableGrid"/>
    <w:rsid w:val="000E5038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5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038"/>
    <w:rPr>
      <w:rFonts w:ascii="Segoe UI" w:eastAsia="Calibri" w:hAnsi="Segoe UI" w:cs="Segoe UI"/>
      <w:color w:val="000000"/>
      <w:sz w:val="18"/>
      <w:szCs w:val="18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C89"/>
    <w:rPr>
      <w:rFonts w:ascii="Calibri" w:eastAsia="Calibri" w:hAnsi="Calibri" w:cs="Calibri"/>
      <w:b/>
      <w:bCs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6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Liverpool John Moores University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Morris, Abby</cp:lastModifiedBy>
  <cp:revision>2</cp:revision>
  <dcterms:created xsi:type="dcterms:W3CDTF">2018-11-23T14:14:00Z</dcterms:created>
  <dcterms:modified xsi:type="dcterms:W3CDTF">2018-11-23T14:14:00Z</dcterms:modified>
</cp:coreProperties>
</file>