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1F7D2" w14:textId="23245608" w:rsidR="008603DE" w:rsidRPr="00A8720F" w:rsidRDefault="004D1BC1" w:rsidP="008603DE">
      <w:pPr>
        <w:ind w:right="-171"/>
        <w:rPr>
          <w:rFonts w:ascii="Arial" w:hAnsi="Arial" w:cs="Arial"/>
          <w:sz w:val="20"/>
          <w:szCs w:val="20"/>
          <w:lang w:val="en-US"/>
        </w:rPr>
      </w:pPr>
      <w:bookmarkStart w:id="0" w:name="_GoBack"/>
      <w:bookmarkEnd w:id="0"/>
      <w:r>
        <w:rPr>
          <w:rFonts w:ascii="Arial" w:hAnsi="Arial"/>
          <w:sz w:val="20"/>
          <w:szCs w:val="20"/>
          <w:lang w:val="en-US"/>
        </w:rPr>
        <w:t>Additional</w:t>
      </w:r>
      <w:r w:rsidR="00313DD0">
        <w:rPr>
          <w:rFonts w:ascii="Arial" w:hAnsi="Arial"/>
          <w:sz w:val="20"/>
          <w:szCs w:val="20"/>
          <w:lang w:val="en-US"/>
        </w:rPr>
        <w:t xml:space="preserve"> f</w:t>
      </w:r>
      <w:r w:rsidR="008603DE" w:rsidRPr="00A8720F">
        <w:rPr>
          <w:rFonts w:ascii="Arial" w:hAnsi="Arial"/>
          <w:sz w:val="20"/>
          <w:szCs w:val="20"/>
          <w:lang w:val="en-US"/>
        </w:rPr>
        <w:t xml:space="preserve">ile 1. </w:t>
      </w:r>
      <w:r w:rsidR="008603DE" w:rsidRPr="00A8720F">
        <w:rPr>
          <w:rFonts w:ascii="Arial" w:hAnsi="Arial" w:cs="Arial"/>
          <w:color w:val="333333"/>
          <w:sz w:val="20"/>
          <w:szCs w:val="20"/>
          <w:lang w:val="en-US"/>
        </w:rPr>
        <w:t xml:space="preserve">CONSORT 2010 checklist of information to include when reporting a cluster randomized trial and TIDieR checklist for </w:t>
      </w:r>
      <w:r w:rsidR="008603DE" w:rsidRPr="00A8720F">
        <w:rPr>
          <w:rFonts w:ascii="Arial" w:hAnsi="Arial" w:cs="Arial"/>
          <w:bCs/>
          <w:sz w:val="20"/>
          <w:szCs w:val="20"/>
          <w:lang w:val="en-US"/>
        </w:rPr>
        <w:t>intervention description and replication</w:t>
      </w:r>
    </w:p>
    <w:p w14:paraId="71ECF8AC" w14:textId="77777777" w:rsidR="008603DE" w:rsidRPr="00532058" w:rsidRDefault="008603DE" w:rsidP="008603DE">
      <w:pPr>
        <w:ind w:right="-171"/>
        <w:rPr>
          <w:rFonts w:ascii="Arial" w:hAnsi="Arial"/>
          <w:sz w:val="20"/>
          <w:szCs w:val="20"/>
          <w:lang w:val="en-US"/>
        </w:rPr>
      </w:pPr>
    </w:p>
    <w:tbl>
      <w:tblPr>
        <w:tblStyle w:val="Normaalivarjostus1-korostus5"/>
        <w:tblW w:w="5000" w:type="pct"/>
        <w:tblLook w:val="04A0" w:firstRow="1" w:lastRow="0" w:firstColumn="1" w:lastColumn="0" w:noHBand="0" w:noVBand="1"/>
      </w:tblPr>
      <w:tblGrid>
        <w:gridCol w:w="2654"/>
        <w:gridCol w:w="912"/>
        <w:gridCol w:w="3776"/>
        <w:gridCol w:w="4374"/>
        <w:gridCol w:w="2268"/>
      </w:tblGrid>
      <w:tr w:rsidR="008603DE" w:rsidRPr="00FE154C" w14:paraId="4A490DAC" w14:textId="77777777" w:rsidTr="007E2C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2B0CBFF8"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Section/Topic</w:t>
            </w:r>
          </w:p>
        </w:tc>
        <w:tc>
          <w:tcPr>
            <w:tcW w:w="326" w:type="pct"/>
            <w:hideMark/>
          </w:tcPr>
          <w:p w14:paraId="232D4CB6" w14:textId="77777777" w:rsidR="008603DE" w:rsidRPr="00FE154C" w:rsidRDefault="008603DE" w:rsidP="007E2C0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Item No</w:t>
            </w:r>
          </w:p>
        </w:tc>
        <w:tc>
          <w:tcPr>
            <w:tcW w:w="1350" w:type="pct"/>
            <w:hideMark/>
          </w:tcPr>
          <w:p w14:paraId="1BE49DC3" w14:textId="77777777" w:rsidR="008603DE" w:rsidRPr="00FE154C" w:rsidRDefault="008603DE" w:rsidP="007E2C04">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Standard Checklist item</w:t>
            </w:r>
          </w:p>
        </w:tc>
        <w:tc>
          <w:tcPr>
            <w:tcW w:w="1564" w:type="pct"/>
            <w:hideMark/>
          </w:tcPr>
          <w:p w14:paraId="2C850BCC" w14:textId="77777777" w:rsidR="008603DE" w:rsidRPr="00FE154C" w:rsidRDefault="008603DE" w:rsidP="007E2C04">
            <w:pPr>
              <w:tabs>
                <w:tab w:val="left" w:pos="2869"/>
              </w:tabs>
              <w:ind w:right="884"/>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Extension for cluster designs</w:t>
            </w:r>
          </w:p>
        </w:tc>
        <w:tc>
          <w:tcPr>
            <w:tcW w:w="811" w:type="pct"/>
          </w:tcPr>
          <w:p w14:paraId="07224F4E" w14:textId="77777777" w:rsidR="008603DE" w:rsidRPr="00FE154C" w:rsidRDefault="008603DE" w:rsidP="007E2C04">
            <w:pPr>
              <w:tabs>
                <w:tab w:val="left" w:pos="2869"/>
              </w:tabs>
              <w:ind w:right="884"/>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Page No *</w:t>
            </w:r>
          </w:p>
        </w:tc>
      </w:tr>
      <w:tr w:rsidR="008603DE" w:rsidRPr="00FE154C" w14:paraId="5E7EF500"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pct"/>
            <w:gridSpan w:val="4"/>
            <w:hideMark/>
          </w:tcPr>
          <w:p w14:paraId="6F9E4B02"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Title and abstract</w:t>
            </w:r>
          </w:p>
        </w:tc>
        <w:tc>
          <w:tcPr>
            <w:tcW w:w="811" w:type="pct"/>
          </w:tcPr>
          <w:p w14:paraId="26B08F87"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r>
      <w:tr w:rsidR="008603DE" w:rsidRPr="00FE154C" w14:paraId="249F468B"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4789DB5D" w14:textId="77777777" w:rsidR="008603DE" w:rsidRPr="00FE154C" w:rsidRDefault="008603DE" w:rsidP="007E2C04">
            <w:pPr>
              <w:rPr>
                <w:rFonts w:ascii="Arial" w:hAnsi="Arial" w:cs="Arial"/>
                <w:sz w:val="16"/>
                <w:szCs w:val="16"/>
                <w:lang w:val="en-US"/>
              </w:rPr>
            </w:pPr>
          </w:p>
        </w:tc>
        <w:tc>
          <w:tcPr>
            <w:tcW w:w="326" w:type="pct"/>
            <w:hideMark/>
          </w:tcPr>
          <w:p w14:paraId="0EB15AE0"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1a</w:t>
            </w:r>
          </w:p>
        </w:tc>
        <w:tc>
          <w:tcPr>
            <w:tcW w:w="1350" w:type="pct"/>
            <w:hideMark/>
          </w:tcPr>
          <w:p w14:paraId="44F7FFEB"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Identification as a randomised trial in the title</w:t>
            </w:r>
          </w:p>
        </w:tc>
        <w:tc>
          <w:tcPr>
            <w:tcW w:w="1564" w:type="pct"/>
            <w:hideMark/>
          </w:tcPr>
          <w:p w14:paraId="7921AB37"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Identification as a cluster randomised trial in the title</w:t>
            </w:r>
          </w:p>
        </w:tc>
        <w:tc>
          <w:tcPr>
            <w:tcW w:w="811" w:type="pct"/>
          </w:tcPr>
          <w:p w14:paraId="1BB25CD0" w14:textId="31CE4C6B" w:rsidR="008603DE" w:rsidRPr="00FE154C" w:rsidRDefault="00D16673"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N/A</w:t>
            </w:r>
          </w:p>
        </w:tc>
      </w:tr>
      <w:tr w:rsidR="008603DE" w:rsidRPr="00FE154C" w14:paraId="47AE72F4"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0D621811" w14:textId="77777777" w:rsidR="008603DE" w:rsidRPr="00FE154C" w:rsidRDefault="008603DE" w:rsidP="007E2C04">
            <w:pPr>
              <w:rPr>
                <w:rFonts w:ascii="Arial" w:hAnsi="Arial" w:cs="Arial"/>
                <w:sz w:val="16"/>
                <w:szCs w:val="16"/>
                <w:lang w:val="en-US"/>
              </w:rPr>
            </w:pPr>
          </w:p>
        </w:tc>
        <w:tc>
          <w:tcPr>
            <w:tcW w:w="326" w:type="pct"/>
            <w:hideMark/>
          </w:tcPr>
          <w:p w14:paraId="0742084A"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1b</w:t>
            </w:r>
          </w:p>
        </w:tc>
        <w:tc>
          <w:tcPr>
            <w:tcW w:w="1350" w:type="pct"/>
            <w:hideMark/>
          </w:tcPr>
          <w:p w14:paraId="0B44B6A2"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Structured summary of trial design, methods, results, and conclusions (for specific guidance see CONSORT for abstracts)</w:t>
            </w:r>
            <w:bookmarkStart w:id="1" w:name="_Ref336376399"/>
            <w:r w:rsidRPr="00FE154C">
              <w:rPr>
                <w:rStyle w:val="Loppuviitteenviite"/>
                <w:rFonts w:ascii="Arial" w:hAnsi="Arial" w:cs="Arial"/>
                <w:sz w:val="16"/>
                <w:szCs w:val="16"/>
                <w:lang w:val="en-US"/>
              </w:rPr>
              <w:endnoteReference w:id="1"/>
            </w:r>
            <w:bookmarkEnd w:id="1"/>
            <w:r w:rsidRPr="00FE154C">
              <w:rPr>
                <w:rFonts w:ascii="Arial" w:hAnsi="Arial" w:cs="Arial"/>
                <w:sz w:val="16"/>
                <w:szCs w:val="16"/>
                <w:vertAlign w:val="superscript"/>
                <w:lang w:val="en-US"/>
              </w:rPr>
              <w:t>,</w:t>
            </w:r>
            <w:bookmarkStart w:id="2" w:name="_Ref336376403"/>
            <w:r w:rsidRPr="00FE154C">
              <w:rPr>
                <w:rStyle w:val="Loppuviitteenviite"/>
                <w:rFonts w:ascii="Arial" w:hAnsi="Arial" w:cs="Arial"/>
                <w:sz w:val="16"/>
                <w:szCs w:val="16"/>
                <w:lang w:val="en-US"/>
              </w:rPr>
              <w:endnoteReference w:id="2"/>
            </w:r>
            <w:bookmarkEnd w:id="2"/>
          </w:p>
        </w:tc>
        <w:tc>
          <w:tcPr>
            <w:tcW w:w="1564" w:type="pct"/>
            <w:hideMark/>
          </w:tcPr>
          <w:p w14:paraId="661F1DB8"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yellow"/>
                <w:lang w:val="en-US"/>
              </w:rPr>
            </w:pPr>
            <w:r w:rsidRPr="00FE154C">
              <w:rPr>
                <w:rFonts w:ascii="Arial" w:hAnsi="Arial" w:cs="Arial"/>
                <w:sz w:val="16"/>
                <w:szCs w:val="16"/>
                <w:lang w:val="en-US"/>
              </w:rPr>
              <w:t>See table 2</w:t>
            </w:r>
          </w:p>
        </w:tc>
        <w:tc>
          <w:tcPr>
            <w:tcW w:w="811" w:type="pct"/>
          </w:tcPr>
          <w:p w14:paraId="52C416E0" w14:textId="0DBB9A0E" w:rsidR="008603DE" w:rsidRPr="00FE154C" w:rsidRDefault="005568B8"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p.2:r:2</w:t>
            </w:r>
            <w:r w:rsidR="007B219D">
              <w:rPr>
                <w:rFonts w:ascii="Arial" w:hAnsi="Arial" w:cs="Arial"/>
                <w:sz w:val="16"/>
                <w:szCs w:val="16"/>
                <w:lang w:val="en-US"/>
              </w:rPr>
              <w:t>6</w:t>
            </w:r>
            <w:r w:rsidR="00D16673">
              <w:rPr>
                <w:rFonts w:ascii="Arial" w:hAnsi="Arial" w:cs="Arial"/>
                <w:sz w:val="16"/>
                <w:szCs w:val="16"/>
                <w:lang w:val="en-US"/>
              </w:rPr>
              <w:t>-</w:t>
            </w:r>
            <w:r w:rsidR="007B219D">
              <w:rPr>
                <w:rFonts w:ascii="Arial" w:hAnsi="Arial" w:cs="Arial"/>
                <w:sz w:val="16"/>
                <w:szCs w:val="16"/>
                <w:lang w:val="en-US"/>
              </w:rPr>
              <w:t>52</w:t>
            </w:r>
          </w:p>
        </w:tc>
      </w:tr>
      <w:tr w:rsidR="008603DE" w:rsidRPr="00FE154C" w14:paraId="77DDFC08"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pct"/>
            <w:gridSpan w:val="4"/>
            <w:hideMark/>
          </w:tcPr>
          <w:p w14:paraId="0A7CE3D8"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Introduction</w:t>
            </w:r>
          </w:p>
        </w:tc>
        <w:tc>
          <w:tcPr>
            <w:tcW w:w="811" w:type="pct"/>
          </w:tcPr>
          <w:p w14:paraId="743D89D7"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r>
      <w:tr w:rsidR="008603DE" w:rsidRPr="00FE154C" w14:paraId="37688F84"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1A1AB3B9"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Background and objectives</w:t>
            </w:r>
          </w:p>
        </w:tc>
        <w:tc>
          <w:tcPr>
            <w:tcW w:w="326" w:type="pct"/>
            <w:hideMark/>
          </w:tcPr>
          <w:p w14:paraId="0D6D7A94"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2a</w:t>
            </w:r>
          </w:p>
        </w:tc>
        <w:tc>
          <w:tcPr>
            <w:tcW w:w="1350" w:type="pct"/>
            <w:hideMark/>
          </w:tcPr>
          <w:p w14:paraId="3C044659"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Scientific background and explanation of rationale</w:t>
            </w:r>
          </w:p>
        </w:tc>
        <w:tc>
          <w:tcPr>
            <w:tcW w:w="1564" w:type="pct"/>
            <w:hideMark/>
          </w:tcPr>
          <w:p w14:paraId="0B0BA239"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Rationale for using a cluster design</w:t>
            </w:r>
          </w:p>
        </w:tc>
        <w:tc>
          <w:tcPr>
            <w:tcW w:w="811" w:type="pct"/>
          </w:tcPr>
          <w:p w14:paraId="585B08AC" w14:textId="17D8AE8D" w:rsidR="008603DE" w:rsidRPr="00FE154C" w:rsidRDefault="005568B8"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p.3-4:r.5</w:t>
            </w:r>
            <w:r w:rsidR="00DB5619">
              <w:rPr>
                <w:rFonts w:ascii="Arial" w:hAnsi="Arial" w:cs="Arial"/>
                <w:sz w:val="16"/>
                <w:szCs w:val="16"/>
                <w:lang w:val="en-US"/>
              </w:rPr>
              <w:t>5</w:t>
            </w:r>
            <w:r w:rsidR="00294745">
              <w:rPr>
                <w:rFonts w:ascii="Arial" w:hAnsi="Arial" w:cs="Arial"/>
                <w:sz w:val="16"/>
                <w:szCs w:val="16"/>
                <w:lang w:val="en-US"/>
              </w:rPr>
              <w:t>-</w:t>
            </w:r>
            <w:r w:rsidR="007B219D">
              <w:rPr>
                <w:rFonts w:ascii="Arial" w:hAnsi="Arial" w:cs="Arial"/>
                <w:sz w:val="16"/>
                <w:szCs w:val="16"/>
                <w:lang w:val="en-US"/>
              </w:rPr>
              <w:t xml:space="preserve"> </w:t>
            </w:r>
            <w:r w:rsidR="00DB5619">
              <w:rPr>
                <w:rFonts w:ascii="Arial" w:hAnsi="Arial" w:cs="Arial"/>
                <w:sz w:val="16"/>
                <w:szCs w:val="16"/>
                <w:lang w:val="en-US"/>
              </w:rPr>
              <w:t>87</w:t>
            </w:r>
          </w:p>
        </w:tc>
      </w:tr>
      <w:tr w:rsidR="008603DE" w:rsidRPr="00FE154C" w14:paraId="22B2D72E"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41569D69" w14:textId="77777777" w:rsidR="008603DE" w:rsidRPr="00FE154C" w:rsidRDefault="008603DE" w:rsidP="007E2C04">
            <w:pPr>
              <w:rPr>
                <w:rFonts w:ascii="Arial" w:hAnsi="Arial" w:cs="Arial"/>
                <w:sz w:val="16"/>
                <w:szCs w:val="16"/>
                <w:lang w:val="en-US"/>
              </w:rPr>
            </w:pPr>
          </w:p>
        </w:tc>
        <w:tc>
          <w:tcPr>
            <w:tcW w:w="326" w:type="pct"/>
            <w:hideMark/>
          </w:tcPr>
          <w:p w14:paraId="32E1928C"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2b</w:t>
            </w:r>
          </w:p>
        </w:tc>
        <w:tc>
          <w:tcPr>
            <w:tcW w:w="1350" w:type="pct"/>
            <w:hideMark/>
          </w:tcPr>
          <w:p w14:paraId="12BFD0B1"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Specific objectives or hypotheses</w:t>
            </w:r>
          </w:p>
        </w:tc>
        <w:tc>
          <w:tcPr>
            <w:tcW w:w="1564" w:type="pct"/>
            <w:hideMark/>
          </w:tcPr>
          <w:p w14:paraId="63B5C2E2"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Whether objectives pertain to the cluster level, the individual participant level or both</w:t>
            </w:r>
          </w:p>
        </w:tc>
        <w:tc>
          <w:tcPr>
            <w:tcW w:w="811" w:type="pct"/>
          </w:tcPr>
          <w:p w14:paraId="4F0234DD" w14:textId="31C93CC0" w:rsidR="008603DE" w:rsidRPr="00FE154C" w:rsidRDefault="00C80767"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w:t>
            </w:r>
            <w:r w:rsidR="00294745">
              <w:rPr>
                <w:rFonts w:ascii="Arial" w:hAnsi="Arial" w:cs="Arial"/>
                <w:sz w:val="16"/>
                <w:szCs w:val="16"/>
                <w:lang w:val="en-US"/>
              </w:rPr>
              <w:t>.</w:t>
            </w:r>
            <w:r w:rsidR="005568B8">
              <w:rPr>
                <w:rFonts w:ascii="Arial" w:hAnsi="Arial" w:cs="Arial"/>
                <w:sz w:val="16"/>
                <w:szCs w:val="16"/>
                <w:lang w:val="en-US"/>
              </w:rPr>
              <w:t>4:r.8</w:t>
            </w:r>
            <w:r w:rsidR="00DB5619">
              <w:rPr>
                <w:rFonts w:ascii="Arial" w:hAnsi="Arial" w:cs="Arial"/>
                <w:sz w:val="16"/>
                <w:szCs w:val="16"/>
                <w:lang w:val="en-US"/>
              </w:rPr>
              <w:t>9</w:t>
            </w:r>
            <w:r w:rsidR="00D16673">
              <w:rPr>
                <w:rFonts w:ascii="Arial" w:hAnsi="Arial" w:cs="Arial"/>
                <w:sz w:val="16"/>
                <w:szCs w:val="16"/>
                <w:lang w:val="en-US"/>
              </w:rPr>
              <w:t>-9</w:t>
            </w:r>
            <w:r w:rsidR="00DB5619">
              <w:rPr>
                <w:rFonts w:ascii="Arial" w:hAnsi="Arial" w:cs="Arial"/>
                <w:sz w:val="16"/>
                <w:szCs w:val="16"/>
                <w:lang w:val="en-US"/>
              </w:rPr>
              <w:t>5</w:t>
            </w:r>
          </w:p>
        </w:tc>
      </w:tr>
      <w:tr w:rsidR="008603DE" w:rsidRPr="00FE154C" w14:paraId="5457DAD7"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pct"/>
            <w:gridSpan w:val="4"/>
            <w:hideMark/>
          </w:tcPr>
          <w:p w14:paraId="41F5D1D5"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Methods</w:t>
            </w:r>
          </w:p>
        </w:tc>
        <w:tc>
          <w:tcPr>
            <w:tcW w:w="811" w:type="pct"/>
          </w:tcPr>
          <w:p w14:paraId="0E7FB538"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r>
      <w:tr w:rsidR="008603DE" w:rsidRPr="00FE154C" w14:paraId="40DC18ED"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49735E78"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Trial design</w:t>
            </w:r>
          </w:p>
        </w:tc>
        <w:tc>
          <w:tcPr>
            <w:tcW w:w="326" w:type="pct"/>
            <w:hideMark/>
          </w:tcPr>
          <w:p w14:paraId="69FBFECD"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3a</w:t>
            </w:r>
          </w:p>
        </w:tc>
        <w:tc>
          <w:tcPr>
            <w:tcW w:w="1350" w:type="pct"/>
            <w:hideMark/>
          </w:tcPr>
          <w:p w14:paraId="036AFD2E"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Description of trial design (such as parallel, factorial) including allocation ratio</w:t>
            </w:r>
          </w:p>
        </w:tc>
        <w:tc>
          <w:tcPr>
            <w:tcW w:w="1564" w:type="pct"/>
            <w:hideMark/>
          </w:tcPr>
          <w:p w14:paraId="3A7F871B" w14:textId="77777777" w:rsidR="008603DE" w:rsidRPr="00FE154C" w:rsidRDefault="008603DE" w:rsidP="007E2C04">
            <w:pPr>
              <w:widowControl w:val="0"/>
              <w:overflowPunct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16"/>
                <w:szCs w:val="16"/>
                <w:lang w:val="en-US"/>
              </w:rPr>
            </w:pPr>
            <w:r w:rsidRPr="00FE154C">
              <w:rPr>
                <w:rFonts w:ascii="Arial" w:hAnsi="Arial" w:cs="Arial"/>
                <w:sz w:val="16"/>
                <w:szCs w:val="16"/>
                <w:lang w:val="en-US"/>
              </w:rPr>
              <w:t>Definition of cluster and description of how the design features apply to the clusters</w:t>
            </w:r>
          </w:p>
        </w:tc>
        <w:tc>
          <w:tcPr>
            <w:tcW w:w="811" w:type="pct"/>
          </w:tcPr>
          <w:p w14:paraId="2C8A31C2" w14:textId="6C3E0EE2" w:rsidR="008603DE" w:rsidRDefault="00C80767" w:rsidP="007E2C04">
            <w:pPr>
              <w:widowControl w:val="0"/>
              <w:overflowPunct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p w14:paraId="601F7B62" w14:textId="77777777" w:rsidR="00C80767" w:rsidRDefault="00C80767" w:rsidP="00C80767">
            <w:pPr>
              <w:spacing w:line="360" w:lineRule="auto"/>
              <w:cnfStyle w:val="000000010000" w:firstRow="0" w:lastRow="0" w:firstColumn="0" w:lastColumn="0" w:oddVBand="0" w:evenVBand="0" w:oddHBand="0" w:evenHBand="1" w:firstRowFirstColumn="0" w:firstRowLastColumn="0" w:lastRowFirstColumn="0" w:lastRowLastColumn="0"/>
              <w:rPr>
                <w:rFonts w:ascii="Arial" w:eastAsia="Calibri" w:hAnsi="Arial" w:cs="Arial"/>
                <w:bCs/>
                <w:iCs/>
                <w:sz w:val="16"/>
                <w:szCs w:val="16"/>
                <w:lang w:val="en-US"/>
              </w:rPr>
            </w:pPr>
          </w:p>
          <w:p w14:paraId="2D61BA42" w14:textId="192D47C3" w:rsidR="00C80767" w:rsidRDefault="00C80767" w:rsidP="00C80767">
            <w:pPr>
              <w:spacing w:line="360" w:lineRule="auto"/>
              <w:ind w:left="-108"/>
              <w:cnfStyle w:val="000000010000" w:firstRow="0" w:lastRow="0" w:firstColumn="0" w:lastColumn="0" w:oddVBand="0" w:evenVBand="0" w:oddHBand="0" w:evenHBand="1" w:firstRowFirstColumn="0" w:firstRowLastColumn="0" w:lastRowFirstColumn="0" w:lastRowLastColumn="0"/>
              <w:rPr>
                <w:rFonts w:ascii="Arial" w:eastAsia="Calibri" w:hAnsi="Arial" w:cs="Arial"/>
                <w:bCs/>
                <w:iCs/>
                <w:sz w:val="16"/>
                <w:szCs w:val="16"/>
                <w:lang w:val="en-US"/>
              </w:rPr>
            </w:pPr>
            <w:r>
              <w:rPr>
                <w:rFonts w:ascii="Arial" w:eastAsia="Calibri" w:hAnsi="Arial" w:cs="Arial"/>
                <w:bCs/>
                <w:iCs/>
                <w:sz w:val="16"/>
                <w:szCs w:val="16"/>
                <w:lang w:val="en-US"/>
              </w:rPr>
              <w:t>(</w:t>
            </w:r>
            <w:r w:rsidRPr="00DD3844">
              <w:rPr>
                <w:rFonts w:ascii="Arial" w:eastAsia="Calibri" w:hAnsi="Arial" w:cs="Arial"/>
                <w:bCs/>
                <w:iCs/>
                <w:sz w:val="16"/>
                <w:szCs w:val="16"/>
                <w:lang w:val="en-US"/>
              </w:rPr>
              <w:t>Jussila A-M, Vasankari T, Paronen O, Sievänen H, Tokola K, Vähä-Ypyä H, Broberg A, Aittasalo M. KIDS Out! Protocol of a brief school-based intervention to promote physical activity and to reduce screen time in  a sub-cohort of Finnish eighth graders. BMC Public Health 2015;15:634. Doi:10.1186/s12889-015-2007-8.</w:t>
            </w:r>
            <w:r>
              <w:rPr>
                <w:rFonts w:ascii="Arial" w:eastAsia="Calibri" w:hAnsi="Arial" w:cs="Arial"/>
                <w:bCs/>
                <w:iCs/>
                <w:sz w:val="16"/>
                <w:szCs w:val="16"/>
                <w:lang w:val="en-US"/>
              </w:rPr>
              <w:t>)</w:t>
            </w:r>
          </w:p>
          <w:p w14:paraId="496EF5E4" w14:textId="753FF39A" w:rsidR="00C80767" w:rsidRPr="00FE154C" w:rsidRDefault="00C80767" w:rsidP="007E2C04">
            <w:pPr>
              <w:widowControl w:val="0"/>
              <w:overflowPunct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r>
      <w:tr w:rsidR="008603DE" w:rsidRPr="00FE154C" w14:paraId="79DFB766"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56B5018E" w14:textId="77777777" w:rsidR="008603DE" w:rsidRPr="00FE154C" w:rsidRDefault="008603DE" w:rsidP="007E2C04">
            <w:pPr>
              <w:rPr>
                <w:rFonts w:ascii="Arial" w:hAnsi="Arial" w:cs="Arial"/>
                <w:sz w:val="16"/>
                <w:szCs w:val="16"/>
                <w:lang w:val="en-US"/>
              </w:rPr>
            </w:pPr>
          </w:p>
        </w:tc>
        <w:tc>
          <w:tcPr>
            <w:tcW w:w="326" w:type="pct"/>
            <w:hideMark/>
          </w:tcPr>
          <w:p w14:paraId="79098D08"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3b</w:t>
            </w:r>
          </w:p>
        </w:tc>
        <w:tc>
          <w:tcPr>
            <w:tcW w:w="1350" w:type="pct"/>
            <w:hideMark/>
          </w:tcPr>
          <w:p w14:paraId="7E74740C"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Important changes to methods after trial commencement (such as eligibility criteria), with reasons</w:t>
            </w:r>
          </w:p>
        </w:tc>
        <w:tc>
          <w:tcPr>
            <w:tcW w:w="1564" w:type="pct"/>
            <w:hideMark/>
          </w:tcPr>
          <w:p w14:paraId="5494F236"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711CD336" w14:textId="0E405D2D" w:rsidR="008603DE" w:rsidRPr="00C80767" w:rsidRDefault="00C80767"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C80767">
              <w:rPr>
                <w:rFonts w:ascii="Arial" w:hAnsi="Arial" w:cs="Arial"/>
                <w:sz w:val="16"/>
                <w:szCs w:val="16"/>
                <w:lang w:val="en-US"/>
              </w:rPr>
              <w:t>N/A</w:t>
            </w:r>
          </w:p>
        </w:tc>
      </w:tr>
      <w:tr w:rsidR="008603DE" w:rsidRPr="00FE154C" w14:paraId="466BD2D5"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168BBCC4"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Participants</w:t>
            </w:r>
          </w:p>
        </w:tc>
        <w:tc>
          <w:tcPr>
            <w:tcW w:w="326" w:type="pct"/>
            <w:hideMark/>
          </w:tcPr>
          <w:p w14:paraId="09D576A9"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4a</w:t>
            </w:r>
          </w:p>
        </w:tc>
        <w:tc>
          <w:tcPr>
            <w:tcW w:w="1350" w:type="pct"/>
            <w:hideMark/>
          </w:tcPr>
          <w:p w14:paraId="5D35E17F"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Eligibility criteria for participants</w:t>
            </w:r>
          </w:p>
        </w:tc>
        <w:tc>
          <w:tcPr>
            <w:tcW w:w="1564" w:type="pct"/>
            <w:hideMark/>
          </w:tcPr>
          <w:p w14:paraId="7718B680"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 xml:space="preserve">Eligibility criteria for clusters </w:t>
            </w:r>
          </w:p>
        </w:tc>
        <w:tc>
          <w:tcPr>
            <w:tcW w:w="811" w:type="pct"/>
          </w:tcPr>
          <w:p w14:paraId="60AB1911" w14:textId="2AF270C6" w:rsidR="008603DE" w:rsidRDefault="00C80767"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p w14:paraId="31DD1853" w14:textId="6DECEB77" w:rsidR="00C80767" w:rsidRDefault="00C80767"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p.4:10</w:t>
            </w:r>
            <w:r w:rsidR="00DB5619">
              <w:rPr>
                <w:rFonts w:ascii="Arial" w:hAnsi="Arial" w:cs="Arial"/>
                <w:sz w:val="16"/>
                <w:szCs w:val="16"/>
                <w:lang w:val="en-US"/>
              </w:rPr>
              <w:t>2</w:t>
            </w:r>
            <w:r>
              <w:rPr>
                <w:rFonts w:ascii="Arial" w:hAnsi="Arial" w:cs="Arial"/>
                <w:sz w:val="16"/>
                <w:szCs w:val="16"/>
                <w:lang w:val="en-US"/>
              </w:rPr>
              <w:t>-10</w:t>
            </w:r>
            <w:r w:rsidR="00DB5619">
              <w:rPr>
                <w:rFonts w:ascii="Arial" w:hAnsi="Arial" w:cs="Arial"/>
                <w:sz w:val="16"/>
                <w:szCs w:val="16"/>
                <w:lang w:val="en-US"/>
              </w:rPr>
              <w:t>6</w:t>
            </w:r>
          </w:p>
          <w:p w14:paraId="0A1E45E3" w14:textId="7128C1C9" w:rsidR="00C80767" w:rsidRPr="00FE154C" w:rsidRDefault="00C80767"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p.5:11</w:t>
            </w:r>
            <w:r w:rsidR="00DB5619">
              <w:rPr>
                <w:rFonts w:ascii="Arial" w:hAnsi="Arial" w:cs="Arial"/>
                <w:sz w:val="16"/>
                <w:szCs w:val="16"/>
                <w:lang w:val="en-US"/>
              </w:rPr>
              <w:t>2</w:t>
            </w:r>
            <w:r>
              <w:rPr>
                <w:rFonts w:ascii="Arial" w:hAnsi="Arial" w:cs="Arial"/>
                <w:sz w:val="16"/>
                <w:szCs w:val="16"/>
                <w:lang w:val="en-US"/>
              </w:rPr>
              <w:t>-11</w:t>
            </w:r>
            <w:r w:rsidR="00DB5619">
              <w:rPr>
                <w:rFonts w:ascii="Arial" w:hAnsi="Arial" w:cs="Arial"/>
                <w:sz w:val="16"/>
                <w:szCs w:val="16"/>
                <w:lang w:val="en-US"/>
              </w:rPr>
              <w:t>7</w:t>
            </w:r>
          </w:p>
        </w:tc>
      </w:tr>
      <w:tr w:rsidR="008603DE" w:rsidRPr="00FE154C" w14:paraId="07858C2C"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31840627" w14:textId="77777777" w:rsidR="008603DE" w:rsidRPr="00FE154C" w:rsidRDefault="008603DE" w:rsidP="007E2C04">
            <w:pPr>
              <w:rPr>
                <w:rFonts w:ascii="Arial" w:hAnsi="Arial" w:cs="Arial"/>
                <w:sz w:val="16"/>
                <w:szCs w:val="16"/>
                <w:lang w:val="en-US"/>
              </w:rPr>
            </w:pPr>
          </w:p>
        </w:tc>
        <w:tc>
          <w:tcPr>
            <w:tcW w:w="326" w:type="pct"/>
            <w:hideMark/>
          </w:tcPr>
          <w:p w14:paraId="30ECD8AA"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4b</w:t>
            </w:r>
          </w:p>
        </w:tc>
        <w:tc>
          <w:tcPr>
            <w:tcW w:w="1350" w:type="pct"/>
            <w:hideMark/>
          </w:tcPr>
          <w:p w14:paraId="0940CB13"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Settings and locations where the data were collected</w:t>
            </w:r>
          </w:p>
        </w:tc>
        <w:tc>
          <w:tcPr>
            <w:tcW w:w="1564" w:type="pct"/>
            <w:hideMark/>
          </w:tcPr>
          <w:p w14:paraId="15BB5F29"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5F2AB359" w14:textId="77777777" w:rsidR="008603DE" w:rsidRDefault="00C80767"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C80767">
              <w:rPr>
                <w:rFonts w:ascii="Arial" w:hAnsi="Arial" w:cs="Arial"/>
                <w:sz w:val="16"/>
                <w:szCs w:val="16"/>
                <w:lang w:val="en-US"/>
              </w:rPr>
              <w:t>Ref</w:t>
            </w:r>
            <w:r>
              <w:rPr>
                <w:rFonts w:ascii="Arial" w:hAnsi="Arial" w:cs="Arial"/>
                <w:sz w:val="16"/>
                <w:szCs w:val="16"/>
                <w:lang w:val="en-US"/>
              </w:rPr>
              <w:t>.</w:t>
            </w:r>
            <w:r w:rsidRPr="00C80767">
              <w:rPr>
                <w:rFonts w:ascii="Arial" w:hAnsi="Arial" w:cs="Arial"/>
                <w:sz w:val="16"/>
                <w:szCs w:val="16"/>
                <w:lang w:val="en-US"/>
              </w:rPr>
              <w:t xml:space="preserve"> 23</w:t>
            </w:r>
          </w:p>
          <w:p w14:paraId="503E77C4" w14:textId="785C4A1A" w:rsidR="00C80767" w:rsidRPr="00C80767" w:rsidRDefault="005568B8"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 5-6;r.1</w:t>
            </w:r>
            <w:r w:rsidR="00DB5619">
              <w:rPr>
                <w:rFonts w:ascii="Arial" w:hAnsi="Arial" w:cs="Arial"/>
                <w:sz w:val="16"/>
                <w:szCs w:val="16"/>
                <w:lang w:val="en-US"/>
              </w:rPr>
              <w:t>21</w:t>
            </w:r>
            <w:r w:rsidR="00C80767">
              <w:rPr>
                <w:rFonts w:ascii="Arial" w:hAnsi="Arial" w:cs="Arial"/>
                <w:sz w:val="16"/>
                <w:szCs w:val="16"/>
                <w:lang w:val="en-US"/>
              </w:rPr>
              <w:t>-15</w:t>
            </w:r>
            <w:r w:rsidR="00DB5619">
              <w:rPr>
                <w:rFonts w:ascii="Arial" w:hAnsi="Arial" w:cs="Arial"/>
                <w:sz w:val="16"/>
                <w:szCs w:val="16"/>
                <w:lang w:val="en-US"/>
              </w:rPr>
              <w:t>8</w:t>
            </w:r>
          </w:p>
        </w:tc>
      </w:tr>
      <w:tr w:rsidR="008603DE" w:rsidRPr="00FE154C" w14:paraId="33F4FF0E"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295F3207"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Interventions</w:t>
            </w:r>
          </w:p>
        </w:tc>
        <w:tc>
          <w:tcPr>
            <w:tcW w:w="326" w:type="pct"/>
            <w:hideMark/>
          </w:tcPr>
          <w:p w14:paraId="440EF94E"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5</w:t>
            </w:r>
          </w:p>
        </w:tc>
        <w:tc>
          <w:tcPr>
            <w:tcW w:w="1350" w:type="pct"/>
            <w:hideMark/>
          </w:tcPr>
          <w:p w14:paraId="0D7EF91C"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The interventions for each group with sufficient details to allow replication, including how and when they were actually administered</w:t>
            </w:r>
          </w:p>
        </w:tc>
        <w:tc>
          <w:tcPr>
            <w:tcW w:w="1564" w:type="pct"/>
            <w:hideMark/>
          </w:tcPr>
          <w:p w14:paraId="5B275D7E"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Whether interventions pertain to the cluster level, the individual participant level or both</w:t>
            </w:r>
          </w:p>
        </w:tc>
        <w:tc>
          <w:tcPr>
            <w:tcW w:w="811" w:type="pct"/>
          </w:tcPr>
          <w:p w14:paraId="0BF8B8FB" w14:textId="77777777" w:rsidR="008603DE" w:rsidRDefault="00C80767"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p w14:paraId="103A9F11" w14:textId="08C163BE" w:rsidR="00C80767" w:rsidRPr="00FE154C" w:rsidRDefault="00C80767"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 5.-6:r.1</w:t>
            </w:r>
            <w:r w:rsidR="00DB5619">
              <w:rPr>
                <w:rFonts w:ascii="Arial" w:hAnsi="Arial" w:cs="Arial"/>
                <w:sz w:val="16"/>
                <w:szCs w:val="16"/>
                <w:lang w:val="en-US"/>
              </w:rPr>
              <w:t>30</w:t>
            </w:r>
            <w:r>
              <w:rPr>
                <w:rFonts w:ascii="Arial" w:hAnsi="Arial" w:cs="Arial"/>
                <w:sz w:val="16"/>
                <w:szCs w:val="16"/>
                <w:lang w:val="en-US"/>
              </w:rPr>
              <w:t>-15</w:t>
            </w:r>
            <w:r w:rsidR="00DB5619">
              <w:rPr>
                <w:rFonts w:ascii="Arial" w:hAnsi="Arial" w:cs="Arial"/>
                <w:sz w:val="16"/>
                <w:szCs w:val="16"/>
                <w:lang w:val="en-US"/>
              </w:rPr>
              <w:t>8</w:t>
            </w:r>
          </w:p>
        </w:tc>
      </w:tr>
      <w:tr w:rsidR="008603DE" w:rsidRPr="00FE154C" w14:paraId="31C6F324"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58E9988C"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lastRenderedPageBreak/>
              <w:t>Outcomes</w:t>
            </w:r>
          </w:p>
        </w:tc>
        <w:tc>
          <w:tcPr>
            <w:tcW w:w="326" w:type="pct"/>
            <w:hideMark/>
          </w:tcPr>
          <w:p w14:paraId="148E123F"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6a</w:t>
            </w:r>
          </w:p>
        </w:tc>
        <w:tc>
          <w:tcPr>
            <w:tcW w:w="1350" w:type="pct"/>
            <w:hideMark/>
          </w:tcPr>
          <w:p w14:paraId="295EB721"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Completely defined pre-specified primary and secondary outcome measures, including how and when they were assessed</w:t>
            </w:r>
          </w:p>
        </w:tc>
        <w:tc>
          <w:tcPr>
            <w:tcW w:w="1564" w:type="pct"/>
            <w:hideMark/>
          </w:tcPr>
          <w:p w14:paraId="31A44854"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Whether outcome measures pertain to the  cluster level, the individual participant level or both</w:t>
            </w:r>
          </w:p>
        </w:tc>
        <w:tc>
          <w:tcPr>
            <w:tcW w:w="811" w:type="pct"/>
          </w:tcPr>
          <w:p w14:paraId="0677821B" w14:textId="7EA89325" w:rsidR="008603DE" w:rsidRPr="00FE154C" w:rsidRDefault="005568B8"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p.7-11:r.1</w:t>
            </w:r>
            <w:r w:rsidR="00DB5619">
              <w:rPr>
                <w:rFonts w:ascii="Arial" w:hAnsi="Arial" w:cs="Arial"/>
                <w:sz w:val="16"/>
                <w:szCs w:val="16"/>
                <w:lang w:val="en-US"/>
              </w:rPr>
              <w:t>82</w:t>
            </w:r>
            <w:r w:rsidR="00C55F94">
              <w:rPr>
                <w:rFonts w:ascii="Arial" w:hAnsi="Arial" w:cs="Arial"/>
                <w:sz w:val="16"/>
                <w:szCs w:val="16"/>
                <w:lang w:val="en-US"/>
              </w:rPr>
              <w:t>-2</w:t>
            </w:r>
            <w:r w:rsidR="00DB5619">
              <w:rPr>
                <w:rFonts w:ascii="Arial" w:hAnsi="Arial" w:cs="Arial"/>
                <w:sz w:val="16"/>
                <w:szCs w:val="16"/>
                <w:lang w:val="en-US"/>
              </w:rPr>
              <w:t>92</w:t>
            </w:r>
          </w:p>
        </w:tc>
      </w:tr>
      <w:tr w:rsidR="008603DE" w:rsidRPr="00FE154C" w14:paraId="751423B5"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386A81CC" w14:textId="77777777" w:rsidR="008603DE" w:rsidRPr="00FE154C" w:rsidRDefault="008603DE" w:rsidP="007E2C04">
            <w:pPr>
              <w:rPr>
                <w:rFonts w:ascii="Arial" w:hAnsi="Arial" w:cs="Arial"/>
                <w:sz w:val="16"/>
                <w:szCs w:val="16"/>
                <w:lang w:val="en-US"/>
              </w:rPr>
            </w:pPr>
          </w:p>
        </w:tc>
        <w:tc>
          <w:tcPr>
            <w:tcW w:w="326" w:type="pct"/>
            <w:hideMark/>
          </w:tcPr>
          <w:p w14:paraId="69024127"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6b</w:t>
            </w:r>
          </w:p>
        </w:tc>
        <w:tc>
          <w:tcPr>
            <w:tcW w:w="1350" w:type="pct"/>
            <w:hideMark/>
          </w:tcPr>
          <w:p w14:paraId="168A7167"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Any changes to trial outcomes after the trial commenced, with reasons</w:t>
            </w:r>
          </w:p>
        </w:tc>
        <w:tc>
          <w:tcPr>
            <w:tcW w:w="1564" w:type="pct"/>
            <w:hideMark/>
          </w:tcPr>
          <w:p w14:paraId="582D3609"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597EEB42" w14:textId="4C9D90FD" w:rsidR="008603DE" w:rsidRPr="00C55F94" w:rsidRDefault="00C55F94"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C55F94">
              <w:rPr>
                <w:rFonts w:ascii="Arial" w:hAnsi="Arial" w:cs="Arial"/>
                <w:sz w:val="16"/>
                <w:szCs w:val="16"/>
                <w:lang w:val="en-US"/>
              </w:rPr>
              <w:t>N/A</w:t>
            </w:r>
          </w:p>
        </w:tc>
      </w:tr>
      <w:tr w:rsidR="008603DE" w:rsidRPr="00FE154C" w14:paraId="3F7F659B"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20AAC3B4"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Sample size</w:t>
            </w:r>
          </w:p>
        </w:tc>
        <w:tc>
          <w:tcPr>
            <w:tcW w:w="326" w:type="pct"/>
            <w:hideMark/>
          </w:tcPr>
          <w:p w14:paraId="52228810"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7a</w:t>
            </w:r>
          </w:p>
        </w:tc>
        <w:tc>
          <w:tcPr>
            <w:tcW w:w="1350" w:type="pct"/>
            <w:hideMark/>
          </w:tcPr>
          <w:p w14:paraId="11CAA615"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How sample size was determined</w:t>
            </w:r>
          </w:p>
        </w:tc>
        <w:tc>
          <w:tcPr>
            <w:tcW w:w="1564" w:type="pct"/>
            <w:hideMark/>
          </w:tcPr>
          <w:p w14:paraId="2652260F"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 xml:space="preserve">Method of calculation, number of clusters(s) (and whether equal or unequal cluster sizes are assumed), cluster size, a coefficient of intracluster correlation (ICC or </w:t>
            </w:r>
            <w:r w:rsidRPr="00FE154C">
              <w:rPr>
                <w:rFonts w:ascii="Arial" w:hAnsi="Arial" w:cs="Arial"/>
                <w:i/>
                <w:sz w:val="16"/>
                <w:szCs w:val="16"/>
                <w:lang w:val="en-US"/>
              </w:rPr>
              <w:t>k</w:t>
            </w:r>
            <w:r w:rsidRPr="00FE154C">
              <w:rPr>
                <w:rFonts w:ascii="Arial" w:hAnsi="Arial" w:cs="Arial"/>
                <w:sz w:val="16"/>
                <w:szCs w:val="16"/>
                <w:lang w:val="en-US"/>
              </w:rPr>
              <w:t>), and an indication of its uncertainty</w:t>
            </w:r>
          </w:p>
        </w:tc>
        <w:tc>
          <w:tcPr>
            <w:tcW w:w="811" w:type="pct"/>
          </w:tcPr>
          <w:p w14:paraId="388ACA4B" w14:textId="16FDD64E" w:rsidR="008603DE" w:rsidRPr="00FE154C" w:rsidRDefault="00C55F94"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p.11:r.2</w:t>
            </w:r>
            <w:r w:rsidR="00DB5619">
              <w:rPr>
                <w:rFonts w:ascii="Arial" w:hAnsi="Arial" w:cs="Arial"/>
                <w:sz w:val="16"/>
                <w:szCs w:val="16"/>
                <w:lang w:val="en-US"/>
              </w:rPr>
              <w:t>96</w:t>
            </w:r>
            <w:r>
              <w:rPr>
                <w:rFonts w:ascii="Arial" w:hAnsi="Arial" w:cs="Arial"/>
                <w:sz w:val="16"/>
                <w:szCs w:val="16"/>
                <w:lang w:val="en-US"/>
              </w:rPr>
              <w:t>-</w:t>
            </w:r>
            <w:r w:rsidR="00DB5619">
              <w:rPr>
                <w:rFonts w:ascii="Arial" w:hAnsi="Arial" w:cs="Arial"/>
                <w:sz w:val="16"/>
                <w:szCs w:val="16"/>
                <w:lang w:val="en-US"/>
              </w:rPr>
              <w:t>301</w:t>
            </w:r>
          </w:p>
        </w:tc>
      </w:tr>
      <w:tr w:rsidR="008603DE" w:rsidRPr="00FE154C" w14:paraId="6102933C"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1569B44B" w14:textId="77777777" w:rsidR="008603DE" w:rsidRPr="00FE154C" w:rsidRDefault="008603DE" w:rsidP="007E2C04">
            <w:pPr>
              <w:rPr>
                <w:rFonts w:ascii="Arial" w:hAnsi="Arial" w:cs="Arial"/>
                <w:sz w:val="16"/>
                <w:szCs w:val="16"/>
                <w:lang w:val="en-US"/>
              </w:rPr>
            </w:pPr>
          </w:p>
        </w:tc>
        <w:tc>
          <w:tcPr>
            <w:tcW w:w="326" w:type="pct"/>
            <w:hideMark/>
          </w:tcPr>
          <w:p w14:paraId="13365194"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7b</w:t>
            </w:r>
          </w:p>
        </w:tc>
        <w:tc>
          <w:tcPr>
            <w:tcW w:w="1350" w:type="pct"/>
            <w:hideMark/>
          </w:tcPr>
          <w:p w14:paraId="25E45450"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When applicable, explanation of any interim analyses and stopping guidelines</w:t>
            </w:r>
          </w:p>
        </w:tc>
        <w:tc>
          <w:tcPr>
            <w:tcW w:w="1564" w:type="pct"/>
            <w:hideMark/>
          </w:tcPr>
          <w:p w14:paraId="438347B8"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1E6342B3" w14:textId="02E55673" w:rsidR="008603DE" w:rsidRPr="00C55F94" w:rsidRDefault="00C55F94"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C55F94">
              <w:rPr>
                <w:rFonts w:ascii="Arial" w:hAnsi="Arial" w:cs="Arial"/>
                <w:sz w:val="16"/>
                <w:szCs w:val="16"/>
                <w:lang w:val="en-US"/>
              </w:rPr>
              <w:t>N/A</w:t>
            </w:r>
          </w:p>
        </w:tc>
      </w:tr>
      <w:tr w:rsidR="008603DE" w:rsidRPr="00FE154C" w14:paraId="5E77D8CF"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pct"/>
            <w:gridSpan w:val="4"/>
            <w:hideMark/>
          </w:tcPr>
          <w:p w14:paraId="3AD74634"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Randomisation:</w:t>
            </w:r>
          </w:p>
        </w:tc>
        <w:tc>
          <w:tcPr>
            <w:tcW w:w="811" w:type="pct"/>
          </w:tcPr>
          <w:p w14:paraId="6FAD17D2"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r>
      <w:tr w:rsidR="008603DE" w:rsidRPr="00FE154C" w14:paraId="3D60E054"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36C5716A"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 Sequence generation</w:t>
            </w:r>
          </w:p>
        </w:tc>
        <w:tc>
          <w:tcPr>
            <w:tcW w:w="326" w:type="pct"/>
            <w:hideMark/>
          </w:tcPr>
          <w:p w14:paraId="4F9CBEC8"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8a</w:t>
            </w:r>
          </w:p>
        </w:tc>
        <w:tc>
          <w:tcPr>
            <w:tcW w:w="1350" w:type="pct"/>
            <w:hideMark/>
          </w:tcPr>
          <w:p w14:paraId="4B4FDF3D"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Method used to generate the random allocation sequence</w:t>
            </w:r>
          </w:p>
        </w:tc>
        <w:tc>
          <w:tcPr>
            <w:tcW w:w="1564" w:type="pct"/>
            <w:hideMark/>
          </w:tcPr>
          <w:p w14:paraId="5234062B"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2772D4C2" w14:textId="77777777" w:rsidR="008603DE" w:rsidRDefault="00D8535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D8535A">
              <w:rPr>
                <w:rFonts w:ascii="Arial" w:hAnsi="Arial" w:cs="Arial"/>
                <w:sz w:val="16"/>
                <w:szCs w:val="16"/>
                <w:lang w:val="en-US"/>
              </w:rPr>
              <w:t>Ref</w:t>
            </w:r>
            <w:r>
              <w:rPr>
                <w:rFonts w:ascii="Arial" w:hAnsi="Arial" w:cs="Arial"/>
                <w:sz w:val="16"/>
                <w:szCs w:val="16"/>
                <w:lang w:val="en-US"/>
              </w:rPr>
              <w:t>. 23</w:t>
            </w:r>
          </w:p>
          <w:p w14:paraId="30DD85C0" w14:textId="1D750451" w:rsidR="00D8535A" w:rsidRPr="00D8535A" w:rsidRDefault="00D8535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p.5:r.11</w:t>
            </w:r>
            <w:r w:rsidR="00DB5619">
              <w:rPr>
                <w:rFonts w:ascii="Arial" w:hAnsi="Arial" w:cs="Arial"/>
                <w:sz w:val="16"/>
                <w:szCs w:val="16"/>
                <w:lang w:val="en-US"/>
              </w:rPr>
              <w:t>2</w:t>
            </w:r>
            <w:r>
              <w:rPr>
                <w:rFonts w:ascii="Arial" w:hAnsi="Arial" w:cs="Arial"/>
                <w:sz w:val="16"/>
                <w:szCs w:val="16"/>
                <w:lang w:val="en-US"/>
              </w:rPr>
              <w:t>-11</w:t>
            </w:r>
            <w:r w:rsidR="00DB5619">
              <w:rPr>
                <w:rFonts w:ascii="Arial" w:hAnsi="Arial" w:cs="Arial"/>
                <w:sz w:val="16"/>
                <w:szCs w:val="16"/>
                <w:lang w:val="en-US"/>
              </w:rPr>
              <w:t>7</w:t>
            </w:r>
          </w:p>
        </w:tc>
      </w:tr>
      <w:tr w:rsidR="008603DE" w:rsidRPr="00FE154C" w14:paraId="6BA15579"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488ADE97" w14:textId="77777777" w:rsidR="008603DE" w:rsidRPr="00FE154C" w:rsidRDefault="008603DE" w:rsidP="007E2C04">
            <w:pPr>
              <w:rPr>
                <w:rFonts w:ascii="Arial" w:hAnsi="Arial" w:cs="Arial"/>
                <w:sz w:val="16"/>
                <w:szCs w:val="16"/>
                <w:lang w:val="en-US"/>
              </w:rPr>
            </w:pPr>
          </w:p>
        </w:tc>
        <w:tc>
          <w:tcPr>
            <w:tcW w:w="326" w:type="pct"/>
            <w:hideMark/>
          </w:tcPr>
          <w:p w14:paraId="128A2C29"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8b</w:t>
            </w:r>
          </w:p>
        </w:tc>
        <w:tc>
          <w:tcPr>
            <w:tcW w:w="1350" w:type="pct"/>
            <w:hideMark/>
          </w:tcPr>
          <w:p w14:paraId="59CCEA8C"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Type of randomisation; details of any restriction (such as blocking and block size)</w:t>
            </w:r>
          </w:p>
        </w:tc>
        <w:tc>
          <w:tcPr>
            <w:tcW w:w="1564" w:type="pct"/>
            <w:hideMark/>
          </w:tcPr>
          <w:p w14:paraId="254EEBE8"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Details of stratification or matching if used</w:t>
            </w:r>
          </w:p>
        </w:tc>
        <w:tc>
          <w:tcPr>
            <w:tcW w:w="811" w:type="pct"/>
          </w:tcPr>
          <w:p w14:paraId="59F05B95" w14:textId="52DB40D3" w:rsidR="00D8535A" w:rsidRDefault="00D8535A"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p w14:paraId="5FBCDE19" w14:textId="4154E066" w:rsidR="008603DE" w:rsidRPr="00FE154C" w:rsidRDefault="00D8535A"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p.5:r.11</w:t>
            </w:r>
            <w:r w:rsidR="00DB5619">
              <w:rPr>
                <w:rFonts w:ascii="Arial" w:hAnsi="Arial" w:cs="Arial"/>
                <w:sz w:val="16"/>
                <w:szCs w:val="16"/>
                <w:lang w:val="en-US"/>
              </w:rPr>
              <w:t>2</w:t>
            </w:r>
            <w:r>
              <w:rPr>
                <w:rFonts w:ascii="Arial" w:hAnsi="Arial" w:cs="Arial"/>
                <w:sz w:val="16"/>
                <w:szCs w:val="16"/>
                <w:lang w:val="en-US"/>
              </w:rPr>
              <w:t>-11</w:t>
            </w:r>
            <w:r w:rsidR="00DB5619">
              <w:rPr>
                <w:rFonts w:ascii="Arial" w:hAnsi="Arial" w:cs="Arial"/>
                <w:sz w:val="16"/>
                <w:szCs w:val="16"/>
                <w:lang w:val="en-US"/>
              </w:rPr>
              <w:t>7</w:t>
            </w:r>
          </w:p>
        </w:tc>
      </w:tr>
      <w:tr w:rsidR="008603DE" w:rsidRPr="00FE154C" w14:paraId="3054B328"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2758EE7B"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 Allocation concealment mechanism</w:t>
            </w:r>
          </w:p>
        </w:tc>
        <w:tc>
          <w:tcPr>
            <w:tcW w:w="326" w:type="pct"/>
            <w:hideMark/>
          </w:tcPr>
          <w:p w14:paraId="19C1B157"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9</w:t>
            </w:r>
          </w:p>
        </w:tc>
        <w:tc>
          <w:tcPr>
            <w:tcW w:w="1350" w:type="pct"/>
            <w:hideMark/>
          </w:tcPr>
          <w:p w14:paraId="36BD031D"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Mechanism used to implement the random allocation sequence (such as sequentially numbered containers), describing any steps taken to conceal the sequence until interventions were assigned</w:t>
            </w:r>
          </w:p>
        </w:tc>
        <w:tc>
          <w:tcPr>
            <w:tcW w:w="1564" w:type="pct"/>
            <w:hideMark/>
          </w:tcPr>
          <w:p w14:paraId="0C2D4555"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Specification that allocation was based on clusters rather than individuals and whether allocation concealment (if any) was at the cluster level, the individual participant level or both</w:t>
            </w:r>
          </w:p>
        </w:tc>
        <w:tc>
          <w:tcPr>
            <w:tcW w:w="811" w:type="pct"/>
          </w:tcPr>
          <w:p w14:paraId="6664215B" w14:textId="77777777" w:rsidR="00D8535A" w:rsidRDefault="00D8535A" w:rsidP="00D8535A">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p w14:paraId="3FC98088" w14:textId="6FFA9BEA" w:rsidR="008603DE" w:rsidRPr="00FE154C" w:rsidRDefault="00D8535A" w:rsidP="00D8535A">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p.5:r.11</w:t>
            </w:r>
            <w:r w:rsidR="00DB5619">
              <w:rPr>
                <w:rFonts w:ascii="Arial" w:hAnsi="Arial" w:cs="Arial"/>
                <w:sz w:val="16"/>
                <w:szCs w:val="16"/>
                <w:lang w:val="en-US"/>
              </w:rPr>
              <w:t>2</w:t>
            </w:r>
            <w:r>
              <w:rPr>
                <w:rFonts w:ascii="Arial" w:hAnsi="Arial" w:cs="Arial"/>
                <w:sz w:val="16"/>
                <w:szCs w:val="16"/>
                <w:lang w:val="en-US"/>
              </w:rPr>
              <w:t>-11</w:t>
            </w:r>
            <w:r w:rsidR="00DB5619">
              <w:rPr>
                <w:rFonts w:ascii="Arial" w:hAnsi="Arial" w:cs="Arial"/>
                <w:sz w:val="16"/>
                <w:szCs w:val="16"/>
                <w:lang w:val="en-US"/>
              </w:rPr>
              <w:t>7</w:t>
            </w:r>
          </w:p>
        </w:tc>
      </w:tr>
      <w:tr w:rsidR="008603DE" w:rsidRPr="00FE154C" w14:paraId="028F06E2"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3C69BF87"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 Implementation</w:t>
            </w:r>
          </w:p>
          <w:p w14:paraId="3FE56826" w14:textId="77777777" w:rsidR="008603DE" w:rsidRPr="00FE154C" w:rsidRDefault="008603DE" w:rsidP="007E2C04">
            <w:pPr>
              <w:rPr>
                <w:rFonts w:ascii="Arial" w:hAnsi="Arial" w:cs="Arial"/>
                <w:sz w:val="16"/>
                <w:szCs w:val="16"/>
                <w:lang w:val="en-US"/>
              </w:rPr>
            </w:pPr>
          </w:p>
        </w:tc>
        <w:tc>
          <w:tcPr>
            <w:tcW w:w="326" w:type="pct"/>
            <w:hideMark/>
          </w:tcPr>
          <w:p w14:paraId="5ED945EE"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10</w:t>
            </w:r>
          </w:p>
        </w:tc>
        <w:tc>
          <w:tcPr>
            <w:tcW w:w="1350" w:type="pct"/>
            <w:hideMark/>
          </w:tcPr>
          <w:p w14:paraId="505CAA47"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Who generated the random allocation sequence, who enrolled participants, and who assigned participants to interventions</w:t>
            </w:r>
          </w:p>
        </w:tc>
        <w:tc>
          <w:tcPr>
            <w:tcW w:w="1564" w:type="pct"/>
            <w:hideMark/>
          </w:tcPr>
          <w:p w14:paraId="0DFD5870"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yellow"/>
                <w:lang w:val="en-US"/>
              </w:rPr>
            </w:pPr>
            <w:r w:rsidRPr="00FE154C">
              <w:rPr>
                <w:rFonts w:ascii="Arial" w:hAnsi="Arial" w:cs="Arial"/>
                <w:sz w:val="16"/>
                <w:szCs w:val="16"/>
                <w:lang w:val="en-US"/>
              </w:rPr>
              <w:t>Replace by 10a, 10b and 10c</w:t>
            </w:r>
          </w:p>
        </w:tc>
        <w:tc>
          <w:tcPr>
            <w:tcW w:w="811" w:type="pct"/>
          </w:tcPr>
          <w:p w14:paraId="33153BA8" w14:textId="77777777" w:rsidR="00D8535A" w:rsidRDefault="00D8535A" w:rsidP="00D8535A">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p w14:paraId="509E73D9" w14:textId="6A1EBB31" w:rsidR="00D8535A" w:rsidRDefault="00D8535A" w:rsidP="00D8535A">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p.4:r.10</w:t>
            </w:r>
            <w:r w:rsidR="00DB5619">
              <w:rPr>
                <w:rFonts w:ascii="Arial" w:hAnsi="Arial" w:cs="Arial"/>
                <w:sz w:val="16"/>
                <w:szCs w:val="16"/>
                <w:lang w:val="en-US"/>
              </w:rPr>
              <w:t>2</w:t>
            </w:r>
            <w:r>
              <w:rPr>
                <w:rFonts w:ascii="Arial" w:hAnsi="Arial" w:cs="Arial"/>
                <w:sz w:val="16"/>
                <w:szCs w:val="16"/>
                <w:lang w:val="en-US"/>
              </w:rPr>
              <w:t>-10</w:t>
            </w:r>
            <w:r w:rsidR="00DB5619">
              <w:rPr>
                <w:rFonts w:ascii="Arial" w:hAnsi="Arial" w:cs="Arial"/>
                <w:sz w:val="16"/>
                <w:szCs w:val="16"/>
                <w:lang w:val="en-US"/>
              </w:rPr>
              <w:t>6</w:t>
            </w:r>
          </w:p>
          <w:p w14:paraId="4B3670B7" w14:textId="495D7112" w:rsidR="008603DE" w:rsidRPr="00FE154C" w:rsidRDefault="00D8535A" w:rsidP="00D8535A">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p.5:r.11</w:t>
            </w:r>
            <w:r w:rsidR="00DB5619">
              <w:rPr>
                <w:rFonts w:ascii="Arial" w:hAnsi="Arial" w:cs="Arial"/>
                <w:sz w:val="16"/>
                <w:szCs w:val="16"/>
                <w:lang w:val="en-US"/>
              </w:rPr>
              <w:t>2</w:t>
            </w:r>
            <w:r>
              <w:rPr>
                <w:rFonts w:ascii="Arial" w:hAnsi="Arial" w:cs="Arial"/>
                <w:sz w:val="16"/>
                <w:szCs w:val="16"/>
                <w:lang w:val="en-US"/>
              </w:rPr>
              <w:t>-11</w:t>
            </w:r>
            <w:r w:rsidR="00DB5619">
              <w:rPr>
                <w:rFonts w:ascii="Arial" w:hAnsi="Arial" w:cs="Arial"/>
                <w:sz w:val="16"/>
                <w:szCs w:val="16"/>
                <w:lang w:val="en-US"/>
              </w:rPr>
              <w:t>7</w:t>
            </w:r>
          </w:p>
        </w:tc>
      </w:tr>
      <w:tr w:rsidR="008603DE" w:rsidRPr="00FE154C" w14:paraId="38183E6C"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4407BCE1" w14:textId="77777777" w:rsidR="008603DE" w:rsidRPr="00FE154C" w:rsidRDefault="008603DE" w:rsidP="007E2C04">
            <w:pPr>
              <w:rPr>
                <w:rFonts w:ascii="Arial" w:hAnsi="Arial" w:cs="Arial"/>
                <w:sz w:val="16"/>
                <w:szCs w:val="16"/>
                <w:lang w:val="en-US"/>
              </w:rPr>
            </w:pPr>
          </w:p>
        </w:tc>
        <w:tc>
          <w:tcPr>
            <w:tcW w:w="326" w:type="pct"/>
            <w:hideMark/>
          </w:tcPr>
          <w:p w14:paraId="77E5E718"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10a</w:t>
            </w:r>
          </w:p>
        </w:tc>
        <w:tc>
          <w:tcPr>
            <w:tcW w:w="1350" w:type="pct"/>
            <w:hideMark/>
          </w:tcPr>
          <w:p w14:paraId="49DF6F04"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c>
          <w:tcPr>
            <w:tcW w:w="1564" w:type="pct"/>
            <w:hideMark/>
          </w:tcPr>
          <w:p w14:paraId="350EF5AD" w14:textId="0D8D279A" w:rsidR="008603DE" w:rsidRPr="00FE154C" w:rsidRDefault="008603DE" w:rsidP="00FE154C">
            <w:pPr>
              <w:pStyle w:val="Kommentinteksti"/>
              <w:spacing w:after="0"/>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6"/>
                <w:szCs w:val="16"/>
                <w:lang w:val="en-US"/>
              </w:rPr>
            </w:pPr>
            <w:r w:rsidRPr="00FE154C">
              <w:rPr>
                <w:rFonts w:ascii="Arial" w:eastAsia="Times New Roman" w:hAnsi="Arial" w:cs="Arial"/>
                <w:sz w:val="16"/>
                <w:szCs w:val="16"/>
                <w:lang w:val="en-US"/>
              </w:rPr>
              <w:t>Who generated the random allocation sequence, who enrolled clusters, and who assigned clusters to interventions</w:t>
            </w:r>
          </w:p>
        </w:tc>
        <w:tc>
          <w:tcPr>
            <w:tcW w:w="811" w:type="pct"/>
          </w:tcPr>
          <w:p w14:paraId="19F3C6A4" w14:textId="77777777" w:rsidR="008603DE" w:rsidRPr="00FE154C" w:rsidRDefault="008603DE" w:rsidP="007E2C04">
            <w:pPr>
              <w:pStyle w:val="Kommentinteksti"/>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6"/>
                <w:szCs w:val="16"/>
                <w:lang w:val="en-US"/>
              </w:rPr>
            </w:pPr>
          </w:p>
        </w:tc>
      </w:tr>
      <w:tr w:rsidR="008603DE" w:rsidRPr="00FE154C" w14:paraId="10F9D3D0"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151F7B98" w14:textId="77777777" w:rsidR="008603DE" w:rsidRPr="00FE154C" w:rsidRDefault="008603DE" w:rsidP="007E2C04">
            <w:pPr>
              <w:rPr>
                <w:rFonts w:ascii="Arial" w:hAnsi="Arial" w:cs="Arial"/>
                <w:sz w:val="16"/>
                <w:szCs w:val="16"/>
                <w:lang w:val="en-US"/>
              </w:rPr>
            </w:pPr>
          </w:p>
        </w:tc>
        <w:tc>
          <w:tcPr>
            <w:tcW w:w="326" w:type="pct"/>
            <w:hideMark/>
          </w:tcPr>
          <w:p w14:paraId="73D53F32"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10b</w:t>
            </w:r>
          </w:p>
        </w:tc>
        <w:tc>
          <w:tcPr>
            <w:tcW w:w="1350" w:type="pct"/>
            <w:hideMark/>
          </w:tcPr>
          <w:p w14:paraId="56E65E38"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c>
          <w:tcPr>
            <w:tcW w:w="1564" w:type="pct"/>
            <w:hideMark/>
          </w:tcPr>
          <w:p w14:paraId="5EB96A53" w14:textId="77777777" w:rsidR="008603DE" w:rsidRPr="00FE154C" w:rsidRDefault="008603DE" w:rsidP="00FE154C">
            <w:pPr>
              <w:pStyle w:val="Kommentinteksti"/>
              <w:spacing w:after="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highlight w:val="yellow"/>
                <w:lang w:val="en-US"/>
              </w:rPr>
            </w:pPr>
            <w:r w:rsidRPr="00FE154C">
              <w:rPr>
                <w:rFonts w:ascii="Arial" w:hAnsi="Arial" w:cs="Arial"/>
                <w:sz w:val="16"/>
                <w:szCs w:val="16"/>
                <w:lang w:val="en-US"/>
              </w:rPr>
              <w:t>Mechanism by which individual participants were included in clusters for the purposes of the trial (such as complete enumeration, random sampling)</w:t>
            </w:r>
          </w:p>
        </w:tc>
        <w:tc>
          <w:tcPr>
            <w:tcW w:w="811" w:type="pct"/>
          </w:tcPr>
          <w:p w14:paraId="0A30E625" w14:textId="77777777" w:rsidR="008603DE" w:rsidRPr="00FE154C" w:rsidRDefault="008603DE" w:rsidP="007E2C04">
            <w:pPr>
              <w:pStyle w:val="Kommentinteksti"/>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r>
      <w:tr w:rsidR="008603DE" w:rsidRPr="00FE154C" w14:paraId="5515F072"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5B3F9925" w14:textId="77777777" w:rsidR="008603DE" w:rsidRPr="00FE154C" w:rsidRDefault="008603DE" w:rsidP="007E2C04">
            <w:pPr>
              <w:rPr>
                <w:rFonts w:ascii="Arial" w:hAnsi="Arial" w:cs="Arial"/>
                <w:sz w:val="16"/>
                <w:szCs w:val="16"/>
                <w:lang w:val="en-US"/>
              </w:rPr>
            </w:pPr>
          </w:p>
        </w:tc>
        <w:tc>
          <w:tcPr>
            <w:tcW w:w="326" w:type="pct"/>
            <w:hideMark/>
          </w:tcPr>
          <w:p w14:paraId="31E2FE54"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10c</w:t>
            </w:r>
          </w:p>
        </w:tc>
        <w:tc>
          <w:tcPr>
            <w:tcW w:w="1350" w:type="pct"/>
            <w:hideMark/>
          </w:tcPr>
          <w:p w14:paraId="6C43A6D8"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c>
          <w:tcPr>
            <w:tcW w:w="1564" w:type="pct"/>
            <w:hideMark/>
          </w:tcPr>
          <w:p w14:paraId="7E954A07" w14:textId="7B34F4BE" w:rsidR="008603DE" w:rsidRPr="00FE154C" w:rsidRDefault="008603DE" w:rsidP="00FE154C">
            <w:pPr>
              <w:widowControl w:val="0"/>
              <w:overflowPunct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From whom consent was sought (representatives of the cluster, or individual cluster members, or both), and whether consent was sought before or after randomisation</w:t>
            </w:r>
          </w:p>
        </w:tc>
        <w:tc>
          <w:tcPr>
            <w:tcW w:w="811" w:type="pct"/>
          </w:tcPr>
          <w:p w14:paraId="4045E95A" w14:textId="77777777" w:rsidR="008603DE" w:rsidRPr="00FE154C" w:rsidRDefault="008603DE" w:rsidP="007E2C04">
            <w:pPr>
              <w:widowControl w:val="0"/>
              <w:overflowPunct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r>
      <w:tr w:rsidR="008603DE" w:rsidRPr="00FE154C" w14:paraId="0985E8C5"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45B61B95" w14:textId="77777777" w:rsidR="008603DE" w:rsidRPr="00FE154C" w:rsidRDefault="008603DE" w:rsidP="007E2C04">
            <w:pPr>
              <w:rPr>
                <w:rFonts w:ascii="Arial" w:hAnsi="Arial" w:cs="Arial"/>
                <w:sz w:val="16"/>
                <w:szCs w:val="16"/>
                <w:lang w:val="en-US"/>
              </w:rPr>
            </w:pPr>
          </w:p>
        </w:tc>
        <w:tc>
          <w:tcPr>
            <w:tcW w:w="326" w:type="pct"/>
            <w:hideMark/>
          </w:tcPr>
          <w:p w14:paraId="764CF89E"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c>
          <w:tcPr>
            <w:tcW w:w="1350" w:type="pct"/>
            <w:hideMark/>
          </w:tcPr>
          <w:p w14:paraId="01EACF45"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c>
          <w:tcPr>
            <w:tcW w:w="1564" w:type="pct"/>
            <w:hideMark/>
          </w:tcPr>
          <w:p w14:paraId="281E45F0"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2C6DC0B0"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r>
      <w:tr w:rsidR="008603DE" w:rsidRPr="00FE154C" w14:paraId="307519C4"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713F9652"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Blinding</w:t>
            </w:r>
          </w:p>
        </w:tc>
        <w:tc>
          <w:tcPr>
            <w:tcW w:w="326" w:type="pct"/>
            <w:hideMark/>
          </w:tcPr>
          <w:p w14:paraId="2F76AFF1"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11a</w:t>
            </w:r>
          </w:p>
        </w:tc>
        <w:tc>
          <w:tcPr>
            <w:tcW w:w="1350" w:type="pct"/>
            <w:hideMark/>
          </w:tcPr>
          <w:p w14:paraId="7748769B"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If done, who was blinded after assignment to interventions (for example, participants, care providers, those assessing outcomes) and how</w:t>
            </w:r>
          </w:p>
        </w:tc>
        <w:tc>
          <w:tcPr>
            <w:tcW w:w="1564" w:type="pct"/>
            <w:hideMark/>
          </w:tcPr>
          <w:p w14:paraId="31FB1225"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211A8D8B" w14:textId="77777777" w:rsidR="008603DE" w:rsidRDefault="00D8535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D8535A">
              <w:rPr>
                <w:rFonts w:ascii="Arial" w:hAnsi="Arial" w:cs="Arial"/>
                <w:sz w:val="16"/>
                <w:szCs w:val="16"/>
                <w:lang w:val="en-US"/>
              </w:rPr>
              <w:t>Ref. 23</w:t>
            </w:r>
          </w:p>
          <w:p w14:paraId="07F3D668" w14:textId="4DF06035" w:rsidR="00D8535A" w:rsidRPr="00D8535A" w:rsidRDefault="00D8535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p.5:r.11</w:t>
            </w:r>
            <w:r w:rsidR="00DB5619">
              <w:rPr>
                <w:rFonts w:ascii="Arial" w:hAnsi="Arial" w:cs="Arial"/>
                <w:sz w:val="16"/>
                <w:szCs w:val="16"/>
                <w:lang w:val="en-US"/>
              </w:rPr>
              <w:t>2</w:t>
            </w:r>
            <w:r>
              <w:rPr>
                <w:rFonts w:ascii="Arial" w:hAnsi="Arial" w:cs="Arial"/>
                <w:sz w:val="16"/>
                <w:szCs w:val="16"/>
                <w:lang w:val="en-US"/>
              </w:rPr>
              <w:t>-11</w:t>
            </w:r>
            <w:r w:rsidR="00DB5619">
              <w:rPr>
                <w:rFonts w:ascii="Arial" w:hAnsi="Arial" w:cs="Arial"/>
                <w:sz w:val="16"/>
                <w:szCs w:val="16"/>
                <w:lang w:val="en-US"/>
              </w:rPr>
              <w:t>7</w:t>
            </w:r>
          </w:p>
        </w:tc>
      </w:tr>
      <w:tr w:rsidR="008603DE" w:rsidRPr="00FE154C" w14:paraId="1B7B8396"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176A40B5" w14:textId="77777777" w:rsidR="008603DE" w:rsidRPr="00FE154C" w:rsidRDefault="008603DE" w:rsidP="007E2C04">
            <w:pPr>
              <w:rPr>
                <w:rFonts w:ascii="Arial" w:hAnsi="Arial" w:cs="Arial"/>
                <w:sz w:val="16"/>
                <w:szCs w:val="16"/>
                <w:lang w:val="en-US"/>
              </w:rPr>
            </w:pPr>
          </w:p>
        </w:tc>
        <w:tc>
          <w:tcPr>
            <w:tcW w:w="326" w:type="pct"/>
            <w:hideMark/>
          </w:tcPr>
          <w:p w14:paraId="624124B0"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11b</w:t>
            </w:r>
          </w:p>
        </w:tc>
        <w:tc>
          <w:tcPr>
            <w:tcW w:w="1350" w:type="pct"/>
            <w:hideMark/>
          </w:tcPr>
          <w:p w14:paraId="782951F8"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If relevant, description of the similarity of interventions</w:t>
            </w:r>
          </w:p>
        </w:tc>
        <w:tc>
          <w:tcPr>
            <w:tcW w:w="1564" w:type="pct"/>
            <w:hideMark/>
          </w:tcPr>
          <w:p w14:paraId="643A95B8"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368EB326" w14:textId="0D9075F3" w:rsidR="008603DE" w:rsidRPr="00D8535A" w:rsidRDefault="00D8535A"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D8535A">
              <w:rPr>
                <w:rFonts w:ascii="Arial" w:hAnsi="Arial" w:cs="Arial"/>
                <w:sz w:val="16"/>
                <w:szCs w:val="16"/>
                <w:lang w:val="en-US"/>
              </w:rPr>
              <w:t>N/A</w:t>
            </w:r>
          </w:p>
        </w:tc>
      </w:tr>
      <w:tr w:rsidR="008603DE" w:rsidRPr="00FE154C" w14:paraId="4A7E4B0E"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6C73CF9B"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Statistical methods</w:t>
            </w:r>
          </w:p>
        </w:tc>
        <w:tc>
          <w:tcPr>
            <w:tcW w:w="326" w:type="pct"/>
            <w:hideMark/>
          </w:tcPr>
          <w:p w14:paraId="31F05D67"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12a</w:t>
            </w:r>
          </w:p>
        </w:tc>
        <w:tc>
          <w:tcPr>
            <w:tcW w:w="1350" w:type="pct"/>
            <w:hideMark/>
          </w:tcPr>
          <w:p w14:paraId="6D3C0810"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Statistical methods used to compare groups for primary and secondary outcomes</w:t>
            </w:r>
          </w:p>
        </w:tc>
        <w:tc>
          <w:tcPr>
            <w:tcW w:w="1564" w:type="pct"/>
            <w:hideMark/>
          </w:tcPr>
          <w:p w14:paraId="330E513D"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How clustering was taken into account</w:t>
            </w:r>
          </w:p>
        </w:tc>
        <w:tc>
          <w:tcPr>
            <w:tcW w:w="811" w:type="pct"/>
          </w:tcPr>
          <w:p w14:paraId="474F5BB7" w14:textId="49B9F9E5" w:rsidR="008603DE" w:rsidRPr="00FE154C" w:rsidRDefault="00D8535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w:t>
            </w:r>
            <w:r w:rsidR="00FD0F63">
              <w:rPr>
                <w:rFonts w:ascii="Arial" w:hAnsi="Arial" w:cs="Arial"/>
                <w:sz w:val="16"/>
                <w:szCs w:val="16"/>
                <w:lang w:val="en-US"/>
              </w:rPr>
              <w:t>12:r.</w:t>
            </w:r>
            <w:r w:rsidR="00DB5619">
              <w:rPr>
                <w:rFonts w:ascii="Arial" w:hAnsi="Arial" w:cs="Arial"/>
                <w:sz w:val="16"/>
                <w:szCs w:val="16"/>
                <w:lang w:val="en-US"/>
              </w:rPr>
              <w:t>303</w:t>
            </w:r>
            <w:r w:rsidR="00FD0F63">
              <w:rPr>
                <w:rFonts w:ascii="Arial" w:hAnsi="Arial" w:cs="Arial"/>
                <w:sz w:val="16"/>
                <w:szCs w:val="16"/>
                <w:lang w:val="en-US"/>
              </w:rPr>
              <w:t>-3</w:t>
            </w:r>
            <w:r w:rsidR="00DB5619">
              <w:rPr>
                <w:rFonts w:ascii="Arial" w:hAnsi="Arial" w:cs="Arial"/>
                <w:sz w:val="16"/>
                <w:szCs w:val="16"/>
                <w:lang w:val="en-US"/>
              </w:rPr>
              <w:t>24</w:t>
            </w:r>
          </w:p>
        </w:tc>
      </w:tr>
      <w:tr w:rsidR="008603DE" w:rsidRPr="00FE154C" w14:paraId="64FB2817"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6A122E2D" w14:textId="77777777" w:rsidR="008603DE" w:rsidRPr="00FE154C" w:rsidRDefault="008603DE" w:rsidP="007E2C04">
            <w:pPr>
              <w:rPr>
                <w:rFonts w:ascii="Arial" w:hAnsi="Arial" w:cs="Arial"/>
                <w:sz w:val="16"/>
                <w:szCs w:val="16"/>
                <w:lang w:val="en-US"/>
              </w:rPr>
            </w:pPr>
          </w:p>
        </w:tc>
        <w:tc>
          <w:tcPr>
            <w:tcW w:w="326" w:type="pct"/>
            <w:hideMark/>
          </w:tcPr>
          <w:p w14:paraId="5682693C"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12b</w:t>
            </w:r>
          </w:p>
        </w:tc>
        <w:tc>
          <w:tcPr>
            <w:tcW w:w="1350" w:type="pct"/>
            <w:hideMark/>
          </w:tcPr>
          <w:p w14:paraId="640C0A6C"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Methods for additional analyses, such as subgroup analyses and adjusted analyses</w:t>
            </w:r>
          </w:p>
        </w:tc>
        <w:tc>
          <w:tcPr>
            <w:tcW w:w="1564" w:type="pct"/>
            <w:hideMark/>
          </w:tcPr>
          <w:p w14:paraId="3CF8B317"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2BFB5BBD" w14:textId="380A6DAD" w:rsidR="008603DE" w:rsidRPr="003C6BA2" w:rsidRDefault="00961C8A"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p.12:r.</w:t>
            </w:r>
            <w:r w:rsidR="00DB5619">
              <w:rPr>
                <w:rFonts w:ascii="Arial" w:hAnsi="Arial" w:cs="Arial"/>
                <w:sz w:val="16"/>
                <w:szCs w:val="16"/>
                <w:lang w:val="en-US"/>
              </w:rPr>
              <w:t>303</w:t>
            </w:r>
            <w:r>
              <w:rPr>
                <w:rFonts w:ascii="Arial" w:hAnsi="Arial" w:cs="Arial"/>
                <w:sz w:val="16"/>
                <w:szCs w:val="16"/>
                <w:lang w:val="en-US"/>
              </w:rPr>
              <w:t>-3</w:t>
            </w:r>
            <w:r w:rsidR="00DB5619">
              <w:rPr>
                <w:rFonts w:ascii="Arial" w:hAnsi="Arial" w:cs="Arial"/>
                <w:sz w:val="16"/>
                <w:szCs w:val="16"/>
                <w:lang w:val="en-US"/>
              </w:rPr>
              <w:t>24</w:t>
            </w:r>
          </w:p>
        </w:tc>
      </w:tr>
      <w:tr w:rsidR="008603DE" w:rsidRPr="00FE154C" w14:paraId="49DC4095"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pct"/>
            <w:gridSpan w:val="4"/>
            <w:hideMark/>
          </w:tcPr>
          <w:p w14:paraId="123DF0AC"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Results</w:t>
            </w:r>
          </w:p>
        </w:tc>
        <w:tc>
          <w:tcPr>
            <w:tcW w:w="811" w:type="pct"/>
          </w:tcPr>
          <w:p w14:paraId="6D46A2B1"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r>
      <w:tr w:rsidR="008603DE" w:rsidRPr="00FE154C" w14:paraId="57AA85C4"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21A67DB4"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Participant flow (a diagram is strongly recommended)</w:t>
            </w:r>
          </w:p>
        </w:tc>
        <w:tc>
          <w:tcPr>
            <w:tcW w:w="326" w:type="pct"/>
            <w:hideMark/>
          </w:tcPr>
          <w:p w14:paraId="0B31399C"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13a</w:t>
            </w:r>
          </w:p>
        </w:tc>
        <w:tc>
          <w:tcPr>
            <w:tcW w:w="1350" w:type="pct"/>
            <w:hideMark/>
          </w:tcPr>
          <w:p w14:paraId="7A7BD9A1"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each group, the numbers of participants who were randomly assigned, received intended treatment, and were analysed for the primary outcome</w:t>
            </w:r>
          </w:p>
        </w:tc>
        <w:tc>
          <w:tcPr>
            <w:tcW w:w="1564" w:type="pct"/>
            <w:hideMark/>
          </w:tcPr>
          <w:p w14:paraId="7C58EC06"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each group, the numbers of clusters that were randomly assigned, received intended treatment, and were analysed for the primary outcome</w:t>
            </w:r>
          </w:p>
        </w:tc>
        <w:tc>
          <w:tcPr>
            <w:tcW w:w="811" w:type="pct"/>
          </w:tcPr>
          <w:p w14:paraId="272EF7D9" w14:textId="36505A8A" w:rsidR="009B7987" w:rsidRDefault="00A55F8D"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Figure 1.</w:t>
            </w:r>
            <w:r w:rsidR="009B7987">
              <w:rPr>
                <w:rFonts w:ascii="Arial" w:hAnsi="Arial" w:cs="Arial"/>
                <w:sz w:val="16"/>
                <w:szCs w:val="16"/>
                <w:lang w:val="en-US"/>
              </w:rPr>
              <w:t xml:space="preserve"> </w:t>
            </w:r>
          </w:p>
          <w:p w14:paraId="58A7AC9F" w14:textId="0B0830CD" w:rsidR="009B7987" w:rsidRDefault="00961C8A"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p.12-16</w:t>
            </w:r>
            <w:r w:rsidR="009B7987">
              <w:rPr>
                <w:rFonts w:ascii="Arial" w:hAnsi="Arial" w:cs="Arial"/>
                <w:sz w:val="16"/>
                <w:szCs w:val="16"/>
                <w:lang w:val="en-US"/>
              </w:rPr>
              <w:t>:r.32</w:t>
            </w:r>
            <w:r w:rsidR="00A55F8D">
              <w:rPr>
                <w:rFonts w:ascii="Arial" w:hAnsi="Arial" w:cs="Arial"/>
                <w:sz w:val="16"/>
                <w:szCs w:val="16"/>
                <w:lang w:val="en-US"/>
              </w:rPr>
              <w:t>8</w:t>
            </w:r>
            <w:r w:rsidR="009B7987">
              <w:rPr>
                <w:rFonts w:ascii="Arial" w:hAnsi="Arial" w:cs="Arial"/>
                <w:sz w:val="16"/>
                <w:szCs w:val="16"/>
                <w:lang w:val="en-US"/>
              </w:rPr>
              <w:t>-4</w:t>
            </w:r>
            <w:r w:rsidR="00A55F8D">
              <w:rPr>
                <w:rFonts w:ascii="Arial" w:hAnsi="Arial" w:cs="Arial"/>
                <w:sz w:val="16"/>
                <w:szCs w:val="16"/>
                <w:lang w:val="en-US"/>
              </w:rPr>
              <w:t>38</w:t>
            </w:r>
          </w:p>
          <w:p w14:paraId="7A6389CD" w14:textId="109B27D6" w:rsidR="004E60AA" w:rsidRPr="00FE154C" w:rsidRDefault="004E60AA"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r>
      <w:tr w:rsidR="008603DE" w:rsidRPr="00FE154C" w14:paraId="1D9E31BB"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43DA99A1" w14:textId="77777777" w:rsidR="008603DE" w:rsidRPr="00FE154C" w:rsidRDefault="008603DE" w:rsidP="007E2C04">
            <w:pPr>
              <w:rPr>
                <w:rFonts w:ascii="Arial" w:hAnsi="Arial" w:cs="Arial"/>
                <w:sz w:val="16"/>
                <w:szCs w:val="16"/>
                <w:lang w:val="en-US"/>
              </w:rPr>
            </w:pPr>
          </w:p>
        </w:tc>
        <w:tc>
          <w:tcPr>
            <w:tcW w:w="326" w:type="pct"/>
            <w:hideMark/>
          </w:tcPr>
          <w:p w14:paraId="34447EC5"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13b</w:t>
            </w:r>
          </w:p>
        </w:tc>
        <w:tc>
          <w:tcPr>
            <w:tcW w:w="1350" w:type="pct"/>
            <w:hideMark/>
          </w:tcPr>
          <w:p w14:paraId="42C017C5"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each group, losses and exclusions after randomisation, together with reasons</w:t>
            </w:r>
          </w:p>
        </w:tc>
        <w:tc>
          <w:tcPr>
            <w:tcW w:w="1564" w:type="pct"/>
            <w:hideMark/>
          </w:tcPr>
          <w:p w14:paraId="5E5CAFFD"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each group, losses and exclusions for both clusters and individual cluster members</w:t>
            </w:r>
          </w:p>
        </w:tc>
        <w:tc>
          <w:tcPr>
            <w:tcW w:w="811" w:type="pct"/>
          </w:tcPr>
          <w:p w14:paraId="24D86B6E" w14:textId="23548CB4" w:rsidR="008603DE" w:rsidRPr="00FE154C" w:rsidRDefault="00961C8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p.12-16</w:t>
            </w:r>
            <w:r w:rsidR="00FD0F63">
              <w:rPr>
                <w:rFonts w:ascii="Arial" w:hAnsi="Arial" w:cs="Arial"/>
                <w:sz w:val="16"/>
                <w:szCs w:val="16"/>
                <w:lang w:val="en-US"/>
              </w:rPr>
              <w:t>:r.32</w:t>
            </w:r>
            <w:r w:rsidR="00A55F8D">
              <w:rPr>
                <w:rFonts w:ascii="Arial" w:hAnsi="Arial" w:cs="Arial"/>
                <w:sz w:val="16"/>
                <w:szCs w:val="16"/>
                <w:lang w:val="en-US"/>
              </w:rPr>
              <w:t>8</w:t>
            </w:r>
            <w:r w:rsidR="00FD0F63">
              <w:rPr>
                <w:rFonts w:ascii="Arial" w:hAnsi="Arial" w:cs="Arial"/>
                <w:sz w:val="16"/>
                <w:szCs w:val="16"/>
                <w:lang w:val="en-US"/>
              </w:rPr>
              <w:t>-4</w:t>
            </w:r>
            <w:r w:rsidR="00A55F8D">
              <w:rPr>
                <w:rFonts w:ascii="Arial" w:hAnsi="Arial" w:cs="Arial"/>
                <w:sz w:val="16"/>
                <w:szCs w:val="16"/>
                <w:lang w:val="en-US"/>
              </w:rPr>
              <w:t>38</w:t>
            </w:r>
          </w:p>
        </w:tc>
      </w:tr>
      <w:tr w:rsidR="008603DE" w:rsidRPr="00FE154C" w14:paraId="2F5AF9EF"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58E69372"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lastRenderedPageBreak/>
              <w:t>Recruitment</w:t>
            </w:r>
          </w:p>
        </w:tc>
        <w:tc>
          <w:tcPr>
            <w:tcW w:w="326" w:type="pct"/>
            <w:hideMark/>
          </w:tcPr>
          <w:p w14:paraId="20B36551"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14a</w:t>
            </w:r>
          </w:p>
        </w:tc>
        <w:tc>
          <w:tcPr>
            <w:tcW w:w="1350" w:type="pct"/>
            <w:hideMark/>
          </w:tcPr>
          <w:p w14:paraId="1D42934B"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Dates defining the periods of recruitment and follow-up</w:t>
            </w:r>
          </w:p>
        </w:tc>
        <w:tc>
          <w:tcPr>
            <w:tcW w:w="1564" w:type="pct"/>
            <w:hideMark/>
          </w:tcPr>
          <w:p w14:paraId="1E1966EF"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4F8EABA0" w14:textId="4C66EB80" w:rsidR="008603DE" w:rsidRPr="006F2E7B" w:rsidRDefault="004E60AA"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tc>
      </w:tr>
      <w:tr w:rsidR="008603DE" w:rsidRPr="00FE154C" w14:paraId="75FA40BA"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50331360" w14:textId="77777777" w:rsidR="008603DE" w:rsidRPr="00FE154C" w:rsidRDefault="008603DE" w:rsidP="007E2C04">
            <w:pPr>
              <w:rPr>
                <w:rFonts w:ascii="Arial" w:hAnsi="Arial" w:cs="Arial"/>
                <w:sz w:val="16"/>
                <w:szCs w:val="16"/>
                <w:lang w:val="en-US"/>
              </w:rPr>
            </w:pPr>
          </w:p>
        </w:tc>
        <w:tc>
          <w:tcPr>
            <w:tcW w:w="326" w:type="pct"/>
            <w:hideMark/>
          </w:tcPr>
          <w:p w14:paraId="527B23A3"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14b</w:t>
            </w:r>
          </w:p>
        </w:tc>
        <w:tc>
          <w:tcPr>
            <w:tcW w:w="1350" w:type="pct"/>
            <w:hideMark/>
          </w:tcPr>
          <w:p w14:paraId="59131548"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Why the trial ended or was stopped</w:t>
            </w:r>
          </w:p>
        </w:tc>
        <w:tc>
          <w:tcPr>
            <w:tcW w:w="1564" w:type="pct"/>
            <w:hideMark/>
          </w:tcPr>
          <w:p w14:paraId="4C2448AB"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270495F9" w14:textId="2F2CA68B" w:rsidR="008603DE" w:rsidRPr="004E60AA" w:rsidRDefault="004E60A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4E60AA">
              <w:rPr>
                <w:rFonts w:ascii="Arial" w:hAnsi="Arial" w:cs="Arial"/>
                <w:sz w:val="16"/>
                <w:szCs w:val="16"/>
                <w:lang w:val="en-US"/>
              </w:rPr>
              <w:t>N/A</w:t>
            </w:r>
          </w:p>
        </w:tc>
      </w:tr>
      <w:tr w:rsidR="008603DE" w:rsidRPr="00FE154C" w14:paraId="79240420"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1C922685"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Baseline data</w:t>
            </w:r>
          </w:p>
        </w:tc>
        <w:tc>
          <w:tcPr>
            <w:tcW w:w="326" w:type="pct"/>
            <w:hideMark/>
          </w:tcPr>
          <w:p w14:paraId="2DDC750A"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15</w:t>
            </w:r>
          </w:p>
        </w:tc>
        <w:tc>
          <w:tcPr>
            <w:tcW w:w="1350" w:type="pct"/>
            <w:hideMark/>
          </w:tcPr>
          <w:p w14:paraId="7D82C75D"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A table showing baseline demographic and clinical characteristics for each group</w:t>
            </w:r>
          </w:p>
        </w:tc>
        <w:tc>
          <w:tcPr>
            <w:tcW w:w="1564" w:type="pct"/>
            <w:hideMark/>
          </w:tcPr>
          <w:p w14:paraId="1D27269C"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Baseline characteristics for the individual and cluster levels as applicable for each group</w:t>
            </w:r>
          </w:p>
        </w:tc>
        <w:tc>
          <w:tcPr>
            <w:tcW w:w="811" w:type="pct"/>
          </w:tcPr>
          <w:p w14:paraId="43A546DD" w14:textId="4ED89169" w:rsidR="008603DE" w:rsidRDefault="00FD0F63"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Table</w:t>
            </w:r>
            <w:r w:rsidR="005000A9">
              <w:rPr>
                <w:rFonts w:ascii="Arial" w:hAnsi="Arial" w:cs="Arial"/>
                <w:sz w:val="16"/>
                <w:szCs w:val="16"/>
                <w:lang w:val="en-US"/>
              </w:rPr>
              <w:t>2</w:t>
            </w:r>
            <w:r>
              <w:rPr>
                <w:rFonts w:ascii="Arial" w:hAnsi="Arial" w:cs="Arial"/>
                <w:sz w:val="16"/>
                <w:szCs w:val="16"/>
                <w:lang w:val="en-US"/>
              </w:rPr>
              <w:t>.</w:t>
            </w:r>
          </w:p>
          <w:p w14:paraId="0200F0D6" w14:textId="2CEC0DAB" w:rsidR="00FD0F63" w:rsidRPr="00FE154C" w:rsidRDefault="00FD0F63"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3</w:t>
            </w:r>
            <w:r>
              <w:rPr>
                <w:rFonts w:ascii="Arial" w:hAnsi="Arial" w:cs="Arial"/>
                <w:sz w:val="16"/>
                <w:szCs w:val="16"/>
                <w:lang w:val="en-US"/>
              </w:rPr>
              <w:t>.</w:t>
            </w:r>
          </w:p>
        </w:tc>
      </w:tr>
      <w:tr w:rsidR="008603DE" w:rsidRPr="00FE154C" w14:paraId="60FB6FEF"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75BF3D47"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Numbers analysed</w:t>
            </w:r>
          </w:p>
        </w:tc>
        <w:tc>
          <w:tcPr>
            <w:tcW w:w="326" w:type="pct"/>
            <w:hideMark/>
          </w:tcPr>
          <w:p w14:paraId="449ED516" w14:textId="77777777" w:rsidR="008603DE" w:rsidRPr="00FE154C" w:rsidRDefault="008603DE" w:rsidP="007E2C0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16</w:t>
            </w:r>
          </w:p>
        </w:tc>
        <w:tc>
          <w:tcPr>
            <w:tcW w:w="1350" w:type="pct"/>
            <w:hideMark/>
          </w:tcPr>
          <w:p w14:paraId="1C61966B"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each group, number of participants (denominator) included in each analysis and whether the analysis was by original assigned groups</w:t>
            </w:r>
          </w:p>
        </w:tc>
        <w:tc>
          <w:tcPr>
            <w:tcW w:w="1564" w:type="pct"/>
            <w:hideMark/>
          </w:tcPr>
          <w:p w14:paraId="66D45026" w14:textId="77777777"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each group, number of clusters included in each analysis</w:t>
            </w:r>
          </w:p>
        </w:tc>
        <w:tc>
          <w:tcPr>
            <w:tcW w:w="811" w:type="pct"/>
          </w:tcPr>
          <w:p w14:paraId="190D2419" w14:textId="4EA0A27A" w:rsidR="00961C8A" w:rsidRDefault="00961C8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4</w:t>
            </w:r>
            <w:r>
              <w:rPr>
                <w:rFonts w:ascii="Arial" w:hAnsi="Arial" w:cs="Arial"/>
                <w:sz w:val="16"/>
                <w:szCs w:val="16"/>
                <w:lang w:val="en-US"/>
              </w:rPr>
              <w:t>.</w:t>
            </w:r>
          </w:p>
          <w:p w14:paraId="0EDE8C87" w14:textId="72572F58" w:rsidR="00A55F8D" w:rsidRDefault="00A55F8D"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5</w:t>
            </w:r>
            <w:r>
              <w:rPr>
                <w:rFonts w:ascii="Arial" w:hAnsi="Arial" w:cs="Arial"/>
                <w:sz w:val="16"/>
                <w:szCs w:val="16"/>
                <w:lang w:val="en-US"/>
              </w:rPr>
              <w:t>.</w:t>
            </w:r>
          </w:p>
          <w:p w14:paraId="15C03F21" w14:textId="04097966" w:rsidR="006C4C66" w:rsidRDefault="006C4C66"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Table 6.</w:t>
            </w:r>
          </w:p>
          <w:p w14:paraId="0E653D08" w14:textId="0503C785" w:rsidR="00FD0F63" w:rsidRDefault="00961C8A"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p.12-16</w:t>
            </w:r>
            <w:r w:rsidR="00FD0F63">
              <w:rPr>
                <w:rFonts w:ascii="Arial" w:hAnsi="Arial" w:cs="Arial"/>
                <w:sz w:val="16"/>
                <w:szCs w:val="16"/>
                <w:lang w:val="en-US"/>
              </w:rPr>
              <w:t>:r.32</w:t>
            </w:r>
            <w:r w:rsidR="00A55F8D">
              <w:rPr>
                <w:rFonts w:ascii="Arial" w:hAnsi="Arial" w:cs="Arial"/>
                <w:sz w:val="16"/>
                <w:szCs w:val="16"/>
                <w:lang w:val="en-US"/>
              </w:rPr>
              <w:t>8</w:t>
            </w:r>
            <w:r w:rsidR="00FD0F63">
              <w:rPr>
                <w:rFonts w:ascii="Arial" w:hAnsi="Arial" w:cs="Arial"/>
                <w:sz w:val="16"/>
                <w:szCs w:val="16"/>
                <w:lang w:val="en-US"/>
              </w:rPr>
              <w:t>-4</w:t>
            </w:r>
            <w:r w:rsidR="00A55F8D">
              <w:rPr>
                <w:rFonts w:ascii="Arial" w:hAnsi="Arial" w:cs="Arial"/>
                <w:sz w:val="16"/>
                <w:szCs w:val="16"/>
                <w:lang w:val="en-US"/>
              </w:rPr>
              <w:t>38</w:t>
            </w:r>
          </w:p>
          <w:p w14:paraId="7A13B45E" w14:textId="2BC8463A" w:rsidR="008603DE" w:rsidRPr="00FE154C" w:rsidRDefault="008603DE" w:rsidP="007E2C04">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r>
      <w:tr w:rsidR="008603DE" w:rsidRPr="00FE154C" w14:paraId="6C48C590"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val="restart"/>
            <w:hideMark/>
          </w:tcPr>
          <w:p w14:paraId="29021258" w14:textId="77777777" w:rsidR="008603DE" w:rsidRPr="00FE154C" w:rsidRDefault="008603DE" w:rsidP="007E2C04">
            <w:pPr>
              <w:rPr>
                <w:rFonts w:ascii="Arial" w:hAnsi="Arial" w:cs="Arial"/>
                <w:sz w:val="16"/>
                <w:szCs w:val="16"/>
                <w:lang w:val="en-US"/>
              </w:rPr>
            </w:pPr>
            <w:r w:rsidRPr="00FE154C">
              <w:rPr>
                <w:rFonts w:ascii="Arial" w:hAnsi="Arial" w:cs="Arial"/>
                <w:sz w:val="16"/>
                <w:szCs w:val="16"/>
                <w:lang w:val="en-US"/>
              </w:rPr>
              <w:t>Outcomes and estimation</w:t>
            </w:r>
          </w:p>
        </w:tc>
        <w:tc>
          <w:tcPr>
            <w:tcW w:w="326" w:type="pct"/>
            <w:hideMark/>
          </w:tcPr>
          <w:p w14:paraId="4F8690BC" w14:textId="77777777" w:rsidR="008603DE" w:rsidRPr="00FE154C" w:rsidRDefault="008603DE" w:rsidP="007E2C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17a</w:t>
            </w:r>
          </w:p>
        </w:tc>
        <w:tc>
          <w:tcPr>
            <w:tcW w:w="1350" w:type="pct"/>
            <w:hideMark/>
          </w:tcPr>
          <w:p w14:paraId="786B632C"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each primary and secondary outcome, results for each group, and the estimated effect size and its precision (such as 95% confidence interval)</w:t>
            </w:r>
          </w:p>
        </w:tc>
        <w:tc>
          <w:tcPr>
            <w:tcW w:w="1564" w:type="pct"/>
            <w:hideMark/>
          </w:tcPr>
          <w:p w14:paraId="4AC877E2" w14:textId="77777777" w:rsidR="008603DE" w:rsidRPr="00FE154C" w:rsidRDefault="008603DE"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 xml:space="preserve">Results at </w:t>
            </w:r>
            <w:r w:rsidRPr="00FE154C">
              <w:rPr>
                <w:rFonts w:ascii="Arial" w:eastAsia="Calibri" w:hAnsi="Arial" w:cs="Arial"/>
                <w:sz w:val="16"/>
                <w:szCs w:val="16"/>
                <w:lang w:val="en-US"/>
              </w:rPr>
              <w:t>the individual or cluster level as applicable</w:t>
            </w:r>
            <w:r w:rsidRPr="00FE154C">
              <w:rPr>
                <w:rFonts w:ascii="Arial" w:hAnsi="Arial" w:cs="Arial"/>
                <w:sz w:val="16"/>
                <w:szCs w:val="16"/>
                <w:lang w:val="en-US"/>
              </w:rPr>
              <w:t xml:space="preserve"> and a</w:t>
            </w:r>
            <w:r w:rsidRPr="00FE154C">
              <w:rPr>
                <w:rFonts w:ascii="Arial" w:eastAsia="Calibri" w:hAnsi="Arial" w:cs="Arial"/>
                <w:sz w:val="16"/>
                <w:szCs w:val="16"/>
                <w:lang w:val="en-US"/>
              </w:rPr>
              <w:t xml:space="preserve"> coefficient </w:t>
            </w:r>
            <w:r w:rsidRPr="00FE154C">
              <w:rPr>
                <w:rFonts w:ascii="Arial" w:hAnsi="Arial" w:cs="Arial"/>
                <w:sz w:val="16"/>
                <w:szCs w:val="16"/>
                <w:lang w:val="en-US"/>
              </w:rPr>
              <w:t>of intracluster</w:t>
            </w:r>
            <w:r w:rsidRPr="00FE154C">
              <w:rPr>
                <w:rFonts w:ascii="Arial" w:eastAsia="Calibri" w:hAnsi="Arial" w:cs="Arial"/>
                <w:sz w:val="16"/>
                <w:szCs w:val="16"/>
                <w:lang w:val="en-US"/>
              </w:rPr>
              <w:t xml:space="preserve"> correlation (ICC or k) for each primary outcome</w:t>
            </w:r>
          </w:p>
        </w:tc>
        <w:tc>
          <w:tcPr>
            <w:tcW w:w="811" w:type="pct"/>
          </w:tcPr>
          <w:p w14:paraId="78FAE8C8" w14:textId="5DCF08B6" w:rsidR="00961C8A" w:rsidRDefault="00961C8A" w:rsidP="00FD0F6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4</w:t>
            </w:r>
            <w:r>
              <w:rPr>
                <w:rFonts w:ascii="Arial" w:hAnsi="Arial" w:cs="Arial"/>
                <w:sz w:val="16"/>
                <w:szCs w:val="16"/>
                <w:lang w:val="en-US"/>
              </w:rPr>
              <w:t>.</w:t>
            </w:r>
          </w:p>
          <w:p w14:paraId="1671AB5C" w14:textId="132E7D1C" w:rsidR="00A55F8D" w:rsidRDefault="00A55F8D" w:rsidP="00FD0F6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5</w:t>
            </w:r>
            <w:r>
              <w:rPr>
                <w:rFonts w:ascii="Arial" w:hAnsi="Arial" w:cs="Arial"/>
                <w:sz w:val="16"/>
                <w:szCs w:val="16"/>
                <w:lang w:val="en-US"/>
              </w:rPr>
              <w:t>.</w:t>
            </w:r>
          </w:p>
          <w:p w14:paraId="79824547" w14:textId="1139D2C3" w:rsidR="006C4C66" w:rsidRDefault="006C4C66" w:rsidP="00FD0F6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Table 6.</w:t>
            </w:r>
          </w:p>
          <w:p w14:paraId="07ABFE55" w14:textId="457491A2" w:rsidR="008603DE" w:rsidRPr="00FE154C" w:rsidRDefault="00961C8A" w:rsidP="007E2C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p.12-16</w:t>
            </w:r>
            <w:r w:rsidR="00FD0F63">
              <w:rPr>
                <w:rFonts w:ascii="Arial" w:hAnsi="Arial" w:cs="Arial"/>
                <w:sz w:val="16"/>
                <w:szCs w:val="16"/>
                <w:lang w:val="en-US"/>
              </w:rPr>
              <w:t>:r.32</w:t>
            </w:r>
            <w:r w:rsidR="00A55F8D">
              <w:rPr>
                <w:rFonts w:ascii="Arial" w:hAnsi="Arial" w:cs="Arial"/>
                <w:sz w:val="16"/>
                <w:szCs w:val="16"/>
                <w:lang w:val="en-US"/>
              </w:rPr>
              <w:t>8</w:t>
            </w:r>
            <w:r w:rsidR="00FD0F63">
              <w:rPr>
                <w:rFonts w:ascii="Arial" w:hAnsi="Arial" w:cs="Arial"/>
                <w:sz w:val="16"/>
                <w:szCs w:val="16"/>
                <w:lang w:val="en-US"/>
              </w:rPr>
              <w:t>-4</w:t>
            </w:r>
            <w:r w:rsidR="00A55F8D">
              <w:rPr>
                <w:rFonts w:ascii="Arial" w:hAnsi="Arial" w:cs="Arial"/>
                <w:sz w:val="16"/>
                <w:szCs w:val="16"/>
                <w:lang w:val="en-US"/>
              </w:rPr>
              <w:t>38</w:t>
            </w:r>
          </w:p>
        </w:tc>
      </w:tr>
      <w:tr w:rsidR="009B7987" w:rsidRPr="00FE154C" w14:paraId="3475DDCD"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vMerge/>
            <w:hideMark/>
          </w:tcPr>
          <w:p w14:paraId="3ED0187A" w14:textId="77777777" w:rsidR="009B7987" w:rsidRPr="00FE154C" w:rsidRDefault="009B7987" w:rsidP="009B7987">
            <w:pPr>
              <w:rPr>
                <w:rFonts w:ascii="Arial" w:hAnsi="Arial" w:cs="Arial"/>
                <w:sz w:val="16"/>
                <w:szCs w:val="16"/>
                <w:lang w:val="en-US"/>
              </w:rPr>
            </w:pPr>
          </w:p>
        </w:tc>
        <w:tc>
          <w:tcPr>
            <w:tcW w:w="326" w:type="pct"/>
            <w:hideMark/>
          </w:tcPr>
          <w:p w14:paraId="5047E134" w14:textId="77777777" w:rsidR="009B7987" w:rsidRPr="00FE154C" w:rsidRDefault="009B7987" w:rsidP="009B7987">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17b</w:t>
            </w:r>
          </w:p>
        </w:tc>
        <w:tc>
          <w:tcPr>
            <w:tcW w:w="1350" w:type="pct"/>
            <w:hideMark/>
          </w:tcPr>
          <w:p w14:paraId="70975C68"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For binary outcomes, presentation of both absolute and relative effect sizes is recommended</w:t>
            </w:r>
          </w:p>
        </w:tc>
        <w:tc>
          <w:tcPr>
            <w:tcW w:w="1564" w:type="pct"/>
            <w:hideMark/>
          </w:tcPr>
          <w:p w14:paraId="79C0FDC9"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5870433E" w14:textId="27C135C5" w:rsidR="00961C8A" w:rsidRDefault="00961C8A"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4</w:t>
            </w:r>
            <w:r>
              <w:rPr>
                <w:rFonts w:ascii="Arial" w:hAnsi="Arial" w:cs="Arial"/>
                <w:sz w:val="16"/>
                <w:szCs w:val="16"/>
                <w:lang w:val="en-US"/>
              </w:rPr>
              <w:t>.</w:t>
            </w:r>
          </w:p>
          <w:p w14:paraId="408C75C2" w14:textId="0F75032C" w:rsidR="00A55F8D" w:rsidRDefault="00A55F8D"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5</w:t>
            </w:r>
            <w:r>
              <w:rPr>
                <w:rFonts w:ascii="Arial" w:hAnsi="Arial" w:cs="Arial"/>
                <w:sz w:val="16"/>
                <w:szCs w:val="16"/>
                <w:lang w:val="en-US"/>
              </w:rPr>
              <w:t>.</w:t>
            </w:r>
          </w:p>
          <w:p w14:paraId="170757F9" w14:textId="5A47E524" w:rsidR="006C4C66" w:rsidRDefault="006C4C66"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Table 6.</w:t>
            </w:r>
          </w:p>
          <w:p w14:paraId="3BEDF997" w14:textId="085D42BD" w:rsidR="009B7987" w:rsidRDefault="00961C8A"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p.12-16</w:t>
            </w:r>
            <w:r w:rsidR="009B7987">
              <w:rPr>
                <w:rFonts w:ascii="Arial" w:hAnsi="Arial" w:cs="Arial"/>
                <w:sz w:val="16"/>
                <w:szCs w:val="16"/>
                <w:lang w:val="en-US"/>
              </w:rPr>
              <w:t>:r.32</w:t>
            </w:r>
            <w:r w:rsidR="00A55F8D">
              <w:rPr>
                <w:rFonts w:ascii="Arial" w:hAnsi="Arial" w:cs="Arial"/>
                <w:sz w:val="16"/>
                <w:szCs w:val="16"/>
                <w:lang w:val="en-US"/>
              </w:rPr>
              <w:t>8</w:t>
            </w:r>
            <w:r w:rsidR="009B7987">
              <w:rPr>
                <w:rFonts w:ascii="Arial" w:hAnsi="Arial" w:cs="Arial"/>
                <w:sz w:val="16"/>
                <w:szCs w:val="16"/>
                <w:lang w:val="en-US"/>
              </w:rPr>
              <w:t>-4</w:t>
            </w:r>
            <w:r w:rsidR="00A55F8D">
              <w:rPr>
                <w:rFonts w:ascii="Arial" w:hAnsi="Arial" w:cs="Arial"/>
                <w:sz w:val="16"/>
                <w:szCs w:val="16"/>
                <w:lang w:val="en-US"/>
              </w:rPr>
              <w:t>38</w:t>
            </w:r>
          </w:p>
          <w:p w14:paraId="7BD4F988" w14:textId="2A6DC334" w:rsidR="009B7987" w:rsidRPr="00FD0F63"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r>
      <w:tr w:rsidR="009B7987" w:rsidRPr="00FE154C" w14:paraId="48EE0F37"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28CAE401"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Ancillary analyses</w:t>
            </w:r>
          </w:p>
        </w:tc>
        <w:tc>
          <w:tcPr>
            <w:tcW w:w="326" w:type="pct"/>
            <w:hideMark/>
          </w:tcPr>
          <w:p w14:paraId="0A99CEBC" w14:textId="77777777" w:rsidR="009B7987" w:rsidRPr="00FE154C" w:rsidRDefault="009B7987" w:rsidP="009B79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18</w:t>
            </w:r>
          </w:p>
        </w:tc>
        <w:tc>
          <w:tcPr>
            <w:tcW w:w="1350" w:type="pct"/>
            <w:hideMark/>
          </w:tcPr>
          <w:p w14:paraId="499CCA01"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Results of any other analyses performed, including subgroup analyses and adjusted analyses, distinguishing pre-specified from exploratory</w:t>
            </w:r>
          </w:p>
        </w:tc>
        <w:tc>
          <w:tcPr>
            <w:tcW w:w="1564" w:type="pct"/>
            <w:hideMark/>
          </w:tcPr>
          <w:p w14:paraId="1EFE5BB0"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363AE385" w14:textId="2B0CB506" w:rsidR="00961C8A" w:rsidRDefault="00961C8A"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4</w:t>
            </w:r>
            <w:r>
              <w:rPr>
                <w:rFonts w:ascii="Arial" w:hAnsi="Arial" w:cs="Arial"/>
                <w:sz w:val="16"/>
                <w:szCs w:val="16"/>
                <w:lang w:val="en-US"/>
              </w:rPr>
              <w:t>.</w:t>
            </w:r>
          </w:p>
          <w:p w14:paraId="0B626EE9" w14:textId="33A6A5D4" w:rsidR="00A55F8D" w:rsidRDefault="00A55F8D"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 xml:space="preserve">Table </w:t>
            </w:r>
            <w:r w:rsidR="005000A9">
              <w:rPr>
                <w:rFonts w:ascii="Arial" w:hAnsi="Arial" w:cs="Arial"/>
                <w:sz w:val="16"/>
                <w:szCs w:val="16"/>
                <w:lang w:val="en-US"/>
              </w:rPr>
              <w:t>5</w:t>
            </w:r>
            <w:r>
              <w:rPr>
                <w:rFonts w:ascii="Arial" w:hAnsi="Arial" w:cs="Arial"/>
                <w:sz w:val="16"/>
                <w:szCs w:val="16"/>
                <w:lang w:val="en-US"/>
              </w:rPr>
              <w:t>.</w:t>
            </w:r>
          </w:p>
          <w:p w14:paraId="1B347C9A" w14:textId="7CF2F384" w:rsidR="006C4C66" w:rsidRDefault="006C4C66"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Table 6.</w:t>
            </w:r>
          </w:p>
          <w:p w14:paraId="736782FB" w14:textId="343106AD" w:rsidR="009B7987" w:rsidRDefault="00961C8A"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p.12-16</w:t>
            </w:r>
            <w:r w:rsidR="009B7987">
              <w:rPr>
                <w:rFonts w:ascii="Arial" w:hAnsi="Arial" w:cs="Arial"/>
                <w:sz w:val="16"/>
                <w:szCs w:val="16"/>
                <w:lang w:val="en-US"/>
              </w:rPr>
              <w:t>:r.32</w:t>
            </w:r>
            <w:r w:rsidR="00A55F8D">
              <w:rPr>
                <w:rFonts w:ascii="Arial" w:hAnsi="Arial" w:cs="Arial"/>
                <w:sz w:val="16"/>
                <w:szCs w:val="16"/>
                <w:lang w:val="en-US"/>
              </w:rPr>
              <w:t>8</w:t>
            </w:r>
            <w:r w:rsidR="009B7987">
              <w:rPr>
                <w:rFonts w:ascii="Arial" w:hAnsi="Arial" w:cs="Arial"/>
                <w:sz w:val="16"/>
                <w:szCs w:val="16"/>
                <w:lang w:val="en-US"/>
              </w:rPr>
              <w:t>-4</w:t>
            </w:r>
            <w:r w:rsidR="00A55F8D">
              <w:rPr>
                <w:rFonts w:ascii="Arial" w:hAnsi="Arial" w:cs="Arial"/>
                <w:sz w:val="16"/>
                <w:szCs w:val="16"/>
                <w:lang w:val="en-US"/>
              </w:rPr>
              <w:t>38</w:t>
            </w:r>
          </w:p>
          <w:p w14:paraId="1F1021D1" w14:textId="100F680E"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r>
      <w:tr w:rsidR="009B7987" w:rsidRPr="00FE154C" w14:paraId="37644EB8"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6FCA84F9"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Harms</w:t>
            </w:r>
          </w:p>
        </w:tc>
        <w:tc>
          <w:tcPr>
            <w:tcW w:w="326" w:type="pct"/>
            <w:hideMark/>
          </w:tcPr>
          <w:p w14:paraId="475C360C" w14:textId="77777777" w:rsidR="009B7987" w:rsidRPr="00FE154C" w:rsidRDefault="009B7987" w:rsidP="009B7987">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19</w:t>
            </w:r>
          </w:p>
        </w:tc>
        <w:tc>
          <w:tcPr>
            <w:tcW w:w="1350" w:type="pct"/>
            <w:hideMark/>
          </w:tcPr>
          <w:p w14:paraId="37925249"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All important harms or unintended effects in each group (for specific guidance see CONSORT for harms</w:t>
            </w:r>
            <w:r w:rsidRPr="00FE154C">
              <w:rPr>
                <w:rStyle w:val="Loppuviitteenviite"/>
                <w:rFonts w:ascii="Arial" w:hAnsi="Arial" w:cs="Arial"/>
                <w:sz w:val="16"/>
                <w:szCs w:val="16"/>
                <w:lang w:val="en-US"/>
              </w:rPr>
              <w:endnoteReference w:id="3"/>
            </w:r>
            <w:r w:rsidRPr="00FE154C">
              <w:rPr>
                <w:rFonts w:ascii="Arial" w:hAnsi="Arial" w:cs="Arial"/>
                <w:sz w:val="16"/>
                <w:szCs w:val="16"/>
                <w:lang w:val="en-US"/>
              </w:rPr>
              <w:t>)</w:t>
            </w:r>
          </w:p>
        </w:tc>
        <w:tc>
          <w:tcPr>
            <w:tcW w:w="1564" w:type="pct"/>
            <w:hideMark/>
          </w:tcPr>
          <w:p w14:paraId="036B91E4" w14:textId="77777777" w:rsidR="009B7987" w:rsidRPr="00FD0F63"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p>
        </w:tc>
        <w:tc>
          <w:tcPr>
            <w:tcW w:w="811" w:type="pct"/>
          </w:tcPr>
          <w:p w14:paraId="50C8835C" w14:textId="4C351318" w:rsidR="009B7987" w:rsidRPr="00FD0F63"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D0F63">
              <w:rPr>
                <w:rFonts w:ascii="Arial" w:hAnsi="Arial" w:cs="Arial"/>
                <w:sz w:val="16"/>
                <w:szCs w:val="16"/>
                <w:lang w:val="en-US"/>
              </w:rPr>
              <w:t>N/A</w:t>
            </w:r>
          </w:p>
        </w:tc>
      </w:tr>
      <w:tr w:rsidR="009B7987" w:rsidRPr="00FE154C" w14:paraId="66413E43"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pct"/>
            <w:gridSpan w:val="4"/>
            <w:hideMark/>
          </w:tcPr>
          <w:p w14:paraId="1E2CAAB5"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Discussion</w:t>
            </w:r>
          </w:p>
        </w:tc>
        <w:tc>
          <w:tcPr>
            <w:tcW w:w="811" w:type="pct"/>
          </w:tcPr>
          <w:p w14:paraId="329DAEA2"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tc>
      </w:tr>
      <w:tr w:rsidR="009B7987" w:rsidRPr="00FE154C" w14:paraId="1B7EAD20"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6FFE8021"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Limitations</w:t>
            </w:r>
          </w:p>
        </w:tc>
        <w:tc>
          <w:tcPr>
            <w:tcW w:w="326" w:type="pct"/>
            <w:hideMark/>
          </w:tcPr>
          <w:p w14:paraId="1186727E" w14:textId="77777777" w:rsidR="009B7987" w:rsidRPr="00FE154C" w:rsidRDefault="009B7987" w:rsidP="009B7987">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20</w:t>
            </w:r>
          </w:p>
        </w:tc>
        <w:tc>
          <w:tcPr>
            <w:tcW w:w="1350" w:type="pct"/>
            <w:hideMark/>
          </w:tcPr>
          <w:p w14:paraId="6DE31307"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Trial limitations, addressing sources of potential bias, imprecision, and, if relevant, multiplicity of analyses</w:t>
            </w:r>
          </w:p>
        </w:tc>
        <w:tc>
          <w:tcPr>
            <w:tcW w:w="1564" w:type="pct"/>
            <w:hideMark/>
          </w:tcPr>
          <w:p w14:paraId="3B5DE9C8"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1CDE6969" w14:textId="6D611391" w:rsidR="009B7987" w:rsidRPr="00DB0B29" w:rsidRDefault="00961C8A"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Pr>
                <w:rFonts w:ascii="Arial" w:hAnsi="Arial" w:cs="Arial"/>
                <w:sz w:val="16"/>
                <w:szCs w:val="16"/>
                <w:lang w:val="en-US"/>
              </w:rPr>
              <w:t>p.</w:t>
            </w:r>
            <w:r w:rsidR="005000A9">
              <w:rPr>
                <w:rFonts w:ascii="Arial" w:hAnsi="Arial" w:cs="Arial"/>
                <w:sz w:val="16"/>
                <w:szCs w:val="16"/>
                <w:lang w:val="en-US"/>
              </w:rPr>
              <w:t>22-</w:t>
            </w:r>
            <w:r>
              <w:rPr>
                <w:rFonts w:ascii="Arial" w:hAnsi="Arial" w:cs="Arial"/>
                <w:sz w:val="16"/>
                <w:szCs w:val="16"/>
                <w:lang w:val="en-US"/>
              </w:rPr>
              <w:t>23:r.6</w:t>
            </w:r>
            <w:r w:rsidR="005000A9">
              <w:rPr>
                <w:rFonts w:ascii="Arial" w:hAnsi="Arial" w:cs="Arial"/>
                <w:sz w:val="16"/>
                <w:szCs w:val="16"/>
                <w:lang w:val="en-US"/>
              </w:rPr>
              <w:t>21</w:t>
            </w:r>
            <w:r w:rsidR="009B7987" w:rsidRPr="00DB0B29">
              <w:rPr>
                <w:rFonts w:ascii="Arial" w:hAnsi="Arial" w:cs="Arial"/>
                <w:sz w:val="16"/>
                <w:szCs w:val="16"/>
                <w:lang w:val="en-US"/>
              </w:rPr>
              <w:t>-6</w:t>
            </w:r>
            <w:r w:rsidR="005000A9">
              <w:rPr>
                <w:rFonts w:ascii="Arial" w:hAnsi="Arial" w:cs="Arial"/>
                <w:sz w:val="16"/>
                <w:szCs w:val="16"/>
                <w:lang w:val="en-US"/>
              </w:rPr>
              <w:t>56</w:t>
            </w:r>
          </w:p>
        </w:tc>
      </w:tr>
      <w:tr w:rsidR="009B7987" w:rsidRPr="00FE154C" w14:paraId="5612EE05"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65C45F24"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Generalisability</w:t>
            </w:r>
          </w:p>
        </w:tc>
        <w:tc>
          <w:tcPr>
            <w:tcW w:w="326" w:type="pct"/>
            <w:hideMark/>
          </w:tcPr>
          <w:p w14:paraId="3982E2F6" w14:textId="77777777" w:rsidR="009B7987" w:rsidRPr="00FE154C" w:rsidRDefault="009B7987" w:rsidP="009B79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21</w:t>
            </w:r>
          </w:p>
        </w:tc>
        <w:tc>
          <w:tcPr>
            <w:tcW w:w="1350" w:type="pct"/>
            <w:hideMark/>
          </w:tcPr>
          <w:p w14:paraId="6D49CD02"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Generalisability (external validity, applicability) of the trial findings</w:t>
            </w:r>
          </w:p>
        </w:tc>
        <w:tc>
          <w:tcPr>
            <w:tcW w:w="1564" w:type="pct"/>
            <w:hideMark/>
          </w:tcPr>
          <w:p w14:paraId="434AB72B"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eastAsia="Calibri" w:hAnsi="Arial" w:cs="Arial"/>
                <w:sz w:val="16"/>
                <w:szCs w:val="16"/>
                <w:lang w:val="en-US"/>
              </w:rPr>
              <w:t>Generalisability to clusters and/or individual participants (as relevant)</w:t>
            </w:r>
          </w:p>
        </w:tc>
        <w:tc>
          <w:tcPr>
            <w:tcW w:w="811" w:type="pct"/>
          </w:tcPr>
          <w:p w14:paraId="2461C6C3" w14:textId="372E166F"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US"/>
              </w:rPr>
            </w:pPr>
            <w:r>
              <w:rPr>
                <w:rFonts w:ascii="Arial" w:eastAsia="Calibri" w:hAnsi="Arial" w:cs="Arial"/>
                <w:sz w:val="16"/>
                <w:szCs w:val="16"/>
                <w:lang w:val="en-US"/>
              </w:rPr>
              <w:t>p.2</w:t>
            </w:r>
            <w:r w:rsidR="005000A9">
              <w:rPr>
                <w:rFonts w:ascii="Arial" w:eastAsia="Calibri" w:hAnsi="Arial" w:cs="Arial"/>
                <w:sz w:val="16"/>
                <w:szCs w:val="16"/>
                <w:lang w:val="en-US"/>
              </w:rPr>
              <w:t>3</w:t>
            </w:r>
            <w:r>
              <w:rPr>
                <w:rFonts w:ascii="Arial" w:eastAsia="Calibri" w:hAnsi="Arial" w:cs="Arial"/>
                <w:sz w:val="16"/>
                <w:szCs w:val="16"/>
                <w:lang w:val="en-US"/>
              </w:rPr>
              <w:t>:r.6</w:t>
            </w:r>
            <w:r w:rsidR="005000A9">
              <w:rPr>
                <w:rFonts w:ascii="Arial" w:eastAsia="Calibri" w:hAnsi="Arial" w:cs="Arial"/>
                <w:sz w:val="16"/>
                <w:szCs w:val="16"/>
                <w:lang w:val="en-US"/>
              </w:rPr>
              <w:t>12</w:t>
            </w:r>
            <w:r>
              <w:rPr>
                <w:rFonts w:ascii="Arial" w:eastAsia="Calibri" w:hAnsi="Arial" w:cs="Arial"/>
                <w:sz w:val="16"/>
                <w:szCs w:val="16"/>
                <w:lang w:val="en-US"/>
              </w:rPr>
              <w:t>-6</w:t>
            </w:r>
            <w:r w:rsidR="005000A9">
              <w:rPr>
                <w:rFonts w:ascii="Arial" w:eastAsia="Calibri" w:hAnsi="Arial" w:cs="Arial"/>
                <w:sz w:val="16"/>
                <w:szCs w:val="16"/>
                <w:lang w:val="en-US"/>
              </w:rPr>
              <w:t>19</w:t>
            </w:r>
          </w:p>
        </w:tc>
      </w:tr>
      <w:tr w:rsidR="009B7987" w:rsidRPr="00FE154C" w14:paraId="4F7292C7"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2F422516"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Interpretation</w:t>
            </w:r>
          </w:p>
        </w:tc>
        <w:tc>
          <w:tcPr>
            <w:tcW w:w="326" w:type="pct"/>
            <w:hideMark/>
          </w:tcPr>
          <w:p w14:paraId="17958CB8" w14:textId="77777777" w:rsidR="009B7987" w:rsidRPr="00FE154C" w:rsidRDefault="009B7987" w:rsidP="009B7987">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22</w:t>
            </w:r>
          </w:p>
        </w:tc>
        <w:tc>
          <w:tcPr>
            <w:tcW w:w="1350" w:type="pct"/>
            <w:hideMark/>
          </w:tcPr>
          <w:p w14:paraId="5F442C82"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Interpretation consistent with results, balancing benefits and harms, and considering other relevant evidence</w:t>
            </w:r>
          </w:p>
        </w:tc>
        <w:tc>
          <w:tcPr>
            <w:tcW w:w="1564" w:type="pct"/>
            <w:hideMark/>
          </w:tcPr>
          <w:p w14:paraId="556C63DF"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3A404A63" w14:textId="392EDF59" w:rsidR="009B7987" w:rsidRPr="00FD0F63"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D0F63">
              <w:rPr>
                <w:rFonts w:ascii="Arial" w:hAnsi="Arial" w:cs="Arial"/>
                <w:sz w:val="16"/>
                <w:szCs w:val="16"/>
                <w:lang w:val="en-US"/>
              </w:rPr>
              <w:t>p.1</w:t>
            </w:r>
            <w:r w:rsidR="005000A9">
              <w:rPr>
                <w:rFonts w:ascii="Arial" w:hAnsi="Arial" w:cs="Arial"/>
                <w:sz w:val="16"/>
                <w:szCs w:val="16"/>
                <w:lang w:val="en-US"/>
              </w:rPr>
              <w:t>8</w:t>
            </w:r>
            <w:r w:rsidRPr="00FD0F63">
              <w:rPr>
                <w:rFonts w:ascii="Arial" w:hAnsi="Arial" w:cs="Arial"/>
                <w:sz w:val="16"/>
                <w:szCs w:val="16"/>
                <w:lang w:val="en-US"/>
              </w:rPr>
              <w:t>-2</w:t>
            </w:r>
            <w:r w:rsidR="005000A9">
              <w:rPr>
                <w:rFonts w:ascii="Arial" w:hAnsi="Arial" w:cs="Arial"/>
                <w:sz w:val="16"/>
                <w:szCs w:val="16"/>
                <w:lang w:val="en-US"/>
              </w:rPr>
              <w:t>3</w:t>
            </w:r>
            <w:r w:rsidRPr="00FD0F63">
              <w:rPr>
                <w:rFonts w:ascii="Arial" w:hAnsi="Arial" w:cs="Arial"/>
                <w:sz w:val="16"/>
                <w:szCs w:val="16"/>
                <w:lang w:val="en-US"/>
              </w:rPr>
              <w:t>:r.4</w:t>
            </w:r>
            <w:r w:rsidR="005000A9">
              <w:rPr>
                <w:rFonts w:ascii="Arial" w:hAnsi="Arial" w:cs="Arial"/>
                <w:sz w:val="16"/>
                <w:szCs w:val="16"/>
                <w:lang w:val="en-US"/>
              </w:rPr>
              <w:t>70</w:t>
            </w:r>
            <w:r w:rsidRPr="00FD0F63">
              <w:rPr>
                <w:rFonts w:ascii="Arial" w:hAnsi="Arial" w:cs="Arial"/>
                <w:sz w:val="16"/>
                <w:szCs w:val="16"/>
                <w:lang w:val="en-US"/>
              </w:rPr>
              <w:t>-</w:t>
            </w:r>
            <w:r w:rsidR="005000A9">
              <w:rPr>
                <w:rFonts w:ascii="Arial" w:hAnsi="Arial" w:cs="Arial"/>
                <w:sz w:val="16"/>
                <w:szCs w:val="16"/>
                <w:lang w:val="en-US"/>
              </w:rPr>
              <w:t>610</w:t>
            </w:r>
          </w:p>
        </w:tc>
      </w:tr>
      <w:tr w:rsidR="009B7987" w:rsidRPr="00FE154C" w14:paraId="5C77E96A"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pct"/>
            <w:gridSpan w:val="3"/>
            <w:hideMark/>
          </w:tcPr>
          <w:p w14:paraId="7975BBD3"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Other information</w:t>
            </w:r>
          </w:p>
        </w:tc>
        <w:tc>
          <w:tcPr>
            <w:tcW w:w="1564" w:type="pct"/>
            <w:hideMark/>
          </w:tcPr>
          <w:p w14:paraId="34B37E32"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64FD1768"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r>
      <w:tr w:rsidR="009B7987" w:rsidRPr="00FE154C" w14:paraId="1B184100"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7F427247"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Registration</w:t>
            </w:r>
          </w:p>
        </w:tc>
        <w:tc>
          <w:tcPr>
            <w:tcW w:w="326" w:type="pct"/>
            <w:hideMark/>
          </w:tcPr>
          <w:p w14:paraId="332707C7" w14:textId="77777777" w:rsidR="009B7987" w:rsidRPr="00FE154C" w:rsidRDefault="009B7987" w:rsidP="009B7987">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23</w:t>
            </w:r>
          </w:p>
        </w:tc>
        <w:tc>
          <w:tcPr>
            <w:tcW w:w="1350" w:type="pct"/>
            <w:hideMark/>
          </w:tcPr>
          <w:p w14:paraId="7B622C0A"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Registration number and name of trial registry</w:t>
            </w:r>
          </w:p>
        </w:tc>
        <w:tc>
          <w:tcPr>
            <w:tcW w:w="1564" w:type="pct"/>
            <w:hideMark/>
          </w:tcPr>
          <w:p w14:paraId="0040782B" w14:textId="77777777" w:rsidR="009B7987" w:rsidRPr="00DB0B29" w:rsidRDefault="009B7987" w:rsidP="009B7987">
            <w:pPr>
              <w:cnfStyle w:val="000000010000" w:firstRow="0" w:lastRow="0" w:firstColumn="0" w:lastColumn="0" w:oddVBand="0" w:evenVBand="0" w:oddHBand="0" w:evenHBand="1" w:firstRowFirstColumn="0" w:firstRowLastColumn="0" w:lastRowFirstColumn="0" w:lastRowLastColumn="0"/>
              <w:rPr>
                <w:rFonts w:ascii="Arial" w:eastAsia="Calibri" w:hAnsi="Arial" w:cs="Arial"/>
                <w:bCs/>
                <w:iCs/>
                <w:sz w:val="16"/>
                <w:szCs w:val="16"/>
                <w:lang w:val="en-US"/>
              </w:rPr>
            </w:pPr>
          </w:p>
        </w:tc>
        <w:tc>
          <w:tcPr>
            <w:tcW w:w="811" w:type="pct"/>
          </w:tcPr>
          <w:p w14:paraId="444EB8E7" w14:textId="3D59E275" w:rsidR="00961C8A" w:rsidRPr="00DB0B29" w:rsidRDefault="009B7987" w:rsidP="009B7987">
            <w:pPr>
              <w:cnfStyle w:val="000000010000" w:firstRow="0" w:lastRow="0" w:firstColumn="0" w:lastColumn="0" w:oddVBand="0" w:evenVBand="0" w:oddHBand="0" w:evenHBand="1" w:firstRowFirstColumn="0" w:firstRowLastColumn="0" w:lastRowFirstColumn="0" w:lastRowLastColumn="0"/>
              <w:rPr>
                <w:rFonts w:ascii="Arial" w:eastAsia="Calibri" w:hAnsi="Arial" w:cs="Arial"/>
                <w:bCs/>
                <w:iCs/>
                <w:sz w:val="16"/>
                <w:szCs w:val="16"/>
                <w:lang w:val="en-US"/>
              </w:rPr>
            </w:pPr>
            <w:r w:rsidRPr="00DB0B29">
              <w:rPr>
                <w:rFonts w:ascii="Arial" w:eastAsia="Calibri" w:hAnsi="Arial" w:cs="Arial"/>
                <w:bCs/>
                <w:iCs/>
                <w:sz w:val="16"/>
                <w:szCs w:val="16"/>
                <w:lang w:val="en-US"/>
              </w:rPr>
              <w:t>ClinicalTrials.gov (NCT01633918</w:t>
            </w:r>
            <w:r>
              <w:rPr>
                <w:rFonts w:ascii="Arial" w:eastAsia="Calibri" w:hAnsi="Arial" w:cs="Arial"/>
                <w:bCs/>
                <w:iCs/>
                <w:sz w:val="16"/>
                <w:szCs w:val="16"/>
                <w:lang w:val="en-US"/>
              </w:rPr>
              <w:t>)</w:t>
            </w:r>
          </w:p>
        </w:tc>
      </w:tr>
      <w:tr w:rsidR="009B7987" w:rsidRPr="00FE154C" w14:paraId="313C8E2A" w14:textId="77777777" w:rsidTr="007E2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0C825F04"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t>Protocol</w:t>
            </w:r>
          </w:p>
        </w:tc>
        <w:tc>
          <w:tcPr>
            <w:tcW w:w="326" w:type="pct"/>
            <w:hideMark/>
          </w:tcPr>
          <w:p w14:paraId="0083D0E8" w14:textId="77777777" w:rsidR="009B7987" w:rsidRPr="00FE154C" w:rsidRDefault="009B7987" w:rsidP="009B798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24</w:t>
            </w:r>
          </w:p>
        </w:tc>
        <w:tc>
          <w:tcPr>
            <w:tcW w:w="1350" w:type="pct"/>
            <w:hideMark/>
          </w:tcPr>
          <w:p w14:paraId="5BF20D73"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Where the full trial protocol can be accessed, if available</w:t>
            </w:r>
          </w:p>
        </w:tc>
        <w:tc>
          <w:tcPr>
            <w:tcW w:w="1564" w:type="pct"/>
            <w:hideMark/>
          </w:tcPr>
          <w:p w14:paraId="6FFAE551" w14:textId="77777777"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c>
          <w:tcPr>
            <w:tcW w:w="811" w:type="pct"/>
          </w:tcPr>
          <w:p w14:paraId="058BF228" w14:textId="77777777" w:rsidR="009B7987" w:rsidRDefault="009B7987" w:rsidP="009B7987">
            <w:pPr>
              <w:widowControl w:val="0"/>
              <w:overflowPunct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r>
              <w:rPr>
                <w:rFonts w:ascii="Arial" w:hAnsi="Arial" w:cs="Arial"/>
                <w:sz w:val="16"/>
                <w:szCs w:val="16"/>
                <w:lang w:val="en-US"/>
              </w:rPr>
              <w:t>Ref. 23</w:t>
            </w:r>
          </w:p>
          <w:p w14:paraId="64D592DD" w14:textId="77777777" w:rsidR="009B7987" w:rsidRDefault="009B7987" w:rsidP="009B798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Cs/>
                <w:iCs/>
                <w:sz w:val="16"/>
                <w:szCs w:val="16"/>
                <w:lang w:val="en-US"/>
              </w:rPr>
            </w:pPr>
          </w:p>
          <w:p w14:paraId="70701A2C" w14:textId="77777777" w:rsidR="009B7987" w:rsidRDefault="009B7987" w:rsidP="009B7987">
            <w:pPr>
              <w:spacing w:line="360" w:lineRule="auto"/>
              <w:ind w:left="-108"/>
              <w:cnfStyle w:val="000000100000" w:firstRow="0" w:lastRow="0" w:firstColumn="0" w:lastColumn="0" w:oddVBand="0" w:evenVBand="0" w:oddHBand="1" w:evenHBand="0" w:firstRowFirstColumn="0" w:firstRowLastColumn="0" w:lastRowFirstColumn="0" w:lastRowLastColumn="0"/>
              <w:rPr>
                <w:rFonts w:ascii="Arial" w:eastAsia="Calibri" w:hAnsi="Arial" w:cs="Arial"/>
                <w:bCs/>
                <w:iCs/>
                <w:sz w:val="16"/>
                <w:szCs w:val="16"/>
                <w:lang w:val="en-US"/>
              </w:rPr>
            </w:pPr>
            <w:r>
              <w:rPr>
                <w:rFonts w:ascii="Arial" w:eastAsia="Calibri" w:hAnsi="Arial" w:cs="Arial"/>
                <w:bCs/>
                <w:iCs/>
                <w:sz w:val="16"/>
                <w:szCs w:val="16"/>
                <w:lang w:val="en-US"/>
              </w:rPr>
              <w:t>(</w:t>
            </w:r>
            <w:r w:rsidRPr="00DD3844">
              <w:rPr>
                <w:rFonts w:ascii="Arial" w:eastAsia="Calibri" w:hAnsi="Arial" w:cs="Arial"/>
                <w:bCs/>
                <w:iCs/>
                <w:sz w:val="16"/>
                <w:szCs w:val="16"/>
                <w:lang w:val="en-US"/>
              </w:rPr>
              <w:t xml:space="preserve">Jussila A-M, Vasankari T, Paronen O, Sievänen H, Tokola K, Vähä-Ypyä H, Broberg A, Aittasalo M. KIDS Out! Protocol of a brief school-based intervention to </w:t>
            </w:r>
            <w:r w:rsidRPr="00DD3844">
              <w:rPr>
                <w:rFonts w:ascii="Arial" w:eastAsia="Calibri" w:hAnsi="Arial" w:cs="Arial"/>
                <w:bCs/>
                <w:iCs/>
                <w:sz w:val="16"/>
                <w:szCs w:val="16"/>
                <w:lang w:val="en-US"/>
              </w:rPr>
              <w:lastRenderedPageBreak/>
              <w:t>promote physical activity and to reduce screen time in  a sub-cohort of Finnish eighth graders. BMC Public Health 2015;15:634. Doi:10.1186/s12889-015-2007-8.</w:t>
            </w:r>
            <w:r>
              <w:rPr>
                <w:rFonts w:ascii="Arial" w:eastAsia="Calibri" w:hAnsi="Arial" w:cs="Arial"/>
                <w:bCs/>
                <w:iCs/>
                <w:sz w:val="16"/>
                <w:szCs w:val="16"/>
                <w:lang w:val="en-US"/>
              </w:rPr>
              <w:t>)</w:t>
            </w:r>
          </w:p>
          <w:p w14:paraId="17A90DC9" w14:textId="77777777" w:rsidR="009B7987" w:rsidRDefault="009B7987" w:rsidP="009B7987">
            <w:pPr>
              <w:widowControl w:val="0"/>
              <w:overflowPunct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US"/>
              </w:rPr>
            </w:pPr>
          </w:p>
          <w:p w14:paraId="073C595A" w14:textId="2C6E3186" w:rsidR="009B7987" w:rsidRPr="00FE154C" w:rsidRDefault="009B7987" w:rsidP="009B7987">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US"/>
              </w:rPr>
            </w:pPr>
          </w:p>
        </w:tc>
      </w:tr>
      <w:tr w:rsidR="009B7987" w:rsidRPr="00FE154C" w14:paraId="1BD22C48" w14:textId="77777777" w:rsidTr="007E2C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7B26AB22" w14:textId="77777777" w:rsidR="009B7987" w:rsidRPr="00FE154C" w:rsidRDefault="009B7987" w:rsidP="009B7987">
            <w:pPr>
              <w:rPr>
                <w:rFonts w:ascii="Arial" w:hAnsi="Arial" w:cs="Arial"/>
                <w:sz w:val="16"/>
                <w:szCs w:val="16"/>
                <w:lang w:val="en-US"/>
              </w:rPr>
            </w:pPr>
            <w:r w:rsidRPr="00FE154C">
              <w:rPr>
                <w:rFonts w:ascii="Arial" w:hAnsi="Arial" w:cs="Arial"/>
                <w:sz w:val="16"/>
                <w:szCs w:val="16"/>
                <w:lang w:val="en-US"/>
              </w:rPr>
              <w:lastRenderedPageBreak/>
              <w:t>Funding</w:t>
            </w:r>
          </w:p>
        </w:tc>
        <w:tc>
          <w:tcPr>
            <w:tcW w:w="326" w:type="pct"/>
            <w:hideMark/>
          </w:tcPr>
          <w:p w14:paraId="15803B4E" w14:textId="77777777" w:rsidR="009B7987" w:rsidRPr="00FE154C" w:rsidRDefault="009B7987" w:rsidP="009B7987">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25</w:t>
            </w:r>
          </w:p>
        </w:tc>
        <w:tc>
          <w:tcPr>
            <w:tcW w:w="1350" w:type="pct"/>
            <w:hideMark/>
          </w:tcPr>
          <w:p w14:paraId="736FCDDD"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FE154C">
              <w:rPr>
                <w:rFonts w:ascii="Arial" w:hAnsi="Arial" w:cs="Arial"/>
                <w:sz w:val="16"/>
                <w:szCs w:val="16"/>
                <w:lang w:val="en-US"/>
              </w:rPr>
              <w:t>Sources of funding and other support (such as supply of drugs), role of funders</w:t>
            </w:r>
          </w:p>
        </w:tc>
        <w:tc>
          <w:tcPr>
            <w:tcW w:w="1564" w:type="pct"/>
            <w:hideMark/>
          </w:tcPr>
          <w:p w14:paraId="23398FC6" w14:textId="77777777" w:rsidR="009B7987" w:rsidRPr="00FE154C"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US"/>
              </w:rPr>
            </w:pPr>
          </w:p>
        </w:tc>
        <w:tc>
          <w:tcPr>
            <w:tcW w:w="811" w:type="pct"/>
          </w:tcPr>
          <w:p w14:paraId="724D5566" w14:textId="24E4EB8A" w:rsidR="009B7987" w:rsidRPr="00DB0B29" w:rsidRDefault="009B7987" w:rsidP="009B7987">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lang w:val="en-US"/>
              </w:rPr>
            </w:pPr>
            <w:r w:rsidRPr="00DB0B29">
              <w:rPr>
                <w:rFonts w:ascii="Arial" w:hAnsi="Arial" w:cs="Arial"/>
                <w:sz w:val="16"/>
                <w:szCs w:val="16"/>
                <w:lang w:val="en-US"/>
              </w:rPr>
              <w:t>p.2</w:t>
            </w:r>
            <w:r w:rsidR="005000A9">
              <w:rPr>
                <w:rFonts w:ascii="Arial" w:hAnsi="Arial" w:cs="Arial"/>
                <w:sz w:val="16"/>
                <w:szCs w:val="16"/>
                <w:lang w:val="en-US"/>
              </w:rPr>
              <w:t>6</w:t>
            </w:r>
            <w:r w:rsidRPr="00DB0B29">
              <w:rPr>
                <w:rFonts w:ascii="Arial" w:hAnsi="Arial" w:cs="Arial"/>
                <w:sz w:val="16"/>
                <w:szCs w:val="16"/>
                <w:lang w:val="en-US"/>
              </w:rPr>
              <w:t>:r.</w:t>
            </w:r>
            <w:r w:rsidR="005000A9">
              <w:rPr>
                <w:rFonts w:ascii="Arial" w:hAnsi="Arial" w:cs="Arial"/>
                <w:sz w:val="16"/>
                <w:szCs w:val="16"/>
                <w:lang w:val="en-US"/>
              </w:rPr>
              <w:t>705</w:t>
            </w:r>
            <w:r w:rsidRPr="00DB0B29">
              <w:rPr>
                <w:rFonts w:ascii="Arial" w:hAnsi="Arial" w:cs="Arial"/>
                <w:sz w:val="16"/>
                <w:szCs w:val="16"/>
                <w:lang w:val="en-US"/>
              </w:rPr>
              <w:t>-</w:t>
            </w:r>
            <w:r w:rsidR="005000A9">
              <w:rPr>
                <w:rFonts w:ascii="Arial" w:hAnsi="Arial" w:cs="Arial"/>
                <w:sz w:val="16"/>
                <w:szCs w:val="16"/>
                <w:lang w:val="en-US"/>
              </w:rPr>
              <w:t>708</w:t>
            </w:r>
          </w:p>
        </w:tc>
      </w:tr>
    </w:tbl>
    <w:p w14:paraId="190BDD0E" w14:textId="77777777" w:rsidR="007E2C04" w:rsidRDefault="007E2C04" w:rsidP="007E2C04">
      <w:pPr>
        <w:ind w:left="993" w:hanging="993"/>
        <w:rPr>
          <w:rFonts w:ascii="Arial" w:hAnsi="Arial" w:cs="Arial"/>
          <w:bCs/>
          <w:i/>
          <w:color w:val="292526"/>
          <w:sz w:val="18"/>
          <w:lang w:val="en-US"/>
        </w:rPr>
      </w:pPr>
      <w:r w:rsidRPr="007E2C04">
        <w:rPr>
          <w:rFonts w:ascii="Arial" w:hAnsi="Arial" w:cs="Arial"/>
          <w:bCs/>
          <w:i/>
          <w:color w:val="292526"/>
          <w:sz w:val="18"/>
          <w:lang w:val="en-US"/>
        </w:rPr>
        <w:t>* Note: page numbers optional depending on journal requirements</w:t>
      </w:r>
    </w:p>
    <w:p w14:paraId="53254D22" w14:textId="77777777" w:rsidR="002B757E" w:rsidRDefault="002B757E" w:rsidP="007E2C04">
      <w:pPr>
        <w:ind w:left="993" w:hanging="993"/>
        <w:rPr>
          <w:rFonts w:ascii="Arial" w:hAnsi="Arial" w:cs="Arial"/>
          <w:bCs/>
          <w:i/>
          <w:color w:val="292526"/>
          <w:sz w:val="18"/>
          <w:lang w:val="en-US"/>
        </w:rPr>
      </w:pPr>
    </w:p>
    <w:p w14:paraId="590CED4A" w14:textId="5FF804DA" w:rsidR="002B757E" w:rsidRDefault="002B757E">
      <w:pPr>
        <w:spacing w:after="200"/>
        <w:rPr>
          <w:rFonts w:ascii="Arial" w:hAnsi="Arial" w:cs="Arial"/>
          <w:bCs/>
          <w:i/>
          <w:color w:val="292526"/>
          <w:sz w:val="18"/>
          <w:lang w:val="en-US"/>
        </w:rPr>
      </w:pPr>
      <w:r>
        <w:rPr>
          <w:rFonts w:ascii="Arial" w:hAnsi="Arial" w:cs="Arial"/>
          <w:bCs/>
          <w:i/>
          <w:color w:val="292526"/>
          <w:sz w:val="18"/>
          <w:lang w:val="en-US"/>
        </w:rPr>
        <w:br w:type="page"/>
      </w:r>
    </w:p>
    <w:p w14:paraId="49BB5F7C" w14:textId="77777777" w:rsidR="008603DE" w:rsidRPr="00532058" w:rsidRDefault="008603DE" w:rsidP="008603DE">
      <w:pPr>
        <w:ind w:firstLine="720"/>
        <w:rPr>
          <w:rFonts w:asciiTheme="minorBidi" w:hAnsiTheme="minorBidi"/>
          <w:b/>
          <w:bCs/>
          <w:color w:val="4F81BD" w:themeColor="accent1"/>
          <w:lang w:val="en-US"/>
        </w:rPr>
      </w:pPr>
      <w:r w:rsidRPr="00532058">
        <w:rPr>
          <w:rFonts w:asciiTheme="minorBidi" w:hAnsiTheme="minorBidi"/>
          <w:b/>
          <w:bCs/>
          <w:noProof/>
          <w:color w:val="4F81BD" w:themeColor="accent1"/>
          <w:sz w:val="26"/>
          <w:szCs w:val="26"/>
        </w:rPr>
        <w:lastRenderedPageBreak/>
        <w:drawing>
          <wp:anchor distT="0" distB="0" distL="114300" distR="114300" simplePos="0" relativeHeight="251659264" behindDoc="1" locked="0" layoutInCell="1" allowOverlap="1" wp14:anchorId="484143EF" wp14:editId="0AD80F1E">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532058">
        <w:rPr>
          <w:rFonts w:asciiTheme="minorBidi" w:hAnsiTheme="minorBidi"/>
          <w:b/>
          <w:bCs/>
          <w:color w:val="4F81BD" w:themeColor="accent1"/>
          <w:sz w:val="26"/>
          <w:szCs w:val="26"/>
          <w:lang w:val="en-US"/>
        </w:rPr>
        <w:t>The TIDieR (Template for Intervention Description and Replication) Checklist</w:t>
      </w:r>
      <w:r w:rsidRPr="00532058">
        <w:rPr>
          <w:rFonts w:asciiTheme="minorBidi" w:hAnsiTheme="minorBidi"/>
          <w:b/>
          <w:bCs/>
          <w:color w:val="4F81BD" w:themeColor="accent1"/>
          <w:lang w:val="en-US"/>
        </w:rPr>
        <w:t>*:</w:t>
      </w:r>
    </w:p>
    <w:p w14:paraId="344AE825" w14:textId="77777777" w:rsidR="008603DE" w:rsidRPr="00532058" w:rsidRDefault="008603DE" w:rsidP="008603DE">
      <w:pPr>
        <w:rPr>
          <w:rFonts w:asciiTheme="minorBidi" w:hAnsiTheme="minorBidi"/>
          <w:lang w:val="en-US"/>
        </w:rPr>
      </w:pPr>
      <w:r w:rsidRPr="00532058">
        <w:rPr>
          <w:rFonts w:asciiTheme="minorBidi" w:hAnsiTheme="minorBidi"/>
          <w:lang w:val="en-US"/>
        </w:rPr>
        <w:t xml:space="preserve">          Information to include when describing an intervention and the location of the information</w:t>
      </w:r>
    </w:p>
    <w:tbl>
      <w:tblPr>
        <w:tblStyle w:val="TaulukkoRuudukko"/>
        <w:tblW w:w="1470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42"/>
        <w:gridCol w:w="9922"/>
        <w:gridCol w:w="1843"/>
        <w:gridCol w:w="1843"/>
      </w:tblGrid>
      <w:tr w:rsidR="008603DE" w:rsidRPr="007E2C04" w14:paraId="1108C00E" w14:textId="77777777" w:rsidTr="00C56898">
        <w:trPr>
          <w:trHeight w:val="383"/>
        </w:trPr>
        <w:tc>
          <w:tcPr>
            <w:tcW w:w="1101" w:type="dxa"/>
            <w:gridSpan w:val="2"/>
            <w:vMerge w:val="restart"/>
            <w:tcBorders>
              <w:top w:val="single" w:sz="4" w:space="0" w:color="auto"/>
              <w:bottom w:val="nil"/>
              <w:right w:val="nil"/>
            </w:tcBorders>
            <w:shd w:val="clear" w:color="auto" w:fill="C6D9F1" w:themeFill="text2" w:themeFillTint="33"/>
          </w:tcPr>
          <w:p w14:paraId="38B8B3F3" w14:textId="2144EAC0" w:rsidR="008603DE" w:rsidRPr="007E2C04" w:rsidRDefault="008603DE" w:rsidP="00C56898">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Item</w:t>
            </w:r>
            <w:r w:rsidR="00C56898" w:rsidRPr="007E2C04">
              <w:rPr>
                <w:rFonts w:ascii="Arial" w:eastAsia="Calibri" w:hAnsi="Arial" w:cs="Arial"/>
                <w:b/>
                <w:bCs/>
                <w:sz w:val="16"/>
                <w:szCs w:val="16"/>
                <w:lang w:val="en-US"/>
              </w:rPr>
              <w:t xml:space="preserve"> </w:t>
            </w:r>
            <w:r w:rsidRPr="007E2C04">
              <w:rPr>
                <w:rFonts w:ascii="Arial" w:eastAsia="Calibri" w:hAnsi="Arial" w:cs="Arial"/>
                <w:b/>
                <w:bCs/>
                <w:sz w:val="16"/>
                <w:szCs w:val="16"/>
                <w:lang w:val="en-US"/>
              </w:rPr>
              <w:t>number</w:t>
            </w:r>
          </w:p>
        </w:tc>
        <w:tc>
          <w:tcPr>
            <w:tcW w:w="9922" w:type="dxa"/>
            <w:tcBorders>
              <w:top w:val="single" w:sz="4" w:space="0" w:color="auto"/>
              <w:left w:val="nil"/>
              <w:bottom w:val="nil"/>
              <w:right w:val="nil"/>
            </w:tcBorders>
            <w:shd w:val="clear" w:color="auto" w:fill="C6D9F1" w:themeFill="text2" w:themeFillTint="33"/>
          </w:tcPr>
          <w:p w14:paraId="20DC4952"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 xml:space="preserve">Item </w:t>
            </w:r>
          </w:p>
        </w:tc>
        <w:tc>
          <w:tcPr>
            <w:tcW w:w="3686" w:type="dxa"/>
            <w:gridSpan w:val="2"/>
            <w:tcBorders>
              <w:top w:val="single" w:sz="4" w:space="0" w:color="auto"/>
              <w:left w:val="nil"/>
              <w:bottom w:val="nil"/>
            </w:tcBorders>
            <w:shd w:val="clear" w:color="auto" w:fill="C6D9F1" w:themeFill="text2" w:themeFillTint="33"/>
          </w:tcPr>
          <w:p w14:paraId="3DF592AD" w14:textId="77777777" w:rsidR="008603DE" w:rsidRPr="007E2C04" w:rsidRDefault="008603DE" w:rsidP="007E2C04">
            <w:pPr>
              <w:jc w:val="center"/>
              <w:rPr>
                <w:rFonts w:ascii="Arial" w:eastAsia="Calibri" w:hAnsi="Arial" w:cs="Arial"/>
                <w:b/>
                <w:bCs/>
                <w:sz w:val="16"/>
                <w:szCs w:val="16"/>
                <w:lang w:val="en-US"/>
              </w:rPr>
            </w:pPr>
            <w:r w:rsidRPr="007E2C04">
              <w:rPr>
                <w:rFonts w:ascii="Arial" w:hAnsi="Arial" w:cs="Arial"/>
                <w:b/>
                <w:bCs/>
                <w:color w:val="000000"/>
                <w:kern w:val="24"/>
                <w:sz w:val="16"/>
                <w:szCs w:val="16"/>
                <w:lang w:val="en-US"/>
              </w:rPr>
              <w:t>Where located **</w:t>
            </w:r>
          </w:p>
        </w:tc>
      </w:tr>
      <w:tr w:rsidR="008603DE" w:rsidRPr="007E2C04" w14:paraId="56BE10CE" w14:textId="77777777" w:rsidTr="00C56898">
        <w:tc>
          <w:tcPr>
            <w:tcW w:w="1101" w:type="dxa"/>
            <w:gridSpan w:val="2"/>
            <w:vMerge/>
            <w:tcBorders>
              <w:top w:val="nil"/>
              <w:bottom w:val="single" w:sz="4" w:space="0" w:color="auto"/>
              <w:right w:val="nil"/>
            </w:tcBorders>
            <w:shd w:val="clear" w:color="auto" w:fill="C6D9F1" w:themeFill="text2" w:themeFillTint="33"/>
          </w:tcPr>
          <w:p w14:paraId="17BC9E53" w14:textId="77777777" w:rsidR="008603DE" w:rsidRPr="007E2C04" w:rsidRDefault="008603DE" w:rsidP="007E2C04">
            <w:pPr>
              <w:spacing w:line="360" w:lineRule="auto"/>
              <w:rPr>
                <w:rFonts w:ascii="Arial" w:eastAsia="Calibri" w:hAnsi="Arial" w:cs="Arial"/>
                <w:sz w:val="16"/>
                <w:szCs w:val="16"/>
                <w:lang w:val="en-US"/>
              </w:rPr>
            </w:pPr>
          </w:p>
        </w:tc>
        <w:tc>
          <w:tcPr>
            <w:tcW w:w="9922" w:type="dxa"/>
            <w:tcBorders>
              <w:top w:val="nil"/>
              <w:left w:val="nil"/>
              <w:bottom w:val="single" w:sz="4" w:space="0" w:color="auto"/>
              <w:right w:val="nil"/>
            </w:tcBorders>
            <w:shd w:val="clear" w:color="auto" w:fill="C6D9F1" w:themeFill="text2" w:themeFillTint="33"/>
          </w:tcPr>
          <w:p w14:paraId="3A128356" w14:textId="77777777" w:rsidR="008603DE" w:rsidRPr="007E2C04" w:rsidRDefault="008603DE" w:rsidP="007E2C04">
            <w:pPr>
              <w:spacing w:line="360" w:lineRule="auto"/>
              <w:rPr>
                <w:rFonts w:ascii="Arial" w:eastAsia="Calibri" w:hAnsi="Arial" w:cs="Arial"/>
                <w:sz w:val="16"/>
                <w:szCs w:val="16"/>
                <w:lang w:val="en-US"/>
              </w:rPr>
            </w:pPr>
          </w:p>
        </w:tc>
        <w:tc>
          <w:tcPr>
            <w:tcW w:w="1843" w:type="dxa"/>
            <w:tcBorders>
              <w:top w:val="nil"/>
              <w:left w:val="nil"/>
              <w:bottom w:val="single" w:sz="4" w:space="0" w:color="auto"/>
              <w:right w:val="single" w:sz="4" w:space="0" w:color="auto"/>
            </w:tcBorders>
            <w:shd w:val="clear" w:color="auto" w:fill="C6D9F1" w:themeFill="text2" w:themeFillTint="33"/>
          </w:tcPr>
          <w:p w14:paraId="73454205" w14:textId="77777777" w:rsidR="008603DE" w:rsidRPr="007E2C04" w:rsidRDefault="008603DE" w:rsidP="007E2C04">
            <w:pPr>
              <w:spacing w:line="360" w:lineRule="auto"/>
              <w:ind w:left="-108" w:right="-1347"/>
              <w:rPr>
                <w:rFonts w:ascii="Arial" w:hAnsi="Arial" w:cs="Arial"/>
                <w:color w:val="000000"/>
                <w:kern w:val="24"/>
                <w:sz w:val="16"/>
                <w:szCs w:val="16"/>
                <w:lang w:val="en-US"/>
              </w:rPr>
            </w:pPr>
            <w:r w:rsidRPr="007E2C04">
              <w:rPr>
                <w:rFonts w:ascii="Arial" w:hAnsi="Arial" w:cs="Arial"/>
                <w:color w:val="000000"/>
                <w:kern w:val="24"/>
                <w:sz w:val="16"/>
                <w:szCs w:val="16"/>
                <w:lang w:val="en-US"/>
              </w:rPr>
              <w:t>Primary paper</w:t>
            </w:r>
          </w:p>
          <w:p w14:paraId="4302BA78" w14:textId="77777777" w:rsidR="008603DE" w:rsidRPr="007E2C04" w:rsidRDefault="008603DE" w:rsidP="007E2C04">
            <w:pPr>
              <w:spacing w:line="360" w:lineRule="auto"/>
              <w:ind w:left="-108" w:right="-1347"/>
              <w:rPr>
                <w:rFonts w:ascii="Arial" w:hAnsi="Arial" w:cs="Arial"/>
                <w:color w:val="000000"/>
                <w:kern w:val="24"/>
                <w:sz w:val="16"/>
                <w:szCs w:val="16"/>
                <w:lang w:val="en-US"/>
              </w:rPr>
            </w:pPr>
            <w:r w:rsidRPr="007E2C04">
              <w:rPr>
                <w:rFonts w:ascii="Arial" w:hAnsi="Arial" w:cs="Arial"/>
                <w:color w:val="000000"/>
                <w:kern w:val="24"/>
                <w:sz w:val="16"/>
                <w:szCs w:val="16"/>
                <w:lang w:val="en-US"/>
              </w:rPr>
              <w:t>(page or appendix</w:t>
            </w:r>
          </w:p>
          <w:p w14:paraId="5AB862C9" w14:textId="77777777" w:rsidR="008603DE" w:rsidRPr="007E2C04" w:rsidRDefault="008603DE" w:rsidP="007E2C04">
            <w:pPr>
              <w:spacing w:line="360" w:lineRule="auto"/>
              <w:ind w:left="-108" w:right="-1347"/>
              <w:rPr>
                <w:rFonts w:ascii="Arial" w:hAnsi="Arial" w:cs="Arial"/>
                <w:color w:val="000000"/>
                <w:kern w:val="24"/>
                <w:sz w:val="16"/>
                <w:szCs w:val="16"/>
                <w:lang w:val="en-US"/>
              </w:rPr>
            </w:pPr>
            <w:r w:rsidRPr="007E2C04">
              <w:rPr>
                <w:rFonts w:ascii="Arial" w:hAnsi="Arial" w:cs="Arial"/>
                <w:color w:val="000000"/>
                <w:kern w:val="24"/>
                <w:sz w:val="16"/>
                <w:szCs w:val="16"/>
                <w:lang w:val="en-US"/>
              </w:rPr>
              <w:t>number)</w:t>
            </w:r>
          </w:p>
        </w:tc>
        <w:tc>
          <w:tcPr>
            <w:tcW w:w="1843" w:type="dxa"/>
            <w:tcBorders>
              <w:top w:val="nil"/>
              <w:left w:val="single" w:sz="4" w:space="0" w:color="auto"/>
              <w:bottom w:val="single" w:sz="4" w:space="0" w:color="auto"/>
            </w:tcBorders>
            <w:shd w:val="clear" w:color="auto" w:fill="C6D9F1" w:themeFill="text2" w:themeFillTint="33"/>
          </w:tcPr>
          <w:p w14:paraId="6EB2A703" w14:textId="77777777" w:rsidR="008603DE" w:rsidRPr="007E2C04" w:rsidRDefault="008603DE" w:rsidP="007E2C04">
            <w:pPr>
              <w:spacing w:line="360" w:lineRule="auto"/>
              <w:jc w:val="center"/>
              <w:rPr>
                <w:rFonts w:ascii="Arial" w:eastAsia="Calibri" w:hAnsi="Arial" w:cs="Arial"/>
                <w:sz w:val="16"/>
                <w:szCs w:val="16"/>
                <w:lang w:val="en-US"/>
              </w:rPr>
            </w:pPr>
            <w:r w:rsidRPr="007E2C04">
              <w:rPr>
                <w:rFonts w:ascii="Arial" w:eastAsia="Calibri" w:hAnsi="Arial" w:cs="Arial"/>
                <w:sz w:val="16"/>
                <w:szCs w:val="16"/>
                <w:lang w:val="en-US"/>
              </w:rPr>
              <w:t xml:space="preserve">Other </w:t>
            </w:r>
            <w:r w:rsidRPr="007E2C04">
              <w:rPr>
                <w:rFonts w:ascii="Arial" w:eastAsia="Calibri" w:hAnsi="Arial" w:cs="Arial"/>
                <w:sz w:val="16"/>
                <w:szCs w:val="16"/>
                <w:vertAlign w:val="superscript"/>
                <w:lang w:val="en-US"/>
              </w:rPr>
              <w:t>†</w:t>
            </w:r>
            <w:r w:rsidRPr="007E2C04">
              <w:rPr>
                <w:rFonts w:ascii="Arial" w:eastAsia="Calibri" w:hAnsi="Arial" w:cs="Arial"/>
                <w:sz w:val="16"/>
                <w:szCs w:val="16"/>
                <w:lang w:val="en-US"/>
              </w:rPr>
              <w:t xml:space="preserve"> (details)</w:t>
            </w:r>
          </w:p>
        </w:tc>
      </w:tr>
      <w:tr w:rsidR="008603DE" w:rsidRPr="007E2C04" w14:paraId="0A50E0A7" w14:textId="77777777" w:rsidTr="00C56898">
        <w:tc>
          <w:tcPr>
            <w:tcW w:w="1101" w:type="dxa"/>
            <w:gridSpan w:val="2"/>
            <w:tcBorders>
              <w:top w:val="single" w:sz="4" w:space="0" w:color="auto"/>
              <w:right w:val="nil"/>
            </w:tcBorders>
          </w:tcPr>
          <w:p w14:paraId="54978C45" w14:textId="77777777" w:rsidR="008603DE" w:rsidRPr="007E2C04" w:rsidRDefault="008603DE" w:rsidP="007E2C04">
            <w:pPr>
              <w:spacing w:line="360" w:lineRule="auto"/>
              <w:rPr>
                <w:rFonts w:ascii="Arial" w:eastAsia="Calibri" w:hAnsi="Arial" w:cs="Arial"/>
                <w:sz w:val="16"/>
                <w:szCs w:val="16"/>
                <w:lang w:val="en-US"/>
              </w:rPr>
            </w:pPr>
          </w:p>
        </w:tc>
        <w:tc>
          <w:tcPr>
            <w:tcW w:w="9922" w:type="dxa"/>
            <w:tcBorders>
              <w:top w:val="single" w:sz="4" w:space="0" w:color="auto"/>
              <w:left w:val="nil"/>
              <w:right w:val="nil"/>
            </w:tcBorders>
          </w:tcPr>
          <w:p w14:paraId="4F61D3A7" w14:textId="77777777" w:rsidR="00DD3844" w:rsidRDefault="00DD3844" w:rsidP="002B757E">
            <w:pPr>
              <w:spacing w:before="240"/>
              <w:ind w:left="-108"/>
              <w:rPr>
                <w:rFonts w:ascii="Arial" w:eastAsia="Calibri" w:hAnsi="Arial" w:cs="Arial"/>
                <w:b/>
                <w:sz w:val="16"/>
                <w:szCs w:val="16"/>
                <w:lang w:val="en-US"/>
              </w:rPr>
            </w:pPr>
          </w:p>
          <w:p w14:paraId="54ED2050" w14:textId="1F2AFE13" w:rsidR="008603DE" w:rsidRPr="007E2C04" w:rsidRDefault="008603DE" w:rsidP="002B757E">
            <w:pPr>
              <w:spacing w:before="240"/>
              <w:ind w:left="-108"/>
              <w:rPr>
                <w:rFonts w:ascii="Arial" w:eastAsia="Calibri" w:hAnsi="Arial" w:cs="Arial"/>
                <w:b/>
                <w:sz w:val="16"/>
                <w:szCs w:val="16"/>
                <w:lang w:val="en-US"/>
              </w:rPr>
            </w:pPr>
            <w:r w:rsidRPr="007E2C04">
              <w:rPr>
                <w:rFonts w:ascii="Arial" w:eastAsia="Calibri" w:hAnsi="Arial" w:cs="Arial"/>
                <w:b/>
                <w:sz w:val="16"/>
                <w:szCs w:val="16"/>
                <w:lang w:val="en-US"/>
              </w:rPr>
              <w:t>BRIEF NAME</w:t>
            </w:r>
          </w:p>
        </w:tc>
        <w:tc>
          <w:tcPr>
            <w:tcW w:w="1843" w:type="dxa"/>
            <w:tcBorders>
              <w:top w:val="single" w:sz="4" w:space="0" w:color="auto"/>
              <w:left w:val="nil"/>
              <w:right w:val="single" w:sz="4" w:space="0" w:color="auto"/>
            </w:tcBorders>
          </w:tcPr>
          <w:p w14:paraId="5A5FCFC2" w14:textId="77777777" w:rsidR="005766B6" w:rsidRDefault="005766B6" w:rsidP="005766B6">
            <w:pPr>
              <w:rPr>
                <w:rFonts w:ascii="Arial" w:hAnsi="Arial" w:cs="Arial"/>
                <w:sz w:val="16"/>
                <w:szCs w:val="16"/>
                <w:lang w:val="en-US"/>
              </w:rPr>
            </w:pPr>
          </w:p>
          <w:p w14:paraId="080D7229" w14:textId="3F2F36AD" w:rsidR="005766B6" w:rsidRDefault="005766B6" w:rsidP="005766B6">
            <w:pPr>
              <w:rPr>
                <w:rFonts w:ascii="Arial" w:hAnsi="Arial" w:cs="Arial"/>
                <w:sz w:val="16"/>
                <w:szCs w:val="16"/>
                <w:lang w:val="en-US"/>
              </w:rPr>
            </w:pPr>
            <w:r>
              <w:rPr>
                <w:rFonts w:ascii="Arial" w:hAnsi="Arial" w:cs="Arial"/>
                <w:sz w:val="16"/>
                <w:szCs w:val="16"/>
                <w:lang w:val="en-US"/>
              </w:rPr>
              <w:t>p.1:r.1-</w:t>
            </w:r>
            <w:r w:rsidR="00664B06">
              <w:rPr>
                <w:rFonts w:ascii="Arial" w:hAnsi="Arial" w:cs="Arial"/>
                <w:sz w:val="16"/>
                <w:szCs w:val="16"/>
                <w:lang w:val="en-US"/>
              </w:rPr>
              <w:t>3</w:t>
            </w:r>
          </w:p>
          <w:p w14:paraId="06E14ED0" w14:textId="6535FDA9" w:rsidR="005766B6" w:rsidRDefault="005766B6" w:rsidP="005766B6">
            <w:pPr>
              <w:rPr>
                <w:rFonts w:ascii="Arial" w:hAnsi="Arial" w:cs="Arial"/>
                <w:sz w:val="16"/>
                <w:szCs w:val="16"/>
                <w:lang w:val="en-US"/>
              </w:rPr>
            </w:pPr>
            <w:r>
              <w:rPr>
                <w:rFonts w:ascii="Arial" w:hAnsi="Arial" w:cs="Arial"/>
                <w:sz w:val="16"/>
                <w:szCs w:val="16"/>
                <w:lang w:val="en-US"/>
              </w:rPr>
              <w:t>p.2:r.2</w:t>
            </w:r>
            <w:r w:rsidR="00664B06">
              <w:rPr>
                <w:rFonts w:ascii="Arial" w:hAnsi="Arial" w:cs="Arial"/>
                <w:sz w:val="16"/>
                <w:szCs w:val="16"/>
                <w:lang w:val="en-US"/>
              </w:rPr>
              <w:t>6</w:t>
            </w:r>
            <w:r>
              <w:rPr>
                <w:rFonts w:ascii="Arial" w:hAnsi="Arial" w:cs="Arial"/>
                <w:sz w:val="16"/>
                <w:szCs w:val="16"/>
                <w:lang w:val="en-US"/>
              </w:rPr>
              <w:t>-2</w:t>
            </w:r>
            <w:r w:rsidR="00664B06">
              <w:rPr>
                <w:rFonts w:ascii="Arial" w:hAnsi="Arial" w:cs="Arial"/>
                <w:sz w:val="16"/>
                <w:szCs w:val="16"/>
                <w:lang w:val="en-US"/>
              </w:rPr>
              <w:t>9</w:t>
            </w:r>
          </w:p>
          <w:p w14:paraId="27FD7076" w14:textId="6D5409E0" w:rsidR="008603DE" w:rsidRPr="007E2C04" w:rsidRDefault="005766B6" w:rsidP="005766B6">
            <w:pPr>
              <w:spacing w:line="360" w:lineRule="auto"/>
              <w:rPr>
                <w:rFonts w:ascii="Arial" w:eastAsia="Calibri" w:hAnsi="Arial" w:cs="Arial"/>
                <w:sz w:val="16"/>
                <w:szCs w:val="16"/>
                <w:lang w:val="en-US"/>
              </w:rPr>
            </w:pPr>
            <w:r>
              <w:rPr>
                <w:rFonts w:ascii="Arial" w:hAnsi="Arial" w:cs="Arial"/>
                <w:sz w:val="16"/>
                <w:szCs w:val="16"/>
                <w:lang w:val="en-US"/>
              </w:rPr>
              <w:t>p.4:r.8</w:t>
            </w:r>
            <w:r w:rsidR="00664B06">
              <w:rPr>
                <w:rFonts w:ascii="Arial" w:hAnsi="Arial" w:cs="Arial"/>
                <w:sz w:val="16"/>
                <w:szCs w:val="16"/>
                <w:lang w:val="en-US"/>
              </w:rPr>
              <w:t>9</w:t>
            </w:r>
            <w:r>
              <w:rPr>
                <w:rFonts w:ascii="Arial" w:hAnsi="Arial" w:cs="Arial"/>
                <w:sz w:val="16"/>
                <w:szCs w:val="16"/>
                <w:lang w:val="en-US"/>
              </w:rPr>
              <w:t>-9</w:t>
            </w:r>
            <w:r w:rsidR="00664B06">
              <w:rPr>
                <w:rFonts w:ascii="Arial" w:hAnsi="Arial" w:cs="Arial"/>
                <w:sz w:val="16"/>
                <w:szCs w:val="16"/>
                <w:lang w:val="en-US"/>
              </w:rPr>
              <w:t>5</w:t>
            </w:r>
          </w:p>
        </w:tc>
        <w:tc>
          <w:tcPr>
            <w:tcW w:w="1843" w:type="dxa"/>
            <w:tcBorders>
              <w:top w:val="single" w:sz="4" w:space="0" w:color="auto"/>
              <w:left w:val="single" w:sz="4" w:space="0" w:color="auto"/>
            </w:tcBorders>
          </w:tcPr>
          <w:p w14:paraId="40D018B6" w14:textId="77777777" w:rsidR="008603DE" w:rsidRPr="007E2C04" w:rsidRDefault="008603DE" w:rsidP="007E2C04">
            <w:pPr>
              <w:spacing w:line="360" w:lineRule="auto"/>
              <w:rPr>
                <w:rFonts w:ascii="Arial" w:eastAsia="Calibri" w:hAnsi="Arial" w:cs="Arial"/>
                <w:sz w:val="16"/>
                <w:szCs w:val="16"/>
                <w:lang w:val="en-US"/>
              </w:rPr>
            </w:pPr>
          </w:p>
        </w:tc>
      </w:tr>
      <w:tr w:rsidR="008603DE" w:rsidRPr="007E2C04" w14:paraId="14A81FF9" w14:textId="77777777" w:rsidTr="00C56898">
        <w:trPr>
          <w:trHeight w:val="377"/>
        </w:trPr>
        <w:tc>
          <w:tcPr>
            <w:tcW w:w="1101" w:type="dxa"/>
            <w:gridSpan w:val="2"/>
            <w:tcBorders>
              <w:right w:val="nil"/>
            </w:tcBorders>
          </w:tcPr>
          <w:p w14:paraId="5BC714AC" w14:textId="77777777" w:rsidR="008603DE" w:rsidRPr="007E2C04" w:rsidRDefault="008603DE" w:rsidP="002B757E">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1.</w:t>
            </w:r>
          </w:p>
        </w:tc>
        <w:tc>
          <w:tcPr>
            <w:tcW w:w="9922" w:type="dxa"/>
            <w:tcBorders>
              <w:left w:val="nil"/>
              <w:right w:val="nil"/>
            </w:tcBorders>
          </w:tcPr>
          <w:p w14:paraId="7F70F88D" w14:textId="77777777" w:rsidR="008603DE" w:rsidRPr="007E2C04" w:rsidRDefault="008603DE" w:rsidP="002B757E">
            <w:pPr>
              <w:spacing w:line="360" w:lineRule="auto"/>
              <w:ind w:left="-108" w:right="175"/>
              <w:rPr>
                <w:rFonts w:ascii="Arial" w:eastAsia="Calibri" w:hAnsi="Arial" w:cs="Arial"/>
                <w:sz w:val="16"/>
                <w:szCs w:val="16"/>
                <w:lang w:val="en-US"/>
              </w:rPr>
            </w:pPr>
            <w:r w:rsidRPr="007E2C04">
              <w:rPr>
                <w:rFonts w:ascii="Arial" w:eastAsia="Calibri" w:hAnsi="Arial" w:cs="Arial"/>
                <w:bCs/>
                <w:iCs/>
                <w:sz w:val="16"/>
                <w:szCs w:val="16"/>
                <w:lang w:val="en-US" w:eastAsia="zh-CN"/>
              </w:rPr>
              <w:t>Provide the name or a phrase that describes the intervention.</w:t>
            </w:r>
          </w:p>
        </w:tc>
        <w:tc>
          <w:tcPr>
            <w:tcW w:w="1843" w:type="dxa"/>
            <w:tcBorders>
              <w:left w:val="nil"/>
              <w:right w:val="single" w:sz="4" w:space="0" w:color="auto"/>
            </w:tcBorders>
          </w:tcPr>
          <w:p w14:paraId="2BFC32E8" w14:textId="77777777" w:rsidR="008603DE" w:rsidRPr="007E2C04" w:rsidRDefault="008603DE" w:rsidP="002B757E">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w:t>
            </w:r>
          </w:p>
        </w:tc>
        <w:tc>
          <w:tcPr>
            <w:tcW w:w="1843" w:type="dxa"/>
            <w:tcBorders>
              <w:left w:val="single" w:sz="4" w:space="0" w:color="auto"/>
            </w:tcBorders>
          </w:tcPr>
          <w:p w14:paraId="0539C786" w14:textId="77777777" w:rsidR="008603DE" w:rsidRPr="007E2C04" w:rsidRDefault="008603DE" w:rsidP="002B757E">
            <w:pPr>
              <w:spacing w:line="360" w:lineRule="auto"/>
              <w:ind w:right="-392"/>
              <w:rPr>
                <w:rFonts w:ascii="Arial" w:eastAsia="Calibri" w:hAnsi="Arial" w:cs="Arial"/>
                <w:sz w:val="16"/>
                <w:szCs w:val="16"/>
                <w:lang w:val="en-US"/>
              </w:rPr>
            </w:pPr>
            <w:r w:rsidRPr="007E2C04">
              <w:rPr>
                <w:rFonts w:ascii="Arial" w:eastAsia="Calibri" w:hAnsi="Arial" w:cs="Arial"/>
                <w:sz w:val="16"/>
                <w:szCs w:val="16"/>
                <w:lang w:val="en-US"/>
              </w:rPr>
              <w:t>______________</w:t>
            </w:r>
          </w:p>
        </w:tc>
      </w:tr>
      <w:tr w:rsidR="008603DE" w:rsidRPr="007E2C04" w14:paraId="7485C209" w14:textId="77777777" w:rsidTr="00C56898">
        <w:tc>
          <w:tcPr>
            <w:tcW w:w="1101" w:type="dxa"/>
            <w:gridSpan w:val="2"/>
            <w:tcBorders>
              <w:right w:val="nil"/>
            </w:tcBorders>
          </w:tcPr>
          <w:p w14:paraId="10DF4117" w14:textId="77777777" w:rsidR="008603DE" w:rsidRPr="007E2C04" w:rsidRDefault="008603DE" w:rsidP="002B757E">
            <w:pPr>
              <w:spacing w:line="360" w:lineRule="auto"/>
              <w:rPr>
                <w:rFonts w:ascii="Arial" w:eastAsia="Calibri" w:hAnsi="Arial" w:cs="Arial"/>
                <w:sz w:val="16"/>
                <w:szCs w:val="16"/>
                <w:lang w:val="en-US"/>
              </w:rPr>
            </w:pPr>
          </w:p>
        </w:tc>
        <w:tc>
          <w:tcPr>
            <w:tcW w:w="9922" w:type="dxa"/>
            <w:tcBorders>
              <w:left w:val="nil"/>
              <w:right w:val="nil"/>
            </w:tcBorders>
          </w:tcPr>
          <w:p w14:paraId="1000602E" w14:textId="77777777" w:rsidR="00DD3844" w:rsidRDefault="00DD3844" w:rsidP="002B757E">
            <w:pPr>
              <w:spacing w:line="360" w:lineRule="auto"/>
              <w:ind w:left="-108"/>
              <w:rPr>
                <w:rFonts w:ascii="Arial" w:eastAsia="Calibri" w:hAnsi="Arial" w:cs="Arial"/>
                <w:b/>
                <w:sz w:val="16"/>
                <w:szCs w:val="16"/>
                <w:lang w:val="en-US"/>
              </w:rPr>
            </w:pPr>
          </w:p>
          <w:p w14:paraId="5FD0DA95" w14:textId="770182B5" w:rsidR="008603DE" w:rsidRPr="007E2C04" w:rsidRDefault="008603DE" w:rsidP="002B757E">
            <w:pPr>
              <w:spacing w:line="360" w:lineRule="auto"/>
              <w:ind w:left="-108"/>
              <w:rPr>
                <w:rFonts w:ascii="Arial" w:eastAsia="Calibri" w:hAnsi="Arial" w:cs="Arial"/>
                <w:b/>
                <w:sz w:val="16"/>
                <w:szCs w:val="16"/>
                <w:lang w:val="en-US"/>
              </w:rPr>
            </w:pPr>
            <w:r w:rsidRPr="007E2C04">
              <w:rPr>
                <w:rFonts w:ascii="Arial" w:eastAsia="Calibri" w:hAnsi="Arial" w:cs="Arial"/>
                <w:b/>
                <w:sz w:val="16"/>
                <w:szCs w:val="16"/>
                <w:lang w:val="en-US"/>
              </w:rPr>
              <w:t>WHY</w:t>
            </w:r>
          </w:p>
        </w:tc>
        <w:tc>
          <w:tcPr>
            <w:tcW w:w="1843" w:type="dxa"/>
            <w:tcBorders>
              <w:left w:val="nil"/>
              <w:right w:val="single" w:sz="4" w:space="0" w:color="auto"/>
            </w:tcBorders>
          </w:tcPr>
          <w:p w14:paraId="7C6113F3" w14:textId="77777777" w:rsidR="00DD3844" w:rsidRDefault="00DD3844" w:rsidP="007E2C04">
            <w:pPr>
              <w:spacing w:line="360" w:lineRule="auto"/>
              <w:rPr>
                <w:rFonts w:ascii="Arial" w:eastAsia="Calibri" w:hAnsi="Arial" w:cs="Arial"/>
                <w:sz w:val="16"/>
                <w:szCs w:val="16"/>
                <w:lang w:val="en-US"/>
              </w:rPr>
            </w:pPr>
          </w:p>
          <w:p w14:paraId="6A5E6E0D" w14:textId="0BCD5973" w:rsidR="008603DE" w:rsidRPr="007E2C04" w:rsidRDefault="00643F74" w:rsidP="007E2C04">
            <w:pPr>
              <w:spacing w:line="360" w:lineRule="auto"/>
              <w:rPr>
                <w:rFonts w:ascii="Arial" w:eastAsia="Calibri" w:hAnsi="Arial" w:cs="Arial"/>
                <w:sz w:val="16"/>
                <w:szCs w:val="16"/>
                <w:lang w:val="en-US"/>
              </w:rPr>
            </w:pPr>
            <w:r>
              <w:rPr>
                <w:rFonts w:ascii="Arial" w:eastAsia="Calibri" w:hAnsi="Arial" w:cs="Arial"/>
                <w:sz w:val="16"/>
                <w:szCs w:val="16"/>
                <w:lang w:val="en-US"/>
              </w:rPr>
              <w:t>p.3</w:t>
            </w:r>
            <w:r w:rsidR="00664B06">
              <w:rPr>
                <w:rFonts w:ascii="Arial" w:eastAsia="Calibri" w:hAnsi="Arial" w:cs="Arial"/>
                <w:sz w:val="16"/>
                <w:szCs w:val="16"/>
                <w:lang w:val="en-US"/>
              </w:rPr>
              <w:t>-4</w:t>
            </w:r>
            <w:r>
              <w:rPr>
                <w:rFonts w:ascii="Arial" w:eastAsia="Calibri" w:hAnsi="Arial" w:cs="Arial"/>
                <w:sz w:val="16"/>
                <w:szCs w:val="16"/>
                <w:lang w:val="en-US"/>
              </w:rPr>
              <w:t>:r</w:t>
            </w:r>
            <w:r w:rsidR="00664B06">
              <w:rPr>
                <w:rFonts w:ascii="Arial" w:eastAsia="Calibri" w:hAnsi="Arial" w:cs="Arial"/>
                <w:sz w:val="16"/>
                <w:szCs w:val="16"/>
                <w:lang w:val="en-US"/>
              </w:rPr>
              <w:t xml:space="preserve"> </w:t>
            </w:r>
            <w:r>
              <w:rPr>
                <w:rFonts w:ascii="Arial" w:eastAsia="Calibri" w:hAnsi="Arial" w:cs="Arial"/>
                <w:sz w:val="16"/>
                <w:szCs w:val="16"/>
                <w:lang w:val="en-US"/>
              </w:rPr>
              <w:t>5</w:t>
            </w:r>
            <w:r w:rsidR="00664B06">
              <w:rPr>
                <w:rFonts w:ascii="Arial" w:eastAsia="Calibri" w:hAnsi="Arial" w:cs="Arial"/>
                <w:sz w:val="16"/>
                <w:szCs w:val="16"/>
                <w:lang w:val="en-US"/>
              </w:rPr>
              <w:t>5</w:t>
            </w:r>
            <w:r>
              <w:rPr>
                <w:rFonts w:ascii="Arial" w:eastAsia="Calibri" w:hAnsi="Arial" w:cs="Arial"/>
                <w:sz w:val="16"/>
                <w:szCs w:val="16"/>
                <w:lang w:val="en-US"/>
              </w:rPr>
              <w:t>-8</w:t>
            </w:r>
            <w:r w:rsidR="00664B06">
              <w:rPr>
                <w:rFonts w:ascii="Arial" w:eastAsia="Calibri" w:hAnsi="Arial" w:cs="Arial"/>
                <w:sz w:val="16"/>
                <w:szCs w:val="16"/>
                <w:lang w:val="en-US"/>
              </w:rPr>
              <w:t>7</w:t>
            </w:r>
          </w:p>
        </w:tc>
        <w:tc>
          <w:tcPr>
            <w:tcW w:w="1843" w:type="dxa"/>
            <w:tcBorders>
              <w:left w:val="single" w:sz="4" w:space="0" w:color="auto"/>
            </w:tcBorders>
          </w:tcPr>
          <w:p w14:paraId="43B0E674" w14:textId="77777777" w:rsidR="008603DE" w:rsidRPr="007E2C04" w:rsidRDefault="008603DE" w:rsidP="007E2C04">
            <w:pPr>
              <w:spacing w:line="360" w:lineRule="auto"/>
              <w:rPr>
                <w:rFonts w:ascii="Arial" w:eastAsia="Calibri" w:hAnsi="Arial" w:cs="Arial"/>
                <w:sz w:val="16"/>
                <w:szCs w:val="16"/>
                <w:lang w:val="en-US"/>
              </w:rPr>
            </w:pPr>
          </w:p>
        </w:tc>
      </w:tr>
      <w:tr w:rsidR="008603DE" w:rsidRPr="007E2C04" w14:paraId="06CE924D" w14:textId="77777777" w:rsidTr="00C56898">
        <w:tc>
          <w:tcPr>
            <w:tcW w:w="1101" w:type="dxa"/>
            <w:gridSpan w:val="2"/>
            <w:tcBorders>
              <w:right w:val="nil"/>
            </w:tcBorders>
          </w:tcPr>
          <w:p w14:paraId="4A71C190"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2.</w:t>
            </w:r>
          </w:p>
        </w:tc>
        <w:tc>
          <w:tcPr>
            <w:tcW w:w="9922" w:type="dxa"/>
            <w:tcBorders>
              <w:left w:val="nil"/>
              <w:right w:val="nil"/>
            </w:tcBorders>
          </w:tcPr>
          <w:p w14:paraId="091B998B" w14:textId="77777777" w:rsidR="008603DE" w:rsidRPr="007E2C04" w:rsidRDefault="008603DE" w:rsidP="002B757E">
            <w:pPr>
              <w:spacing w:line="360" w:lineRule="auto"/>
              <w:ind w:left="-108"/>
              <w:rPr>
                <w:rFonts w:ascii="Arial" w:eastAsia="Calibri" w:hAnsi="Arial" w:cs="Arial"/>
                <w:sz w:val="16"/>
                <w:szCs w:val="16"/>
                <w:lang w:val="en-US"/>
              </w:rPr>
            </w:pPr>
            <w:r w:rsidRPr="007E2C04">
              <w:rPr>
                <w:rFonts w:ascii="Arial" w:eastAsia="Calibri" w:hAnsi="Arial" w:cs="Arial"/>
                <w:bCs/>
                <w:iCs/>
                <w:sz w:val="16"/>
                <w:szCs w:val="16"/>
                <w:lang w:val="en-US"/>
              </w:rPr>
              <w:t>Describe any rationale, theory, or goal of the elements essential to the intervention.</w:t>
            </w:r>
          </w:p>
        </w:tc>
        <w:tc>
          <w:tcPr>
            <w:tcW w:w="1843" w:type="dxa"/>
            <w:tcBorders>
              <w:left w:val="nil"/>
              <w:right w:val="single" w:sz="4" w:space="0" w:color="auto"/>
            </w:tcBorders>
          </w:tcPr>
          <w:p w14:paraId="02DE1003"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w:t>
            </w:r>
          </w:p>
        </w:tc>
        <w:tc>
          <w:tcPr>
            <w:tcW w:w="1843" w:type="dxa"/>
            <w:tcBorders>
              <w:left w:val="single" w:sz="4" w:space="0" w:color="auto"/>
            </w:tcBorders>
          </w:tcPr>
          <w:p w14:paraId="1C190481"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37E3CF6B" w14:textId="77777777" w:rsidTr="00C56898">
        <w:tc>
          <w:tcPr>
            <w:tcW w:w="1101" w:type="dxa"/>
            <w:gridSpan w:val="2"/>
            <w:tcBorders>
              <w:right w:val="nil"/>
            </w:tcBorders>
          </w:tcPr>
          <w:p w14:paraId="3DCF3863" w14:textId="77777777" w:rsidR="008603DE" w:rsidRPr="007E2C04" w:rsidRDefault="008603DE" w:rsidP="007E2C04">
            <w:pPr>
              <w:spacing w:line="360" w:lineRule="auto"/>
              <w:rPr>
                <w:rFonts w:ascii="Arial" w:eastAsia="Calibri" w:hAnsi="Arial" w:cs="Arial"/>
                <w:sz w:val="16"/>
                <w:szCs w:val="16"/>
                <w:lang w:val="en-US"/>
              </w:rPr>
            </w:pPr>
          </w:p>
        </w:tc>
        <w:tc>
          <w:tcPr>
            <w:tcW w:w="9922" w:type="dxa"/>
            <w:tcBorders>
              <w:left w:val="nil"/>
              <w:right w:val="nil"/>
            </w:tcBorders>
          </w:tcPr>
          <w:p w14:paraId="502A23E7" w14:textId="77777777" w:rsidR="00DD3844" w:rsidRDefault="00DD3844" w:rsidP="002B757E">
            <w:pPr>
              <w:spacing w:line="360" w:lineRule="auto"/>
              <w:ind w:left="-108"/>
              <w:rPr>
                <w:rFonts w:ascii="Arial" w:eastAsia="Calibri" w:hAnsi="Arial" w:cs="Arial"/>
                <w:b/>
                <w:sz w:val="16"/>
                <w:szCs w:val="16"/>
                <w:lang w:val="en-US"/>
              </w:rPr>
            </w:pPr>
          </w:p>
          <w:p w14:paraId="51B31271" w14:textId="79767317" w:rsidR="008603DE" w:rsidRPr="007E2C04" w:rsidRDefault="008603DE" w:rsidP="002B757E">
            <w:pPr>
              <w:spacing w:line="360" w:lineRule="auto"/>
              <w:ind w:left="-108"/>
              <w:rPr>
                <w:rFonts w:ascii="Arial" w:eastAsia="Calibri" w:hAnsi="Arial" w:cs="Arial"/>
                <w:b/>
                <w:sz w:val="16"/>
                <w:szCs w:val="16"/>
                <w:lang w:val="en-US"/>
              </w:rPr>
            </w:pPr>
            <w:r w:rsidRPr="007E2C04">
              <w:rPr>
                <w:rFonts w:ascii="Arial" w:eastAsia="Calibri" w:hAnsi="Arial" w:cs="Arial"/>
                <w:b/>
                <w:sz w:val="16"/>
                <w:szCs w:val="16"/>
                <w:lang w:val="en-US"/>
              </w:rPr>
              <w:t>WHAT</w:t>
            </w:r>
          </w:p>
        </w:tc>
        <w:tc>
          <w:tcPr>
            <w:tcW w:w="1843" w:type="dxa"/>
            <w:tcBorders>
              <w:left w:val="nil"/>
              <w:right w:val="single" w:sz="4" w:space="0" w:color="auto"/>
            </w:tcBorders>
          </w:tcPr>
          <w:p w14:paraId="32B3867E" w14:textId="77777777" w:rsidR="00DD3844" w:rsidRDefault="00DD3844" w:rsidP="007E2C04">
            <w:pPr>
              <w:spacing w:line="360" w:lineRule="auto"/>
              <w:rPr>
                <w:rFonts w:ascii="Arial" w:eastAsia="Calibri" w:hAnsi="Arial" w:cs="Arial"/>
                <w:sz w:val="16"/>
                <w:szCs w:val="16"/>
                <w:lang w:val="en-US"/>
              </w:rPr>
            </w:pPr>
          </w:p>
          <w:p w14:paraId="5DD76924" w14:textId="02BD38F9" w:rsidR="00643F74" w:rsidRPr="007E2C04" w:rsidRDefault="00643F74" w:rsidP="007E2C04">
            <w:pPr>
              <w:spacing w:line="360" w:lineRule="auto"/>
              <w:rPr>
                <w:rFonts w:ascii="Arial" w:eastAsia="Calibri" w:hAnsi="Arial" w:cs="Arial"/>
                <w:sz w:val="16"/>
                <w:szCs w:val="16"/>
                <w:lang w:val="en-US"/>
              </w:rPr>
            </w:pPr>
            <w:r>
              <w:rPr>
                <w:rFonts w:ascii="Arial" w:eastAsia="Calibri" w:hAnsi="Arial" w:cs="Arial"/>
                <w:sz w:val="16"/>
                <w:szCs w:val="16"/>
                <w:lang w:val="en-US"/>
              </w:rPr>
              <w:t>p.5-6:1</w:t>
            </w:r>
            <w:r w:rsidR="00664B06">
              <w:rPr>
                <w:rFonts w:ascii="Arial" w:eastAsia="Calibri" w:hAnsi="Arial" w:cs="Arial"/>
                <w:sz w:val="16"/>
                <w:szCs w:val="16"/>
                <w:lang w:val="en-US"/>
              </w:rPr>
              <w:t>21</w:t>
            </w:r>
            <w:r>
              <w:rPr>
                <w:rFonts w:ascii="Arial" w:eastAsia="Calibri" w:hAnsi="Arial" w:cs="Arial"/>
                <w:sz w:val="16"/>
                <w:szCs w:val="16"/>
                <w:lang w:val="en-US"/>
              </w:rPr>
              <w:t>-15</w:t>
            </w:r>
            <w:r w:rsidR="00664B06">
              <w:rPr>
                <w:rFonts w:ascii="Arial" w:eastAsia="Calibri" w:hAnsi="Arial" w:cs="Arial"/>
                <w:sz w:val="16"/>
                <w:szCs w:val="16"/>
                <w:lang w:val="en-US"/>
              </w:rPr>
              <w:t>8</w:t>
            </w:r>
          </w:p>
        </w:tc>
        <w:tc>
          <w:tcPr>
            <w:tcW w:w="1843" w:type="dxa"/>
            <w:tcBorders>
              <w:left w:val="single" w:sz="4" w:space="0" w:color="auto"/>
            </w:tcBorders>
          </w:tcPr>
          <w:p w14:paraId="21532EDD" w14:textId="77777777" w:rsidR="00DD3844" w:rsidRDefault="00DD3844" w:rsidP="007E2C04">
            <w:pPr>
              <w:spacing w:line="360" w:lineRule="auto"/>
              <w:rPr>
                <w:rFonts w:ascii="Arial" w:eastAsia="Calibri" w:hAnsi="Arial" w:cs="Arial"/>
                <w:sz w:val="16"/>
                <w:szCs w:val="16"/>
                <w:lang w:val="en-US"/>
              </w:rPr>
            </w:pPr>
          </w:p>
          <w:p w14:paraId="2BE98017" w14:textId="2A51DB34" w:rsidR="008603DE" w:rsidRPr="007E2C04" w:rsidRDefault="00DD3844" w:rsidP="007E2C04">
            <w:pPr>
              <w:spacing w:line="360" w:lineRule="auto"/>
              <w:rPr>
                <w:rFonts w:ascii="Arial" w:eastAsia="Calibri" w:hAnsi="Arial" w:cs="Arial"/>
                <w:sz w:val="16"/>
                <w:szCs w:val="16"/>
                <w:lang w:val="en-US"/>
              </w:rPr>
            </w:pPr>
            <w:r>
              <w:rPr>
                <w:rFonts w:ascii="Arial" w:eastAsia="Calibri" w:hAnsi="Arial" w:cs="Arial"/>
                <w:sz w:val="16"/>
                <w:szCs w:val="16"/>
                <w:lang w:val="en-US"/>
              </w:rPr>
              <w:t>Ref. 23</w:t>
            </w:r>
          </w:p>
        </w:tc>
      </w:tr>
      <w:tr w:rsidR="008603DE" w:rsidRPr="007E2C04" w14:paraId="72456733" w14:textId="77777777" w:rsidTr="00C56898">
        <w:tc>
          <w:tcPr>
            <w:tcW w:w="1101" w:type="dxa"/>
            <w:gridSpan w:val="2"/>
            <w:tcBorders>
              <w:right w:val="nil"/>
            </w:tcBorders>
          </w:tcPr>
          <w:p w14:paraId="39990647"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3.</w:t>
            </w:r>
          </w:p>
        </w:tc>
        <w:tc>
          <w:tcPr>
            <w:tcW w:w="9922" w:type="dxa"/>
            <w:tcBorders>
              <w:left w:val="nil"/>
              <w:right w:val="nil"/>
            </w:tcBorders>
          </w:tcPr>
          <w:p w14:paraId="2303FFC0" w14:textId="77777777" w:rsidR="008603DE" w:rsidRDefault="008603DE" w:rsidP="002B757E">
            <w:pPr>
              <w:spacing w:line="360" w:lineRule="auto"/>
              <w:ind w:left="-108"/>
              <w:rPr>
                <w:rFonts w:ascii="Arial" w:eastAsia="Calibri" w:hAnsi="Arial" w:cs="Arial"/>
                <w:bCs/>
                <w:iCs/>
                <w:sz w:val="16"/>
                <w:szCs w:val="16"/>
                <w:lang w:val="en-US"/>
              </w:rPr>
            </w:pPr>
            <w:r w:rsidRPr="007E2C04">
              <w:rPr>
                <w:rFonts w:ascii="Arial" w:eastAsia="Calibri" w:hAnsi="Arial" w:cs="Arial"/>
                <w:bCs/>
                <w:iCs/>
                <w:sz w:val="16"/>
                <w:szCs w:val="16"/>
                <w:lang w:val="en-U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p w14:paraId="06B0668F" w14:textId="77777777" w:rsidR="00DD3844" w:rsidRDefault="00DD3844" w:rsidP="002B757E">
            <w:pPr>
              <w:spacing w:line="360" w:lineRule="auto"/>
              <w:ind w:left="-108"/>
              <w:rPr>
                <w:rFonts w:ascii="Arial" w:eastAsia="Calibri" w:hAnsi="Arial" w:cs="Arial"/>
                <w:bCs/>
                <w:iCs/>
                <w:sz w:val="16"/>
                <w:szCs w:val="16"/>
                <w:lang w:val="en-US"/>
              </w:rPr>
            </w:pPr>
          </w:p>
          <w:p w14:paraId="5617D0FF" w14:textId="3DF8A3CB" w:rsidR="00643F74" w:rsidRPr="00DD3844" w:rsidRDefault="00DD3844" w:rsidP="002B757E">
            <w:pPr>
              <w:spacing w:line="360" w:lineRule="auto"/>
              <w:ind w:left="-108"/>
              <w:rPr>
                <w:rFonts w:ascii="Arial" w:eastAsia="Calibri" w:hAnsi="Arial" w:cs="Arial"/>
                <w:bCs/>
                <w:iCs/>
                <w:sz w:val="16"/>
                <w:szCs w:val="16"/>
                <w:u w:val="single"/>
                <w:lang w:val="en-US"/>
              </w:rPr>
            </w:pPr>
            <w:r w:rsidRPr="00DD3844">
              <w:rPr>
                <w:rFonts w:ascii="Arial" w:eastAsia="Calibri" w:hAnsi="Arial" w:cs="Arial"/>
                <w:bCs/>
                <w:iCs/>
                <w:sz w:val="16"/>
                <w:szCs w:val="16"/>
                <w:u w:val="single"/>
                <w:lang w:val="en-US"/>
              </w:rPr>
              <w:t>URL</w:t>
            </w:r>
          </w:p>
          <w:p w14:paraId="6FEC275E" w14:textId="63162065" w:rsidR="00643F74" w:rsidRPr="00DD3844" w:rsidRDefault="00643F74" w:rsidP="002B757E">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SoftGis</w:t>
            </w:r>
            <w:r w:rsidR="00DD3844">
              <w:rPr>
                <w:rFonts w:ascii="Arial" w:eastAsia="Calibri" w:hAnsi="Arial" w:cs="Arial"/>
                <w:bCs/>
                <w:iCs/>
                <w:sz w:val="16"/>
                <w:szCs w:val="16"/>
                <w:lang w:val="en-US"/>
              </w:rPr>
              <w:t xml:space="preserve">: </w:t>
            </w:r>
            <w:hyperlink r:id="rId7" w:history="1">
              <w:r w:rsidRPr="00DD3844">
                <w:rPr>
                  <w:rFonts w:ascii="Arial" w:eastAsia="Calibri" w:hAnsi="Arial" w:cs="Arial"/>
                  <w:bCs/>
                  <w:iCs/>
                  <w:sz w:val="16"/>
                  <w:szCs w:val="16"/>
                  <w:lang w:val="en-US"/>
                </w:rPr>
                <w:t>www.softgis.fi/children</w:t>
              </w:r>
            </w:hyperlink>
          </w:p>
          <w:p w14:paraId="183AA1FA" w14:textId="61947D8A" w:rsidR="00643F74" w:rsidRDefault="00DD3844" w:rsidP="002B757E">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Feet Energy-material: </w:t>
            </w:r>
            <w:r w:rsidR="00643F74" w:rsidRPr="00643F74">
              <w:rPr>
                <w:rFonts w:ascii="Arial" w:eastAsia="Calibri" w:hAnsi="Arial" w:cs="Arial"/>
                <w:bCs/>
                <w:iCs/>
                <w:sz w:val="16"/>
                <w:szCs w:val="16"/>
                <w:lang w:val="en-US"/>
              </w:rPr>
              <w:t>https://www.tervekoululainen.fi/opetusmateriaalit/tyokaluja-teemoittain/feet-energy-kokonaisuus-liikkeen-lisaamiseen-ja-istumisen-vahentamiseen/</w:t>
            </w:r>
          </w:p>
          <w:p w14:paraId="7C3AA515" w14:textId="77777777" w:rsidR="00DD3844" w:rsidRDefault="00DD3844" w:rsidP="00DD384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Feet Energy-material: </w:t>
            </w:r>
            <w:hyperlink r:id="rId8" w:history="1">
              <w:r w:rsidRPr="00DD3844">
                <w:rPr>
                  <w:rFonts w:ascii="Arial" w:eastAsia="Calibri" w:hAnsi="Arial" w:cs="Arial"/>
                  <w:bCs/>
                  <w:iCs/>
                  <w:sz w:val="16"/>
                  <w:szCs w:val="16"/>
                  <w:lang w:val="en-US"/>
                </w:rPr>
                <w:t>www.youtube.com/watch?v=Q22XOs1DEtM</w:t>
              </w:r>
            </w:hyperlink>
          </w:p>
          <w:p w14:paraId="142A0015" w14:textId="77777777" w:rsidR="00DD3844" w:rsidRDefault="00DD3844" w:rsidP="00DD3844">
            <w:pPr>
              <w:spacing w:line="360" w:lineRule="auto"/>
              <w:ind w:left="-108"/>
              <w:rPr>
                <w:rFonts w:ascii="Arial" w:eastAsia="Calibri" w:hAnsi="Arial" w:cs="Arial"/>
                <w:bCs/>
                <w:iCs/>
                <w:sz w:val="16"/>
                <w:szCs w:val="16"/>
                <w:u w:val="single"/>
                <w:lang w:val="en-US"/>
              </w:rPr>
            </w:pPr>
          </w:p>
          <w:p w14:paraId="6D3DCF5D" w14:textId="46F73145" w:rsidR="00DD3844" w:rsidRPr="00DD3844" w:rsidRDefault="00DD3844" w:rsidP="00DD3844">
            <w:pPr>
              <w:spacing w:line="360" w:lineRule="auto"/>
              <w:ind w:left="-108"/>
              <w:rPr>
                <w:rFonts w:ascii="Arial" w:eastAsia="Calibri" w:hAnsi="Arial" w:cs="Arial"/>
                <w:bCs/>
                <w:iCs/>
                <w:sz w:val="16"/>
                <w:szCs w:val="16"/>
                <w:u w:val="single"/>
                <w:lang w:val="en-US"/>
              </w:rPr>
            </w:pPr>
            <w:r w:rsidRPr="00DD3844">
              <w:rPr>
                <w:rFonts w:ascii="Arial" w:eastAsia="Calibri" w:hAnsi="Arial" w:cs="Arial"/>
                <w:bCs/>
                <w:iCs/>
                <w:sz w:val="16"/>
                <w:szCs w:val="16"/>
                <w:u w:val="single"/>
                <w:lang w:val="en-US"/>
              </w:rPr>
              <w:t xml:space="preserve">Ref. 23 </w:t>
            </w:r>
          </w:p>
          <w:p w14:paraId="096D61E9" w14:textId="77777777" w:rsidR="00643F74" w:rsidRDefault="00DD3844" w:rsidP="002B757E">
            <w:pPr>
              <w:spacing w:line="360" w:lineRule="auto"/>
              <w:ind w:left="-108"/>
              <w:rPr>
                <w:rFonts w:ascii="Arial" w:eastAsia="Calibri" w:hAnsi="Arial" w:cs="Arial"/>
                <w:bCs/>
                <w:iCs/>
                <w:sz w:val="16"/>
                <w:szCs w:val="16"/>
                <w:lang w:val="en-US"/>
              </w:rPr>
            </w:pPr>
            <w:r w:rsidRPr="00DD3844">
              <w:rPr>
                <w:rFonts w:ascii="Arial" w:eastAsia="Calibri" w:hAnsi="Arial" w:cs="Arial"/>
                <w:bCs/>
                <w:iCs/>
                <w:sz w:val="16"/>
                <w:szCs w:val="16"/>
                <w:lang w:val="en-US"/>
              </w:rPr>
              <w:t>Jussila A-M, Vasankari T, Paronen O, Sievänen H, Tokola K, Vähä-Ypyä H, Broberg A, Aittasalo M. KIDS Out! Protocol of a brief school-based intervention to promote physical activity and to reduce screen time in  a sub-cohort of Finnish eighth graders. BMC Public Health 2015;15:634. Doi:10.1186/s12889-015-2007-8.</w:t>
            </w:r>
          </w:p>
          <w:p w14:paraId="0F5C1E38" w14:textId="77777777" w:rsidR="00DD3844" w:rsidRDefault="00DD3844" w:rsidP="002B757E">
            <w:pPr>
              <w:spacing w:line="360" w:lineRule="auto"/>
              <w:ind w:left="-108"/>
              <w:rPr>
                <w:rFonts w:ascii="Arial" w:eastAsia="Calibri" w:hAnsi="Arial" w:cs="Arial"/>
                <w:bCs/>
                <w:iCs/>
                <w:sz w:val="16"/>
                <w:szCs w:val="16"/>
                <w:lang w:val="en-US"/>
              </w:rPr>
            </w:pPr>
          </w:p>
          <w:p w14:paraId="051585D9" w14:textId="77777777" w:rsidR="00DD3844" w:rsidRDefault="00DD3844" w:rsidP="002B757E">
            <w:pPr>
              <w:spacing w:line="360" w:lineRule="auto"/>
              <w:ind w:left="-108"/>
              <w:rPr>
                <w:rFonts w:ascii="Arial" w:eastAsia="Calibri" w:hAnsi="Arial" w:cs="Arial"/>
                <w:bCs/>
                <w:iCs/>
                <w:sz w:val="16"/>
                <w:szCs w:val="16"/>
                <w:lang w:val="en-US"/>
              </w:rPr>
            </w:pPr>
          </w:p>
          <w:p w14:paraId="4B098319" w14:textId="77777777" w:rsidR="00DD3844" w:rsidRDefault="00DD3844" w:rsidP="002B757E">
            <w:pPr>
              <w:spacing w:line="360" w:lineRule="auto"/>
              <w:ind w:left="-108"/>
              <w:rPr>
                <w:rFonts w:ascii="Arial" w:eastAsia="Calibri" w:hAnsi="Arial" w:cs="Arial"/>
                <w:bCs/>
                <w:iCs/>
                <w:sz w:val="16"/>
                <w:szCs w:val="16"/>
                <w:lang w:val="en-US"/>
              </w:rPr>
            </w:pPr>
          </w:p>
          <w:p w14:paraId="3E92936E" w14:textId="25BC7CB9" w:rsidR="00DD3844" w:rsidRPr="00DD3844" w:rsidRDefault="00DD3844" w:rsidP="002B757E">
            <w:pPr>
              <w:spacing w:line="360" w:lineRule="auto"/>
              <w:ind w:left="-108"/>
              <w:rPr>
                <w:rFonts w:ascii="Arial" w:eastAsia="Calibri" w:hAnsi="Arial" w:cs="Arial"/>
                <w:bCs/>
                <w:iCs/>
                <w:sz w:val="16"/>
                <w:szCs w:val="16"/>
                <w:lang w:val="en-US"/>
              </w:rPr>
            </w:pPr>
          </w:p>
        </w:tc>
        <w:tc>
          <w:tcPr>
            <w:tcW w:w="1843" w:type="dxa"/>
            <w:tcBorders>
              <w:left w:val="nil"/>
              <w:right w:val="single" w:sz="4" w:space="0" w:color="auto"/>
            </w:tcBorders>
          </w:tcPr>
          <w:p w14:paraId="182EC14C"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lastRenderedPageBreak/>
              <w:t>____________</w:t>
            </w:r>
          </w:p>
          <w:p w14:paraId="54BA4E62" w14:textId="77777777" w:rsidR="008603DE" w:rsidRPr="007E2C04" w:rsidRDefault="008603DE" w:rsidP="007E2C04">
            <w:pPr>
              <w:spacing w:line="360" w:lineRule="auto"/>
              <w:rPr>
                <w:rFonts w:ascii="Arial" w:eastAsia="Calibri" w:hAnsi="Arial" w:cs="Arial"/>
                <w:sz w:val="16"/>
                <w:szCs w:val="16"/>
                <w:lang w:val="en-US"/>
              </w:rPr>
            </w:pPr>
          </w:p>
          <w:p w14:paraId="0A5DF446" w14:textId="77777777" w:rsidR="008603DE" w:rsidRPr="007E2C04" w:rsidRDefault="008603DE" w:rsidP="007E2C04">
            <w:pPr>
              <w:spacing w:line="360" w:lineRule="auto"/>
              <w:rPr>
                <w:rFonts w:ascii="Arial" w:eastAsia="Calibri" w:hAnsi="Arial" w:cs="Arial"/>
                <w:sz w:val="16"/>
                <w:szCs w:val="16"/>
                <w:lang w:val="en-US"/>
              </w:rPr>
            </w:pPr>
          </w:p>
        </w:tc>
        <w:tc>
          <w:tcPr>
            <w:tcW w:w="1843" w:type="dxa"/>
            <w:tcBorders>
              <w:left w:val="single" w:sz="4" w:space="0" w:color="auto"/>
            </w:tcBorders>
          </w:tcPr>
          <w:p w14:paraId="5170DFC5"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74FC3397" w14:textId="77777777" w:rsidTr="00C56898">
        <w:tc>
          <w:tcPr>
            <w:tcW w:w="1101" w:type="dxa"/>
            <w:gridSpan w:val="2"/>
            <w:tcBorders>
              <w:right w:val="nil"/>
            </w:tcBorders>
          </w:tcPr>
          <w:p w14:paraId="6B94F92D"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4.</w:t>
            </w:r>
          </w:p>
        </w:tc>
        <w:tc>
          <w:tcPr>
            <w:tcW w:w="9922" w:type="dxa"/>
            <w:tcBorders>
              <w:left w:val="nil"/>
              <w:right w:val="nil"/>
            </w:tcBorders>
          </w:tcPr>
          <w:p w14:paraId="394527B7" w14:textId="77777777" w:rsidR="008603DE" w:rsidRDefault="008603DE" w:rsidP="002B757E">
            <w:pPr>
              <w:spacing w:line="360" w:lineRule="auto"/>
              <w:ind w:left="-108"/>
              <w:rPr>
                <w:rFonts w:ascii="Arial" w:eastAsia="Calibri" w:hAnsi="Arial" w:cs="Arial"/>
                <w:bCs/>
                <w:iCs/>
                <w:sz w:val="16"/>
                <w:szCs w:val="16"/>
                <w:lang w:val="en-US"/>
              </w:rPr>
            </w:pPr>
            <w:r w:rsidRPr="007E2C04">
              <w:rPr>
                <w:rFonts w:ascii="Arial" w:eastAsia="Calibri" w:hAnsi="Arial" w:cs="Arial"/>
                <w:bCs/>
                <w:iCs/>
                <w:sz w:val="16"/>
                <w:szCs w:val="16"/>
                <w:lang w:val="en-US"/>
              </w:rPr>
              <w:t>Procedures: Describe each of the procedures, activities, and/or processes used in the intervention, including any enabling or support activities.</w:t>
            </w:r>
          </w:p>
          <w:p w14:paraId="07C83E56" w14:textId="77777777" w:rsidR="00DD3844" w:rsidRDefault="00DD3844" w:rsidP="00DD3844">
            <w:pPr>
              <w:spacing w:line="360" w:lineRule="auto"/>
              <w:ind w:left="-108"/>
              <w:rPr>
                <w:rFonts w:ascii="Arial" w:eastAsia="Calibri" w:hAnsi="Arial" w:cs="Arial"/>
                <w:bCs/>
                <w:iCs/>
                <w:sz w:val="16"/>
                <w:szCs w:val="16"/>
                <w:lang w:val="en-US"/>
              </w:rPr>
            </w:pPr>
          </w:p>
          <w:p w14:paraId="2386744C" w14:textId="3B24A484" w:rsidR="00DD3844" w:rsidRPr="00DD3844" w:rsidRDefault="00DD3844" w:rsidP="00DD384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Ref. 23 </w:t>
            </w:r>
          </w:p>
          <w:p w14:paraId="12D8D595" w14:textId="01C7298B" w:rsidR="00DD3844" w:rsidRDefault="00DD3844" w:rsidP="00DD3844">
            <w:pPr>
              <w:spacing w:line="360" w:lineRule="auto"/>
              <w:ind w:left="-108"/>
              <w:rPr>
                <w:rFonts w:ascii="Arial" w:eastAsia="Calibri" w:hAnsi="Arial" w:cs="Arial"/>
                <w:bCs/>
                <w:iCs/>
                <w:sz w:val="16"/>
                <w:szCs w:val="16"/>
                <w:lang w:val="en-US"/>
              </w:rPr>
            </w:pPr>
            <w:r w:rsidRPr="00DD3844">
              <w:rPr>
                <w:rFonts w:ascii="Arial" w:eastAsia="Calibri" w:hAnsi="Arial" w:cs="Arial"/>
                <w:bCs/>
                <w:iCs/>
                <w:sz w:val="16"/>
                <w:szCs w:val="16"/>
                <w:lang w:val="en-US"/>
              </w:rPr>
              <w:t>Jussila A-M, Vasankari T, Paronen O, Sievänen H, Tokola K, Vähä-Ypyä H, Broberg A, Aittasalo M. KIDS Out! Protocol of a brief school-based intervention to promote physical activity and to reduce screen time in  a sub-cohort of Finnish eighth graders. BMC Public Health 2015;15:634. Doi:10.1186/s12889-015-2007-8.</w:t>
            </w:r>
          </w:p>
          <w:p w14:paraId="4D2811AF" w14:textId="2D117C43" w:rsidR="00DD3844" w:rsidRPr="007E2C04" w:rsidRDefault="00DD3844" w:rsidP="002B757E">
            <w:pPr>
              <w:spacing w:line="360" w:lineRule="auto"/>
              <w:ind w:left="-108"/>
              <w:rPr>
                <w:rFonts w:ascii="Arial" w:eastAsia="Calibri" w:hAnsi="Arial" w:cs="Arial"/>
                <w:sz w:val="16"/>
                <w:szCs w:val="16"/>
                <w:lang w:val="en-US"/>
              </w:rPr>
            </w:pPr>
          </w:p>
        </w:tc>
        <w:tc>
          <w:tcPr>
            <w:tcW w:w="1843" w:type="dxa"/>
            <w:tcBorders>
              <w:left w:val="nil"/>
              <w:right w:val="single" w:sz="4" w:space="0" w:color="auto"/>
            </w:tcBorders>
          </w:tcPr>
          <w:p w14:paraId="5468B2C7" w14:textId="770A38DA" w:rsidR="00DD3844" w:rsidRDefault="00DD3844" w:rsidP="007E2C04">
            <w:pPr>
              <w:spacing w:line="360" w:lineRule="auto"/>
              <w:rPr>
                <w:rFonts w:ascii="Arial" w:eastAsia="Calibri" w:hAnsi="Arial" w:cs="Arial"/>
                <w:sz w:val="16"/>
                <w:szCs w:val="16"/>
                <w:lang w:val="en-US"/>
              </w:rPr>
            </w:pPr>
            <w:r>
              <w:rPr>
                <w:rFonts w:ascii="Arial" w:eastAsia="Calibri" w:hAnsi="Arial" w:cs="Arial"/>
                <w:sz w:val="16"/>
                <w:szCs w:val="16"/>
                <w:lang w:val="en-US"/>
              </w:rPr>
              <w:t>p.5-6:1</w:t>
            </w:r>
            <w:r w:rsidR="00664B06">
              <w:rPr>
                <w:rFonts w:ascii="Arial" w:eastAsia="Calibri" w:hAnsi="Arial" w:cs="Arial"/>
                <w:sz w:val="16"/>
                <w:szCs w:val="16"/>
                <w:lang w:val="en-US"/>
              </w:rPr>
              <w:t>21</w:t>
            </w:r>
            <w:r>
              <w:rPr>
                <w:rFonts w:ascii="Arial" w:eastAsia="Calibri" w:hAnsi="Arial" w:cs="Arial"/>
                <w:sz w:val="16"/>
                <w:szCs w:val="16"/>
                <w:lang w:val="en-US"/>
              </w:rPr>
              <w:t>-15</w:t>
            </w:r>
            <w:r w:rsidR="00664B06">
              <w:rPr>
                <w:rFonts w:ascii="Arial" w:eastAsia="Calibri" w:hAnsi="Arial" w:cs="Arial"/>
                <w:sz w:val="16"/>
                <w:szCs w:val="16"/>
                <w:lang w:val="en-US"/>
              </w:rPr>
              <w:t>8</w:t>
            </w:r>
          </w:p>
          <w:p w14:paraId="744CC7F6" w14:textId="77777777" w:rsidR="008603DE"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w:t>
            </w:r>
          </w:p>
          <w:p w14:paraId="153B346D" w14:textId="06DD5684" w:rsidR="00DD3844" w:rsidRPr="007E2C04" w:rsidRDefault="00DD3844" w:rsidP="007E2C04">
            <w:pPr>
              <w:spacing w:line="360" w:lineRule="auto"/>
              <w:rPr>
                <w:rFonts w:ascii="Arial" w:eastAsia="Calibri" w:hAnsi="Arial" w:cs="Arial"/>
                <w:sz w:val="16"/>
                <w:szCs w:val="16"/>
                <w:lang w:val="en-US"/>
              </w:rPr>
            </w:pPr>
          </w:p>
        </w:tc>
        <w:tc>
          <w:tcPr>
            <w:tcW w:w="1843" w:type="dxa"/>
            <w:tcBorders>
              <w:left w:val="single" w:sz="4" w:space="0" w:color="auto"/>
            </w:tcBorders>
          </w:tcPr>
          <w:p w14:paraId="34D31BB1" w14:textId="4FDEC793" w:rsidR="00DD3844" w:rsidRDefault="00DD3844" w:rsidP="007E2C04">
            <w:pPr>
              <w:spacing w:line="360" w:lineRule="auto"/>
              <w:rPr>
                <w:rFonts w:ascii="Arial" w:eastAsia="Calibri" w:hAnsi="Arial" w:cs="Arial"/>
                <w:sz w:val="16"/>
                <w:szCs w:val="16"/>
                <w:lang w:val="en-US"/>
              </w:rPr>
            </w:pPr>
            <w:r>
              <w:rPr>
                <w:rFonts w:ascii="Arial" w:eastAsia="Calibri" w:hAnsi="Arial" w:cs="Arial"/>
                <w:sz w:val="16"/>
                <w:szCs w:val="16"/>
                <w:lang w:val="en-US"/>
              </w:rPr>
              <w:t>Ref. 23</w:t>
            </w:r>
          </w:p>
          <w:p w14:paraId="1B5708E0" w14:textId="2C36291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25E1187B" w14:textId="77777777" w:rsidTr="00C56898">
        <w:tc>
          <w:tcPr>
            <w:tcW w:w="1101" w:type="dxa"/>
            <w:gridSpan w:val="2"/>
            <w:tcBorders>
              <w:right w:val="nil"/>
            </w:tcBorders>
          </w:tcPr>
          <w:p w14:paraId="0A542D3B" w14:textId="77777777" w:rsidR="008603DE" w:rsidRPr="007E2C04" w:rsidRDefault="008603DE" w:rsidP="007E2C04">
            <w:pPr>
              <w:spacing w:line="360" w:lineRule="auto"/>
              <w:rPr>
                <w:rFonts w:ascii="Arial" w:eastAsia="Calibri" w:hAnsi="Arial" w:cs="Arial"/>
                <w:sz w:val="16"/>
                <w:szCs w:val="16"/>
                <w:lang w:val="en-US"/>
              </w:rPr>
            </w:pPr>
          </w:p>
        </w:tc>
        <w:tc>
          <w:tcPr>
            <w:tcW w:w="9922" w:type="dxa"/>
            <w:tcBorders>
              <w:left w:val="nil"/>
              <w:right w:val="nil"/>
            </w:tcBorders>
          </w:tcPr>
          <w:p w14:paraId="5A57F032" w14:textId="77777777" w:rsidR="008603DE" w:rsidRPr="007E2C04" w:rsidRDefault="008603DE" w:rsidP="002B757E">
            <w:pPr>
              <w:spacing w:line="360" w:lineRule="auto"/>
              <w:ind w:left="-108"/>
              <w:rPr>
                <w:rFonts w:ascii="Arial" w:eastAsia="Calibri" w:hAnsi="Arial" w:cs="Arial"/>
                <w:b/>
                <w:sz w:val="16"/>
                <w:szCs w:val="16"/>
                <w:lang w:val="en-US"/>
              </w:rPr>
            </w:pPr>
            <w:r w:rsidRPr="007E2C04">
              <w:rPr>
                <w:rFonts w:ascii="Arial" w:eastAsia="Calibri" w:hAnsi="Arial" w:cs="Arial"/>
                <w:b/>
                <w:bCs/>
                <w:iCs/>
                <w:sz w:val="16"/>
                <w:szCs w:val="16"/>
                <w:lang w:val="en-US"/>
              </w:rPr>
              <w:t>WHO PROVIDED</w:t>
            </w:r>
          </w:p>
        </w:tc>
        <w:tc>
          <w:tcPr>
            <w:tcW w:w="1843" w:type="dxa"/>
            <w:tcBorders>
              <w:left w:val="nil"/>
              <w:right w:val="single" w:sz="4" w:space="0" w:color="auto"/>
            </w:tcBorders>
          </w:tcPr>
          <w:p w14:paraId="7AA69E1B" w14:textId="784A6513" w:rsidR="008603DE" w:rsidRPr="007E2C04" w:rsidRDefault="00DD3844" w:rsidP="007E2C04">
            <w:pPr>
              <w:spacing w:line="360" w:lineRule="auto"/>
              <w:rPr>
                <w:rFonts w:ascii="Arial" w:eastAsia="Calibri" w:hAnsi="Arial" w:cs="Arial"/>
                <w:sz w:val="16"/>
                <w:szCs w:val="16"/>
                <w:lang w:val="en-US"/>
              </w:rPr>
            </w:pPr>
            <w:r>
              <w:rPr>
                <w:rFonts w:ascii="Arial" w:eastAsia="Calibri" w:hAnsi="Arial" w:cs="Arial"/>
                <w:sz w:val="16"/>
                <w:szCs w:val="16"/>
                <w:lang w:val="en-US"/>
              </w:rPr>
              <w:t>p.5:r.1</w:t>
            </w:r>
            <w:r w:rsidR="00664B06">
              <w:rPr>
                <w:rFonts w:ascii="Arial" w:eastAsia="Calibri" w:hAnsi="Arial" w:cs="Arial"/>
                <w:sz w:val="16"/>
                <w:szCs w:val="16"/>
                <w:lang w:val="en-US"/>
              </w:rPr>
              <w:t>21</w:t>
            </w:r>
            <w:r>
              <w:rPr>
                <w:rFonts w:ascii="Arial" w:eastAsia="Calibri" w:hAnsi="Arial" w:cs="Arial"/>
                <w:sz w:val="16"/>
                <w:szCs w:val="16"/>
                <w:lang w:val="en-US"/>
              </w:rPr>
              <w:t>-12</w:t>
            </w:r>
            <w:r w:rsidR="00664B06">
              <w:rPr>
                <w:rFonts w:ascii="Arial" w:eastAsia="Calibri" w:hAnsi="Arial" w:cs="Arial"/>
                <w:sz w:val="16"/>
                <w:szCs w:val="16"/>
                <w:lang w:val="en-US"/>
              </w:rPr>
              <w:t>6</w:t>
            </w:r>
          </w:p>
        </w:tc>
        <w:tc>
          <w:tcPr>
            <w:tcW w:w="1843" w:type="dxa"/>
            <w:tcBorders>
              <w:left w:val="single" w:sz="4" w:space="0" w:color="auto"/>
            </w:tcBorders>
          </w:tcPr>
          <w:p w14:paraId="650C59E2" w14:textId="7D1B1861" w:rsidR="008603DE" w:rsidRPr="007E2C04" w:rsidRDefault="00DD3844" w:rsidP="007E2C04">
            <w:pPr>
              <w:spacing w:line="360" w:lineRule="auto"/>
              <w:rPr>
                <w:rFonts w:ascii="Arial" w:eastAsia="Calibri" w:hAnsi="Arial" w:cs="Arial"/>
                <w:sz w:val="16"/>
                <w:szCs w:val="16"/>
                <w:lang w:val="en-US"/>
              </w:rPr>
            </w:pPr>
            <w:r>
              <w:rPr>
                <w:rFonts w:ascii="Arial" w:eastAsia="Calibri" w:hAnsi="Arial" w:cs="Arial"/>
                <w:sz w:val="16"/>
                <w:szCs w:val="16"/>
                <w:lang w:val="en-US"/>
              </w:rPr>
              <w:t>Ref. 23</w:t>
            </w:r>
          </w:p>
        </w:tc>
      </w:tr>
      <w:tr w:rsidR="008603DE" w:rsidRPr="007E2C04" w14:paraId="3E8DEB74" w14:textId="77777777" w:rsidTr="00C56898">
        <w:tc>
          <w:tcPr>
            <w:tcW w:w="1101" w:type="dxa"/>
            <w:gridSpan w:val="2"/>
            <w:tcBorders>
              <w:right w:val="nil"/>
            </w:tcBorders>
          </w:tcPr>
          <w:p w14:paraId="4774F74E"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5.</w:t>
            </w:r>
          </w:p>
        </w:tc>
        <w:tc>
          <w:tcPr>
            <w:tcW w:w="9922" w:type="dxa"/>
            <w:tcBorders>
              <w:left w:val="nil"/>
              <w:right w:val="nil"/>
            </w:tcBorders>
          </w:tcPr>
          <w:p w14:paraId="76B7260F" w14:textId="77777777" w:rsidR="008603DE" w:rsidRDefault="008603DE" w:rsidP="002B757E">
            <w:pPr>
              <w:spacing w:line="360" w:lineRule="auto"/>
              <w:ind w:left="-108"/>
              <w:rPr>
                <w:rFonts w:ascii="Arial" w:eastAsia="Calibri" w:hAnsi="Arial" w:cs="Arial"/>
                <w:bCs/>
                <w:iCs/>
                <w:sz w:val="16"/>
                <w:szCs w:val="16"/>
                <w:lang w:val="en-US"/>
              </w:rPr>
            </w:pPr>
            <w:r w:rsidRPr="007E2C04">
              <w:rPr>
                <w:rFonts w:ascii="Arial" w:eastAsia="Calibri" w:hAnsi="Arial" w:cs="Arial"/>
                <w:bCs/>
                <w:iCs/>
                <w:sz w:val="16"/>
                <w:szCs w:val="16"/>
                <w:lang w:val="en-US"/>
              </w:rPr>
              <w:t>For each category of intervention provider (e.g. psychologist, nursing assistant), describe their expertise, background and any specific training given.</w:t>
            </w:r>
          </w:p>
          <w:p w14:paraId="787D41A7" w14:textId="77777777" w:rsidR="00DD3844" w:rsidRDefault="00DD3844" w:rsidP="002B757E">
            <w:pPr>
              <w:spacing w:line="360" w:lineRule="auto"/>
              <w:ind w:left="-108"/>
              <w:rPr>
                <w:rFonts w:ascii="Arial" w:eastAsia="Calibri" w:hAnsi="Arial" w:cs="Arial"/>
                <w:bCs/>
                <w:iCs/>
                <w:sz w:val="16"/>
                <w:szCs w:val="16"/>
                <w:lang w:val="en-US"/>
              </w:rPr>
            </w:pPr>
          </w:p>
          <w:p w14:paraId="784C9B7A" w14:textId="77777777" w:rsidR="00DD3844" w:rsidRPr="00DD3844" w:rsidRDefault="00DD3844" w:rsidP="00DD384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Ref. 23 </w:t>
            </w:r>
          </w:p>
          <w:p w14:paraId="2DF5823F" w14:textId="77777777" w:rsidR="00DD3844" w:rsidRDefault="00DD3844" w:rsidP="00DD3844">
            <w:pPr>
              <w:spacing w:line="360" w:lineRule="auto"/>
              <w:ind w:left="-108"/>
              <w:rPr>
                <w:rFonts w:ascii="Arial" w:eastAsia="Calibri" w:hAnsi="Arial" w:cs="Arial"/>
                <w:bCs/>
                <w:iCs/>
                <w:sz w:val="16"/>
                <w:szCs w:val="16"/>
                <w:lang w:val="en-US"/>
              </w:rPr>
            </w:pPr>
            <w:r w:rsidRPr="00DD3844">
              <w:rPr>
                <w:rFonts w:ascii="Arial" w:eastAsia="Calibri" w:hAnsi="Arial" w:cs="Arial"/>
                <w:bCs/>
                <w:iCs/>
                <w:sz w:val="16"/>
                <w:szCs w:val="16"/>
                <w:lang w:val="en-US"/>
              </w:rPr>
              <w:t>Jussila A-M, Vasankari T, Paronen O, Sievänen H, Tokola K, Vähä-Ypyä H, Broberg A, Aittasalo M. KIDS Out! Protocol of a brief school-based intervention to promote physical activity and to reduce screen time in  a sub-cohort of Finnish eighth graders. BMC Public Health 2015;15:634. Doi:10.1186/s12889-015-2007-8.</w:t>
            </w:r>
          </w:p>
          <w:p w14:paraId="6D405642" w14:textId="6B3C0448" w:rsidR="00DD3844" w:rsidRPr="007E2C04" w:rsidRDefault="00DD3844" w:rsidP="002B757E">
            <w:pPr>
              <w:spacing w:line="360" w:lineRule="auto"/>
              <w:ind w:left="-108"/>
              <w:rPr>
                <w:rFonts w:ascii="Arial" w:eastAsia="Calibri" w:hAnsi="Arial" w:cs="Arial"/>
                <w:sz w:val="16"/>
                <w:szCs w:val="16"/>
                <w:lang w:val="en-US"/>
              </w:rPr>
            </w:pPr>
          </w:p>
        </w:tc>
        <w:tc>
          <w:tcPr>
            <w:tcW w:w="1843" w:type="dxa"/>
            <w:tcBorders>
              <w:left w:val="nil"/>
              <w:right w:val="single" w:sz="4" w:space="0" w:color="auto"/>
            </w:tcBorders>
          </w:tcPr>
          <w:p w14:paraId="583A0388"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w:t>
            </w:r>
          </w:p>
        </w:tc>
        <w:tc>
          <w:tcPr>
            <w:tcW w:w="1843" w:type="dxa"/>
            <w:tcBorders>
              <w:left w:val="single" w:sz="4" w:space="0" w:color="auto"/>
            </w:tcBorders>
          </w:tcPr>
          <w:p w14:paraId="44A6656D"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065F67F1" w14:textId="77777777" w:rsidTr="00C56898">
        <w:tc>
          <w:tcPr>
            <w:tcW w:w="1101" w:type="dxa"/>
            <w:gridSpan w:val="2"/>
            <w:tcBorders>
              <w:right w:val="nil"/>
            </w:tcBorders>
          </w:tcPr>
          <w:p w14:paraId="658E8759" w14:textId="2CE7E13C" w:rsidR="008603DE" w:rsidRPr="007E2C04" w:rsidRDefault="002B757E" w:rsidP="007E2C04">
            <w:pPr>
              <w:spacing w:line="360" w:lineRule="auto"/>
              <w:rPr>
                <w:rFonts w:ascii="Arial" w:eastAsia="Calibri" w:hAnsi="Arial" w:cs="Arial"/>
                <w:sz w:val="16"/>
                <w:szCs w:val="16"/>
                <w:lang w:val="en-US"/>
              </w:rPr>
            </w:pPr>
            <w:r>
              <w:br w:type="page"/>
            </w:r>
          </w:p>
        </w:tc>
        <w:tc>
          <w:tcPr>
            <w:tcW w:w="9922" w:type="dxa"/>
            <w:tcBorders>
              <w:left w:val="nil"/>
              <w:right w:val="nil"/>
            </w:tcBorders>
          </w:tcPr>
          <w:p w14:paraId="27EB42BE" w14:textId="77777777" w:rsidR="008603DE" w:rsidRPr="007E2C04" w:rsidRDefault="008603DE" w:rsidP="002B757E">
            <w:pPr>
              <w:spacing w:line="360" w:lineRule="auto"/>
              <w:ind w:left="-108"/>
              <w:rPr>
                <w:rFonts w:ascii="Arial" w:eastAsia="Calibri" w:hAnsi="Arial" w:cs="Arial"/>
                <w:b/>
                <w:sz w:val="16"/>
                <w:szCs w:val="16"/>
                <w:lang w:val="en-US"/>
              </w:rPr>
            </w:pPr>
            <w:r w:rsidRPr="007E2C04">
              <w:rPr>
                <w:rFonts w:ascii="Arial" w:eastAsia="Calibri" w:hAnsi="Arial" w:cs="Arial"/>
                <w:b/>
                <w:iCs/>
                <w:sz w:val="16"/>
                <w:szCs w:val="16"/>
                <w:lang w:val="en-US"/>
              </w:rPr>
              <w:t>HOW</w:t>
            </w:r>
          </w:p>
        </w:tc>
        <w:tc>
          <w:tcPr>
            <w:tcW w:w="1843" w:type="dxa"/>
            <w:tcBorders>
              <w:left w:val="nil"/>
              <w:right w:val="single" w:sz="4" w:space="0" w:color="auto"/>
            </w:tcBorders>
          </w:tcPr>
          <w:p w14:paraId="076C2B99" w14:textId="1243DF05" w:rsidR="008603DE" w:rsidRPr="007E2C04" w:rsidRDefault="007A3AA4" w:rsidP="007E2C04">
            <w:pPr>
              <w:spacing w:line="360" w:lineRule="auto"/>
              <w:rPr>
                <w:rFonts w:ascii="Arial" w:eastAsia="Calibri" w:hAnsi="Arial" w:cs="Arial"/>
                <w:sz w:val="16"/>
                <w:szCs w:val="16"/>
                <w:lang w:val="en-US"/>
              </w:rPr>
            </w:pPr>
            <w:r>
              <w:rPr>
                <w:rFonts w:ascii="Arial" w:eastAsia="Calibri" w:hAnsi="Arial" w:cs="Arial"/>
                <w:sz w:val="16"/>
                <w:szCs w:val="16"/>
                <w:lang w:val="en-US"/>
              </w:rPr>
              <w:t>p.5:r.12</w:t>
            </w:r>
            <w:r w:rsidR="00664B06">
              <w:rPr>
                <w:rFonts w:ascii="Arial" w:eastAsia="Calibri" w:hAnsi="Arial" w:cs="Arial"/>
                <w:sz w:val="16"/>
                <w:szCs w:val="16"/>
                <w:lang w:val="en-US"/>
              </w:rPr>
              <w:t>1</w:t>
            </w:r>
            <w:r>
              <w:rPr>
                <w:rFonts w:ascii="Arial" w:eastAsia="Calibri" w:hAnsi="Arial" w:cs="Arial"/>
                <w:sz w:val="16"/>
                <w:szCs w:val="16"/>
                <w:lang w:val="en-US"/>
              </w:rPr>
              <w:t>-12</w:t>
            </w:r>
            <w:r w:rsidR="00664B06">
              <w:rPr>
                <w:rFonts w:ascii="Arial" w:eastAsia="Calibri" w:hAnsi="Arial" w:cs="Arial"/>
                <w:sz w:val="16"/>
                <w:szCs w:val="16"/>
                <w:lang w:val="en-US"/>
              </w:rPr>
              <w:t>6</w:t>
            </w:r>
          </w:p>
        </w:tc>
        <w:tc>
          <w:tcPr>
            <w:tcW w:w="1843" w:type="dxa"/>
            <w:tcBorders>
              <w:left w:val="single" w:sz="4" w:space="0" w:color="auto"/>
            </w:tcBorders>
          </w:tcPr>
          <w:p w14:paraId="5BD14560" w14:textId="2464C54E" w:rsidR="008603DE" w:rsidRPr="007E2C04" w:rsidRDefault="007A3AA4" w:rsidP="007E2C04">
            <w:pPr>
              <w:spacing w:line="360" w:lineRule="auto"/>
              <w:rPr>
                <w:rFonts w:ascii="Arial" w:eastAsia="Calibri" w:hAnsi="Arial" w:cs="Arial"/>
                <w:sz w:val="16"/>
                <w:szCs w:val="16"/>
                <w:lang w:val="en-US"/>
              </w:rPr>
            </w:pPr>
            <w:r>
              <w:rPr>
                <w:rFonts w:ascii="Arial" w:eastAsia="Calibri" w:hAnsi="Arial" w:cs="Arial"/>
                <w:sz w:val="16"/>
                <w:szCs w:val="16"/>
                <w:lang w:val="en-US"/>
              </w:rPr>
              <w:t>Ref. 23</w:t>
            </w:r>
          </w:p>
        </w:tc>
      </w:tr>
      <w:tr w:rsidR="008603DE" w:rsidRPr="007E2C04" w14:paraId="05DAC4AE" w14:textId="77777777" w:rsidTr="00C56898">
        <w:tc>
          <w:tcPr>
            <w:tcW w:w="1101" w:type="dxa"/>
            <w:gridSpan w:val="2"/>
            <w:tcBorders>
              <w:right w:val="nil"/>
            </w:tcBorders>
          </w:tcPr>
          <w:p w14:paraId="152349E4"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6.</w:t>
            </w:r>
          </w:p>
        </w:tc>
        <w:tc>
          <w:tcPr>
            <w:tcW w:w="9922" w:type="dxa"/>
            <w:tcBorders>
              <w:left w:val="nil"/>
              <w:right w:val="nil"/>
            </w:tcBorders>
          </w:tcPr>
          <w:p w14:paraId="1165DA03" w14:textId="0265D8FD" w:rsidR="008603DE" w:rsidRDefault="008603DE" w:rsidP="002B757E">
            <w:pPr>
              <w:spacing w:line="360" w:lineRule="auto"/>
              <w:ind w:left="-108"/>
              <w:rPr>
                <w:rFonts w:ascii="Arial" w:eastAsia="Calibri" w:hAnsi="Arial" w:cs="Arial"/>
                <w:bCs/>
                <w:iCs/>
                <w:sz w:val="16"/>
                <w:szCs w:val="16"/>
                <w:lang w:val="en-US"/>
              </w:rPr>
            </w:pPr>
            <w:r w:rsidRPr="007E2C04">
              <w:rPr>
                <w:rFonts w:ascii="Arial" w:eastAsia="Calibri" w:hAnsi="Arial" w:cs="Arial"/>
                <w:bCs/>
                <w:iCs/>
                <w:sz w:val="16"/>
                <w:szCs w:val="16"/>
                <w:lang w:val="en-US"/>
              </w:rPr>
              <w:t>Describe the modes of delivery (e.g. face-to-face or by some other mechanism, such as internet or telephone) of the intervention and whether it was provided individually or in a group.</w:t>
            </w:r>
          </w:p>
          <w:p w14:paraId="1842128B" w14:textId="77777777" w:rsidR="007A3AA4" w:rsidRDefault="007A3AA4" w:rsidP="002B757E">
            <w:pPr>
              <w:spacing w:line="360" w:lineRule="auto"/>
              <w:ind w:left="-108"/>
              <w:rPr>
                <w:rFonts w:ascii="Arial" w:eastAsia="Calibri" w:hAnsi="Arial" w:cs="Arial"/>
                <w:bCs/>
                <w:iCs/>
                <w:sz w:val="16"/>
                <w:szCs w:val="16"/>
                <w:lang w:val="en-US"/>
              </w:rPr>
            </w:pPr>
          </w:p>
          <w:p w14:paraId="272E7046" w14:textId="77777777" w:rsidR="007A3AA4" w:rsidRPr="00DD3844" w:rsidRDefault="007A3AA4" w:rsidP="007A3AA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Ref. 23 </w:t>
            </w:r>
          </w:p>
          <w:p w14:paraId="3B95F1B1" w14:textId="77777777" w:rsidR="007A3AA4" w:rsidRDefault="007A3AA4" w:rsidP="007A3AA4">
            <w:pPr>
              <w:spacing w:line="360" w:lineRule="auto"/>
              <w:ind w:left="-108"/>
              <w:rPr>
                <w:rFonts w:ascii="Arial" w:eastAsia="Calibri" w:hAnsi="Arial" w:cs="Arial"/>
                <w:bCs/>
                <w:iCs/>
                <w:sz w:val="16"/>
                <w:szCs w:val="16"/>
                <w:lang w:val="en-US"/>
              </w:rPr>
            </w:pPr>
            <w:r w:rsidRPr="00DD3844">
              <w:rPr>
                <w:rFonts w:ascii="Arial" w:eastAsia="Calibri" w:hAnsi="Arial" w:cs="Arial"/>
                <w:bCs/>
                <w:iCs/>
                <w:sz w:val="16"/>
                <w:szCs w:val="16"/>
                <w:lang w:val="en-US"/>
              </w:rPr>
              <w:t>Jussila A-M, Vasankari T, Paronen O, Sievänen H, Tokola K, Vähä-Ypyä H, Broberg A, Aittasalo M. KIDS Out! Protocol of a brief school-based intervention to promote physical activity and to reduce screen time in  a sub-cohort of Finnish eighth graders. BMC Public Health 2015;15:634. Doi:10.1186/s12889-015-2007-8.</w:t>
            </w:r>
          </w:p>
          <w:p w14:paraId="05D6724B" w14:textId="187214EF" w:rsidR="007A3AA4" w:rsidRPr="007E2C04" w:rsidRDefault="007A3AA4" w:rsidP="007A3AA4">
            <w:pPr>
              <w:spacing w:line="360" w:lineRule="auto"/>
              <w:rPr>
                <w:rFonts w:ascii="Arial" w:eastAsia="Calibri" w:hAnsi="Arial" w:cs="Arial"/>
                <w:sz w:val="16"/>
                <w:szCs w:val="16"/>
                <w:lang w:val="en-US"/>
              </w:rPr>
            </w:pPr>
          </w:p>
        </w:tc>
        <w:tc>
          <w:tcPr>
            <w:tcW w:w="1843" w:type="dxa"/>
            <w:tcBorders>
              <w:left w:val="nil"/>
              <w:right w:val="single" w:sz="4" w:space="0" w:color="auto"/>
            </w:tcBorders>
          </w:tcPr>
          <w:p w14:paraId="0EEB5F25"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w:t>
            </w:r>
          </w:p>
        </w:tc>
        <w:tc>
          <w:tcPr>
            <w:tcW w:w="1843" w:type="dxa"/>
            <w:tcBorders>
              <w:left w:val="single" w:sz="4" w:space="0" w:color="auto"/>
            </w:tcBorders>
          </w:tcPr>
          <w:p w14:paraId="76ADD53F"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7E5A900B" w14:textId="77777777" w:rsidTr="007E2C04">
        <w:tc>
          <w:tcPr>
            <w:tcW w:w="959" w:type="dxa"/>
            <w:tcBorders>
              <w:bottom w:val="nil"/>
              <w:right w:val="nil"/>
            </w:tcBorders>
          </w:tcPr>
          <w:p w14:paraId="34B8052D" w14:textId="162F9F86" w:rsidR="008603DE" w:rsidRPr="007E2C04" w:rsidRDefault="00C56898" w:rsidP="007E2C04">
            <w:pPr>
              <w:spacing w:line="360" w:lineRule="auto"/>
              <w:rPr>
                <w:rFonts w:ascii="Arial" w:eastAsia="Calibri" w:hAnsi="Arial" w:cs="Arial"/>
                <w:sz w:val="16"/>
                <w:szCs w:val="16"/>
                <w:lang w:val="en-US"/>
              </w:rPr>
            </w:pPr>
            <w:r w:rsidRPr="007E2C04">
              <w:rPr>
                <w:rFonts w:ascii="Arial" w:hAnsi="Arial" w:cs="Arial"/>
                <w:sz w:val="16"/>
                <w:szCs w:val="16"/>
              </w:rPr>
              <w:br w:type="page"/>
            </w:r>
          </w:p>
        </w:tc>
        <w:tc>
          <w:tcPr>
            <w:tcW w:w="10064" w:type="dxa"/>
            <w:gridSpan w:val="2"/>
            <w:tcBorders>
              <w:left w:val="nil"/>
              <w:bottom w:val="nil"/>
              <w:right w:val="nil"/>
            </w:tcBorders>
          </w:tcPr>
          <w:p w14:paraId="12AB7182" w14:textId="77777777" w:rsidR="008603DE" w:rsidRPr="007E2C04" w:rsidRDefault="008603DE" w:rsidP="007E2C04">
            <w:pPr>
              <w:spacing w:line="360" w:lineRule="auto"/>
              <w:ind w:left="34"/>
              <w:rPr>
                <w:rFonts w:ascii="Arial" w:eastAsia="Calibri" w:hAnsi="Arial" w:cs="Arial"/>
                <w:b/>
                <w:sz w:val="16"/>
                <w:szCs w:val="16"/>
                <w:lang w:val="en-US"/>
              </w:rPr>
            </w:pPr>
            <w:r w:rsidRPr="007E2C04">
              <w:rPr>
                <w:rFonts w:ascii="Arial" w:eastAsia="Calibri" w:hAnsi="Arial" w:cs="Arial"/>
                <w:b/>
                <w:sz w:val="16"/>
                <w:szCs w:val="16"/>
                <w:lang w:val="en-US"/>
              </w:rPr>
              <w:t>WHERE</w:t>
            </w:r>
          </w:p>
        </w:tc>
        <w:tc>
          <w:tcPr>
            <w:tcW w:w="1843" w:type="dxa"/>
            <w:tcBorders>
              <w:left w:val="nil"/>
              <w:bottom w:val="nil"/>
              <w:right w:val="single" w:sz="4" w:space="0" w:color="auto"/>
            </w:tcBorders>
          </w:tcPr>
          <w:p w14:paraId="562E39C1" w14:textId="6FE7A2A0" w:rsidR="008603DE" w:rsidRPr="007E2C04" w:rsidRDefault="007A3AA4" w:rsidP="007E2C04">
            <w:pPr>
              <w:spacing w:line="360" w:lineRule="auto"/>
              <w:rPr>
                <w:rFonts w:ascii="Arial" w:eastAsia="Calibri" w:hAnsi="Arial" w:cs="Arial"/>
                <w:sz w:val="16"/>
                <w:szCs w:val="16"/>
                <w:lang w:val="en-US"/>
              </w:rPr>
            </w:pPr>
            <w:r>
              <w:rPr>
                <w:rFonts w:ascii="Arial" w:eastAsia="Calibri" w:hAnsi="Arial" w:cs="Arial"/>
                <w:sz w:val="16"/>
                <w:szCs w:val="16"/>
                <w:lang w:val="en-US"/>
              </w:rPr>
              <w:t>p.5-6:r.11</w:t>
            </w:r>
            <w:r w:rsidR="00664B06">
              <w:rPr>
                <w:rFonts w:ascii="Arial" w:eastAsia="Calibri" w:hAnsi="Arial" w:cs="Arial"/>
                <w:sz w:val="16"/>
                <w:szCs w:val="16"/>
                <w:lang w:val="en-US"/>
              </w:rPr>
              <w:t>2</w:t>
            </w:r>
            <w:r>
              <w:rPr>
                <w:rFonts w:ascii="Arial" w:eastAsia="Calibri" w:hAnsi="Arial" w:cs="Arial"/>
                <w:sz w:val="16"/>
                <w:szCs w:val="16"/>
                <w:lang w:val="en-US"/>
              </w:rPr>
              <w:t>-15</w:t>
            </w:r>
            <w:r w:rsidR="00664B06">
              <w:rPr>
                <w:rFonts w:ascii="Arial" w:eastAsia="Calibri" w:hAnsi="Arial" w:cs="Arial"/>
                <w:sz w:val="16"/>
                <w:szCs w:val="16"/>
                <w:lang w:val="en-US"/>
              </w:rPr>
              <w:t>8</w:t>
            </w:r>
          </w:p>
        </w:tc>
        <w:tc>
          <w:tcPr>
            <w:tcW w:w="1843" w:type="dxa"/>
            <w:tcBorders>
              <w:left w:val="single" w:sz="4" w:space="0" w:color="auto"/>
              <w:bottom w:val="nil"/>
            </w:tcBorders>
          </w:tcPr>
          <w:p w14:paraId="466A7D6D" w14:textId="53DB0BEB" w:rsidR="008603DE" w:rsidRPr="007E2C04" w:rsidRDefault="007A3AA4" w:rsidP="007E2C04">
            <w:pPr>
              <w:spacing w:line="360" w:lineRule="auto"/>
              <w:rPr>
                <w:rFonts w:ascii="Arial" w:eastAsia="Calibri" w:hAnsi="Arial" w:cs="Arial"/>
                <w:sz w:val="16"/>
                <w:szCs w:val="16"/>
                <w:lang w:val="en-US"/>
              </w:rPr>
            </w:pPr>
            <w:r>
              <w:rPr>
                <w:rFonts w:ascii="Arial" w:eastAsia="Calibri" w:hAnsi="Arial" w:cs="Arial"/>
                <w:sz w:val="16"/>
                <w:szCs w:val="16"/>
                <w:lang w:val="en-US"/>
              </w:rPr>
              <w:t>Ref. 23</w:t>
            </w:r>
          </w:p>
        </w:tc>
      </w:tr>
      <w:tr w:rsidR="008603DE" w:rsidRPr="007E2C04" w14:paraId="336F1978" w14:textId="77777777" w:rsidTr="00C56898">
        <w:tc>
          <w:tcPr>
            <w:tcW w:w="959" w:type="dxa"/>
            <w:tcBorders>
              <w:top w:val="nil"/>
              <w:bottom w:val="nil"/>
              <w:right w:val="nil"/>
            </w:tcBorders>
          </w:tcPr>
          <w:p w14:paraId="7354E0D7"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7.</w:t>
            </w:r>
          </w:p>
        </w:tc>
        <w:tc>
          <w:tcPr>
            <w:tcW w:w="10064" w:type="dxa"/>
            <w:gridSpan w:val="2"/>
            <w:tcBorders>
              <w:top w:val="nil"/>
              <w:left w:val="nil"/>
              <w:bottom w:val="nil"/>
              <w:right w:val="nil"/>
            </w:tcBorders>
          </w:tcPr>
          <w:p w14:paraId="1A429936" w14:textId="77777777" w:rsidR="008603DE" w:rsidRPr="007E2C04" w:rsidRDefault="008603DE" w:rsidP="007E2C04">
            <w:pPr>
              <w:spacing w:line="360" w:lineRule="auto"/>
              <w:ind w:left="34"/>
              <w:rPr>
                <w:rFonts w:ascii="Arial" w:eastAsia="Calibri" w:hAnsi="Arial" w:cs="Arial"/>
                <w:sz w:val="16"/>
                <w:szCs w:val="16"/>
                <w:lang w:val="en-US"/>
              </w:rPr>
            </w:pPr>
            <w:r w:rsidRPr="007E2C04">
              <w:rPr>
                <w:rFonts w:ascii="Arial" w:eastAsia="Calibri" w:hAnsi="Arial" w:cs="Arial"/>
                <w:bCs/>
                <w:iCs/>
                <w:sz w:val="16"/>
                <w:szCs w:val="16"/>
                <w:lang w:val="en-US"/>
              </w:rPr>
              <w:t>Describe the type(s) of location(s) where the intervention occurred, including any necessary infrastructure or relevant features.</w:t>
            </w:r>
          </w:p>
        </w:tc>
        <w:tc>
          <w:tcPr>
            <w:tcW w:w="1843" w:type="dxa"/>
            <w:tcBorders>
              <w:top w:val="nil"/>
              <w:left w:val="nil"/>
              <w:bottom w:val="nil"/>
              <w:right w:val="single" w:sz="4" w:space="0" w:color="auto"/>
            </w:tcBorders>
          </w:tcPr>
          <w:p w14:paraId="07FC5EE6"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c>
          <w:tcPr>
            <w:tcW w:w="1843" w:type="dxa"/>
            <w:tcBorders>
              <w:top w:val="nil"/>
              <w:left w:val="single" w:sz="4" w:space="0" w:color="auto"/>
              <w:bottom w:val="nil"/>
            </w:tcBorders>
          </w:tcPr>
          <w:p w14:paraId="77D14C75"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1CF17FFA" w14:textId="77777777" w:rsidTr="00C56898">
        <w:tc>
          <w:tcPr>
            <w:tcW w:w="959" w:type="dxa"/>
            <w:tcBorders>
              <w:top w:val="nil"/>
              <w:bottom w:val="nil"/>
              <w:right w:val="nil"/>
            </w:tcBorders>
          </w:tcPr>
          <w:p w14:paraId="4830D8E6" w14:textId="77777777" w:rsidR="008603DE" w:rsidRPr="007E2C04" w:rsidRDefault="008603DE" w:rsidP="00C56898">
            <w:pPr>
              <w:spacing w:line="360" w:lineRule="auto"/>
              <w:rPr>
                <w:rFonts w:ascii="Arial" w:eastAsia="Calibri" w:hAnsi="Arial" w:cs="Arial"/>
                <w:sz w:val="16"/>
                <w:szCs w:val="16"/>
                <w:lang w:val="en-US"/>
              </w:rPr>
            </w:pPr>
          </w:p>
        </w:tc>
        <w:tc>
          <w:tcPr>
            <w:tcW w:w="10064" w:type="dxa"/>
            <w:gridSpan w:val="2"/>
            <w:tcBorders>
              <w:top w:val="nil"/>
              <w:left w:val="nil"/>
              <w:bottom w:val="nil"/>
              <w:right w:val="nil"/>
            </w:tcBorders>
          </w:tcPr>
          <w:p w14:paraId="30EACDC3" w14:textId="77777777" w:rsidR="007A3AA4" w:rsidRDefault="007A3AA4" w:rsidP="007E2C04">
            <w:pPr>
              <w:spacing w:line="360" w:lineRule="auto"/>
              <w:ind w:left="34"/>
              <w:rPr>
                <w:rFonts w:ascii="Arial" w:eastAsia="Calibri" w:hAnsi="Arial" w:cs="Arial"/>
                <w:b/>
                <w:bCs/>
                <w:iCs/>
                <w:sz w:val="16"/>
                <w:szCs w:val="16"/>
                <w:lang w:val="en-US"/>
              </w:rPr>
            </w:pPr>
          </w:p>
          <w:p w14:paraId="6B99D6AF" w14:textId="01B6157E" w:rsidR="007A3AA4" w:rsidRPr="00DD3844" w:rsidRDefault="007A3AA4" w:rsidP="007A3AA4">
            <w:pPr>
              <w:spacing w:line="360" w:lineRule="auto"/>
              <w:rPr>
                <w:rFonts w:ascii="Arial" w:eastAsia="Calibri" w:hAnsi="Arial" w:cs="Arial"/>
                <w:bCs/>
                <w:iCs/>
                <w:sz w:val="16"/>
                <w:szCs w:val="16"/>
                <w:lang w:val="en-US"/>
              </w:rPr>
            </w:pPr>
            <w:r>
              <w:rPr>
                <w:rFonts w:ascii="Arial" w:eastAsia="Calibri" w:hAnsi="Arial" w:cs="Arial"/>
                <w:bCs/>
                <w:iCs/>
                <w:sz w:val="16"/>
                <w:szCs w:val="16"/>
                <w:lang w:val="en-US"/>
              </w:rPr>
              <w:t xml:space="preserve"> Ref. 23 </w:t>
            </w:r>
          </w:p>
          <w:p w14:paraId="07CDEAD1" w14:textId="2141724E" w:rsidR="007A3AA4" w:rsidRDefault="007A3AA4" w:rsidP="007A3AA4">
            <w:pPr>
              <w:spacing w:line="360" w:lineRule="auto"/>
              <w:rPr>
                <w:rFonts w:ascii="Arial" w:eastAsia="Calibri" w:hAnsi="Arial" w:cs="Arial"/>
                <w:bCs/>
                <w:iCs/>
                <w:sz w:val="16"/>
                <w:szCs w:val="16"/>
                <w:lang w:val="en-US"/>
              </w:rPr>
            </w:pPr>
            <w:r>
              <w:rPr>
                <w:rFonts w:ascii="Arial" w:eastAsia="Calibri" w:hAnsi="Arial" w:cs="Arial"/>
                <w:bCs/>
                <w:iCs/>
                <w:sz w:val="16"/>
                <w:szCs w:val="16"/>
                <w:lang w:val="en-US"/>
              </w:rPr>
              <w:lastRenderedPageBreak/>
              <w:t xml:space="preserve"> </w:t>
            </w:r>
            <w:r w:rsidRPr="00DD3844">
              <w:rPr>
                <w:rFonts w:ascii="Arial" w:eastAsia="Calibri" w:hAnsi="Arial" w:cs="Arial"/>
                <w:bCs/>
                <w:iCs/>
                <w:sz w:val="16"/>
                <w:szCs w:val="16"/>
                <w:lang w:val="en-US"/>
              </w:rPr>
              <w:t>Jussila A-M, Vasankari T, Paronen O, Sievänen H, Tokola K, Vähä-Ypyä H, Broberg A, Aittasalo M. KIDS Out! Protocol of a brief school-</w:t>
            </w:r>
            <w:r>
              <w:rPr>
                <w:rFonts w:ascii="Arial" w:eastAsia="Calibri" w:hAnsi="Arial" w:cs="Arial"/>
                <w:bCs/>
                <w:iCs/>
                <w:sz w:val="16"/>
                <w:szCs w:val="16"/>
                <w:lang w:val="en-US"/>
              </w:rPr>
              <w:t xml:space="preserve"> </w:t>
            </w:r>
            <w:r>
              <w:rPr>
                <w:rFonts w:ascii="Arial" w:eastAsia="Calibri" w:hAnsi="Arial" w:cs="Arial"/>
                <w:bCs/>
                <w:iCs/>
                <w:sz w:val="16"/>
                <w:szCs w:val="16"/>
                <w:lang w:val="en-US"/>
              </w:rPr>
              <w:br/>
              <w:t xml:space="preserve"> </w:t>
            </w:r>
            <w:r w:rsidRPr="00DD3844">
              <w:rPr>
                <w:rFonts w:ascii="Arial" w:eastAsia="Calibri" w:hAnsi="Arial" w:cs="Arial"/>
                <w:bCs/>
                <w:iCs/>
                <w:sz w:val="16"/>
                <w:szCs w:val="16"/>
                <w:lang w:val="en-US"/>
              </w:rPr>
              <w:t xml:space="preserve">based intervention to promote physical activity and to reduce screen time in  a sub-cohort of Finnish eighth graders. BMC Public Health </w:t>
            </w:r>
            <w:r>
              <w:rPr>
                <w:rFonts w:ascii="Arial" w:eastAsia="Calibri" w:hAnsi="Arial" w:cs="Arial"/>
                <w:bCs/>
                <w:iCs/>
                <w:sz w:val="16"/>
                <w:szCs w:val="16"/>
                <w:lang w:val="en-US"/>
              </w:rPr>
              <w:br/>
              <w:t xml:space="preserve"> </w:t>
            </w:r>
            <w:r w:rsidRPr="00DD3844">
              <w:rPr>
                <w:rFonts w:ascii="Arial" w:eastAsia="Calibri" w:hAnsi="Arial" w:cs="Arial"/>
                <w:bCs/>
                <w:iCs/>
                <w:sz w:val="16"/>
                <w:szCs w:val="16"/>
                <w:lang w:val="en-US"/>
              </w:rPr>
              <w:t>2015;15:634. Doi:10.1186/s12889-015-2007-8.</w:t>
            </w:r>
          </w:p>
          <w:p w14:paraId="69E44F66" w14:textId="0BBEFC11" w:rsidR="007A3AA4" w:rsidRDefault="007A3AA4" w:rsidP="007A3AA4">
            <w:pPr>
              <w:spacing w:line="360" w:lineRule="auto"/>
              <w:rPr>
                <w:rFonts w:ascii="Arial" w:eastAsia="Calibri" w:hAnsi="Arial" w:cs="Arial"/>
                <w:b/>
                <w:bCs/>
                <w:iCs/>
                <w:sz w:val="16"/>
                <w:szCs w:val="16"/>
                <w:lang w:val="en-US"/>
              </w:rPr>
            </w:pPr>
          </w:p>
          <w:p w14:paraId="14FDD443" w14:textId="6F7F9D8B" w:rsidR="008603DE" w:rsidRPr="007E2C04" w:rsidRDefault="008603DE" w:rsidP="007E2C04">
            <w:pPr>
              <w:spacing w:line="360" w:lineRule="auto"/>
              <w:ind w:left="34"/>
              <w:rPr>
                <w:rFonts w:ascii="Arial" w:eastAsia="Calibri" w:hAnsi="Arial" w:cs="Arial"/>
                <w:b/>
                <w:sz w:val="16"/>
                <w:szCs w:val="16"/>
                <w:lang w:val="en-US"/>
              </w:rPr>
            </w:pPr>
            <w:r w:rsidRPr="007E2C04">
              <w:rPr>
                <w:rFonts w:ascii="Arial" w:eastAsia="Calibri" w:hAnsi="Arial" w:cs="Arial"/>
                <w:b/>
                <w:bCs/>
                <w:iCs/>
                <w:sz w:val="16"/>
                <w:szCs w:val="16"/>
                <w:lang w:val="en-US"/>
              </w:rPr>
              <w:t>WHEN and HOW MUCH</w:t>
            </w:r>
          </w:p>
        </w:tc>
        <w:tc>
          <w:tcPr>
            <w:tcW w:w="1843" w:type="dxa"/>
            <w:tcBorders>
              <w:top w:val="nil"/>
              <w:left w:val="nil"/>
              <w:bottom w:val="nil"/>
              <w:right w:val="single" w:sz="4" w:space="0" w:color="auto"/>
            </w:tcBorders>
          </w:tcPr>
          <w:p w14:paraId="757D4132" w14:textId="77777777" w:rsidR="007A3AA4" w:rsidRDefault="007A3AA4" w:rsidP="00C56898">
            <w:pPr>
              <w:spacing w:line="360" w:lineRule="auto"/>
              <w:rPr>
                <w:rFonts w:ascii="Arial" w:eastAsia="Calibri" w:hAnsi="Arial" w:cs="Arial"/>
                <w:sz w:val="16"/>
                <w:szCs w:val="16"/>
                <w:lang w:val="en-US"/>
              </w:rPr>
            </w:pPr>
          </w:p>
          <w:p w14:paraId="2FA1E46B" w14:textId="77777777" w:rsidR="007A3AA4" w:rsidRDefault="007A3AA4" w:rsidP="00C56898">
            <w:pPr>
              <w:spacing w:line="360" w:lineRule="auto"/>
              <w:rPr>
                <w:rFonts w:ascii="Arial" w:eastAsia="Calibri" w:hAnsi="Arial" w:cs="Arial"/>
                <w:sz w:val="16"/>
                <w:szCs w:val="16"/>
                <w:lang w:val="en-US"/>
              </w:rPr>
            </w:pPr>
          </w:p>
          <w:p w14:paraId="458856F4" w14:textId="77777777" w:rsidR="007A3AA4" w:rsidRDefault="007A3AA4" w:rsidP="00C56898">
            <w:pPr>
              <w:spacing w:line="360" w:lineRule="auto"/>
              <w:rPr>
                <w:rFonts w:ascii="Arial" w:eastAsia="Calibri" w:hAnsi="Arial" w:cs="Arial"/>
                <w:sz w:val="16"/>
                <w:szCs w:val="16"/>
                <w:lang w:val="en-US"/>
              </w:rPr>
            </w:pPr>
          </w:p>
          <w:p w14:paraId="3B190B34" w14:textId="77777777" w:rsidR="007A3AA4" w:rsidRDefault="007A3AA4" w:rsidP="00C56898">
            <w:pPr>
              <w:spacing w:line="360" w:lineRule="auto"/>
              <w:rPr>
                <w:rFonts w:ascii="Arial" w:eastAsia="Calibri" w:hAnsi="Arial" w:cs="Arial"/>
                <w:sz w:val="16"/>
                <w:szCs w:val="16"/>
                <w:lang w:val="en-US"/>
              </w:rPr>
            </w:pPr>
          </w:p>
          <w:p w14:paraId="170EB98B" w14:textId="77777777" w:rsidR="007A3AA4" w:rsidRDefault="007A3AA4" w:rsidP="00C56898">
            <w:pPr>
              <w:spacing w:line="360" w:lineRule="auto"/>
              <w:rPr>
                <w:rFonts w:ascii="Arial" w:eastAsia="Calibri" w:hAnsi="Arial" w:cs="Arial"/>
                <w:sz w:val="16"/>
                <w:szCs w:val="16"/>
                <w:lang w:val="en-US"/>
              </w:rPr>
            </w:pPr>
          </w:p>
          <w:p w14:paraId="744E82EE" w14:textId="77777777" w:rsidR="007A3AA4" w:rsidRDefault="007A3AA4" w:rsidP="00C56898">
            <w:pPr>
              <w:spacing w:line="360" w:lineRule="auto"/>
              <w:rPr>
                <w:rFonts w:ascii="Arial" w:eastAsia="Calibri" w:hAnsi="Arial" w:cs="Arial"/>
                <w:sz w:val="16"/>
                <w:szCs w:val="16"/>
                <w:lang w:val="en-US"/>
              </w:rPr>
            </w:pPr>
          </w:p>
          <w:p w14:paraId="7B4F1842" w14:textId="77777777" w:rsidR="007A3AA4" w:rsidRDefault="007A3AA4" w:rsidP="00C56898">
            <w:pPr>
              <w:spacing w:line="360" w:lineRule="auto"/>
              <w:rPr>
                <w:rFonts w:ascii="Arial" w:eastAsia="Calibri" w:hAnsi="Arial" w:cs="Arial"/>
                <w:sz w:val="16"/>
                <w:szCs w:val="16"/>
                <w:lang w:val="en-US"/>
              </w:rPr>
            </w:pPr>
          </w:p>
          <w:p w14:paraId="76F18F3E" w14:textId="77777777" w:rsidR="007A3AA4" w:rsidRDefault="007A3AA4" w:rsidP="00C56898">
            <w:pPr>
              <w:spacing w:line="360" w:lineRule="auto"/>
              <w:rPr>
                <w:rFonts w:ascii="Arial" w:eastAsia="Calibri" w:hAnsi="Arial" w:cs="Arial"/>
                <w:sz w:val="16"/>
                <w:szCs w:val="16"/>
                <w:lang w:val="en-US"/>
              </w:rPr>
            </w:pPr>
          </w:p>
          <w:p w14:paraId="68C4C69C" w14:textId="43B6DD34" w:rsidR="008603DE" w:rsidRPr="007E2C04" w:rsidRDefault="007A3AA4" w:rsidP="00C56898">
            <w:pPr>
              <w:spacing w:line="360" w:lineRule="auto"/>
              <w:rPr>
                <w:rFonts w:ascii="Arial" w:eastAsia="Calibri" w:hAnsi="Arial" w:cs="Arial"/>
                <w:sz w:val="16"/>
                <w:szCs w:val="16"/>
                <w:lang w:val="en-US"/>
              </w:rPr>
            </w:pPr>
            <w:r>
              <w:rPr>
                <w:rFonts w:ascii="Arial" w:eastAsia="Calibri" w:hAnsi="Arial" w:cs="Arial"/>
                <w:sz w:val="16"/>
                <w:szCs w:val="16"/>
                <w:lang w:val="en-US"/>
              </w:rPr>
              <w:t>p.5</w:t>
            </w:r>
            <w:r w:rsidR="00664B06">
              <w:rPr>
                <w:rFonts w:ascii="Arial" w:eastAsia="Calibri" w:hAnsi="Arial" w:cs="Arial"/>
                <w:sz w:val="16"/>
                <w:szCs w:val="16"/>
                <w:lang w:val="en-US"/>
              </w:rPr>
              <w:t>-6</w:t>
            </w:r>
            <w:r>
              <w:rPr>
                <w:rFonts w:ascii="Arial" w:eastAsia="Calibri" w:hAnsi="Arial" w:cs="Arial"/>
                <w:sz w:val="16"/>
                <w:szCs w:val="16"/>
                <w:lang w:val="en-US"/>
              </w:rPr>
              <w:t>:r.1</w:t>
            </w:r>
            <w:r w:rsidR="00664B06">
              <w:rPr>
                <w:rFonts w:ascii="Arial" w:eastAsia="Calibri" w:hAnsi="Arial" w:cs="Arial"/>
                <w:sz w:val="16"/>
                <w:szCs w:val="16"/>
                <w:lang w:val="en-US"/>
              </w:rPr>
              <w:t>21</w:t>
            </w:r>
            <w:r>
              <w:rPr>
                <w:rFonts w:ascii="Arial" w:eastAsia="Calibri" w:hAnsi="Arial" w:cs="Arial"/>
                <w:sz w:val="16"/>
                <w:szCs w:val="16"/>
                <w:lang w:val="en-US"/>
              </w:rPr>
              <w:t>-15</w:t>
            </w:r>
            <w:r w:rsidR="00664B06">
              <w:rPr>
                <w:rFonts w:ascii="Arial" w:eastAsia="Calibri" w:hAnsi="Arial" w:cs="Arial"/>
                <w:sz w:val="16"/>
                <w:szCs w:val="16"/>
                <w:lang w:val="en-US"/>
              </w:rPr>
              <w:t>8</w:t>
            </w:r>
          </w:p>
        </w:tc>
        <w:tc>
          <w:tcPr>
            <w:tcW w:w="1843" w:type="dxa"/>
            <w:tcBorders>
              <w:top w:val="nil"/>
              <w:left w:val="single" w:sz="4" w:space="0" w:color="auto"/>
              <w:bottom w:val="nil"/>
            </w:tcBorders>
          </w:tcPr>
          <w:p w14:paraId="56F6B00E" w14:textId="77777777" w:rsidR="008603DE" w:rsidRDefault="008603DE" w:rsidP="00C56898">
            <w:pPr>
              <w:spacing w:line="360" w:lineRule="auto"/>
              <w:rPr>
                <w:rFonts w:ascii="Arial" w:eastAsia="Calibri" w:hAnsi="Arial" w:cs="Arial"/>
                <w:sz w:val="16"/>
                <w:szCs w:val="16"/>
                <w:lang w:val="en-US"/>
              </w:rPr>
            </w:pPr>
          </w:p>
          <w:p w14:paraId="62384C97" w14:textId="77777777" w:rsidR="007A3AA4" w:rsidRDefault="007A3AA4" w:rsidP="00C56898">
            <w:pPr>
              <w:spacing w:line="360" w:lineRule="auto"/>
              <w:rPr>
                <w:rFonts w:ascii="Arial" w:eastAsia="Calibri" w:hAnsi="Arial" w:cs="Arial"/>
                <w:sz w:val="16"/>
                <w:szCs w:val="16"/>
                <w:lang w:val="en-US"/>
              </w:rPr>
            </w:pPr>
          </w:p>
          <w:p w14:paraId="21E30962" w14:textId="77777777" w:rsidR="007A3AA4" w:rsidRDefault="007A3AA4" w:rsidP="00C56898">
            <w:pPr>
              <w:spacing w:line="360" w:lineRule="auto"/>
              <w:rPr>
                <w:rFonts w:ascii="Arial" w:eastAsia="Calibri" w:hAnsi="Arial" w:cs="Arial"/>
                <w:sz w:val="16"/>
                <w:szCs w:val="16"/>
                <w:lang w:val="en-US"/>
              </w:rPr>
            </w:pPr>
          </w:p>
          <w:p w14:paraId="786D2CF7" w14:textId="77777777" w:rsidR="007A3AA4" w:rsidRDefault="007A3AA4" w:rsidP="00C56898">
            <w:pPr>
              <w:spacing w:line="360" w:lineRule="auto"/>
              <w:rPr>
                <w:rFonts w:ascii="Arial" w:eastAsia="Calibri" w:hAnsi="Arial" w:cs="Arial"/>
                <w:sz w:val="16"/>
                <w:szCs w:val="16"/>
                <w:lang w:val="en-US"/>
              </w:rPr>
            </w:pPr>
          </w:p>
          <w:p w14:paraId="60EDA901" w14:textId="77777777" w:rsidR="007A3AA4" w:rsidRDefault="007A3AA4" w:rsidP="00C56898">
            <w:pPr>
              <w:spacing w:line="360" w:lineRule="auto"/>
              <w:rPr>
                <w:rFonts w:ascii="Arial" w:eastAsia="Calibri" w:hAnsi="Arial" w:cs="Arial"/>
                <w:sz w:val="16"/>
                <w:szCs w:val="16"/>
                <w:lang w:val="en-US"/>
              </w:rPr>
            </w:pPr>
          </w:p>
          <w:p w14:paraId="07A4859B" w14:textId="77777777" w:rsidR="007A3AA4" w:rsidRDefault="007A3AA4" w:rsidP="00C56898">
            <w:pPr>
              <w:spacing w:line="360" w:lineRule="auto"/>
              <w:rPr>
                <w:rFonts w:ascii="Arial" w:eastAsia="Calibri" w:hAnsi="Arial" w:cs="Arial"/>
                <w:sz w:val="16"/>
                <w:szCs w:val="16"/>
                <w:lang w:val="en-US"/>
              </w:rPr>
            </w:pPr>
          </w:p>
          <w:p w14:paraId="7C95A444" w14:textId="77777777" w:rsidR="007A3AA4" w:rsidRDefault="007A3AA4" w:rsidP="00C56898">
            <w:pPr>
              <w:spacing w:line="360" w:lineRule="auto"/>
              <w:rPr>
                <w:rFonts w:ascii="Arial" w:eastAsia="Calibri" w:hAnsi="Arial" w:cs="Arial"/>
                <w:sz w:val="16"/>
                <w:szCs w:val="16"/>
                <w:lang w:val="en-US"/>
              </w:rPr>
            </w:pPr>
          </w:p>
          <w:p w14:paraId="0CD7983D" w14:textId="77777777" w:rsidR="007A3AA4" w:rsidRDefault="007A3AA4" w:rsidP="00C56898">
            <w:pPr>
              <w:spacing w:line="360" w:lineRule="auto"/>
              <w:rPr>
                <w:rFonts w:ascii="Arial" w:eastAsia="Calibri" w:hAnsi="Arial" w:cs="Arial"/>
                <w:sz w:val="16"/>
                <w:szCs w:val="16"/>
                <w:lang w:val="en-US"/>
              </w:rPr>
            </w:pPr>
          </w:p>
          <w:p w14:paraId="60043852" w14:textId="45F81A0D" w:rsidR="007A3AA4" w:rsidRPr="007E2C04" w:rsidRDefault="007A3AA4" w:rsidP="00C56898">
            <w:pPr>
              <w:spacing w:line="360" w:lineRule="auto"/>
              <w:rPr>
                <w:rFonts w:ascii="Arial" w:eastAsia="Calibri" w:hAnsi="Arial" w:cs="Arial"/>
                <w:sz w:val="16"/>
                <w:szCs w:val="16"/>
                <w:lang w:val="en-US"/>
              </w:rPr>
            </w:pPr>
            <w:r>
              <w:rPr>
                <w:rFonts w:ascii="Arial" w:eastAsia="Calibri" w:hAnsi="Arial" w:cs="Arial"/>
                <w:sz w:val="16"/>
                <w:szCs w:val="16"/>
                <w:lang w:val="en-US"/>
              </w:rPr>
              <w:t>Ref. 23</w:t>
            </w:r>
          </w:p>
        </w:tc>
      </w:tr>
      <w:tr w:rsidR="008603DE" w:rsidRPr="007E2C04" w14:paraId="3D953785" w14:textId="77777777" w:rsidTr="007E2C04">
        <w:tc>
          <w:tcPr>
            <w:tcW w:w="959" w:type="dxa"/>
            <w:tcBorders>
              <w:top w:val="nil"/>
              <w:bottom w:val="nil"/>
              <w:right w:val="nil"/>
            </w:tcBorders>
          </w:tcPr>
          <w:p w14:paraId="77C759A8"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lastRenderedPageBreak/>
              <w:t>8.</w:t>
            </w:r>
          </w:p>
        </w:tc>
        <w:tc>
          <w:tcPr>
            <w:tcW w:w="10064" w:type="dxa"/>
            <w:gridSpan w:val="2"/>
            <w:tcBorders>
              <w:top w:val="nil"/>
              <w:left w:val="nil"/>
              <w:bottom w:val="nil"/>
              <w:right w:val="nil"/>
            </w:tcBorders>
          </w:tcPr>
          <w:p w14:paraId="121D5E7F" w14:textId="77777777" w:rsidR="008603DE" w:rsidRDefault="008603DE" w:rsidP="007E2C04">
            <w:pPr>
              <w:spacing w:line="360" w:lineRule="auto"/>
              <w:ind w:left="34"/>
              <w:rPr>
                <w:rFonts w:ascii="Arial" w:eastAsia="Calibri" w:hAnsi="Arial" w:cs="Arial"/>
                <w:bCs/>
                <w:iCs/>
                <w:sz w:val="16"/>
                <w:szCs w:val="16"/>
                <w:lang w:val="en-US"/>
              </w:rPr>
            </w:pPr>
            <w:r w:rsidRPr="007E2C04">
              <w:rPr>
                <w:rFonts w:ascii="Arial" w:eastAsia="Calibri" w:hAnsi="Arial" w:cs="Arial"/>
                <w:bCs/>
                <w:iCs/>
                <w:sz w:val="16"/>
                <w:szCs w:val="16"/>
                <w:lang w:val="en-US"/>
              </w:rPr>
              <w:t>Describe the number of times the intervention was delivered and over what period of time including the number of sessions, their schedule, and their duration, intensity or dose.</w:t>
            </w:r>
          </w:p>
          <w:p w14:paraId="1CE2C18C" w14:textId="77777777" w:rsidR="007A3AA4" w:rsidRDefault="007A3AA4" w:rsidP="007A3AA4">
            <w:pPr>
              <w:spacing w:line="360" w:lineRule="auto"/>
              <w:ind w:left="-108"/>
              <w:rPr>
                <w:rFonts w:ascii="Arial" w:eastAsia="Calibri" w:hAnsi="Arial" w:cs="Arial"/>
                <w:bCs/>
                <w:iCs/>
                <w:sz w:val="16"/>
                <w:szCs w:val="16"/>
                <w:lang w:val="en-US"/>
              </w:rPr>
            </w:pPr>
          </w:p>
          <w:p w14:paraId="521FA716" w14:textId="6546F279" w:rsidR="007A3AA4" w:rsidRPr="00DD3844" w:rsidRDefault="007A3AA4" w:rsidP="007A3AA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   Ref. 23 </w:t>
            </w:r>
          </w:p>
          <w:p w14:paraId="2359E7D6" w14:textId="14A30DA3" w:rsidR="007A3AA4" w:rsidRDefault="007A3AA4" w:rsidP="007A3AA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   </w:t>
            </w:r>
            <w:r w:rsidRPr="00DD3844">
              <w:rPr>
                <w:rFonts w:ascii="Arial" w:eastAsia="Calibri" w:hAnsi="Arial" w:cs="Arial"/>
                <w:bCs/>
                <w:iCs/>
                <w:sz w:val="16"/>
                <w:szCs w:val="16"/>
                <w:lang w:val="en-US"/>
              </w:rPr>
              <w:t>Jussila A-M, Vasankari T, Paronen O, Sievänen H, Tokola K, Vähä-Ypyä H, Broberg A, Aittasalo M. KIDS Out! Protocol of a brief school-</w:t>
            </w:r>
            <w:r>
              <w:rPr>
                <w:rFonts w:ascii="Arial" w:eastAsia="Calibri" w:hAnsi="Arial" w:cs="Arial"/>
                <w:bCs/>
                <w:iCs/>
                <w:sz w:val="16"/>
                <w:szCs w:val="16"/>
                <w:lang w:val="en-US"/>
              </w:rPr>
              <w:t xml:space="preserve">   </w:t>
            </w:r>
            <w:r>
              <w:rPr>
                <w:rFonts w:ascii="Arial" w:eastAsia="Calibri" w:hAnsi="Arial" w:cs="Arial"/>
                <w:bCs/>
                <w:iCs/>
                <w:sz w:val="16"/>
                <w:szCs w:val="16"/>
                <w:lang w:val="en-US"/>
              </w:rPr>
              <w:br/>
              <w:t xml:space="preserve">   </w:t>
            </w:r>
            <w:r w:rsidRPr="00DD3844">
              <w:rPr>
                <w:rFonts w:ascii="Arial" w:eastAsia="Calibri" w:hAnsi="Arial" w:cs="Arial"/>
                <w:bCs/>
                <w:iCs/>
                <w:sz w:val="16"/>
                <w:szCs w:val="16"/>
                <w:lang w:val="en-US"/>
              </w:rPr>
              <w:t xml:space="preserve">based intervention to promote physical activity and to reduce screen time in  a sub-cohort of Finnish eighth graders. BMC Public Health </w:t>
            </w:r>
            <w:r>
              <w:rPr>
                <w:rFonts w:ascii="Arial" w:eastAsia="Calibri" w:hAnsi="Arial" w:cs="Arial"/>
                <w:bCs/>
                <w:iCs/>
                <w:sz w:val="16"/>
                <w:szCs w:val="16"/>
                <w:lang w:val="en-US"/>
              </w:rPr>
              <w:br/>
              <w:t xml:space="preserve">   </w:t>
            </w:r>
            <w:r w:rsidRPr="00DD3844">
              <w:rPr>
                <w:rFonts w:ascii="Arial" w:eastAsia="Calibri" w:hAnsi="Arial" w:cs="Arial"/>
                <w:bCs/>
                <w:iCs/>
                <w:sz w:val="16"/>
                <w:szCs w:val="16"/>
                <w:lang w:val="en-US"/>
              </w:rPr>
              <w:t>2015;15:634. Doi:10.1186/s12889-015-2007-8.</w:t>
            </w:r>
          </w:p>
          <w:p w14:paraId="35C778F2" w14:textId="4E4ED186" w:rsidR="007A3AA4" w:rsidRPr="007E2C04" w:rsidRDefault="007A3AA4" w:rsidP="007A3AA4">
            <w:pPr>
              <w:spacing w:line="360" w:lineRule="auto"/>
              <w:rPr>
                <w:rFonts w:ascii="Arial" w:eastAsia="Calibri" w:hAnsi="Arial" w:cs="Arial"/>
                <w:sz w:val="16"/>
                <w:szCs w:val="16"/>
                <w:lang w:val="en-US"/>
              </w:rPr>
            </w:pPr>
          </w:p>
        </w:tc>
        <w:tc>
          <w:tcPr>
            <w:tcW w:w="1843" w:type="dxa"/>
            <w:tcBorders>
              <w:top w:val="nil"/>
              <w:left w:val="nil"/>
              <w:bottom w:val="nil"/>
              <w:right w:val="single" w:sz="4" w:space="0" w:color="auto"/>
            </w:tcBorders>
          </w:tcPr>
          <w:p w14:paraId="40779995"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c>
          <w:tcPr>
            <w:tcW w:w="1843" w:type="dxa"/>
            <w:tcBorders>
              <w:top w:val="nil"/>
              <w:left w:val="single" w:sz="4" w:space="0" w:color="auto"/>
              <w:bottom w:val="nil"/>
            </w:tcBorders>
          </w:tcPr>
          <w:p w14:paraId="474BAF69"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1F52AA27" w14:textId="77777777" w:rsidTr="007E2C04">
        <w:tc>
          <w:tcPr>
            <w:tcW w:w="959" w:type="dxa"/>
            <w:tcBorders>
              <w:top w:val="nil"/>
              <w:right w:val="nil"/>
            </w:tcBorders>
          </w:tcPr>
          <w:p w14:paraId="207FC422" w14:textId="77777777" w:rsidR="008603DE" w:rsidRPr="007E2C04" w:rsidRDefault="008603DE" w:rsidP="007E2C04">
            <w:pPr>
              <w:spacing w:line="360" w:lineRule="auto"/>
              <w:rPr>
                <w:rFonts w:ascii="Arial" w:eastAsia="Calibri" w:hAnsi="Arial" w:cs="Arial"/>
                <w:sz w:val="16"/>
                <w:szCs w:val="16"/>
                <w:lang w:val="en-US"/>
              </w:rPr>
            </w:pPr>
          </w:p>
        </w:tc>
        <w:tc>
          <w:tcPr>
            <w:tcW w:w="10064" w:type="dxa"/>
            <w:gridSpan w:val="2"/>
            <w:tcBorders>
              <w:top w:val="nil"/>
              <w:left w:val="nil"/>
              <w:right w:val="nil"/>
            </w:tcBorders>
          </w:tcPr>
          <w:p w14:paraId="60940585" w14:textId="77777777" w:rsidR="008603DE" w:rsidRPr="007E2C04" w:rsidRDefault="008603DE" w:rsidP="007E2C04">
            <w:pPr>
              <w:spacing w:line="360" w:lineRule="auto"/>
              <w:ind w:left="34"/>
              <w:rPr>
                <w:rFonts w:ascii="Arial" w:eastAsia="Calibri" w:hAnsi="Arial" w:cs="Arial"/>
                <w:b/>
                <w:sz w:val="16"/>
                <w:szCs w:val="16"/>
                <w:lang w:val="en-US"/>
              </w:rPr>
            </w:pPr>
            <w:r w:rsidRPr="007E2C04">
              <w:rPr>
                <w:rFonts w:ascii="Arial" w:eastAsia="Calibri" w:hAnsi="Arial" w:cs="Arial"/>
                <w:b/>
                <w:bCs/>
                <w:sz w:val="16"/>
                <w:szCs w:val="16"/>
                <w:lang w:val="en-US"/>
              </w:rPr>
              <w:t>TAILORING</w:t>
            </w:r>
          </w:p>
        </w:tc>
        <w:tc>
          <w:tcPr>
            <w:tcW w:w="1843" w:type="dxa"/>
            <w:tcBorders>
              <w:top w:val="nil"/>
              <w:left w:val="nil"/>
              <w:bottom w:val="nil"/>
              <w:right w:val="single" w:sz="4" w:space="0" w:color="auto"/>
            </w:tcBorders>
          </w:tcPr>
          <w:p w14:paraId="29A4AFDC" w14:textId="57C4404A" w:rsidR="008603DE" w:rsidRPr="007E2C04" w:rsidRDefault="007A3AA4" w:rsidP="007E2C04">
            <w:pPr>
              <w:spacing w:line="360" w:lineRule="auto"/>
              <w:rPr>
                <w:rFonts w:ascii="Arial" w:eastAsia="Calibri" w:hAnsi="Arial" w:cs="Arial"/>
                <w:sz w:val="16"/>
                <w:szCs w:val="16"/>
                <w:lang w:val="en-US"/>
              </w:rPr>
            </w:pPr>
            <w:r>
              <w:rPr>
                <w:rFonts w:ascii="Arial" w:eastAsia="Calibri" w:hAnsi="Arial" w:cs="Arial"/>
                <w:sz w:val="16"/>
                <w:szCs w:val="16"/>
                <w:lang w:val="en-US"/>
              </w:rPr>
              <w:t>p.5-6:r.1</w:t>
            </w:r>
            <w:r w:rsidR="00664B06">
              <w:rPr>
                <w:rFonts w:ascii="Arial" w:eastAsia="Calibri" w:hAnsi="Arial" w:cs="Arial"/>
                <w:sz w:val="16"/>
                <w:szCs w:val="16"/>
                <w:lang w:val="en-US"/>
              </w:rPr>
              <w:t>30</w:t>
            </w:r>
            <w:r>
              <w:rPr>
                <w:rFonts w:ascii="Arial" w:eastAsia="Calibri" w:hAnsi="Arial" w:cs="Arial"/>
                <w:sz w:val="16"/>
                <w:szCs w:val="16"/>
                <w:lang w:val="en-US"/>
              </w:rPr>
              <w:t>-15</w:t>
            </w:r>
            <w:r w:rsidR="00664B06">
              <w:rPr>
                <w:rFonts w:ascii="Arial" w:eastAsia="Calibri" w:hAnsi="Arial" w:cs="Arial"/>
                <w:sz w:val="16"/>
                <w:szCs w:val="16"/>
                <w:lang w:val="en-US"/>
              </w:rPr>
              <w:t>8</w:t>
            </w:r>
          </w:p>
        </w:tc>
        <w:tc>
          <w:tcPr>
            <w:tcW w:w="1843" w:type="dxa"/>
            <w:tcBorders>
              <w:top w:val="nil"/>
              <w:left w:val="single" w:sz="4" w:space="0" w:color="auto"/>
              <w:bottom w:val="nil"/>
            </w:tcBorders>
          </w:tcPr>
          <w:p w14:paraId="2DFB5E05" w14:textId="0C59CFF2" w:rsidR="008603DE" w:rsidRPr="007E2C04" w:rsidRDefault="007A3AA4" w:rsidP="007E2C04">
            <w:pPr>
              <w:spacing w:line="360" w:lineRule="auto"/>
              <w:rPr>
                <w:rFonts w:ascii="Arial" w:eastAsia="Calibri" w:hAnsi="Arial" w:cs="Arial"/>
                <w:sz w:val="16"/>
                <w:szCs w:val="16"/>
                <w:lang w:val="en-US"/>
              </w:rPr>
            </w:pPr>
            <w:r>
              <w:rPr>
                <w:rFonts w:ascii="Arial" w:eastAsia="Calibri" w:hAnsi="Arial" w:cs="Arial"/>
                <w:sz w:val="16"/>
                <w:szCs w:val="16"/>
                <w:lang w:val="en-US"/>
              </w:rPr>
              <w:t>Ref. 23</w:t>
            </w:r>
          </w:p>
        </w:tc>
      </w:tr>
      <w:tr w:rsidR="008603DE" w:rsidRPr="007E2C04" w14:paraId="6341C163" w14:textId="77777777" w:rsidTr="007E2C04">
        <w:tc>
          <w:tcPr>
            <w:tcW w:w="959" w:type="dxa"/>
            <w:tcBorders>
              <w:right w:val="nil"/>
            </w:tcBorders>
          </w:tcPr>
          <w:p w14:paraId="415666D2"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9.</w:t>
            </w:r>
          </w:p>
        </w:tc>
        <w:tc>
          <w:tcPr>
            <w:tcW w:w="10064" w:type="dxa"/>
            <w:gridSpan w:val="2"/>
            <w:tcBorders>
              <w:left w:val="nil"/>
              <w:right w:val="nil"/>
            </w:tcBorders>
          </w:tcPr>
          <w:p w14:paraId="2AB35929" w14:textId="77777777" w:rsidR="008603DE" w:rsidRPr="007E2C04" w:rsidRDefault="008603DE" w:rsidP="007E2C04">
            <w:pPr>
              <w:spacing w:line="360" w:lineRule="auto"/>
              <w:ind w:left="34"/>
              <w:rPr>
                <w:rFonts w:ascii="Arial" w:eastAsia="Calibri" w:hAnsi="Arial" w:cs="Arial"/>
                <w:sz w:val="16"/>
                <w:szCs w:val="16"/>
                <w:lang w:val="en-US"/>
              </w:rPr>
            </w:pPr>
            <w:r w:rsidRPr="007E2C04">
              <w:rPr>
                <w:rFonts w:ascii="Arial" w:eastAsia="Calibri" w:hAnsi="Arial" w:cs="Arial"/>
                <w:bCs/>
                <w:sz w:val="16"/>
                <w:szCs w:val="16"/>
                <w:lang w:val="en-U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3D704FB0"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c>
          <w:tcPr>
            <w:tcW w:w="1843" w:type="dxa"/>
            <w:tcBorders>
              <w:top w:val="nil"/>
              <w:left w:val="single" w:sz="4" w:space="0" w:color="auto"/>
              <w:bottom w:val="nil"/>
            </w:tcBorders>
          </w:tcPr>
          <w:p w14:paraId="18ADEBF4"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20F5FFDF" w14:textId="77777777" w:rsidTr="002B757E">
        <w:tc>
          <w:tcPr>
            <w:tcW w:w="959" w:type="dxa"/>
            <w:tcBorders>
              <w:bottom w:val="nil"/>
              <w:right w:val="nil"/>
            </w:tcBorders>
          </w:tcPr>
          <w:p w14:paraId="6CA4D352" w14:textId="77777777" w:rsidR="008603DE" w:rsidRPr="007E2C04" w:rsidRDefault="008603DE" w:rsidP="007E2C04">
            <w:pPr>
              <w:spacing w:line="360" w:lineRule="auto"/>
              <w:rPr>
                <w:rFonts w:ascii="Arial" w:eastAsia="Calibri" w:hAnsi="Arial" w:cs="Arial"/>
                <w:sz w:val="16"/>
                <w:szCs w:val="16"/>
                <w:lang w:val="en-US"/>
              </w:rPr>
            </w:pPr>
          </w:p>
        </w:tc>
        <w:tc>
          <w:tcPr>
            <w:tcW w:w="10064" w:type="dxa"/>
            <w:gridSpan w:val="2"/>
            <w:tcBorders>
              <w:left w:val="nil"/>
              <w:bottom w:val="nil"/>
              <w:right w:val="nil"/>
            </w:tcBorders>
          </w:tcPr>
          <w:p w14:paraId="74890FC3" w14:textId="132CECFC" w:rsidR="007A3AA4" w:rsidRDefault="007A3AA4" w:rsidP="007E2C04">
            <w:pPr>
              <w:spacing w:line="360" w:lineRule="auto"/>
              <w:ind w:left="34"/>
              <w:rPr>
                <w:rFonts w:ascii="Arial" w:eastAsia="Calibri" w:hAnsi="Arial" w:cs="Arial"/>
                <w:b/>
                <w:bCs/>
                <w:sz w:val="16"/>
                <w:szCs w:val="16"/>
                <w:lang w:val="en-US"/>
              </w:rPr>
            </w:pPr>
          </w:p>
          <w:p w14:paraId="4A14D63E" w14:textId="4F21AA42" w:rsidR="007A3AA4" w:rsidRPr="00DD3844" w:rsidRDefault="007A3AA4" w:rsidP="007A3AA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   Ref. 23 </w:t>
            </w:r>
          </w:p>
          <w:p w14:paraId="1C6BEC41" w14:textId="68DE7D6E" w:rsidR="007A3AA4" w:rsidRDefault="007A3AA4" w:rsidP="007A3AA4">
            <w:pPr>
              <w:spacing w:line="360" w:lineRule="auto"/>
              <w:ind w:left="-108"/>
              <w:rPr>
                <w:rFonts w:ascii="Arial" w:eastAsia="Calibri" w:hAnsi="Arial" w:cs="Arial"/>
                <w:bCs/>
                <w:iCs/>
                <w:sz w:val="16"/>
                <w:szCs w:val="16"/>
                <w:lang w:val="en-US"/>
              </w:rPr>
            </w:pPr>
            <w:r>
              <w:rPr>
                <w:rFonts w:ascii="Arial" w:eastAsia="Calibri" w:hAnsi="Arial" w:cs="Arial"/>
                <w:bCs/>
                <w:iCs/>
                <w:sz w:val="16"/>
                <w:szCs w:val="16"/>
                <w:lang w:val="en-US"/>
              </w:rPr>
              <w:t xml:space="preserve">   </w:t>
            </w:r>
            <w:r w:rsidRPr="00DD3844">
              <w:rPr>
                <w:rFonts w:ascii="Arial" w:eastAsia="Calibri" w:hAnsi="Arial" w:cs="Arial"/>
                <w:bCs/>
                <w:iCs/>
                <w:sz w:val="16"/>
                <w:szCs w:val="16"/>
                <w:lang w:val="en-US"/>
              </w:rPr>
              <w:t>Jussila A-M, Vasankari T, Paronen O, Sievänen H, Tokola K, Vähä-Ypyä H, Broberg A, Aittasalo M. KIDS Out! Protocol of a brief school-</w:t>
            </w:r>
            <w:r>
              <w:rPr>
                <w:rFonts w:ascii="Arial" w:eastAsia="Calibri" w:hAnsi="Arial" w:cs="Arial"/>
                <w:bCs/>
                <w:iCs/>
                <w:sz w:val="16"/>
                <w:szCs w:val="16"/>
                <w:lang w:val="en-US"/>
              </w:rPr>
              <w:t xml:space="preserve">   </w:t>
            </w:r>
            <w:r>
              <w:rPr>
                <w:rFonts w:ascii="Arial" w:eastAsia="Calibri" w:hAnsi="Arial" w:cs="Arial"/>
                <w:bCs/>
                <w:iCs/>
                <w:sz w:val="16"/>
                <w:szCs w:val="16"/>
                <w:lang w:val="en-US"/>
              </w:rPr>
              <w:br/>
              <w:t xml:space="preserve">   </w:t>
            </w:r>
            <w:r w:rsidRPr="00DD3844">
              <w:rPr>
                <w:rFonts w:ascii="Arial" w:eastAsia="Calibri" w:hAnsi="Arial" w:cs="Arial"/>
                <w:bCs/>
                <w:iCs/>
                <w:sz w:val="16"/>
                <w:szCs w:val="16"/>
                <w:lang w:val="en-US"/>
              </w:rPr>
              <w:t xml:space="preserve">based intervention to promote physical activity and to reduce screen time in  a sub-cohort of Finnish eighth graders. BMC Public Health </w:t>
            </w:r>
            <w:r>
              <w:rPr>
                <w:rFonts w:ascii="Arial" w:eastAsia="Calibri" w:hAnsi="Arial" w:cs="Arial"/>
                <w:bCs/>
                <w:iCs/>
                <w:sz w:val="16"/>
                <w:szCs w:val="16"/>
                <w:lang w:val="en-US"/>
              </w:rPr>
              <w:br/>
              <w:t xml:space="preserve">   </w:t>
            </w:r>
            <w:r w:rsidRPr="00DD3844">
              <w:rPr>
                <w:rFonts w:ascii="Arial" w:eastAsia="Calibri" w:hAnsi="Arial" w:cs="Arial"/>
                <w:bCs/>
                <w:iCs/>
                <w:sz w:val="16"/>
                <w:szCs w:val="16"/>
                <w:lang w:val="en-US"/>
              </w:rPr>
              <w:t>2015;15:634. Doi:10.1186/s12889-015-2007-8.</w:t>
            </w:r>
          </w:p>
          <w:p w14:paraId="3D8C4A8D" w14:textId="77777777" w:rsidR="007A3AA4" w:rsidRDefault="007A3AA4" w:rsidP="007E2C04">
            <w:pPr>
              <w:spacing w:line="360" w:lineRule="auto"/>
              <w:ind w:left="34"/>
              <w:rPr>
                <w:rFonts w:ascii="Arial" w:eastAsia="Calibri" w:hAnsi="Arial" w:cs="Arial"/>
                <w:b/>
                <w:bCs/>
                <w:sz w:val="16"/>
                <w:szCs w:val="16"/>
                <w:lang w:val="en-US"/>
              </w:rPr>
            </w:pPr>
          </w:p>
          <w:p w14:paraId="0A4BE143" w14:textId="40C8DB12" w:rsidR="008603DE" w:rsidRPr="007E2C04" w:rsidRDefault="008603DE" w:rsidP="007E2C04">
            <w:pPr>
              <w:spacing w:line="360" w:lineRule="auto"/>
              <w:ind w:left="34"/>
              <w:rPr>
                <w:rFonts w:ascii="Arial" w:eastAsia="Calibri" w:hAnsi="Arial" w:cs="Arial"/>
                <w:b/>
                <w:sz w:val="16"/>
                <w:szCs w:val="16"/>
                <w:lang w:val="en-US"/>
              </w:rPr>
            </w:pPr>
            <w:r w:rsidRPr="007E2C04">
              <w:rPr>
                <w:rFonts w:ascii="Arial" w:eastAsia="Calibri" w:hAnsi="Arial" w:cs="Arial"/>
                <w:b/>
                <w:bCs/>
                <w:sz w:val="16"/>
                <w:szCs w:val="16"/>
                <w:lang w:val="en-US"/>
              </w:rPr>
              <w:t>MODIFICATIONS</w:t>
            </w:r>
          </w:p>
        </w:tc>
        <w:tc>
          <w:tcPr>
            <w:tcW w:w="1843" w:type="dxa"/>
            <w:tcBorders>
              <w:top w:val="nil"/>
              <w:left w:val="nil"/>
              <w:bottom w:val="nil"/>
              <w:right w:val="single" w:sz="4" w:space="0" w:color="auto"/>
            </w:tcBorders>
          </w:tcPr>
          <w:p w14:paraId="5DA54FA6" w14:textId="77777777" w:rsidR="008603DE" w:rsidRDefault="008603DE" w:rsidP="007E2C04">
            <w:pPr>
              <w:spacing w:line="360" w:lineRule="auto"/>
              <w:rPr>
                <w:rFonts w:ascii="Arial" w:eastAsia="Calibri" w:hAnsi="Arial" w:cs="Arial"/>
                <w:sz w:val="16"/>
                <w:szCs w:val="16"/>
                <w:lang w:val="en-US"/>
              </w:rPr>
            </w:pPr>
          </w:p>
          <w:p w14:paraId="173E5690" w14:textId="77777777" w:rsidR="00F60AAD" w:rsidRDefault="00F60AAD" w:rsidP="007E2C04">
            <w:pPr>
              <w:spacing w:line="360" w:lineRule="auto"/>
              <w:rPr>
                <w:rFonts w:ascii="Arial" w:eastAsia="Calibri" w:hAnsi="Arial" w:cs="Arial"/>
                <w:sz w:val="16"/>
                <w:szCs w:val="16"/>
                <w:lang w:val="en-US"/>
              </w:rPr>
            </w:pPr>
          </w:p>
          <w:p w14:paraId="7B50B6CB" w14:textId="77777777" w:rsidR="00F60AAD" w:rsidRDefault="00F60AAD" w:rsidP="007E2C04">
            <w:pPr>
              <w:spacing w:line="360" w:lineRule="auto"/>
              <w:rPr>
                <w:rFonts w:ascii="Arial" w:eastAsia="Calibri" w:hAnsi="Arial" w:cs="Arial"/>
                <w:sz w:val="16"/>
                <w:szCs w:val="16"/>
                <w:lang w:val="en-US"/>
              </w:rPr>
            </w:pPr>
          </w:p>
          <w:p w14:paraId="1FEEF182" w14:textId="77777777" w:rsidR="00F60AAD" w:rsidRDefault="00F60AAD" w:rsidP="007E2C04">
            <w:pPr>
              <w:spacing w:line="360" w:lineRule="auto"/>
              <w:rPr>
                <w:rFonts w:ascii="Arial" w:eastAsia="Calibri" w:hAnsi="Arial" w:cs="Arial"/>
                <w:sz w:val="16"/>
                <w:szCs w:val="16"/>
                <w:lang w:val="en-US"/>
              </w:rPr>
            </w:pPr>
          </w:p>
          <w:p w14:paraId="07CFC793" w14:textId="77777777" w:rsidR="00F60AAD" w:rsidRDefault="00F60AAD" w:rsidP="007E2C04">
            <w:pPr>
              <w:spacing w:line="360" w:lineRule="auto"/>
              <w:rPr>
                <w:rFonts w:ascii="Arial" w:eastAsia="Calibri" w:hAnsi="Arial" w:cs="Arial"/>
                <w:sz w:val="16"/>
                <w:szCs w:val="16"/>
                <w:lang w:val="en-US"/>
              </w:rPr>
            </w:pPr>
          </w:p>
          <w:p w14:paraId="1D51531D" w14:textId="77777777" w:rsidR="00F60AAD" w:rsidRDefault="00F60AAD" w:rsidP="007E2C04">
            <w:pPr>
              <w:spacing w:line="360" w:lineRule="auto"/>
              <w:rPr>
                <w:rFonts w:ascii="Arial" w:eastAsia="Calibri" w:hAnsi="Arial" w:cs="Arial"/>
                <w:sz w:val="16"/>
                <w:szCs w:val="16"/>
                <w:lang w:val="en-US"/>
              </w:rPr>
            </w:pPr>
          </w:p>
          <w:p w14:paraId="1C0D6D2E" w14:textId="4F34E941" w:rsidR="00F60AAD" w:rsidRPr="007E2C04" w:rsidRDefault="00F60AAD" w:rsidP="007E2C04">
            <w:pPr>
              <w:spacing w:line="360" w:lineRule="auto"/>
              <w:rPr>
                <w:rFonts w:ascii="Arial" w:eastAsia="Calibri" w:hAnsi="Arial" w:cs="Arial"/>
                <w:sz w:val="16"/>
                <w:szCs w:val="16"/>
                <w:lang w:val="en-US"/>
              </w:rPr>
            </w:pPr>
            <w:r>
              <w:rPr>
                <w:rFonts w:ascii="Arial" w:eastAsia="Calibri" w:hAnsi="Arial" w:cs="Arial"/>
                <w:sz w:val="16"/>
                <w:szCs w:val="16"/>
                <w:lang w:val="en-US"/>
              </w:rPr>
              <w:t>N/A (no modifications)</w:t>
            </w:r>
          </w:p>
        </w:tc>
        <w:tc>
          <w:tcPr>
            <w:tcW w:w="1843" w:type="dxa"/>
            <w:tcBorders>
              <w:top w:val="nil"/>
              <w:left w:val="single" w:sz="4" w:space="0" w:color="auto"/>
              <w:bottom w:val="nil"/>
            </w:tcBorders>
          </w:tcPr>
          <w:p w14:paraId="4A224D22" w14:textId="77777777" w:rsidR="008603DE" w:rsidRPr="007E2C04" w:rsidRDefault="008603DE" w:rsidP="007E2C04">
            <w:pPr>
              <w:spacing w:line="360" w:lineRule="auto"/>
              <w:rPr>
                <w:rFonts w:ascii="Arial" w:eastAsia="Calibri" w:hAnsi="Arial" w:cs="Arial"/>
                <w:sz w:val="16"/>
                <w:szCs w:val="16"/>
                <w:lang w:val="en-US"/>
              </w:rPr>
            </w:pPr>
          </w:p>
        </w:tc>
      </w:tr>
      <w:tr w:rsidR="008603DE" w:rsidRPr="007E2C04" w14:paraId="544CCF8B" w14:textId="77777777" w:rsidTr="002B757E">
        <w:tc>
          <w:tcPr>
            <w:tcW w:w="959" w:type="dxa"/>
            <w:tcBorders>
              <w:top w:val="nil"/>
              <w:bottom w:val="nil"/>
              <w:right w:val="nil"/>
            </w:tcBorders>
          </w:tcPr>
          <w:p w14:paraId="1865E4C8"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10.</w:t>
            </w:r>
            <w:r w:rsidRPr="007E2C04">
              <w:rPr>
                <w:rFonts w:ascii="Arial" w:hAnsi="Arial" w:cs="Arial"/>
                <w:b/>
                <w:bCs/>
                <w:color w:val="000000"/>
                <w:kern w:val="24"/>
                <w:sz w:val="16"/>
                <w:szCs w:val="16"/>
                <w:vertAlign w:val="superscript"/>
                <w:lang w:val="en-US" w:eastAsia="zh-CN"/>
              </w:rPr>
              <w:t>ǂ</w:t>
            </w:r>
          </w:p>
        </w:tc>
        <w:tc>
          <w:tcPr>
            <w:tcW w:w="10064" w:type="dxa"/>
            <w:gridSpan w:val="2"/>
            <w:tcBorders>
              <w:top w:val="nil"/>
              <w:left w:val="nil"/>
              <w:bottom w:val="nil"/>
              <w:right w:val="nil"/>
            </w:tcBorders>
          </w:tcPr>
          <w:p w14:paraId="18068D2C" w14:textId="77777777" w:rsidR="008603DE" w:rsidRPr="007E2C04" w:rsidRDefault="008603DE" w:rsidP="007E2C04">
            <w:pPr>
              <w:spacing w:line="360" w:lineRule="auto"/>
              <w:ind w:left="34"/>
              <w:rPr>
                <w:rFonts w:ascii="Arial" w:eastAsia="Calibri" w:hAnsi="Arial" w:cs="Arial"/>
                <w:sz w:val="16"/>
                <w:szCs w:val="16"/>
                <w:lang w:val="en-US"/>
              </w:rPr>
            </w:pPr>
            <w:r w:rsidRPr="007E2C04">
              <w:rPr>
                <w:rFonts w:ascii="Arial" w:eastAsia="Calibri" w:hAnsi="Arial" w:cs="Arial"/>
                <w:bCs/>
                <w:sz w:val="16"/>
                <w:szCs w:val="16"/>
                <w:lang w:val="en-US"/>
              </w:rPr>
              <w:t>If the intervention was modified during the course of the study, describe the changes (what, why, when, and how).</w:t>
            </w:r>
          </w:p>
        </w:tc>
        <w:tc>
          <w:tcPr>
            <w:tcW w:w="1843" w:type="dxa"/>
            <w:tcBorders>
              <w:top w:val="nil"/>
              <w:left w:val="nil"/>
              <w:bottom w:val="nil"/>
              <w:right w:val="nil"/>
            </w:tcBorders>
          </w:tcPr>
          <w:p w14:paraId="4E629385" w14:textId="72B3A28A"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c>
          <w:tcPr>
            <w:tcW w:w="1843" w:type="dxa"/>
            <w:tcBorders>
              <w:top w:val="nil"/>
              <w:left w:val="nil"/>
              <w:bottom w:val="nil"/>
            </w:tcBorders>
          </w:tcPr>
          <w:p w14:paraId="36C23A8C"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bl>
    <w:p w14:paraId="51A6A018" w14:textId="77777777" w:rsidR="002B757E" w:rsidRDefault="002B757E">
      <w:r>
        <w:br w:type="page"/>
      </w:r>
    </w:p>
    <w:tbl>
      <w:tblPr>
        <w:tblStyle w:val="TaulukkoRuudukko"/>
        <w:tblW w:w="1470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8603DE" w:rsidRPr="007E2C04" w14:paraId="3F343AA1" w14:textId="77777777" w:rsidTr="002B757E">
        <w:tc>
          <w:tcPr>
            <w:tcW w:w="959" w:type="dxa"/>
            <w:tcBorders>
              <w:top w:val="nil"/>
              <w:bottom w:val="nil"/>
              <w:right w:val="nil"/>
            </w:tcBorders>
          </w:tcPr>
          <w:p w14:paraId="21C2FAAA" w14:textId="5E8FE73B" w:rsidR="008603DE" w:rsidRPr="007E2C04" w:rsidRDefault="008603DE" w:rsidP="007E2C04">
            <w:pPr>
              <w:spacing w:line="360" w:lineRule="auto"/>
              <w:rPr>
                <w:rFonts w:ascii="Arial" w:eastAsia="Calibri" w:hAnsi="Arial" w:cs="Arial"/>
                <w:b/>
                <w:sz w:val="16"/>
                <w:szCs w:val="16"/>
                <w:lang w:val="en-US"/>
              </w:rPr>
            </w:pPr>
          </w:p>
        </w:tc>
        <w:tc>
          <w:tcPr>
            <w:tcW w:w="10064" w:type="dxa"/>
            <w:tcBorders>
              <w:top w:val="nil"/>
              <w:left w:val="nil"/>
              <w:bottom w:val="nil"/>
              <w:right w:val="nil"/>
            </w:tcBorders>
          </w:tcPr>
          <w:p w14:paraId="50170634" w14:textId="77777777" w:rsidR="008603DE" w:rsidRPr="007E2C04" w:rsidRDefault="008603DE" w:rsidP="007E2C04">
            <w:pPr>
              <w:spacing w:line="360" w:lineRule="auto"/>
              <w:ind w:left="34"/>
              <w:rPr>
                <w:rFonts w:ascii="Arial" w:eastAsia="Calibri" w:hAnsi="Arial" w:cs="Arial"/>
                <w:b/>
                <w:sz w:val="16"/>
                <w:szCs w:val="16"/>
                <w:lang w:val="en-US"/>
              </w:rPr>
            </w:pPr>
            <w:r w:rsidRPr="007E2C04">
              <w:rPr>
                <w:rFonts w:ascii="Arial" w:eastAsia="Calibri" w:hAnsi="Arial" w:cs="Arial"/>
                <w:b/>
                <w:sz w:val="16"/>
                <w:szCs w:val="16"/>
                <w:lang w:val="en-US"/>
              </w:rPr>
              <w:t>HOW WELL</w:t>
            </w:r>
          </w:p>
        </w:tc>
        <w:tc>
          <w:tcPr>
            <w:tcW w:w="1843" w:type="dxa"/>
            <w:tcBorders>
              <w:top w:val="nil"/>
              <w:left w:val="nil"/>
              <w:bottom w:val="nil"/>
              <w:right w:val="nil"/>
            </w:tcBorders>
          </w:tcPr>
          <w:p w14:paraId="0CDC7A35" w14:textId="41B1743C" w:rsidR="008603DE" w:rsidRDefault="0085695B" w:rsidP="007E2C04">
            <w:pPr>
              <w:spacing w:line="360" w:lineRule="auto"/>
              <w:rPr>
                <w:rFonts w:ascii="Arial" w:eastAsia="Calibri" w:hAnsi="Arial" w:cs="Arial"/>
                <w:sz w:val="16"/>
                <w:szCs w:val="16"/>
                <w:lang w:val="en-US"/>
              </w:rPr>
            </w:pPr>
            <w:r>
              <w:rPr>
                <w:rFonts w:ascii="Arial" w:eastAsia="Calibri" w:hAnsi="Arial" w:cs="Arial"/>
                <w:sz w:val="16"/>
                <w:szCs w:val="16"/>
                <w:lang w:val="en-US"/>
              </w:rPr>
              <w:t>p.</w:t>
            </w:r>
            <w:r w:rsidRPr="0085695B">
              <w:rPr>
                <w:rFonts w:ascii="Arial" w:eastAsia="Calibri" w:hAnsi="Arial" w:cs="Arial"/>
                <w:sz w:val="16"/>
                <w:szCs w:val="16"/>
                <w:lang w:val="en-US"/>
              </w:rPr>
              <w:t>7</w:t>
            </w:r>
            <w:r>
              <w:rPr>
                <w:rFonts w:ascii="Arial" w:eastAsia="Calibri" w:hAnsi="Arial" w:cs="Arial"/>
                <w:sz w:val="16"/>
                <w:szCs w:val="16"/>
                <w:lang w:val="en-US"/>
              </w:rPr>
              <w:t>:r.1</w:t>
            </w:r>
            <w:r w:rsidR="00664B06">
              <w:rPr>
                <w:rFonts w:ascii="Arial" w:eastAsia="Calibri" w:hAnsi="Arial" w:cs="Arial"/>
                <w:sz w:val="16"/>
                <w:szCs w:val="16"/>
                <w:lang w:val="en-US"/>
              </w:rPr>
              <w:t>82</w:t>
            </w:r>
            <w:r>
              <w:rPr>
                <w:rFonts w:ascii="Arial" w:eastAsia="Calibri" w:hAnsi="Arial" w:cs="Arial"/>
                <w:sz w:val="16"/>
                <w:szCs w:val="16"/>
                <w:lang w:val="en-US"/>
              </w:rPr>
              <w:t>-1</w:t>
            </w:r>
            <w:r w:rsidR="00664B06">
              <w:rPr>
                <w:rFonts w:ascii="Arial" w:eastAsia="Calibri" w:hAnsi="Arial" w:cs="Arial"/>
                <w:sz w:val="16"/>
                <w:szCs w:val="16"/>
                <w:lang w:val="en-US"/>
              </w:rPr>
              <w:t>83</w:t>
            </w:r>
          </w:p>
          <w:p w14:paraId="1E55C672" w14:textId="14E80372" w:rsidR="0085695B" w:rsidRPr="0085695B" w:rsidRDefault="0085695B" w:rsidP="007E2C04">
            <w:pPr>
              <w:spacing w:line="360" w:lineRule="auto"/>
              <w:rPr>
                <w:rFonts w:ascii="Arial" w:eastAsia="Calibri" w:hAnsi="Arial" w:cs="Arial"/>
                <w:sz w:val="16"/>
                <w:szCs w:val="16"/>
                <w:lang w:val="en-US"/>
              </w:rPr>
            </w:pPr>
            <w:r>
              <w:rPr>
                <w:rFonts w:ascii="Arial" w:eastAsia="Calibri" w:hAnsi="Arial" w:cs="Arial"/>
                <w:sz w:val="16"/>
                <w:szCs w:val="16"/>
                <w:lang w:val="en-US"/>
              </w:rPr>
              <w:t>p.10:r:25</w:t>
            </w:r>
            <w:r w:rsidR="002F0463">
              <w:rPr>
                <w:rFonts w:ascii="Arial" w:eastAsia="Calibri" w:hAnsi="Arial" w:cs="Arial"/>
                <w:sz w:val="16"/>
                <w:szCs w:val="16"/>
                <w:lang w:val="en-US"/>
              </w:rPr>
              <w:t>8</w:t>
            </w:r>
            <w:r>
              <w:rPr>
                <w:rFonts w:ascii="Arial" w:eastAsia="Calibri" w:hAnsi="Arial" w:cs="Arial"/>
                <w:sz w:val="16"/>
                <w:szCs w:val="16"/>
                <w:lang w:val="en-US"/>
              </w:rPr>
              <w:t>-26</w:t>
            </w:r>
            <w:r w:rsidR="002F0463">
              <w:rPr>
                <w:rFonts w:ascii="Arial" w:eastAsia="Calibri" w:hAnsi="Arial" w:cs="Arial"/>
                <w:sz w:val="16"/>
                <w:szCs w:val="16"/>
                <w:lang w:val="en-US"/>
              </w:rPr>
              <w:t>7</w:t>
            </w:r>
          </w:p>
        </w:tc>
        <w:tc>
          <w:tcPr>
            <w:tcW w:w="1843" w:type="dxa"/>
            <w:tcBorders>
              <w:top w:val="nil"/>
              <w:left w:val="nil"/>
              <w:bottom w:val="nil"/>
            </w:tcBorders>
          </w:tcPr>
          <w:p w14:paraId="5BAAB6D0" w14:textId="77777777" w:rsidR="008603DE" w:rsidRPr="007E2C04" w:rsidRDefault="008603DE" w:rsidP="007E2C04">
            <w:pPr>
              <w:spacing w:line="360" w:lineRule="auto"/>
              <w:rPr>
                <w:rFonts w:ascii="Arial" w:eastAsia="Calibri" w:hAnsi="Arial" w:cs="Arial"/>
                <w:b/>
                <w:sz w:val="16"/>
                <w:szCs w:val="16"/>
                <w:lang w:val="en-US"/>
              </w:rPr>
            </w:pPr>
          </w:p>
        </w:tc>
      </w:tr>
      <w:tr w:rsidR="008603DE" w:rsidRPr="007E2C04" w14:paraId="0D77645C" w14:textId="77777777" w:rsidTr="002B757E">
        <w:tc>
          <w:tcPr>
            <w:tcW w:w="959" w:type="dxa"/>
            <w:tcBorders>
              <w:top w:val="nil"/>
              <w:right w:val="nil"/>
            </w:tcBorders>
          </w:tcPr>
          <w:p w14:paraId="51BA0FFF" w14:textId="77777777" w:rsidR="008603DE" w:rsidRPr="007E2C04" w:rsidRDefault="008603DE" w:rsidP="007E2C04">
            <w:pPr>
              <w:spacing w:line="360" w:lineRule="auto"/>
              <w:rPr>
                <w:rFonts w:ascii="Arial" w:eastAsia="Calibri" w:hAnsi="Arial" w:cs="Arial"/>
                <w:b/>
                <w:bCs/>
                <w:sz w:val="16"/>
                <w:szCs w:val="16"/>
                <w:lang w:val="en-US"/>
              </w:rPr>
            </w:pPr>
            <w:r w:rsidRPr="007E2C04">
              <w:rPr>
                <w:rFonts w:ascii="Arial" w:eastAsia="Calibri" w:hAnsi="Arial" w:cs="Arial"/>
                <w:b/>
                <w:bCs/>
                <w:sz w:val="16"/>
                <w:szCs w:val="16"/>
                <w:lang w:val="en-US"/>
              </w:rPr>
              <w:t>11.</w:t>
            </w:r>
          </w:p>
        </w:tc>
        <w:tc>
          <w:tcPr>
            <w:tcW w:w="10064" w:type="dxa"/>
            <w:tcBorders>
              <w:top w:val="nil"/>
              <w:left w:val="nil"/>
              <w:right w:val="nil"/>
            </w:tcBorders>
          </w:tcPr>
          <w:p w14:paraId="3038D8CB" w14:textId="77777777" w:rsidR="008603DE" w:rsidRDefault="008603DE" w:rsidP="007E2C04">
            <w:pPr>
              <w:spacing w:line="360" w:lineRule="auto"/>
              <w:ind w:left="34"/>
              <w:rPr>
                <w:rFonts w:ascii="Arial" w:eastAsia="Calibri" w:hAnsi="Arial" w:cs="Arial"/>
                <w:sz w:val="16"/>
                <w:szCs w:val="16"/>
                <w:lang w:val="en-US" w:eastAsia="zh-CN"/>
              </w:rPr>
            </w:pPr>
            <w:r w:rsidRPr="007E2C04">
              <w:rPr>
                <w:rFonts w:ascii="Arial" w:eastAsia="Calibri" w:hAnsi="Arial" w:cs="Arial"/>
                <w:sz w:val="16"/>
                <w:szCs w:val="16"/>
                <w:lang w:val="en-US" w:eastAsia="zh-CN"/>
              </w:rPr>
              <w:t>Planned: If intervention adherence or fidelity was assessed, describe how and by whom, and if any strategies were used to maintain or improve fidelity, describe them.</w:t>
            </w:r>
          </w:p>
          <w:p w14:paraId="6A049DD9" w14:textId="3A7EDEDF" w:rsidR="007A3AA4" w:rsidRPr="007E2C04" w:rsidRDefault="007A3AA4" w:rsidP="007E2C04">
            <w:pPr>
              <w:spacing w:line="360" w:lineRule="auto"/>
              <w:ind w:left="34"/>
              <w:rPr>
                <w:rFonts w:ascii="Arial" w:eastAsia="Calibri" w:hAnsi="Arial" w:cs="Arial"/>
                <w:sz w:val="16"/>
                <w:szCs w:val="16"/>
                <w:lang w:val="en-US"/>
              </w:rPr>
            </w:pPr>
          </w:p>
        </w:tc>
        <w:tc>
          <w:tcPr>
            <w:tcW w:w="1843" w:type="dxa"/>
            <w:tcBorders>
              <w:top w:val="nil"/>
              <w:left w:val="nil"/>
              <w:bottom w:val="nil"/>
              <w:right w:val="single" w:sz="4" w:space="0" w:color="auto"/>
            </w:tcBorders>
          </w:tcPr>
          <w:p w14:paraId="4E288378"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c>
          <w:tcPr>
            <w:tcW w:w="1843" w:type="dxa"/>
            <w:tcBorders>
              <w:top w:val="nil"/>
              <w:left w:val="single" w:sz="4" w:space="0" w:color="auto"/>
              <w:bottom w:val="nil"/>
            </w:tcBorders>
          </w:tcPr>
          <w:p w14:paraId="0348732E"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r w:rsidR="008603DE" w:rsidRPr="007E2C04" w14:paraId="4D3F44BE" w14:textId="77777777" w:rsidTr="007E2C04">
        <w:tc>
          <w:tcPr>
            <w:tcW w:w="959" w:type="dxa"/>
            <w:tcBorders>
              <w:bottom w:val="single" w:sz="4" w:space="0" w:color="auto"/>
              <w:right w:val="nil"/>
            </w:tcBorders>
          </w:tcPr>
          <w:p w14:paraId="3851DD30" w14:textId="77777777" w:rsidR="008603DE" w:rsidRPr="007E2C04" w:rsidRDefault="008603DE" w:rsidP="007E2C04">
            <w:pPr>
              <w:spacing w:line="360" w:lineRule="auto"/>
              <w:rPr>
                <w:rFonts w:ascii="Arial" w:eastAsia="Calibri" w:hAnsi="Arial" w:cs="Arial"/>
                <w:b/>
                <w:bCs/>
                <w:sz w:val="16"/>
                <w:szCs w:val="16"/>
                <w:lang w:val="en-US" w:eastAsia="zh-CN"/>
              </w:rPr>
            </w:pPr>
            <w:r w:rsidRPr="007E2C04">
              <w:rPr>
                <w:rFonts w:ascii="Arial" w:eastAsia="Calibri" w:hAnsi="Arial" w:cs="Arial"/>
                <w:b/>
                <w:bCs/>
                <w:sz w:val="16"/>
                <w:szCs w:val="16"/>
                <w:lang w:val="en-US"/>
              </w:rPr>
              <w:t>12.</w:t>
            </w:r>
            <w:r w:rsidRPr="007E2C04">
              <w:rPr>
                <w:rFonts w:ascii="Arial" w:hAnsi="Arial" w:cs="Arial"/>
                <w:b/>
                <w:bCs/>
                <w:color w:val="000000"/>
                <w:kern w:val="24"/>
                <w:sz w:val="16"/>
                <w:szCs w:val="16"/>
                <w:vertAlign w:val="superscript"/>
                <w:lang w:val="en-US" w:eastAsia="zh-CN"/>
              </w:rPr>
              <w:t>ǂ</w:t>
            </w:r>
          </w:p>
          <w:p w14:paraId="379F5B05" w14:textId="77777777" w:rsidR="008603DE" w:rsidRPr="007E2C04" w:rsidRDefault="008603DE" w:rsidP="007E2C04">
            <w:pPr>
              <w:spacing w:line="360" w:lineRule="auto"/>
              <w:rPr>
                <w:rFonts w:ascii="Arial" w:eastAsia="Calibri" w:hAnsi="Arial" w:cs="Arial"/>
                <w:sz w:val="16"/>
                <w:szCs w:val="16"/>
                <w:lang w:val="en-US"/>
              </w:rPr>
            </w:pPr>
          </w:p>
        </w:tc>
        <w:tc>
          <w:tcPr>
            <w:tcW w:w="10064" w:type="dxa"/>
            <w:tcBorders>
              <w:left w:val="nil"/>
              <w:bottom w:val="single" w:sz="4" w:space="0" w:color="auto"/>
              <w:right w:val="nil"/>
            </w:tcBorders>
          </w:tcPr>
          <w:p w14:paraId="7773ADD3" w14:textId="77777777" w:rsidR="008603DE" w:rsidRPr="007E2C04" w:rsidRDefault="008603DE" w:rsidP="007E2C04">
            <w:pPr>
              <w:spacing w:line="360" w:lineRule="auto"/>
              <w:ind w:left="34"/>
              <w:rPr>
                <w:rFonts w:ascii="Arial" w:eastAsia="Calibri" w:hAnsi="Arial" w:cs="Arial"/>
                <w:sz w:val="16"/>
                <w:szCs w:val="16"/>
                <w:lang w:val="en-US"/>
              </w:rPr>
            </w:pPr>
            <w:r w:rsidRPr="007E2C04">
              <w:rPr>
                <w:rFonts w:ascii="Arial" w:eastAsia="Calibri" w:hAnsi="Arial" w:cs="Arial"/>
                <w:bCs/>
                <w:iCs/>
                <w:sz w:val="16"/>
                <w:szCs w:val="16"/>
                <w:lang w:val="en-U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1EDBAE4D" w14:textId="0E5BB015" w:rsidR="0085695B" w:rsidRDefault="0085695B" w:rsidP="007E2C04">
            <w:pPr>
              <w:spacing w:line="360" w:lineRule="auto"/>
              <w:rPr>
                <w:rFonts w:ascii="Arial" w:eastAsia="Calibri" w:hAnsi="Arial" w:cs="Arial"/>
                <w:sz w:val="16"/>
                <w:szCs w:val="16"/>
                <w:lang w:val="en-US"/>
              </w:rPr>
            </w:pPr>
            <w:r>
              <w:rPr>
                <w:rFonts w:ascii="Arial" w:eastAsia="Calibri" w:hAnsi="Arial" w:cs="Arial"/>
                <w:sz w:val="16"/>
                <w:szCs w:val="16"/>
                <w:lang w:val="en-US"/>
              </w:rPr>
              <w:t>p.15:r.3</w:t>
            </w:r>
            <w:r w:rsidR="002F0463">
              <w:rPr>
                <w:rFonts w:ascii="Arial" w:eastAsia="Calibri" w:hAnsi="Arial" w:cs="Arial"/>
                <w:sz w:val="16"/>
                <w:szCs w:val="16"/>
                <w:lang w:val="en-US"/>
              </w:rPr>
              <w:t>97</w:t>
            </w:r>
            <w:r>
              <w:rPr>
                <w:rFonts w:ascii="Arial" w:eastAsia="Calibri" w:hAnsi="Arial" w:cs="Arial"/>
                <w:sz w:val="16"/>
                <w:szCs w:val="16"/>
                <w:lang w:val="en-US"/>
              </w:rPr>
              <w:t>-40</w:t>
            </w:r>
            <w:r w:rsidR="002F0463">
              <w:rPr>
                <w:rFonts w:ascii="Arial" w:eastAsia="Calibri" w:hAnsi="Arial" w:cs="Arial"/>
                <w:sz w:val="16"/>
                <w:szCs w:val="16"/>
                <w:lang w:val="en-US"/>
              </w:rPr>
              <w:t>3</w:t>
            </w:r>
          </w:p>
          <w:p w14:paraId="2BE05DC8" w14:textId="0A489DD5"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c>
          <w:tcPr>
            <w:tcW w:w="1843" w:type="dxa"/>
            <w:tcBorders>
              <w:top w:val="nil"/>
              <w:left w:val="single" w:sz="4" w:space="0" w:color="auto"/>
              <w:bottom w:val="single" w:sz="4" w:space="0" w:color="auto"/>
            </w:tcBorders>
          </w:tcPr>
          <w:p w14:paraId="597A8B4F" w14:textId="77777777" w:rsidR="008603DE" w:rsidRPr="007E2C04" w:rsidRDefault="008603DE" w:rsidP="007E2C04">
            <w:pPr>
              <w:spacing w:line="360" w:lineRule="auto"/>
              <w:rPr>
                <w:rFonts w:ascii="Arial" w:eastAsia="Calibri" w:hAnsi="Arial" w:cs="Arial"/>
                <w:sz w:val="16"/>
                <w:szCs w:val="16"/>
                <w:lang w:val="en-US"/>
              </w:rPr>
            </w:pPr>
            <w:r w:rsidRPr="007E2C04">
              <w:rPr>
                <w:rFonts w:ascii="Arial" w:eastAsia="Calibri" w:hAnsi="Arial" w:cs="Arial"/>
                <w:sz w:val="16"/>
                <w:szCs w:val="16"/>
                <w:lang w:val="en-US"/>
              </w:rPr>
              <w:t>_____________</w:t>
            </w:r>
          </w:p>
        </w:tc>
      </w:tr>
    </w:tbl>
    <w:p w14:paraId="0F3D0E35" w14:textId="77777777" w:rsidR="008603DE" w:rsidRPr="00532058" w:rsidRDefault="008603DE" w:rsidP="008603DE">
      <w:pPr>
        <w:spacing w:before="240"/>
        <w:ind w:left="142" w:hanging="284"/>
        <w:rPr>
          <w:rFonts w:asciiTheme="minorBidi" w:hAnsiTheme="minorBidi"/>
          <w:sz w:val="21"/>
          <w:szCs w:val="21"/>
          <w:lang w:val="en-US" w:eastAsia="zh-CN"/>
        </w:rPr>
      </w:pPr>
      <w:r w:rsidRPr="00532058">
        <w:rPr>
          <w:rFonts w:asciiTheme="minorBidi" w:hAnsiTheme="minorBidi"/>
          <w:sz w:val="21"/>
          <w:szCs w:val="21"/>
          <w:lang w:val="en-US" w:eastAsia="zh-CN"/>
        </w:rPr>
        <w:t xml:space="preserve">** </w:t>
      </w:r>
      <w:r w:rsidRPr="00532058">
        <w:rPr>
          <w:rFonts w:asciiTheme="minorBidi" w:hAnsiTheme="minorBidi"/>
          <w:b/>
          <w:bCs/>
          <w:sz w:val="21"/>
          <w:szCs w:val="21"/>
          <w:lang w:val="en-US" w:eastAsia="zh-CN"/>
        </w:rPr>
        <w:t>Authors</w:t>
      </w:r>
      <w:r w:rsidRPr="00532058">
        <w:rPr>
          <w:rFonts w:asciiTheme="minorBidi" w:hAnsiTheme="minorBidi"/>
          <w:sz w:val="21"/>
          <w:szCs w:val="21"/>
          <w:lang w:val="en-US" w:eastAsia="zh-CN"/>
        </w:rPr>
        <w:t xml:space="preserve"> - use N/A if an item is not applicable for the intervention being described. </w:t>
      </w:r>
      <w:r w:rsidRPr="00532058">
        <w:rPr>
          <w:rFonts w:asciiTheme="minorBidi" w:hAnsiTheme="minorBidi"/>
          <w:b/>
          <w:bCs/>
          <w:sz w:val="21"/>
          <w:szCs w:val="21"/>
          <w:lang w:val="en-US" w:eastAsia="zh-CN"/>
        </w:rPr>
        <w:t>Reviewers</w:t>
      </w:r>
      <w:r w:rsidRPr="00532058">
        <w:rPr>
          <w:rFonts w:asciiTheme="minorBidi" w:hAnsiTheme="minorBidi"/>
          <w:sz w:val="21"/>
          <w:szCs w:val="21"/>
          <w:lang w:val="en-US" w:eastAsia="zh-CN"/>
        </w:rPr>
        <w:t xml:space="preserve"> – use ‘</w:t>
      </w:r>
      <w:r w:rsidRPr="00532058">
        <w:rPr>
          <w:rFonts w:asciiTheme="minorBidi" w:hAnsiTheme="minorBidi"/>
          <w:lang w:val="en-US" w:eastAsia="zh-CN"/>
        </w:rPr>
        <w:t>?’</w:t>
      </w:r>
      <w:r w:rsidRPr="00532058">
        <w:rPr>
          <w:rFonts w:asciiTheme="minorBidi" w:hAnsiTheme="minorBidi"/>
          <w:sz w:val="21"/>
          <w:szCs w:val="21"/>
          <w:lang w:val="en-US" w:eastAsia="zh-CN"/>
        </w:rPr>
        <w:t xml:space="preserve"> if information about the element is not reported/not   sufficiently reported.        </w:t>
      </w:r>
    </w:p>
    <w:p w14:paraId="3456D149" w14:textId="77777777" w:rsidR="008603DE" w:rsidRPr="00532058" w:rsidRDefault="008603DE" w:rsidP="008603DE">
      <w:pPr>
        <w:spacing w:before="240"/>
        <w:ind w:hanging="142"/>
        <w:rPr>
          <w:rFonts w:asciiTheme="minorBidi" w:eastAsia="SimSun" w:hAnsiTheme="minorBidi"/>
          <w:sz w:val="21"/>
          <w:szCs w:val="21"/>
          <w:lang w:val="en-US" w:eastAsia="zh-CN"/>
        </w:rPr>
      </w:pPr>
      <w:r w:rsidRPr="00532058">
        <w:rPr>
          <w:rFonts w:asciiTheme="minorBidi" w:hAnsiTheme="minorBidi"/>
          <w:sz w:val="21"/>
          <w:szCs w:val="21"/>
          <w:lang w:val="en-US" w:eastAsia="zh-CN"/>
        </w:rPr>
        <w:t xml:space="preserve">† If the information is not provided in the primary paper, give details of where this information is available. </w:t>
      </w:r>
      <w:r w:rsidRPr="00532058">
        <w:rPr>
          <w:rFonts w:asciiTheme="minorBidi" w:eastAsia="SimSun" w:hAnsiTheme="minorBidi"/>
          <w:sz w:val="21"/>
          <w:szCs w:val="21"/>
          <w:lang w:val="en-US" w:eastAsia="zh-CN"/>
        </w:rPr>
        <w:t>This may include locations such as a published protocol      or other published papers (provide citation details) or a website (provide the URL).</w:t>
      </w:r>
    </w:p>
    <w:p w14:paraId="01A7A2AF" w14:textId="77777777" w:rsidR="008603DE" w:rsidRPr="00532058" w:rsidRDefault="008603DE" w:rsidP="008603DE">
      <w:pPr>
        <w:ind w:left="-142"/>
        <w:rPr>
          <w:rFonts w:asciiTheme="minorBidi" w:hAnsiTheme="minorBidi"/>
          <w:color w:val="000000"/>
          <w:kern w:val="24"/>
          <w:sz w:val="21"/>
          <w:szCs w:val="21"/>
          <w:lang w:val="en-US" w:eastAsia="zh-CN"/>
        </w:rPr>
      </w:pPr>
      <w:r w:rsidRPr="00532058">
        <w:rPr>
          <w:rFonts w:asciiTheme="minorBidi" w:hAnsiTheme="minorBidi"/>
          <w:color w:val="000000"/>
          <w:kern w:val="24"/>
          <w:sz w:val="21"/>
          <w:szCs w:val="21"/>
          <w:lang w:val="en-US" w:eastAsia="zh-CN"/>
        </w:rPr>
        <w:t>ǂ If completing the TIDieR checklist for a protocol, these items are not relevant to the protocol and cannot be described until the study is complete.</w:t>
      </w:r>
    </w:p>
    <w:p w14:paraId="1718B9CA" w14:textId="77777777" w:rsidR="008603DE" w:rsidRPr="00532058" w:rsidRDefault="008603DE" w:rsidP="008603DE">
      <w:pPr>
        <w:spacing w:before="240"/>
        <w:ind w:hanging="142"/>
        <w:rPr>
          <w:rFonts w:cstheme="minorHAnsi"/>
          <w:sz w:val="21"/>
          <w:szCs w:val="21"/>
          <w:lang w:val="en-US"/>
        </w:rPr>
      </w:pPr>
      <w:r w:rsidRPr="00532058">
        <w:rPr>
          <w:rFonts w:cstheme="minorHAnsi"/>
          <w:sz w:val="21"/>
          <w:szCs w:val="21"/>
          <w:lang w:val="en-US"/>
        </w:rPr>
        <w:t xml:space="preserve">* We strongly recommend using this checklist in conjunction with the TIDieR guide (see </w:t>
      </w:r>
      <w:r w:rsidRPr="00532058">
        <w:rPr>
          <w:i/>
          <w:sz w:val="21"/>
          <w:szCs w:val="21"/>
          <w:lang w:val="en-US"/>
        </w:rPr>
        <w:t>BMJ</w:t>
      </w:r>
      <w:r w:rsidRPr="00532058">
        <w:rPr>
          <w:sz w:val="21"/>
          <w:szCs w:val="21"/>
          <w:lang w:val="en-US"/>
        </w:rPr>
        <w:t xml:space="preserve"> 2014;348:g1687) </w:t>
      </w:r>
      <w:r w:rsidRPr="00532058">
        <w:rPr>
          <w:rFonts w:cstheme="minorHAnsi"/>
          <w:sz w:val="21"/>
          <w:szCs w:val="21"/>
          <w:lang w:val="en-US"/>
        </w:rPr>
        <w:t>which contains an explanation and elaboration for each item.</w:t>
      </w:r>
    </w:p>
    <w:p w14:paraId="2A9C464A" w14:textId="77777777" w:rsidR="00DA1C0F" w:rsidRDefault="008603DE" w:rsidP="008603DE">
      <w:pPr>
        <w:ind w:hanging="142"/>
      </w:pPr>
      <w:r w:rsidRPr="00532058">
        <w:rPr>
          <w:rFonts w:cstheme="minorHAnsi"/>
          <w:sz w:val="21"/>
          <w:szCs w:val="21"/>
          <w:lang w:val="en-US"/>
        </w:rPr>
        <w:t xml:space="preserve">* The focus of TIDieR is on reporting details of the intervention elements (and where relevant, comparison elements) of a study. Other elements and methodological features of studies are covered by other reporting statements and checklists and have not been duplicated as part of the TIDieR checklist. When a </w:t>
      </w:r>
      <w:r w:rsidRPr="00532058">
        <w:rPr>
          <w:rFonts w:cstheme="minorHAnsi"/>
          <w:b/>
          <w:bCs/>
          <w:sz w:val="21"/>
          <w:szCs w:val="21"/>
          <w:lang w:val="en-US"/>
        </w:rPr>
        <w:t>randomised trial</w:t>
      </w:r>
      <w:r w:rsidRPr="00532058">
        <w:rPr>
          <w:rFonts w:cstheme="minorHAnsi"/>
          <w:sz w:val="21"/>
          <w:szCs w:val="21"/>
          <w:lang w:val="en-US"/>
        </w:rPr>
        <w:t xml:space="preserve"> is being reported, the TIDieR checklist should be used in conjunction with the CONSORT statement (see </w:t>
      </w:r>
      <w:hyperlink r:id="rId9" w:history="1">
        <w:r w:rsidRPr="00532058">
          <w:rPr>
            <w:rStyle w:val="Hyperlinkki"/>
            <w:rFonts w:cstheme="minorHAnsi"/>
            <w:sz w:val="21"/>
            <w:szCs w:val="21"/>
            <w:lang w:val="en-US"/>
          </w:rPr>
          <w:t>www.consort-statement.org</w:t>
        </w:r>
      </w:hyperlink>
      <w:r w:rsidRPr="00532058">
        <w:rPr>
          <w:rFonts w:cstheme="minorHAnsi"/>
          <w:sz w:val="21"/>
          <w:szCs w:val="21"/>
          <w:lang w:val="en-US"/>
        </w:rPr>
        <w:t xml:space="preserve">) as an extension of </w:t>
      </w:r>
      <w:r w:rsidRPr="00532058">
        <w:rPr>
          <w:rFonts w:cstheme="minorHAnsi"/>
          <w:b/>
          <w:bCs/>
          <w:sz w:val="21"/>
          <w:szCs w:val="21"/>
          <w:lang w:val="en-US"/>
        </w:rPr>
        <w:t xml:space="preserve">Item 5 of the CONSORT 2010 Statement. </w:t>
      </w:r>
      <w:r w:rsidRPr="00532058">
        <w:rPr>
          <w:rFonts w:cstheme="minorHAnsi"/>
          <w:sz w:val="21"/>
          <w:szCs w:val="21"/>
          <w:lang w:val="en-US"/>
        </w:rPr>
        <w:t>When a</w:t>
      </w:r>
      <w:r w:rsidRPr="00532058">
        <w:rPr>
          <w:rFonts w:cstheme="minorHAnsi"/>
          <w:b/>
          <w:bCs/>
          <w:sz w:val="21"/>
          <w:szCs w:val="21"/>
          <w:lang w:val="en-US"/>
        </w:rPr>
        <w:t xml:space="preserve"> clinical trial</w:t>
      </w:r>
      <w:r w:rsidRPr="00532058">
        <w:rPr>
          <w:rFonts w:cstheme="minorHAnsi"/>
          <w:sz w:val="21"/>
          <w:szCs w:val="21"/>
          <w:lang w:val="en-US"/>
        </w:rPr>
        <w:t xml:space="preserve"> </w:t>
      </w:r>
      <w:r w:rsidRPr="00532058">
        <w:rPr>
          <w:rFonts w:cstheme="minorHAnsi"/>
          <w:b/>
          <w:bCs/>
          <w:sz w:val="21"/>
          <w:szCs w:val="21"/>
          <w:lang w:val="en-US"/>
        </w:rPr>
        <w:t>protocol</w:t>
      </w:r>
      <w:r w:rsidRPr="00532058">
        <w:rPr>
          <w:rFonts w:cstheme="minorHAnsi"/>
          <w:sz w:val="21"/>
          <w:szCs w:val="21"/>
          <w:lang w:val="en-US"/>
        </w:rPr>
        <w:t xml:space="preserve"> is being reported, the TIDieR checklist should be used in conjunction with the SPIRIT statement as an extension of </w:t>
      </w:r>
      <w:r w:rsidRPr="00532058">
        <w:rPr>
          <w:rFonts w:cstheme="minorHAnsi"/>
          <w:b/>
          <w:bCs/>
          <w:sz w:val="21"/>
          <w:szCs w:val="21"/>
          <w:lang w:val="en-US"/>
        </w:rPr>
        <w:t>Item 11 of the SPIRIT 2013 Statement</w:t>
      </w:r>
      <w:r w:rsidRPr="00532058">
        <w:rPr>
          <w:rFonts w:cstheme="minorHAnsi"/>
          <w:sz w:val="21"/>
          <w:szCs w:val="21"/>
          <w:lang w:val="en-US"/>
        </w:rPr>
        <w:t xml:space="preserve"> (see </w:t>
      </w:r>
      <w:hyperlink r:id="rId10" w:history="1">
        <w:r w:rsidRPr="00532058">
          <w:rPr>
            <w:rStyle w:val="Hyperlinkki"/>
            <w:rFonts w:cstheme="minorHAnsi"/>
            <w:sz w:val="21"/>
            <w:szCs w:val="21"/>
            <w:lang w:val="en-US"/>
          </w:rPr>
          <w:t>www.spirit-statement.org</w:t>
        </w:r>
      </w:hyperlink>
      <w:r w:rsidRPr="00532058">
        <w:rPr>
          <w:rFonts w:cstheme="minorHAnsi"/>
          <w:sz w:val="21"/>
          <w:szCs w:val="21"/>
          <w:lang w:val="en-US"/>
        </w:rPr>
        <w:t xml:space="preserve">). For alternate study designs, TIDieR can be used in conjunction with the appropriate checklist for that study design (see </w:t>
      </w:r>
      <w:hyperlink r:id="rId11" w:history="1">
        <w:r w:rsidRPr="00532058">
          <w:rPr>
            <w:rStyle w:val="Hyperlinkki"/>
            <w:rFonts w:cstheme="minorHAnsi"/>
            <w:sz w:val="21"/>
            <w:szCs w:val="21"/>
            <w:lang w:val="en-US"/>
          </w:rPr>
          <w:t>www.equator-network.org</w:t>
        </w:r>
      </w:hyperlink>
      <w:r w:rsidRPr="00532058">
        <w:rPr>
          <w:rFonts w:cstheme="minorHAnsi"/>
          <w:sz w:val="21"/>
          <w:szCs w:val="21"/>
          <w:lang w:val="en-US"/>
        </w:rPr>
        <w:t xml:space="preserve">). </w:t>
      </w:r>
    </w:p>
    <w:sectPr w:rsidR="00DA1C0F" w:rsidSect="008603DE">
      <w:pgSz w:w="16840" w:h="11901" w:orient="landscape"/>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118D4" w14:textId="77777777" w:rsidR="00E654F7" w:rsidRDefault="00E654F7" w:rsidP="008603DE">
      <w:r>
        <w:separator/>
      </w:r>
    </w:p>
  </w:endnote>
  <w:endnote w:type="continuationSeparator" w:id="0">
    <w:p w14:paraId="656D08BB" w14:textId="77777777" w:rsidR="00E654F7" w:rsidRDefault="00E654F7" w:rsidP="008603DE">
      <w:r>
        <w:continuationSeparator/>
      </w:r>
    </w:p>
  </w:endnote>
  <w:endnote w:id="1">
    <w:p w14:paraId="7607B399" w14:textId="77777777" w:rsidR="00664B06" w:rsidRPr="000F448E" w:rsidRDefault="00664B06" w:rsidP="008603DE">
      <w:pPr>
        <w:rPr>
          <w:lang w:val="en-GB"/>
        </w:rPr>
      </w:pPr>
    </w:p>
  </w:endnote>
  <w:endnote w:id="2">
    <w:p w14:paraId="2081EBDF" w14:textId="77777777" w:rsidR="00664B06" w:rsidRPr="000F448E" w:rsidRDefault="00664B06" w:rsidP="008603DE">
      <w:pPr>
        <w:spacing w:after="120"/>
        <w:jc w:val="both"/>
        <w:rPr>
          <w:lang w:val="en-GB"/>
        </w:rPr>
      </w:pPr>
      <w:r>
        <w:tab/>
      </w:r>
    </w:p>
  </w:endnote>
  <w:endnote w:id="3">
    <w:p w14:paraId="33428415" w14:textId="77777777" w:rsidR="00664B06" w:rsidRPr="003C0223" w:rsidRDefault="00664B06" w:rsidP="008603DE">
      <w:pPr>
        <w:spacing w:before="120" w:after="120"/>
        <w:jc w:val="both"/>
        <w:rPr>
          <w:rFonts w:ascii="Arial" w:hAnsi="Arial" w:cs="Arial"/>
          <w:color w:val="000000" w:themeColor="text1"/>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80F48" w14:textId="77777777" w:rsidR="00E654F7" w:rsidRDefault="00E654F7" w:rsidP="008603DE">
      <w:r>
        <w:separator/>
      </w:r>
    </w:p>
  </w:footnote>
  <w:footnote w:type="continuationSeparator" w:id="0">
    <w:p w14:paraId="0CE4BAAC" w14:textId="77777777" w:rsidR="00E654F7" w:rsidRDefault="00E654F7" w:rsidP="0086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hideSpellingErrors/>
  <w:hideGrammaticalErrors/>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3DE"/>
    <w:rsid w:val="00294745"/>
    <w:rsid w:val="002B757E"/>
    <w:rsid w:val="002F0463"/>
    <w:rsid w:val="00313DD0"/>
    <w:rsid w:val="003637E1"/>
    <w:rsid w:val="003C6BA2"/>
    <w:rsid w:val="004D1BC1"/>
    <w:rsid w:val="004E60AA"/>
    <w:rsid w:val="005000A9"/>
    <w:rsid w:val="005568B8"/>
    <w:rsid w:val="005766B6"/>
    <w:rsid w:val="00643F74"/>
    <w:rsid w:val="00664B06"/>
    <w:rsid w:val="006C4C66"/>
    <w:rsid w:val="006F2E7B"/>
    <w:rsid w:val="007A3AA4"/>
    <w:rsid w:val="007B219D"/>
    <w:rsid w:val="007E2C04"/>
    <w:rsid w:val="0085695B"/>
    <w:rsid w:val="008603DE"/>
    <w:rsid w:val="00866A51"/>
    <w:rsid w:val="00961C8A"/>
    <w:rsid w:val="009718C6"/>
    <w:rsid w:val="009B7987"/>
    <w:rsid w:val="00A55F8D"/>
    <w:rsid w:val="00C55F94"/>
    <w:rsid w:val="00C56898"/>
    <w:rsid w:val="00C80767"/>
    <w:rsid w:val="00D16673"/>
    <w:rsid w:val="00D8535A"/>
    <w:rsid w:val="00DA1C0F"/>
    <w:rsid w:val="00DB0B29"/>
    <w:rsid w:val="00DB5619"/>
    <w:rsid w:val="00DD3844"/>
    <w:rsid w:val="00E654F7"/>
    <w:rsid w:val="00F60AAD"/>
    <w:rsid w:val="00FD0F63"/>
    <w:rsid w:val="00FE154C"/>
    <w:rsid w:val="00FF3298"/>
  </w:rsids>
  <m:mathPr>
    <m:mathFont m:val="Cambria Math"/>
    <m:brkBin m:val="before"/>
    <m:brkBinSub m:val="--"/>
    <m:smallFrac m:val="0"/>
    <m:dispDef m:val="0"/>
    <m:lMargin m:val="0"/>
    <m:rMargin m:val="0"/>
    <m:defJc m:val="centerGroup"/>
    <m:wrapRight/>
    <m:intLim m:val="subSup"/>
    <m:naryLim m:val="subSup"/>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C5E8E3"/>
  <w15:docId w15:val="{98688BAE-0E15-4F5F-853C-DBDFA7F6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i-FI"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603DE"/>
    <w:pPr>
      <w:spacing w:after="0"/>
    </w:pPr>
    <w:rPr>
      <w:rFonts w:ascii="Times New Roman" w:eastAsia="Times New Roman" w:hAnsi="Times New Roman" w:cs="Times New Roman"/>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style>
  <w:style w:type="table" w:styleId="TaulukkoRuudukko">
    <w:name w:val="Table Grid"/>
    <w:basedOn w:val="Normaalitaulukko"/>
    <w:uiPriority w:val="59"/>
    <w:rsid w:val="008603DE"/>
    <w:pPr>
      <w:spacing w:after="0"/>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inteksti">
    <w:name w:val="annotation text"/>
    <w:basedOn w:val="Normaali"/>
    <w:link w:val="KommentintekstiChar"/>
    <w:uiPriority w:val="99"/>
    <w:unhideWhenUsed/>
    <w:rsid w:val="008603DE"/>
    <w:pPr>
      <w:spacing w:after="200"/>
    </w:pPr>
    <w:rPr>
      <w:rFonts w:asciiTheme="minorHAnsi" w:eastAsiaTheme="minorEastAsia" w:hAnsiTheme="minorHAnsi" w:cstheme="minorBidi"/>
      <w:sz w:val="20"/>
      <w:szCs w:val="20"/>
      <w:lang w:val="en-GB" w:eastAsia="en-GB"/>
    </w:rPr>
  </w:style>
  <w:style w:type="character" w:customStyle="1" w:styleId="KommentintekstiChar">
    <w:name w:val="Kommentin teksti Char"/>
    <w:basedOn w:val="Kappaleenoletusfontti"/>
    <w:link w:val="Kommentinteksti"/>
    <w:uiPriority w:val="99"/>
    <w:rsid w:val="008603DE"/>
    <w:rPr>
      <w:sz w:val="20"/>
      <w:szCs w:val="20"/>
      <w:lang w:val="en-GB" w:eastAsia="en-GB"/>
    </w:rPr>
  </w:style>
  <w:style w:type="character" w:styleId="Loppuviitteenviite">
    <w:name w:val="endnote reference"/>
    <w:basedOn w:val="Kappaleenoletusfontti"/>
    <w:uiPriority w:val="99"/>
    <w:unhideWhenUsed/>
    <w:rsid w:val="008603DE"/>
    <w:rPr>
      <w:vertAlign w:val="superscript"/>
    </w:rPr>
  </w:style>
  <w:style w:type="table" w:styleId="Normaalivarjostus1-korostus5">
    <w:name w:val="Medium Shading 1 Accent 5"/>
    <w:basedOn w:val="Normaalitaulukko"/>
    <w:uiPriority w:val="63"/>
    <w:rsid w:val="008603DE"/>
    <w:pPr>
      <w:spacing w:after="0"/>
    </w:pPr>
    <w:rPr>
      <w:sz w:val="22"/>
      <w:szCs w:val="22"/>
      <w:lang w:val="en-GB" w:eastAsia="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Hyperlinkki">
    <w:name w:val="Hyperlink"/>
    <w:basedOn w:val="Kappaleenoletusfontti"/>
    <w:uiPriority w:val="99"/>
    <w:unhideWhenUsed/>
    <w:rsid w:val="008603DE"/>
    <w:rPr>
      <w:color w:val="0000FF" w:themeColor="hyperlink"/>
      <w:u w:val="single"/>
    </w:rPr>
  </w:style>
  <w:style w:type="paragraph" w:styleId="Seliteteksti">
    <w:name w:val="Balloon Text"/>
    <w:basedOn w:val="Normaali"/>
    <w:link w:val="SelitetekstiChar"/>
    <w:uiPriority w:val="99"/>
    <w:semiHidden/>
    <w:unhideWhenUsed/>
    <w:rsid w:val="00C56898"/>
    <w:rPr>
      <w:rFonts w:ascii="Lucida Grande" w:hAnsi="Lucida Grande" w:cs="Lucida Grande"/>
      <w:sz w:val="18"/>
      <w:szCs w:val="18"/>
    </w:rPr>
  </w:style>
  <w:style w:type="character" w:customStyle="1" w:styleId="SelitetekstiChar">
    <w:name w:val="Seliteteksti Char"/>
    <w:basedOn w:val="Kappaleenoletusfontti"/>
    <w:link w:val="Seliteteksti"/>
    <w:uiPriority w:val="99"/>
    <w:semiHidden/>
    <w:rsid w:val="00C56898"/>
    <w:rPr>
      <w:rFonts w:ascii="Lucida Grande" w:eastAsia="Times New Roman" w:hAnsi="Lucida Grande" w:cs="Lucida Grande"/>
      <w:sz w:val="18"/>
      <w:szCs w:val="18"/>
      <w:lang w:eastAsia="fi-FI"/>
    </w:rPr>
  </w:style>
  <w:style w:type="paragraph" w:styleId="Yltunniste">
    <w:name w:val="header"/>
    <w:basedOn w:val="Normaali"/>
    <w:link w:val="YltunnisteChar"/>
    <w:uiPriority w:val="99"/>
    <w:unhideWhenUsed/>
    <w:rsid w:val="00A55F8D"/>
    <w:pPr>
      <w:tabs>
        <w:tab w:val="center" w:pos="4819"/>
        <w:tab w:val="right" w:pos="9638"/>
      </w:tabs>
    </w:pPr>
  </w:style>
  <w:style w:type="character" w:customStyle="1" w:styleId="YltunnisteChar">
    <w:name w:val="Ylätunniste Char"/>
    <w:basedOn w:val="Kappaleenoletusfontti"/>
    <w:link w:val="Yltunniste"/>
    <w:uiPriority w:val="99"/>
    <w:rsid w:val="00A55F8D"/>
    <w:rPr>
      <w:rFonts w:ascii="Times New Roman" w:eastAsia="Times New Roman" w:hAnsi="Times New Roman" w:cs="Times New Roman"/>
      <w:lang w:eastAsia="fi-FI"/>
    </w:rPr>
  </w:style>
  <w:style w:type="paragraph" w:styleId="Alatunniste">
    <w:name w:val="footer"/>
    <w:basedOn w:val="Normaali"/>
    <w:link w:val="AlatunnisteChar"/>
    <w:uiPriority w:val="99"/>
    <w:unhideWhenUsed/>
    <w:rsid w:val="00A55F8D"/>
    <w:pPr>
      <w:tabs>
        <w:tab w:val="center" w:pos="4819"/>
        <w:tab w:val="right" w:pos="9638"/>
      </w:tabs>
    </w:pPr>
  </w:style>
  <w:style w:type="character" w:customStyle="1" w:styleId="AlatunnisteChar">
    <w:name w:val="Alatunniste Char"/>
    <w:basedOn w:val="Kappaleenoletusfontti"/>
    <w:link w:val="Alatunniste"/>
    <w:uiPriority w:val="99"/>
    <w:rsid w:val="00A55F8D"/>
    <w:rPr>
      <w:rFonts w:ascii="Times New Roman" w:eastAsia="Times New Roman" w:hAnsi="Times New Roman"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Q22XOs1DE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oftgis.fi/childr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equator-network.org" TargetMode="External"/><Relationship Id="rId5" Type="http://schemas.openxmlformats.org/officeDocument/2006/relationships/endnotes" Target="endnotes.xml"/><Relationship Id="rId10" Type="http://schemas.openxmlformats.org/officeDocument/2006/relationships/hyperlink" Target="http://www.spirit-statement.org" TargetMode="External"/><Relationship Id="rId4" Type="http://schemas.openxmlformats.org/officeDocument/2006/relationships/footnotes" Target="footnotes.xml"/><Relationship Id="rId9" Type="http://schemas.openxmlformats.org/officeDocument/2006/relationships/hyperlink" Target="http://www.consort-statement.org"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1590</Words>
  <Characters>13424</Characters>
  <Application>Microsoft Office Word</Application>
  <DocSecurity>0</DocSecurity>
  <Lines>227</Lines>
  <Paragraphs>62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Minna Aittasalo</dc:creator>
  <cp:keywords/>
  <dc:description/>
  <cp:lastModifiedBy>Minna Aittasalo</cp:lastModifiedBy>
  <cp:revision>2</cp:revision>
  <cp:lastPrinted>2018-10-12T09:52:00Z</cp:lastPrinted>
  <dcterms:created xsi:type="dcterms:W3CDTF">2019-03-27T06:02:00Z</dcterms:created>
  <dcterms:modified xsi:type="dcterms:W3CDTF">2019-03-27T06:02:00Z</dcterms:modified>
</cp:coreProperties>
</file>