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D47D39" w14:textId="2B198C97" w:rsidR="006F3102" w:rsidRPr="000E6E93" w:rsidRDefault="00A56839" w:rsidP="001D4C97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Additional file</w:t>
      </w:r>
      <w:r w:rsidR="000E6E93" w:rsidRPr="000E6E93">
        <w:rPr>
          <w:rFonts w:ascii="Times New Roman" w:hAnsi="Times New Roman" w:cs="Times New Roman"/>
          <w:b/>
          <w:sz w:val="28"/>
          <w:szCs w:val="20"/>
        </w:rPr>
        <w:t xml:space="preserve"> 1</w:t>
      </w:r>
    </w:p>
    <w:p w14:paraId="04E1928B" w14:textId="586E0B7C" w:rsidR="000E6E93" w:rsidRPr="006F3102" w:rsidRDefault="006F3102" w:rsidP="001D4C97">
      <w:pPr>
        <w:spacing w:after="0" w:line="240" w:lineRule="auto"/>
        <w:rPr>
          <w:rFonts w:ascii="Times New Roman" w:hAnsi="Times New Roman" w:cs="Times New Roman"/>
          <w:color w:val="000000" w:themeColor="text1"/>
          <w:szCs w:val="20"/>
        </w:rPr>
      </w:pPr>
      <w:r w:rsidRPr="006F3102">
        <w:rPr>
          <w:rFonts w:ascii="Times New Roman" w:hAnsi="Times New Roman" w:cs="Times New Roman"/>
          <w:b/>
          <w:szCs w:val="20"/>
        </w:rPr>
        <w:t xml:space="preserve">Table </w:t>
      </w:r>
      <w:r w:rsidR="004F3977">
        <w:rPr>
          <w:rFonts w:ascii="Times New Roman" w:hAnsi="Times New Roman" w:cs="Times New Roman"/>
          <w:b/>
          <w:szCs w:val="20"/>
        </w:rPr>
        <w:t>S1</w:t>
      </w:r>
      <w:bookmarkStart w:id="0" w:name="_GoBack"/>
      <w:bookmarkEnd w:id="0"/>
      <w:r w:rsidRPr="006F3102">
        <w:rPr>
          <w:rFonts w:ascii="Times New Roman" w:hAnsi="Times New Roman" w:cs="Times New Roman"/>
          <w:szCs w:val="20"/>
        </w:rPr>
        <w:t xml:space="preserve">: Cross-tabulation of </w:t>
      </w:r>
      <w:r w:rsidRPr="006F3102">
        <w:rPr>
          <w:rFonts w:ascii="Times New Roman" w:hAnsi="Times New Roman" w:cs="Times New Roman"/>
          <w:color w:val="000000" w:themeColor="text1"/>
          <w:szCs w:val="20"/>
        </w:rPr>
        <w:t xml:space="preserve">parental </w:t>
      </w:r>
      <w:r w:rsidRPr="006F3102">
        <w:rPr>
          <w:rFonts w:ascii="Times New Roman" w:hAnsi="Times New Roman" w:cs="Times New Roman"/>
          <w:color w:val="000000" w:themeColor="text1"/>
        </w:rPr>
        <w:t>perception of the seriousness of their child’s weight by eligibility criteria at enrolment, using only data from children with facilitator-measured data</w:t>
      </w:r>
    </w:p>
    <w:p w14:paraId="6FDFFAAB" w14:textId="47E91558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5378362A" w14:textId="77777777" w:rsidR="00017F22" w:rsidRPr="006F3102" w:rsidRDefault="00017F22" w:rsidP="00017F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F3102">
        <w:rPr>
          <w:rFonts w:ascii="Times New Roman" w:hAnsi="Times New Roman" w:cs="Times New Roman"/>
          <w:sz w:val="24"/>
          <w:szCs w:val="24"/>
        </w:rPr>
        <w:t xml:space="preserve">Parental perception of the seriousness of their child’s weight by selection criteria at enrolment, children with measured weight only </w:t>
      </w:r>
    </w:p>
    <w:p w14:paraId="53E4B286" w14:textId="77777777" w:rsidR="006F3102" w:rsidRDefault="006F3102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tbl>
      <w:tblPr>
        <w:tblStyle w:val="TableGrid"/>
        <w:tblpPr w:leftFromText="180" w:rightFromText="180" w:vertAnchor="page" w:horzAnchor="margin" w:tblpY="4051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14"/>
        <w:gridCol w:w="657"/>
        <w:gridCol w:w="990"/>
        <w:gridCol w:w="862"/>
        <w:gridCol w:w="850"/>
        <w:gridCol w:w="851"/>
        <w:gridCol w:w="850"/>
        <w:gridCol w:w="851"/>
        <w:gridCol w:w="850"/>
        <w:gridCol w:w="851"/>
        <w:gridCol w:w="850"/>
      </w:tblGrid>
      <w:tr w:rsidR="00017F22" w:rsidRPr="00782829" w14:paraId="5A6C5CFC" w14:textId="77777777" w:rsidTr="00017F22">
        <w:trPr>
          <w:trHeight w:val="274"/>
        </w:trPr>
        <w:tc>
          <w:tcPr>
            <w:tcW w:w="1971" w:type="dxa"/>
            <w:gridSpan w:val="2"/>
            <w:vMerge w:val="restart"/>
          </w:tcPr>
          <w:p w14:paraId="0F741AF2" w14:textId="77777777" w:rsidR="006F3102" w:rsidRPr="00782829" w:rsidRDefault="006F3102" w:rsidP="00017F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5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02BE526A" w14:textId="768A4EE1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Do you think that your child's weight is a serious health condition?</w:t>
            </w:r>
          </w:p>
        </w:tc>
      </w:tr>
      <w:tr w:rsidR="00017F22" w:rsidRPr="00782829" w14:paraId="6B2A497D" w14:textId="77777777" w:rsidTr="00017F22">
        <w:trPr>
          <w:trHeight w:val="186"/>
        </w:trPr>
        <w:tc>
          <w:tcPr>
            <w:tcW w:w="1971" w:type="dxa"/>
            <w:gridSpan w:val="2"/>
            <w:vMerge/>
          </w:tcPr>
          <w:p w14:paraId="0A381D66" w14:textId="77777777" w:rsidR="006F3102" w:rsidRPr="00782829" w:rsidRDefault="006F3102" w:rsidP="00017F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5CC811D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All</w:t>
            </w:r>
          </w:p>
          <w:p w14:paraId="3181EBB6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662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03C651B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Overweight children</w:t>
            </w:r>
          </w:p>
          <w:p w14:paraId="07FF9B4C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138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3F567F5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Obese children</w:t>
            </w:r>
          </w:p>
          <w:p w14:paraId="28A2086F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017F22" w:rsidRPr="00782829" w14:paraId="11C9696E" w14:textId="77777777" w:rsidTr="00017F22">
        <w:trPr>
          <w:trHeight w:val="186"/>
        </w:trPr>
        <w:tc>
          <w:tcPr>
            <w:tcW w:w="1971" w:type="dxa"/>
            <w:gridSpan w:val="2"/>
            <w:tcBorders>
              <w:bottom w:val="single" w:sz="4" w:space="0" w:color="auto"/>
            </w:tcBorders>
          </w:tcPr>
          <w:p w14:paraId="50521EF8" w14:textId="77777777" w:rsidR="006F3102" w:rsidRPr="00782829" w:rsidRDefault="006F3102" w:rsidP="00017F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7AF2EC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86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C637F9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E4F8E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Very serious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C1EDD6A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11BC0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327256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Very serious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592210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7C8AF7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EC06AF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Very serious</w:t>
            </w:r>
          </w:p>
        </w:tc>
      </w:tr>
      <w:tr w:rsidR="00017F22" w:rsidRPr="00782829" w14:paraId="3745E6A4" w14:textId="77777777" w:rsidTr="00017F22">
        <w:trPr>
          <w:trHeight w:val="189"/>
        </w:trPr>
        <w:tc>
          <w:tcPr>
            <w:tcW w:w="1314" w:type="dxa"/>
            <w:vMerge w:val="restart"/>
            <w:tcBorders>
              <w:top w:val="single" w:sz="4" w:space="0" w:color="auto"/>
            </w:tcBorders>
            <w:vAlign w:val="center"/>
          </w:tcPr>
          <w:p w14:paraId="76DE4C31" w14:textId="77777777" w:rsidR="006F3102" w:rsidRPr="00782829" w:rsidRDefault="006F3102" w:rsidP="00017F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Targeted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eligibility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criteria</w:t>
            </w:r>
          </w:p>
        </w:tc>
        <w:tc>
          <w:tcPr>
            <w:tcW w:w="657" w:type="dxa"/>
            <w:tcBorders>
              <w:top w:val="single" w:sz="4" w:space="0" w:color="auto"/>
            </w:tcBorders>
          </w:tcPr>
          <w:p w14:paraId="491DEC96" w14:textId="77777777" w:rsidR="006F3102" w:rsidRPr="00782829" w:rsidRDefault="006F3102" w:rsidP="00017F22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  <w:tcBorders>
              <w:top w:val="single" w:sz="4" w:space="0" w:color="auto"/>
            </w:tcBorders>
          </w:tcPr>
          <w:p w14:paraId="1C0A08D7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  <w:tcBorders>
              <w:top w:val="single" w:sz="4" w:space="0" w:color="auto"/>
            </w:tcBorders>
          </w:tcPr>
          <w:p w14:paraId="4801EB7C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CB3C38D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6761A0FB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2769B632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1D7F5D0E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3A21A11A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372E3312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269FE1A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7F22" w:rsidRPr="00782829" w14:paraId="2B3FB3D9" w14:textId="77777777" w:rsidTr="00017F22">
        <w:trPr>
          <w:trHeight w:val="189"/>
        </w:trPr>
        <w:tc>
          <w:tcPr>
            <w:tcW w:w="1314" w:type="dxa"/>
            <w:vMerge/>
            <w:vAlign w:val="center"/>
          </w:tcPr>
          <w:p w14:paraId="0FADE817" w14:textId="77777777" w:rsidR="006F3102" w:rsidRPr="00782829" w:rsidRDefault="006F3102" w:rsidP="00017F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1DAD81EA" w14:textId="77777777" w:rsidR="006F3102" w:rsidRPr="00432E0D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782829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0" w:type="dxa"/>
          </w:tcPr>
          <w:p w14:paraId="245DB365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25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(25.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2" w:type="dxa"/>
          </w:tcPr>
          <w:p w14:paraId="39B7E4CF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184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(37.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5ED1BF1A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188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2F9D237C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(44.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3A671A1F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(40.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2061FB71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14 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.6)</w:t>
            </w:r>
          </w:p>
        </w:tc>
        <w:tc>
          <w:tcPr>
            <w:tcW w:w="850" w:type="dxa"/>
          </w:tcPr>
          <w:p w14:paraId="69F7F245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85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0.9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68162133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6.4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34047D17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.8)</w:t>
            </w:r>
          </w:p>
        </w:tc>
      </w:tr>
      <w:tr w:rsidR="00017F22" w:rsidRPr="00782829" w14:paraId="32616E1F" w14:textId="77777777" w:rsidTr="00017F22">
        <w:trPr>
          <w:trHeight w:val="189"/>
        </w:trPr>
        <w:tc>
          <w:tcPr>
            <w:tcW w:w="1314" w:type="dxa"/>
            <w:vMerge/>
            <w:vAlign w:val="center"/>
          </w:tcPr>
          <w:p w14:paraId="45E3532A" w14:textId="77777777" w:rsidR="006F3102" w:rsidRPr="00782829" w:rsidRDefault="006F3102" w:rsidP="00017F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3CFA491A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Pr="0078282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90" w:type="dxa"/>
          </w:tcPr>
          <w:p w14:paraId="68D331ED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2" w:type="dxa"/>
          </w:tcPr>
          <w:p w14:paraId="092F35E1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7332B7FA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</w:tcPr>
          <w:p w14:paraId="7BC8D758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62FA4FF7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</w:t>
            </w:r>
          </w:p>
        </w:tc>
        <w:tc>
          <w:tcPr>
            <w:tcW w:w="851" w:type="dxa"/>
          </w:tcPr>
          <w:p w14:paraId="37DAA075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</w:tcPr>
          <w:p w14:paraId="594A674B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51" w:type="dxa"/>
          </w:tcPr>
          <w:p w14:paraId="16698A55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</w:tcPr>
          <w:p w14:paraId="69EC8970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-0.5</w:t>
            </w:r>
          </w:p>
        </w:tc>
      </w:tr>
      <w:tr w:rsidR="00017F22" w:rsidRPr="00782829" w14:paraId="68EDA3FC" w14:textId="77777777" w:rsidTr="00017F22">
        <w:trPr>
          <w:trHeight w:val="189"/>
        </w:trPr>
        <w:tc>
          <w:tcPr>
            <w:tcW w:w="1314" w:type="dxa"/>
            <w:vMerge w:val="restart"/>
            <w:vAlign w:val="center"/>
          </w:tcPr>
          <w:p w14:paraId="5ECA6C55" w14:textId="77777777" w:rsidR="006F3102" w:rsidRPr="00782829" w:rsidRDefault="006F3102" w:rsidP="00017F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Universal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eligibility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criteria</w:t>
            </w:r>
          </w:p>
        </w:tc>
        <w:tc>
          <w:tcPr>
            <w:tcW w:w="657" w:type="dxa"/>
            <w:vAlign w:val="center"/>
          </w:tcPr>
          <w:p w14:paraId="16AAE740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0" w:type="dxa"/>
          </w:tcPr>
          <w:p w14:paraId="35764B15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2" w:type="dxa"/>
          </w:tcPr>
          <w:p w14:paraId="162B2D63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178F0C1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7B8E205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3AC3C5B7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0384C68A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C1536F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6EAA7EBF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DCD52C9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17F22" w:rsidRPr="00782829" w14:paraId="18C100B2" w14:textId="77777777" w:rsidTr="00017F22">
        <w:trPr>
          <w:trHeight w:val="189"/>
        </w:trPr>
        <w:tc>
          <w:tcPr>
            <w:tcW w:w="1314" w:type="dxa"/>
            <w:vMerge/>
          </w:tcPr>
          <w:p w14:paraId="7FB8F8DF" w14:textId="77777777" w:rsidR="006F3102" w:rsidRPr="00782829" w:rsidRDefault="006F3102" w:rsidP="00017F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vAlign w:val="center"/>
          </w:tcPr>
          <w:p w14:paraId="76308CA7" w14:textId="46C6533C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  <w:r w:rsidRPr="006F3102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990" w:type="dxa"/>
          </w:tcPr>
          <w:p w14:paraId="3F90D66F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56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33.9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62" w:type="dxa"/>
          </w:tcPr>
          <w:p w14:paraId="327F2C3A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(30.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53D086FC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59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01D74A31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(66.7)</w:t>
            </w:r>
          </w:p>
        </w:tc>
        <w:tc>
          <w:tcPr>
            <w:tcW w:w="850" w:type="dxa"/>
          </w:tcPr>
          <w:p w14:paraId="3B45E8B5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190FC775" w14:textId="77777777" w:rsidR="006F3102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6 </w:t>
            </w:r>
          </w:p>
          <w:p w14:paraId="03FD365C" w14:textId="0AC0948E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241B204B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3FB2B1EA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(34.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45604196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017F22" w:rsidRPr="00782829" w14:paraId="6B2E5E40" w14:textId="77777777" w:rsidTr="00017F22">
        <w:trPr>
          <w:trHeight w:val="189"/>
        </w:trPr>
        <w:tc>
          <w:tcPr>
            <w:tcW w:w="1314" w:type="dxa"/>
            <w:vMerge/>
            <w:tcBorders>
              <w:bottom w:val="single" w:sz="4" w:space="0" w:color="auto"/>
            </w:tcBorders>
          </w:tcPr>
          <w:p w14:paraId="3F44610A" w14:textId="77777777" w:rsidR="006F3102" w:rsidRPr="00782829" w:rsidRDefault="006F3102" w:rsidP="00017F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7" w:type="dxa"/>
            <w:tcBorders>
              <w:bottom w:val="single" w:sz="4" w:space="0" w:color="auto"/>
            </w:tcBorders>
            <w:vAlign w:val="center"/>
          </w:tcPr>
          <w:p w14:paraId="3D4B9533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Pr="0078282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17A793D5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62" w:type="dxa"/>
            <w:tcBorders>
              <w:bottom w:val="single" w:sz="4" w:space="0" w:color="auto"/>
            </w:tcBorders>
          </w:tcPr>
          <w:p w14:paraId="12DEFEBD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FDF6085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7868937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F4AAD9D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-2.5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EF3476F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60860A3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- 0.1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A703C09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EBBF18C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</w:tr>
      <w:tr w:rsidR="006F3102" w:rsidRPr="00782829" w14:paraId="6D9C4010" w14:textId="77777777" w:rsidTr="00017F22">
        <w:trPr>
          <w:trHeight w:val="203"/>
        </w:trPr>
        <w:tc>
          <w:tcPr>
            <w:tcW w:w="1971" w:type="dxa"/>
            <w:gridSpan w:val="2"/>
            <w:tcBorders>
              <w:top w:val="single" w:sz="4" w:space="0" w:color="auto"/>
            </w:tcBorders>
          </w:tcPr>
          <w:p w14:paraId="6CE2A7A5" w14:textId="77777777" w:rsidR="006F3102" w:rsidRPr="00782829" w:rsidRDefault="006F3102" w:rsidP="00017F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E466272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χ2 =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5.224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, df = 2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 p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0.0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D3B92D7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χ2 = 6.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615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df = 2, 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0.044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17D43BB" w14:textId="77777777" w:rsidR="006F3102" w:rsidRPr="00782829" w:rsidRDefault="006F3102" w:rsidP="00017F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χ2 = 0.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262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df = 2, 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0.8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</w:tr>
    </w:tbl>
    <w:p w14:paraId="6BCD51CB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40B3EA12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39127CC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15E579A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3C3BE83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7550EC1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0D2CC0A2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7479187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24757CD4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7A7A780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0B77A426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5C8E936A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54B415F3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EA66288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B1855ED" w14:textId="77777777" w:rsidR="000E6E93" w:rsidRDefault="000E6E93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234BFE0" w14:textId="77777777" w:rsidR="006F3102" w:rsidRDefault="006F3102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00C1255" w14:textId="77777777" w:rsidR="00017F22" w:rsidRDefault="00017F22" w:rsidP="001D4C97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7FACA81" w14:textId="6E1ED631" w:rsidR="001D4C97" w:rsidRDefault="001D4C97" w:rsidP="001D4C9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02B58">
        <w:rPr>
          <w:rFonts w:ascii="Times New Roman" w:hAnsi="Times New Roman" w:cs="Times New Roman"/>
          <w:i/>
          <w:sz w:val="20"/>
          <w:szCs w:val="20"/>
        </w:rPr>
        <w:t xml:space="preserve">p </w:t>
      </w:r>
      <w:r w:rsidRPr="00302B58">
        <w:rPr>
          <w:rFonts w:ascii="Times New Roman" w:hAnsi="Times New Roman" w:cs="Times New Roman"/>
          <w:sz w:val="20"/>
          <w:szCs w:val="20"/>
        </w:rPr>
        <w:t xml:space="preserve">values obtained using </w:t>
      </w:r>
      <w:r>
        <w:rPr>
          <w:rFonts w:ascii="Times New Roman" w:hAnsi="Times New Roman" w:cs="Times New Roman"/>
          <w:sz w:val="20"/>
          <w:szCs w:val="20"/>
        </w:rPr>
        <w:t xml:space="preserve">second-order </w:t>
      </w:r>
      <w:r w:rsidRPr="00407B4A">
        <w:rPr>
          <w:rFonts w:ascii="Times New Roman" w:hAnsi="Times New Roman" w:cs="Times New Roman"/>
          <w:sz w:val="20"/>
          <w:szCs w:val="20"/>
        </w:rPr>
        <w:t>Rao-Scott adjusted chi-square statistic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5C0C905A" w14:textId="4DE5C6FF" w:rsidR="00364CD4" w:rsidRPr="00364CD4" w:rsidRDefault="00432E0D" w:rsidP="00364CD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‡</w:t>
      </w:r>
      <w:r w:rsidR="00364CD4">
        <w:rPr>
          <w:rFonts w:ascii="Times New Roman" w:hAnsi="Times New Roman" w:cs="Times New Roman"/>
          <w:sz w:val="20"/>
          <w:szCs w:val="20"/>
        </w:rPr>
        <w:t xml:space="preserve"> </w:t>
      </w:r>
      <w:r w:rsidR="00364CD4" w:rsidRPr="00364CD4">
        <w:rPr>
          <w:rFonts w:ascii="Times New Roman" w:hAnsi="Times New Roman" w:cs="Times New Roman"/>
          <w:sz w:val="20"/>
          <w:szCs w:val="20"/>
        </w:rPr>
        <w:t>Row percentages</w:t>
      </w:r>
    </w:p>
    <w:p w14:paraId="6494CE35" w14:textId="7A45AE19" w:rsidR="00364CD4" w:rsidRDefault="00364CD4" w:rsidP="00364CD4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 w:rsidRPr="00782829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782829">
        <w:rPr>
          <w:rFonts w:ascii="Times New Roman" w:hAnsi="Times New Roman" w:cs="Times New Roman"/>
          <w:i/>
          <w:sz w:val="20"/>
          <w:szCs w:val="20"/>
        </w:rPr>
        <w:t xml:space="preserve">AR adjusted residuals, ARs over 2 and below −2 indicate statistically significant differences. </w:t>
      </w:r>
    </w:p>
    <w:p w14:paraId="5E34E0E7" w14:textId="2DA4E672" w:rsidR="00705FC3" w:rsidRDefault="00705FC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2A2965CD" w14:textId="3D159DE4" w:rsidR="00705FC3" w:rsidRDefault="00705FC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27E378DA" w14:textId="42C63E50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4A516571" w14:textId="2FAD8CD9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300130C8" w14:textId="38B93B3A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3522005B" w14:textId="74746631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30815C6A" w14:textId="6DC316A9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70494E86" w14:textId="475651B5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55895D4D" w14:textId="11CD36EE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08C107C7" w14:textId="7054236C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66DFE709" w14:textId="36AF2767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47382835" w14:textId="77777777" w:rsidR="00017F22" w:rsidRPr="000E6E93" w:rsidRDefault="00017F22" w:rsidP="00017F22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p w14:paraId="506B64ED" w14:textId="39F71F06" w:rsidR="00017F22" w:rsidRPr="006F7DF1" w:rsidRDefault="003F3383" w:rsidP="00017F22">
      <w:pPr>
        <w:spacing w:after="0" w:line="240" w:lineRule="auto"/>
        <w:rPr>
          <w:rFonts w:ascii="Times New Roman" w:hAnsi="Times New Roman" w:cs="Times New Roman"/>
          <w:color w:val="000000" w:themeColor="text1"/>
          <w:szCs w:val="20"/>
        </w:rPr>
      </w:pPr>
      <w:r>
        <w:rPr>
          <w:rFonts w:ascii="Times New Roman" w:hAnsi="Times New Roman" w:cs="Times New Roman"/>
          <w:b/>
          <w:szCs w:val="20"/>
        </w:rPr>
        <w:t>Table S2</w:t>
      </w:r>
      <w:r w:rsidR="00017F22" w:rsidRPr="006F3102">
        <w:rPr>
          <w:rFonts w:ascii="Times New Roman" w:hAnsi="Times New Roman" w:cs="Times New Roman"/>
          <w:szCs w:val="20"/>
        </w:rPr>
        <w:t xml:space="preserve">: Cross-tabulation of </w:t>
      </w:r>
      <w:r w:rsidR="00017F22" w:rsidRPr="006F3102">
        <w:rPr>
          <w:rFonts w:ascii="Times New Roman" w:hAnsi="Times New Roman" w:cs="Times New Roman"/>
          <w:color w:val="000000" w:themeColor="text1"/>
          <w:szCs w:val="20"/>
        </w:rPr>
        <w:t xml:space="preserve">parental </w:t>
      </w:r>
      <w:r w:rsidR="00017F22" w:rsidRPr="006F3102">
        <w:rPr>
          <w:rFonts w:ascii="Times New Roman" w:hAnsi="Times New Roman" w:cs="Times New Roman"/>
          <w:color w:val="000000" w:themeColor="text1"/>
        </w:rPr>
        <w:t xml:space="preserve">perception of the seriousness of their child’s weight by eligibility criteria at </w:t>
      </w:r>
      <w:r w:rsidR="00017F22" w:rsidRPr="006F7DF1">
        <w:rPr>
          <w:rFonts w:ascii="Times New Roman" w:hAnsi="Times New Roman" w:cs="Times New Roman"/>
          <w:color w:val="000000" w:themeColor="text1"/>
        </w:rPr>
        <w:t xml:space="preserve">enrolment, </w:t>
      </w:r>
      <w:r w:rsidR="006F7DF1" w:rsidRPr="006F7DF1">
        <w:rPr>
          <w:rFonts w:ascii="Times New Roman" w:hAnsi="Times New Roman" w:cs="Times New Roman"/>
          <w:color w:val="000000" w:themeColor="text1"/>
        </w:rPr>
        <w:t xml:space="preserve">using parent-reported data to calculate weight category </w:t>
      </w:r>
    </w:p>
    <w:p w14:paraId="788759CE" w14:textId="7B8D274C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71298B5D" w14:textId="61D45942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79C500FF" w14:textId="77777777" w:rsidR="00017F22" w:rsidRPr="00E0666D" w:rsidRDefault="00017F22" w:rsidP="00017F2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0666D">
        <w:rPr>
          <w:rFonts w:ascii="Times New Roman" w:hAnsi="Times New Roman" w:cs="Times New Roman"/>
          <w:szCs w:val="24"/>
        </w:rPr>
        <w:t xml:space="preserve">Parental perception of the seriousness of their child’s weight by selection criteria at enrolment, using parent-reported weight </w:t>
      </w:r>
    </w:p>
    <w:p w14:paraId="2A71172A" w14:textId="4F926619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8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709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</w:tblGrid>
      <w:tr w:rsidR="006F7DF1" w:rsidRPr="00782829" w14:paraId="25AB1AFF" w14:textId="77777777" w:rsidTr="00E0666D">
        <w:trPr>
          <w:trHeight w:val="139"/>
        </w:trPr>
        <w:tc>
          <w:tcPr>
            <w:tcW w:w="1844" w:type="dxa"/>
            <w:gridSpan w:val="2"/>
            <w:vMerge w:val="restart"/>
          </w:tcPr>
          <w:p w14:paraId="1FE9D109" w14:textId="77777777" w:rsidR="006F7DF1" w:rsidRPr="00782829" w:rsidRDefault="006F7DF1" w:rsidP="006F7D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54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680512B2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Do you think that your child's weight is a serious health condition?</w:t>
            </w:r>
          </w:p>
        </w:tc>
      </w:tr>
      <w:tr w:rsidR="00E0666D" w:rsidRPr="00782829" w14:paraId="2336891F" w14:textId="77777777" w:rsidTr="00E0666D">
        <w:trPr>
          <w:trHeight w:val="213"/>
        </w:trPr>
        <w:tc>
          <w:tcPr>
            <w:tcW w:w="1844" w:type="dxa"/>
            <w:gridSpan w:val="2"/>
            <w:vMerge/>
          </w:tcPr>
          <w:p w14:paraId="3037646E" w14:textId="77777777" w:rsidR="006F7DF1" w:rsidRPr="00782829" w:rsidRDefault="006F7DF1" w:rsidP="006F7D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814A7DA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All</w:t>
            </w:r>
          </w:p>
          <w:p w14:paraId="2B783282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710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D3676AD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Overweight children</w:t>
            </w:r>
          </w:p>
          <w:p w14:paraId="6D738F54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166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54E8A79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Obese children</w:t>
            </w:r>
          </w:p>
          <w:p w14:paraId="3122E84C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(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n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44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</w:tr>
      <w:tr w:rsidR="006F7DF1" w:rsidRPr="00782829" w14:paraId="50516264" w14:textId="77777777" w:rsidTr="00E0666D">
        <w:trPr>
          <w:trHeight w:val="213"/>
        </w:trPr>
        <w:tc>
          <w:tcPr>
            <w:tcW w:w="1844" w:type="dxa"/>
            <w:gridSpan w:val="2"/>
            <w:tcBorders>
              <w:bottom w:val="single" w:sz="4" w:space="0" w:color="auto"/>
            </w:tcBorders>
          </w:tcPr>
          <w:p w14:paraId="7E37381C" w14:textId="77777777" w:rsidR="006F7DF1" w:rsidRPr="00782829" w:rsidRDefault="006F7DF1" w:rsidP="006F7D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707FD0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E408EF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377F68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Very serious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1F96AB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E3E872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5964D0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Very serious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7D3BBB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Not serious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69494D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Serious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2DFD0C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Very serious</w:t>
            </w:r>
          </w:p>
        </w:tc>
      </w:tr>
      <w:tr w:rsidR="006F7DF1" w:rsidRPr="00782829" w14:paraId="176DAA68" w14:textId="77777777" w:rsidTr="00E0666D">
        <w:trPr>
          <w:trHeight w:val="216"/>
        </w:trPr>
        <w:tc>
          <w:tcPr>
            <w:tcW w:w="1135" w:type="dxa"/>
            <w:vMerge w:val="restart"/>
            <w:tcBorders>
              <w:top w:val="single" w:sz="4" w:space="0" w:color="auto"/>
            </w:tcBorders>
            <w:vAlign w:val="center"/>
          </w:tcPr>
          <w:p w14:paraId="5D387689" w14:textId="77777777" w:rsidR="006F7DF1" w:rsidRPr="00782829" w:rsidRDefault="006F7DF1" w:rsidP="006F7DF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Targeted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eligibility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criteria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5A28484D" w14:textId="77777777" w:rsidR="006F7DF1" w:rsidRPr="00782829" w:rsidRDefault="006F7DF1" w:rsidP="006F7DF1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566A8657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FB0A5AD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46D0B12B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F2997DC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9B3B994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4EE31065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77F8E448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225A8615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05D6AB13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DF1" w:rsidRPr="00782829" w14:paraId="60FAF90D" w14:textId="77777777" w:rsidTr="00E0666D">
        <w:trPr>
          <w:trHeight w:val="216"/>
        </w:trPr>
        <w:tc>
          <w:tcPr>
            <w:tcW w:w="1135" w:type="dxa"/>
            <w:vMerge/>
            <w:vAlign w:val="center"/>
          </w:tcPr>
          <w:p w14:paraId="652F1B97" w14:textId="77777777" w:rsidR="006F7DF1" w:rsidRPr="00782829" w:rsidRDefault="006F7DF1" w:rsidP="006F7D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B425874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850" w:type="dxa"/>
          </w:tcPr>
          <w:p w14:paraId="1B4849DC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45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26.8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3F465018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(37.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077B7407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194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5.9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261ED2B6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5.5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0786635E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46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499EB90E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20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6.5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692E38DB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90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2D48238B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7.1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43885A3F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74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41.4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F7DF1" w:rsidRPr="00782829" w14:paraId="146DCA36" w14:textId="77777777" w:rsidTr="00E0666D">
        <w:trPr>
          <w:trHeight w:val="216"/>
        </w:trPr>
        <w:tc>
          <w:tcPr>
            <w:tcW w:w="1135" w:type="dxa"/>
            <w:vMerge/>
            <w:vAlign w:val="center"/>
          </w:tcPr>
          <w:p w14:paraId="17316395" w14:textId="77777777" w:rsidR="006F7DF1" w:rsidRPr="00782829" w:rsidRDefault="006F7DF1" w:rsidP="006F7DF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CC60845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Pr="0078282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50" w:type="dxa"/>
          </w:tcPr>
          <w:p w14:paraId="3438214C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851" w:type="dxa"/>
          </w:tcPr>
          <w:p w14:paraId="68623F77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14:paraId="1C29B6C9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-0.1</w:t>
            </w:r>
          </w:p>
        </w:tc>
        <w:tc>
          <w:tcPr>
            <w:tcW w:w="851" w:type="dxa"/>
          </w:tcPr>
          <w:p w14:paraId="07560ED8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50" w:type="dxa"/>
          </w:tcPr>
          <w:p w14:paraId="0B84356F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851" w:type="dxa"/>
          </w:tcPr>
          <w:p w14:paraId="6A02A94E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</w:tcPr>
          <w:p w14:paraId="03260834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-0.6</w:t>
            </w:r>
          </w:p>
        </w:tc>
        <w:tc>
          <w:tcPr>
            <w:tcW w:w="851" w:type="dxa"/>
          </w:tcPr>
          <w:p w14:paraId="651577D3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850" w:type="dxa"/>
          </w:tcPr>
          <w:p w14:paraId="03A2B7B2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6F7DF1" w:rsidRPr="00782829" w14:paraId="7FB72528" w14:textId="77777777" w:rsidTr="00E0666D">
        <w:trPr>
          <w:trHeight w:val="216"/>
        </w:trPr>
        <w:tc>
          <w:tcPr>
            <w:tcW w:w="1135" w:type="dxa"/>
            <w:vMerge w:val="restart"/>
            <w:vAlign w:val="center"/>
          </w:tcPr>
          <w:p w14:paraId="52F322FA" w14:textId="77777777" w:rsidR="006F7DF1" w:rsidRPr="00782829" w:rsidRDefault="006F7DF1" w:rsidP="006F7DF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Universal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eligibility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criteria</w:t>
            </w:r>
          </w:p>
        </w:tc>
        <w:tc>
          <w:tcPr>
            <w:tcW w:w="709" w:type="dxa"/>
            <w:vAlign w:val="center"/>
          </w:tcPr>
          <w:p w14:paraId="5491B4D9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4D3D57A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DB191B1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02F348E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4DFFEBCD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E05E47F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731BD1D9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D4E5976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14:paraId="11CABF70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2A1EEEAD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F7DF1" w:rsidRPr="00782829" w14:paraId="3D1B6533" w14:textId="77777777" w:rsidTr="00E0666D">
        <w:trPr>
          <w:trHeight w:val="216"/>
        </w:trPr>
        <w:tc>
          <w:tcPr>
            <w:tcW w:w="1135" w:type="dxa"/>
            <w:vMerge/>
          </w:tcPr>
          <w:p w14:paraId="30196638" w14:textId="77777777" w:rsidR="006F7DF1" w:rsidRPr="00782829" w:rsidRDefault="006F7DF1" w:rsidP="006F7D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9734164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i/>
                <w:sz w:val="20"/>
                <w:szCs w:val="20"/>
              </w:rPr>
              <w:t>n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(%)</w:t>
            </w:r>
            <w:r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‡</w:t>
            </w:r>
          </w:p>
        </w:tc>
        <w:tc>
          <w:tcPr>
            <w:tcW w:w="850" w:type="dxa"/>
          </w:tcPr>
          <w:p w14:paraId="35A08B5F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56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33.1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6B0F8085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(30.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4CC25352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61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36.1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560344EF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 (57.8)</w:t>
            </w:r>
          </w:p>
        </w:tc>
        <w:tc>
          <w:tcPr>
            <w:tcW w:w="850" w:type="dxa"/>
          </w:tcPr>
          <w:p w14:paraId="56785DFD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4 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31.1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14:paraId="62BA9297" w14:textId="77777777" w:rsidR="006F7DF1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2A96A956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(1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70EB1318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 (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4.2)</w:t>
            </w:r>
          </w:p>
        </w:tc>
        <w:tc>
          <w:tcPr>
            <w:tcW w:w="851" w:type="dxa"/>
          </w:tcPr>
          <w:p w14:paraId="05486B2B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30.6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14:paraId="46441661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6F7DF1" w:rsidRPr="00782829" w14:paraId="771362DA" w14:textId="77777777" w:rsidTr="00E0666D">
        <w:trPr>
          <w:trHeight w:val="216"/>
        </w:trPr>
        <w:tc>
          <w:tcPr>
            <w:tcW w:w="1135" w:type="dxa"/>
            <w:vMerge/>
            <w:tcBorders>
              <w:bottom w:val="single" w:sz="4" w:space="0" w:color="auto"/>
            </w:tcBorders>
          </w:tcPr>
          <w:p w14:paraId="5F0626D3" w14:textId="77777777" w:rsidR="006F7DF1" w:rsidRPr="00782829" w:rsidRDefault="006F7DF1" w:rsidP="006F7D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0A0C4991" w14:textId="77777777" w:rsidR="006F7DF1" w:rsidRPr="00782829" w:rsidRDefault="006F7DF1" w:rsidP="006F7D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AR</w:t>
            </w:r>
            <w:r w:rsidRPr="00782829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46EFC25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0CBE153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88FE460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0.1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3390BB2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E828252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FCE4D08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sz w:val="20"/>
                <w:szCs w:val="20"/>
              </w:rPr>
              <w:t>-0.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86E07CF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02E4E8B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-1.3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B87E2C5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0.7</w:t>
            </w:r>
          </w:p>
        </w:tc>
      </w:tr>
      <w:tr w:rsidR="006F7DF1" w:rsidRPr="00782829" w14:paraId="5DDC2D80" w14:textId="77777777" w:rsidTr="00E0666D">
        <w:trPr>
          <w:trHeight w:val="232"/>
        </w:trPr>
        <w:tc>
          <w:tcPr>
            <w:tcW w:w="1844" w:type="dxa"/>
            <w:gridSpan w:val="2"/>
            <w:tcBorders>
              <w:top w:val="single" w:sz="4" w:space="0" w:color="auto"/>
            </w:tcBorders>
          </w:tcPr>
          <w:p w14:paraId="3DC431C2" w14:textId="77777777" w:rsidR="006F7DF1" w:rsidRPr="00782829" w:rsidRDefault="006F7DF1" w:rsidP="006F7DF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AB5B1AD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χ2 =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3.380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>, df = 2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, p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0.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185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76DF74B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χ2 =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2.093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df = 2, 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0.3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</w:tc>
        <w:tc>
          <w:tcPr>
            <w:tcW w:w="255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0B4A99F" w14:textId="77777777" w:rsidR="006F7DF1" w:rsidRPr="00782829" w:rsidRDefault="006F7DF1" w:rsidP="006F7DF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χ2 =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1.781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df = 2, </w:t>
            </w:r>
            <w:r w:rsidRPr="00782829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p</w:t>
            </w:r>
            <w:r w:rsidRPr="0078282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= 0.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414</w:t>
            </w:r>
          </w:p>
        </w:tc>
      </w:tr>
    </w:tbl>
    <w:p w14:paraId="3E639DA1" w14:textId="0EA30D72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20478DBB" w14:textId="74150510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6570379D" w14:textId="1D12652B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65BFE202" w14:textId="0D4E5A32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115DFDD1" w14:textId="4D689E8A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4DE82605" w14:textId="77777777" w:rsidR="000E6E93" w:rsidRDefault="000E6E9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69F9B0E1" w14:textId="77777777" w:rsidR="006F7DF1" w:rsidRDefault="006F7DF1" w:rsidP="00E970A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45E15F23" w14:textId="77777777" w:rsidR="006F7DF1" w:rsidRDefault="006F7DF1" w:rsidP="00E970A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42C2E39A" w14:textId="77777777" w:rsidR="006F7DF1" w:rsidRDefault="006F7DF1" w:rsidP="00E970A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6B93C69" w14:textId="77777777" w:rsidR="006F7DF1" w:rsidRDefault="006F7DF1" w:rsidP="00E970A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5D54893" w14:textId="77777777" w:rsidR="006F7DF1" w:rsidRDefault="006F7DF1" w:rsidP="00E970A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5C2C02FD" w14:textId="77777777" w:rsidR="006F7DF1" w:rsidRDefault="006F7DF1" w:rsidP="00E970A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1688B57" w14:textId="77777777" w:rsidR="006F7DF1" w:rsidRDefault="006F7DF1" w:rsidP="00E970A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2CABC167" w14:textId="77777777" w:rsidR="006F7DF1" w:rsidRDefault="006F7DF1" w:rsidP="00E970A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04A51083" w14:textId="77777777" w:rsidR="006F7DF1" w:rsidRDefault="006F7DF1" w:rsidP="00E970A3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1544DD6" w14:textId="54275998" w:rsidR="00E970A3" w:rsidRDefault="00E970A3" w:rsidP="00E970A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302B58">
        <w:rPr>
          <w:rFonts w:ascii="Times New Roman" w:hAnsi="Times New Roman" w:cs="Times New Roman"/>
          <w:i/>
          <w:sz w:val="20"/>
          <w:szCs w:val="20"/>
        </w:rPr>
        <w:t xml:space="preserve">p </w:t>
      </w:r>
      <w:r w:rsidRPr="00302B58">
        <w:rPr>
          <w:rFonts w:ascii="Times New Roman" w:hAnsi="Times New Roman" w:cs="Times New Roman"/>
          <w:sz w:val="20"/>
          <w:szCs w:val="20"/>
        </w:rPr>
        <w:t xml:space="preserve">values obtained using </w:t>
      </w:r>
      <w:r>
        <w:rPr>
          <w:rFonts w:ascii="Times New Roman" w:hAnsi="Times New Roman" w:cs="Times New Roman"/>
          <w:sz w:val="20"/>
          <w:szCs w:val="20"/>
        </w:rPr>
        <w:t xml:space="preserve">second-order </w:t>
      </w:r>
      <w:r w:rsidRPr="00407B4A">
        <w:rPr>
          <w:rFonts w:ascii="Times New Roman" w:hAnsi="Times New Roman" w:cs="Times New Roman"/>
          <w:sz w:val="20"/>
          <w:szCs w:val="20"/>
        </w:rPr>
        <w:t>Rao-Scott adjusted chi-square statistic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21FB9E26" w14:textId="5697AD4B" w:rsidR="00705FC3" w:rsidRPr="00364CD4" w:rsidRDefault="00432E0D" w:rsidP="00705FC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‡</w:t>
      </w:r>
      <w:r w:rsidR="00705FC3">
        <w:rPr>
          <w:rFonts w:ascii="Times New Roman" w:hAnsi="Times New Roman" w:cs="Times New Roman"/>
          <w:sz w:val="20"/>
          <w:szCs w:val="20"/>
        </w:rPr>
        <w:t xml:space="preserve"> </w:t>
      </w:r>
      <w:r w:rsidR="00705FC3" w:rsidRPr="00364CD4">
        <w:rPr>
          <w:rFonts w:ascii="Times New Roman" w:hAnsi="Times New Roman" w:cs="Times New Roman"/>
          <w:sz w:val="20"/>
          <w:szCs w:val="20"/>
        </w:rPr>
        <w:t>Row percentages</w:t>
      </w:r>
    </w:p>
    <w:p w14:paraId="4CEECC8E" w14:textId="77777777" w:rsidR="00705FC3" w:rsidRPr="00782829" w:rsidRDefault="00705FC3" w:rsidP="00705FC3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 w:rsidRPr="00782829">
        <w:rPr>
          <w:rFonts w:ascii="Times New Roman" w:hAnsi="Times New Roman" w:cs="Times New Roman"/>
          <w:i/>
          <w:sz w:val="20"/>
          <w:szCs w:val="20"/>
          <w:vertAlign w:val="superscript"/>
        </w:rPr>
        <w:t>1</w:t>
      </w:r>
      <w:r w:rsidRPr="00782829">
        <w:rPr>
          <w:rFonts w:ascii="Times New Roman" w:hAnsi="Times New Roman" w:cs="Times New Roman"/>
          <w:i/>
          <w:sz w:val="20"/>
          <w:szCs w:val="20"/>
        </w:rPr>
        <w:t xml:space="preserve">AR adjusted residuals, ARs over 2 and below −2 indicate statistically significant differences. </w:t>
      </w:r>
    </w:p>
    <w:p w14:paraId="002A38A2" w14:textId="77777777" w:rsidR="00705FC3" w:rsidRDefault="00705FC3" w:rsidP="00705FC3"/>
    <w:p w14:paraId="76486A21" w14:textId="77777777" w:rsidR="00705FC3" w:rsidRPr="00782829" w:rsidRDefault="00705FC3" w:rsidP="00364CD4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</w:p>
    <w:p w14:paraId="6B612F7B" w14:textId="77777777" w:rsidR="00A84879" w:rsidRDefault="00F51639"/>
    <w:sectPr w:rsidR="00A84879" w:rsidSect="00364CD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93E66B" w14:textId="77777777" w:rsidR="00F51639" w:rsidRDefault="00F51639" w:rsidP="000E6E93">
      <w:pPr>
        <w:spacing w:after="0" w:line="240" w:lineRule="auto"/>
      </w:pPr>
      <w:r>
        <w:separator/>
      </w:r>
    </w:p>
  </w:endnote>
  <w:endnote w:type="continuationSeparator" w:id="0">
    <w:p w14:paraId="3D0BA8B2" w14:textId="77777777" w:rsidR="00F51639" w:rsidRDefault="00F51639" w:rsidP="000E6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C14890" w14:textId="77777777" w:rsidR="00F51639" w:rsidRDefault="00F51639" w:rsidP="000E6E93">
      <w:pPr>
        <w:spacing w:after="0" w:line="240" w:lineRule="auto"/>
      </w:pPr>
      <w:r>
        <w:separator/>
      </w:r>
    </w:p>
  </w:footnote>
  <w:footnote w:type="continuationSeparator" w:id="0">
    <w:p w14:paraId="767F4E1E" w14:textId="77777777" w:rsidR="00F51639" w:rsidRDefault="00F51639" w:rsidP="000E6E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DD5BCE"/>
    <w:multiLevelType w:val="hybridMultilevel"/>
    <w:tmpl w:val="9146BDDC"/>
    <w:lvl w:ilvl="0" w:tplc="1B88BA7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37"/>
  </w:docVars>
  <w:rsids>
    <w:rsidRoot w:val="00673C9E"/>
    <w:rsid w:val="00017F22"/>
    <w:rsid w:val="000E6E93"/>
    <w:rsid w:val="00113938"/>
    <w:rsid w:val="001C205A"/>
    <w:rsid w:val="001D4C97"/>
    <w:rsid w:val="00296AAC"/>
    <w:rsid w:val="00303C23"/>
    <w:rsid w:val="00364CD4"/>
    <w:rsid w:val="003F3383"/>
    <w:rsid w:val="00432E0D"/>
    <w:rsid w:val="004F3977"/>
    <w:rsid w:val="00673C9E"/>
    <w:rsid w:val="006F3102"/>
    <w:rsid w:val="006F7DF1"/>
    <w:rsid w:val="00705FC3"/>
    <w:rsid w:val="007928B2"/>
    <w:rsid w:val="008D4CAB"/>
    <w:rsid w:val="00907DE3"/>
    <w:rsid w:val="00A56839"/>
    <w:rsid w:val="00B06B1F"/>
    <w:rsid w:val="00BA5BAE"/>
    <w:rsid w:val="00C21FEF"/>
    <w:rsid w:val="00C661BD"/>
    <w:rsid w:val="00CE4FC5"/>
    <w:rsid w:val="00D14321"/>
    <w:rsid w:val="00E04EBA"/>
    <w:rsid w:val="00E0666D"/>
    <w:rsid w:val="00E970A3"/>
    <w:rsid w:val="00F51639"/>
    <w:rsid w:val="00FC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F99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CD4"/>
    <w:pPr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64CD4"/>
    <w:pPr>
      <w:spacing w:after="0" w:line="480" w:lineRule="auto"/>
      <w:jc w:val="both"/>
    </w:pPr>
    <w:rPr>
      <w:rFonts w:ascii="Calibri" w:eastAsiaTheme="minorEastAsia" w:hAnsi="Calibri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4CD4"/>
    <w:rPr>
      <w:rFonts w:ascii="Calibri" w:hAnsi="Calibri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64CD4"/>
    <w:rPr>
      <w:sz w:val="18"/>
      <w:szCs w:val="18"/>
    </w:rPr>
  </w:style>
  <w:style w:type="table" w:styleId="TableGrid">
    <w:name w:val="Table Grid"/>
    <w:basedOn w:val="TableNormal"/>
    <w:uiPriority w:val="59"/>
    <w:rsid w:val="00364CD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4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CD4"/>
    <w:rPr>
      <w:rFonts w:ascii="Segoe UI" w:eastAsiaTheme="minorHAns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364C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6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E93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E6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E93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A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CD4"/>
    <w:pPr>
      <w:spacing w:after="200" w:line="276" w:lineRule="auto"/>
    </w:pPr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semiHidden/>
    <w:unhideWhenUsed/>
    <w:rsid w:val="00364CD4"/>
    <w:pPr>
      <w:spacing w:after="0" w:line="480" w:lineRule="auto"/>
      <w:jc w:val="both"/>
    </w:pPr>
    <w:rPr>
      <w:rFonts w:ascii="Calibri" w:eastAsiaTheme="minorEastAsia" w:hAnsi="Calibri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4CD4"/>
    <w:rPr>
      <w:rFonts w:ascii="Calibri" w:hAnsi="Calibri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364CD4"/>
    <w:rPr>
      <w:sz w:val="18"/>
      <w:szCs w:val="18"/>
    </w:rPr>
  </w:style>
  <w:style w:type="table" w:styleId="TableGrid">
    <w:name w:val="Table Grid"/>
    <w:basedOn w:val="TableNormal"/>
    <w:uiPriority w:val="59"/>
    <w:rsid w:val="00364CD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4C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CD4"/>
    <w:rPr>
      <w:rFonts w:ascii="Segoe UI" w:eastAsiaTheme="minorHAnsi" w:hAnsi="Segoe UI" w:cs="Segoe UI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364CD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E6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6E93"/>
    <w:rPr>
      <w:rFonts w:eastAsiaTheme="minorHAnsi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0E6E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6E93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430</Words>
  <Characters>2099</Characters>
  <Application>Microsoft Office Word</Application>
  <DocSecurity>0</DocSecurity>
  <Lines>349</Lines>
  <Paragraphs>168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Emely Hernández</dc:creator>
  <cp:keywords/>
  <dc:description/>
  <cp:lastModifiedBy>RAVTAN</cp:lastModifiedBy>
  <cp:revision>12</cp:revision>
  <dcterms:created xsi:type="dcterms:W3CDTF">2019-03-22T02:51:00Z</dcterms:created>
  <dcterms:modified xsi:type="dcterms:W3CDTF">2019-05-01T17:37:00Z</dcterms:modified>
</cp:coreProperties>
</file>