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802584" w14:textId="15AADF41" w:rsidR="009F4F26" w:rsidRPr="00CD06F7" w:rsidRDefault="009F4F26" w:rsidP="009F4F26">
      <w:pPr>
        <w:rPr>
          <w:lang w:val="en-GB"/>
        </w:rPr>
      </w:pPr>
      <w:bookmarkStart w:id="0" w:name="OLE_LINK44"/>
      <w:bookmarkStart w:id="1" w:name="OLE_LINK45"/>
      <w:r w:rsidRPr="00CD06F7">
        <w:rPr>
          <w:b/>
          <w:lang w:val="en-GB"/>
        </w:rPr>
        <w:t xml:space="preserve">Table </w:t>
      </w:r>
      <w:r w:rsidR="00F534FF" w:rsidRPr="00CD06F7">
        <w:rPr>
          <w:b/>
          <w:lang w:val="en-GB"/>
        </w:rPr>
        <w:t>S</w:t>
      </w:r>
      <w:r w:rsidRPr="00CD06F7">
        <w:rPr>
          <w:b/>
          <w:lang w:val="en-GB"/>
        </w:rPr>
        <w:t>3</w:t>
      </w:r>
      <w:r w:rsidR="006B76A3" w:rsidRPr="00CD06F7">
        <w:rPr>
          <w:b/>
          <w:lang w:val="en-GB"/>
        </w:rPr>
        <w:t xml:space="preserve"> </w:t>
      </w:r>
      <w:r w:rsidRPr="00CD06F7">
        <w:rPr>
          <w:lang w:val="en-GB"/>
        </w:rPr>
        <w:t>Prevalence and characteristics</w:t>
      </w:r>
      <w:bookmarkStart w:id="2" w:name="_GoBack"/>
      <w:bookmarkEnd w:id="2"/>
      <w:r w:rsidRPr="00CD06F7">
        <w:rPr>
          <w:lang w:val="en-GB"/>
        </w:rPr>
        <w:t xml:space="preserve"> of trajectories identified by the six-class group-based trajectory </w:t>
      </w:r>
      <w:proofErr w:type="spellStart"/>
      <w:r w:rsidRPr="00CD06F7">
        <w:rPr>
          <w:lang w:val="en-GB"/>
        </w:rPr>
        <w:t>model</w:t>
      </w:r>
      <w:r w:rsidR="003A5A3B" w:rsidRPr="00CD06F7">
        <w:rPr>
          <w:vertAlign w:val="superscript"/>
          <w:lang w:val="en-GB"/>
        </w:rPr>
        <w:t>a</w:t>
      </w:r>
      <w:proofErr w:type="spellEnd"/>
      <w:r w:rsidRPr="00CD06F7">
        <w:rPr>
          <w:lang w:val="en-GB"/>
        </w:rPr>
        <w:t xml:space="preserve"> (</w:t>
      </w:r>
      <w:r w:rsidRPr="00CD06F7">
        <w:rPr>
          <w:rFonts w:cs="Times New Roman"/>
          <w:lang w:val="en-GB"/>
        </w:rPr>
        <w:t xml:space="preserve">EGB, France, 2006/07–2015/16, </w:t>
      </w:r>
      <w:r w:rsidRPr="00CD06F7">
        <w:rPr>
          <w:lang w:val="en-GB"/>
        </w:rPr>
        <w:t>n =</w:t>
      </w:r>
      <w:r w:rsidR="00D435A4" w:rsidRPr="00CD06F7">
        <w:rPr>
          <w:lang w:val="en-GB"/>
        </w:rPr>
        <w:t>15</w:t>
      </w:r>
      <w:r w:rsidR="00497217" w:rsidRPr="00CD06F7">
        <w:rPr>
          <w:lang w:val="en-GB"/>
        </w:rPr>
        <w:t>,</w:t>
      </w:r>
      <w:r w:rsidR="0088681F" w:rsidRPr="00CD06F7">
        <w:rPr>
          <w:lang w:val="en-GB"/>
        </w:rPr>
        <w:t>766</w:t>
      </w:r>
      <w:r w:rsidR="003A5A3B" w:rsidRPr="00CD06F7">
        <w:rPr>
          <w:vertAlign w:val="superscript"/>
          <w:lang w:val="en-GB"/>
        </w:rPr>
        <w:t>b</w:t>
      </w:r>
      <w:r w:rsidRPr="00CD06F7">
        <w:rPr>
          <w:lang w:val="en-GB"/>
        </w:rPr>
        <w:t>)</w:t>
      </w:r>
    </w:p>
    <w:tbl>
      <w:tblPr>
        <w:tblW w:w="15524" w:type="dxa"/>
        <w:jc w:val="center"/>
        <w:tblBorders>
          <w:top w:val="single" w:sz="4" w:space="0" w:color="auto"/>
          <w:bottom w:val="single" w:sz="4" w:space="0" w:color="auto"/>
        </w:tblBorders>
        <w:tblCellMar>
          <w:left w:w="70" w:type="dxa"/>
          <w:right w:w="70" w:type="dxa"/>
        </w:tblCellMar>
        <w:tblLook w:val="04A0" w:firstRow="1" w:lastRow="0" w:firstColumn="1" w:lastColumn="0" w:noHBand="0" w:noVBand="1"/>
      </w:tblPr>
      <w:tblGrid>
        <w:gridCol w:w="4354"/>
        <w:gridCol w:w="1741"/>
        <w:gridCol w:w="1741"/>
        <w:gridCol w:w="1884"/>
        <w:gridCol w:w="1377"/>
        <w:gridCol w:w="1377"/>
        <w:gridCol w:w="1232"/>
        <w:gridCol w:w="1074"/>
        <w:gridCol w:w="744"/>
      </w:tblGrid>
      <w:tr w:rsidR="0088681F" w:rsidRPr="00CD06F7" w14:paraId="0E697C0F" w14:textId="77777777" w:rsidTr="008F0A00">
        <w:trPr>
          <w:trHeight w:val="20"/>
          <w:jc w:val="center"/>
        </w:trPr>
        <w:tc>
          <w:tcPr>
            <w:tcW w:w="0" w:type="auto"/>
            <w:vMerge w:val="restart"/>
            <w:tcBorders>
              <w:top w:val="single" w:sz="4" w:space="0" w:color="auto"/>
            </w:tcBorders>
            <w:shd w:val="clear" w:color="auto" w:fill="auto"/>
            <w:noWrap/>
            <w:vAlign w:val="center"/>
            <w:hideMark/>
          </w:tcPr>
          <w:p w14:paraId="36B74715" w14:textId="77777777" w:rsidR="0088681F" w:rsidRPr="00CD06F7" w:rsidRDefault="0088681F" w:rsidP="0088681F">
            <w:pPr>
              <w:spacing w:line="240" w:lineRule="auto"/>
              <w:jc w:val="left"/>
              <w:rPr>
                <w:rFonts w:eastAsia="Times New Roman" w:cs="Times New Roman"/>
                <w:sz w:val="20"/>
                <w:szCs w:val="24"/>
                <w:lang w:val="en-US" w:eastAsia="fr-FR"/>
              </w:rPr>
            </w:pPr>
          </w:p>
        </w:tc>
        <w:tc>
          <w:tcPr>
            <w:tcW w:w="0" w:type="auto"/>
            <w:gridSpan w:val="6"/>
            <w:tcBorders>
              <w:top w:val="single" w:sz="4" w:space="0" w:color="auto"/>
              <w:bottom w:val="single" w:sz="4" w:space="0" w:color="auto"/>
            </w:tcBorders>
            <w:shd w:val="clear" w:color="auto" w:fill="auto"/>
            <w:noWrap/>
            <w:vAlign w:val="center"/>
            <w:hideMark/>
          </w:tcPr>
          <w:p w14:paraId="302EBD35" w14:textId="77777777" w:rsidR="0088681F" w:rsidRPr="00CD06F7" w:rsidRDefault="0088681F" w:rsidP="0088681F">
            <w:pPr>
              <w:spacing w:line="240" w:lineRule="auto"/>
              <w:jc w:val="center"/>
              <w:rPr>
                <w:rFonts w:eastAsia="Times New Roman" w:cs="Times New Roman"/>
                <w:b/>
                <w:bCs/>
                <w:color w:val="000000"/>
                <w:sz w:val="20"/>
                <w:szCs w:val="20"/>
                <w:lang w:eastAsia="fr-FR"/>
              </w:rPr>
            </w:pPr>
            <w:r w:rsidRPr="00CD06F7">
              <w:rPr>
                <w:rFonts w:eastAsia="Times New Roman" w:cs="Times New Roman"/>
                <w:b/>
                <w:bCs/>
                <w:color w:val="000000"/>
                <w:sz w:val="20"/>
                <w:szCs w:val="20"/>
                <w:lang w:val="en-GB" w:eastAsia="fr-FR"/>
              </w:rPr>
              <w:t>Trajectory</w:t>
            </w:r>
          </w:p>
        </w:tc>
        <w:tc>
          <w:tcPr>
            <w:tcW w:w="0" w:type="auto"/>
            <w:tcBorders>
              <w:top w:val="single" w:sz="4" w:space="0" w:color="auto"/>
            </w:tcBorders>
            <w:shd w:val="clear" w:color="auto" w:fill="auto"/>
            <w:noWrap/>
            <w:vAlign w:val="center"/>
            <w:hideMark/>
          </w:tcPr>
          <w:p w14:paraId="0C1D6629" w14:textId="77777777" w:rsidR="0088681F" w:rsidRPr="00CD06F7" w:rsidRDefault="0088681F" w:rsidP="0088681F">
            <w:pPr>
              <w:spacing w:line="240" w:lineRule="auto"/>
              <w:jc w:val="center"/>
              <w:rPr>
                <w:rFonts w:eastAsia="Times New Roman" w:cs="Times New Roman"/>
                <w:b/>
                <w:bCs/>
                <w:color w:val="000000"/>
                <w:sz w:val="20"/>
                <w:szCs w:val="20"/>
                <w:lang w:eastAsia="fr-FR"/>
              </w:rPr>
            </w:pPr>
          </w:p>
        </w:tc>
        <w:tc>
          <w:tcPr>
            <w:tcW w:w="744" w:type="dxa"/>
            <w:tcBorders>
              <w:top w:val="single" w:sz="4" w:space="0" w:color="auto"/>
            </w:tcBorders>
            <w:shd w:val="clear" w:color="auto" w:fill="auto"/>
            <w:noWrap/>
            <w:vAlign w:val="center"/>
            <w:hideMark/>
          </w:tcPr>
          <w:p w14:paraId="5EE4E672" w14:textId="77777777" w:rsidR="0088681F" w:rsidRPr="00CD06F7" w:rsidRDefault="0088681F" w:rsidP="0088681F">
            <w:pPr>
              <w:spacing w:line="240" w:lineRule="auto"/>
              <w:jc w:val="right"/>
              <w:rPr>
                <w:rFonts w:eastAsia="Times New Roman" w:cs="Times New Roman"/>
                <w:sz w:val="20"/>
                <w:szCs w:val="20"/>
                <w:lang w:eastAsia="fr-FR"/>
              </w:rPr>
            </w:pPr>
          </w:p>
        </w:tc>
      </w:tr>
      <w:tr w:rsidR="0088681F" w:rsidRPr="00CD06F7" w14:paraId="0387C416" w14:textId="77777777" w:rsidTr="008F0A00">
        <w:trPr>
          <w:trHeight w:val="1610"/>
          <w:jc w:val="center"/>
        </w:trPr>
        <w:tc>
          <w:tcPr>
            <w:tcW w:w="0" w:type="auto"/>
            <w:vMerge/>
            <w:tcBorders>
              <w:bottom w:val="single" w:sz="4" w:space="0" w:color="auto"/>
            </w:tcBorders>
            <w:vAlign w:val="center"/>
            <w:hideMark/>
          </w:tcPr>
          <w:p w14:paraId="7FC8FA5A" w14:textId="77777777" w:rsidR="0088681F" w:rsidRPr="00CD06F7" w:rsidRDefault="0088681F" w:rsidP="0088681F">
            <w:pPr>
              <w:spacing w:line="240" w:lineRule="auto"/>
              <w:jc w:val="left"/>
              <w:rPr>
                <w:rFonts w:eastAsia="Times New Roman" w:cs="Times New Roman"/>
                <w:sz w:val="20"/>
                <w:szCs w:val="24"/>
                <w:lang w:eastAsia="fr-FR"/>
              </w:rPr>
            </w:pPr>
          </w:p>
        </w:tc>
        <w:tc>
          <w:tcPr>
            <w:tcW w:w="0" w:type="auto"/>
            <w:tcBorders>
              <w:top w:val="single" w:sz="4" w:space="0" w:color="auto"/>
              <w:bottom w:val="single" w:sz="4" w:space="0" w:color="auto"/>
            </w:tcBorders>
            <w:shd w:val="clear" w:color="auto" w:fill="auto"/>
            <w:noWrap/>
            <w:vAlign w:val="center"/>
            <w:hideMark/>
          </w:tcPr>
          <w:p w14:paraId="56DF76CA" w14:textId="77777777" w:rsidR="0088681F" w:rsidRPr="00CD06F7" w:rsidRDefault="0088681F" w:rsidP="0088681F">
            <w:pPr>
              <w:spacing w:line="240" w:lineRule="auto"/>
              <w:jc w:val="center"/>
              <w:rPr>
                <w:rFonts w:eastAsia="Times New Roman" w:cs="Times New Roman"/>
                <w:b/>
                <w:bCs/>
                <w:color w:val="000000"/>
                <w:sz w:val="20"/>
                <w:szCs w:val="20"/>
                <w:lang w:val="en-GB" w:eastAsia="fr-FR"/>
              </w:rPr>
            </w:pPr>
            <w:r w:rsidRPr="00CD06F7">
              <w:rPr>
                <w:rFonts w:eastAsia="Times New Roman" w:cs="Times New Roman"/>
                <w:b/>
                <w:bCs/>
                <w:color w:val="000000"/>
                <w:sz w:val="20"/>
                <w:szCs w:val="20"/>
                <w:lang w:val="en-GB" w:eastAsia="fr-FR"/>
              </w:rPr>
              <w:t>1. Continuously</w:t>
            </w:r>
          </w:p>
          <w:p w14:paraId="55DCFF8B" w14:textId="77777777" w:rsidR="0088681F" w:rsidRPr="00CD06F7" w:rsidRDefault="0088681F" w:rsidP="0088681F">
            <w:pPr>
              <w:spacing w:line="240" w:lineRule="auto"/>
              <w:jc w:val="center"/>
              <w:rPr>
                <w:rFonts w:eastAsia="Times New Roman" w:cs="Times New Roman"/>
                <w:b/>
                <w:bCs/>
                <w:color w:val="000000"/>
                <w:sz w:val="20"/>
                <w:szCs w:val="20"/>
                <w:lang w:eastAsia="fr-FR"/>
              </w:rPr>
            </w:pPr>
            <w:proofErr w:type="spellStart"/>
            <w:r w:rsidRPr="00CD06F7">
              <w:rPr>
                <w:rFonts w:eastAsia="Times New Roman" w:cs="Times New Roman"/>
                <w:b/>
                <w:bCs/>
                <w:color w:val="000000"/>
                <w:sz w:val="20"/>
                <w:szCs w:val="20"/>
                <w:lang w:eastAsia="fr-FR"/>
              </w:rPr>
              <w:t>vaccinated</w:t>
            </w:r>
            <w:proofErr w:type="spellEnd"/>
          </w:p>
          <w:p w14:paraId="1A44615F" w14:textId="3613487C" w:rsidR="0088681F" w:rsidRPr="00CD06F7" w:rsidRDefault="003A5A3B" w:rsidP="0088681F">
            <w:pPr>
              <w:spacing w:line="240" w:lineRule="auto"/>
              <w:jc w:val="center"/>
              <w:rPr>
                <w:rFonts w:eastAsia="Times New Roman" w:cs="Times New Roman"/>
                <w:b/>
                <w:bCs/>
                <w:color w:val="000000"/>
                <w:sz w:val="20"/>
                <w:szCs w:val="20"/>
                <w:lang w:eastAsia="fr-FR"/>
              </w:rPr>
            </w:pPr>
            <w:r w:rsidRPr="00CD06F7">
              <w:rPr>
                <w:rFonts w:eastAsia="Times New Roman" w:cs="Times New Roman"/>
                <w:b/>
                <w:bCs/>
                <w:color w:val="000000"/>
                <w:sz w:val="20"/>
                <w:szCs w:val="20"/>
                <w:lang w:val="en-GB" w:eastAsia="fr-FR"/>
              </w:rPr>
              <w:t>n = 4</w:t>
            </w:r>
            <w:r w:rsidR="0088681F" w:rsidRPr="00CD06F7">
              <w:rPr>
                <w:rFonts w:eastAsia="Times New Roman" w:cs="Times New Roman"/>
                <w:b/>
                <w:bCs/>
                <w:color w:val="000000"/>
                <w:sz w:val="20"/>
                <w:szCs w:val="20"/>
                <w:lang w:val="en-GB" w:eastAsia="fr-FR"/>
              </w:rPr>
              <w:t>344</w:t>
            </w:r>
          </w:p>
          <w:p w14:paraId="5C3943A8" w14:textId="3A191EBD" w:rsidR="0088681F" w:rsidRPr="00CD06F7" w:rsidRDefault="0088681F" w:rsidP="003A5A3B">
            <w:pPr>
              <w:spacing w:line="240" w:lineRule="auto"/>
              <w:jc w:val="center"/>
              <w:rPr>
                <w:rFonts w:eastAsia="Times New Roman" w:cs="Times New Roman"/>
                <w:b/>
                <w:bCs/>
                <w:color w:val="000000"/>
                <w:sz w:val="20"/>
                <w:szCs w:val="20"/>
                <w:lang w:val="en-GB" w:eastAsia="fr-FR"/>
              </w:rPr>
            </w:pPr>
            <w:r w:rsidRPr="00CD06F7">
              <w:rPr>
                <w:rFonts w:eastAsia="Times New Roman" w:cs="Times New Roman"/>
                <w:b/>
                <w:bCs/>
                <w:color w:val="000000"/>
                <w:sz w:val="20"/>
                <w:szCs w:val="20"/>
                <w:lang w:val="en-GB" w:eastAsia="fr-FR"/>
              </w:rPr>
              <w:t>27</w:t>
            </w:r>
            <w:r w:rsidR="00497217" w:rsidRPr="00CD06F7">
              <w:rPr>
                <w:rFonts w:eastAsia="Times New Roman" w:cs="Times New Roman"/>
                <w:b/>
                <w:bCs/>
                <w:color w:val="000000"/>
                <w:sz w:val="20"/>
                <w:szCs w:val="20"/>
                <w:lang w:val="en-GB" w:eastAsia="fr-FR"/>
              </w:rPr>
              <w:t>.</w:t>
            </w:r>
            <w:r w:rsidR="003A5A3B" w:rsidRPr="00CD06F7">
              <w:rPr>
                <w:rFonts w:eastAsia="Times New Roman" w:cs="Times New Roman"/>
                <w:b/>
                <w:bCs/>
                <w:color w:val="000000"/>
                <w:sz w:val="20"/>
                <w:szCs w:val="20"/>
                <w:lang w:val="en-GB" w:eastAsia="fr-FR"/>
              </w:rPr>
              <w:t>6</w:t>
            </w:r>
            <w:r w:rsidRPr="00CD06F7">
              <w:rPr>
                <w:rFonts w:eastAsia="Times New Roman" w:cs="Times New Roman"/>
                <w:b/>
                <w:bCs/>
                <w:color w:val="000000"/>
                <w:sz w:val="20"/>
                <w:szCs w:val="20"/>
                <w:lang w:val="en-GB" w:eastAsia="fr-FR"/>
              </w:rPr>
              <w:t>%</w:t>
            </w:r>
          </w:p>
        </w:tc>
        <w:tc>
          <w:tcPr>
            <w:tcW w:w="0" w:type="auto"/>
            <w:tcBorders>
              <w:top w:val="single" w:sz="4" w:space="0" w:color="auto"/>
              <w:bottom w:val="single" w:sz="4" w:space="0" w:color="auto"/>
            </w:tcBorders>
            <w:shd w:val="clear" w:color="auto" w:fill="auto"/>
            <w:noWrap/>
            <w:vAlign w:val="center"/>
            <w:hideMark/>
          </w:tcPr>
          <w:p w14:paraId="6D185660" w14:textId="77777777" w:rsidR="0088681F" w:rsidRPr="00CD06F7" w:rsidRDefault="0088681F" w:rsidP="0088681F">
            <w:pPr>
              <w:spacing w:line="240" w:lineRule="auto"/>
              <w:jc w:val="center"/>
              <w:rPr>
                <w:rFonts w:eastAsia="Times New Roman" w:cs="Times New Roman"/>
                <w:b/>
                <w:bCs/>
                <w:color w:val="000000"/>
                <w:sz w:val="20"/>
                <w:szCs w:val="20"/>
                <w:lang w:val="en-GB" w:eastAsia="fr-FR"/>
              </w:rPr>
            </w:pPr>
            <w:r w:rsidRPr="00CD06F7">
              <w:rPr>
                <w:rFonts w:eastAsia="Times New Roman" w:cs="Times New Roman"/>
                <w:b/>
                <w:bCs/>
                <w:color w:val="000000"/>
                <w:sz w:val="20"/>
                <w:szCs w:val="20"/>
                <w:lang w:val="en-GB" w:eastAsia="fr-FR"/>
              </w:rPr>
              <w:t>2. Progressively</w:t>
            </w:r>
          </w:p>
          <w:p w14:paraId="4C60CDCA" w14:textId="3DA8FD2B" w:rsidR="0088681F" w:rsidRPr="00CD06F7" w:rsidRDefault="0088681F" w:rsidP="0088681F">
            <w:pPr>
              <w:spacing w:line="240" w:lineRule="auto"/>
              <w:jc w:val="center"/>
              <w:rPr>
                <w:rFonts w:eastAsia="Times New Roman" w:cs="Times New Roman"/>
                <w:b/>
                <w:bCs/>
                <w:color w:val="000000"/>
                <w:sz w:val="20"/>
                <w:szCs w:val="20"/>
                <w:lang w:val="en-GB" w:eastAsia="fr-FR"/>
              </w:rPr>
            </w:pPr>
            <w:r w:rsidRPr="00CD06F7">
              <w:rPr>
                <w:rFonts w:eastAsia="Times New Roman" w:cs="Times New Roman"/>
                <w:b/>
                <w:bCs/>
                <w:color w:val="000000"/>
                <w:sz w:val="20"/>
                <w:szCs w:val="20"/>
                <w:lang w:val="en-GB" w:eastAsia="fr-FR"/>
              </w:rPr>
              <w:t xml:space="preserve"> less vaccinated</w:t>
            </w:r>
          </w:p>
          <w:p w14:paraId="38C3A243" w14:textId="40B393AC" w:rsidR="0088681F" w:rsidRPr="00CD06F7" w:rsidRDefault="0088681F" w:rsidP="0088681F">
            <w:pPr>
              <w:spacing w:line="240" w:lineRule="auto"/>
              <w:jc w:val="center"/>
              <w:rPr>
                <w:rFonts w:eastAsia="Times New Roman" w:cs="Times New Roman"/>
                <w:b/>
                <w:bCs/>
                <w:color w:val="000000"/>
                <w:sz w:val="20"/>
                <w:szCs w:val="20"/>
                <w:lang w:eastAsia="fr-FR"/>
              </w:rPr>
            </w:pPr>
            <w:r w:rsidRPr="00CD06F7">
              <w:rPr>
                <w:rFonts w:eastAsia="Times New Roman" w:cs="Times New Roman"/>
                <w:b/>
                <w:bCs/>
                <w:color w:val="000000"/>
                <w:sz w:val="20"/>
                <w:szCs w:val="20"/>
                <w:lang w:val="en-GB" w:eastAsia="fr-FR"/>
              </w:rPr>
              <w:t>n = 2832</w:t>
            </w:r>
          </w:p>
          <w:p w14:paraId="1BE572B4" w14:textId="0259377A" w:rsidR="0088681F" w:rsidRPr="00CD06F7" w:rsidRDefault="003A5A3B" w:rsidP="0088681F">
            <w:pPr>
              <w:spacing w:line="240" w:lineRule="auto"/>
              <w:jc w:val="center"/>
              <w:rPr>
                <w:rFonts w:eastAsia="Times New Roman" w:cs="Times New Roman"/>
                <w:b/>
                <w:bCs/>
                <w:color w:val="000000"/>
                <w:sz w:val="20"/>
                <w:szCs w:val="20"/>
                <w:lang w:val="en-GB" w:eastAsia="fr-FR"/>
              </w:rPr>
            </w:pPr>
            <w:r w:rsidRPr="00CD06F7">
              <w:rPr>
                <w:rFonts w:eastAsia="Times New Roman" w:cs="Times New Roman"/>
                <w:b/>
                <w:bCs/>
                <w:color w:val="000000"/>
                <w:sz w:val="20"/>
                <w:szCs w:val="20"/>
                <w:lang w:val="en-GB" w:eastAsia="fr-FR"/>
              </w:rPr>
              <w:t>18</w:t>
            </w:r>
            <w:r w:rsidR="00497217" w:rsidRPr="00CD06F7">
              <w:rPr>
                <w:rFonts w:eastAsia="Times New Roman" w:cs="Times New Roman"/>
                <w:b/>
                <w:bCs/>
                <w:color w:val="000000"/>
                <w:sz w:val="20"/>
                <w:szCs w:val="20"/>
                <w:lang w:val="en-GB" w:eastAsia="fr-FR"/>
              </w:rPr>
              <w:t>.</w:t>
            </w:r>
            <w:r w:rsidRPr="00CD06F7">
              <w:rPr>
                <w:rFonts w:eastAsia="Times New Roman" w:cs="Times New Roman"/>
                <w:b/>
                <w:bCs/>
                <w:color w:val="000000"/>
                <w:sz w:val="20"/>
                <w:szCs w:val="20"/>
                <w:lang w:val="en-GB" w:eastAsia="fr-FR"/>
              </w:rPr>
              <w:t>0</w:t>
            </w:r>
            <w:r w:rsidR="0088681F" w:rsidRPr="00CD06F7">
              <w:rPr>
                <w:rFonts w:eastAsia="Times New Roman" w:cs="Times New Roman"/>
                <w:b/>
                <w:bCs/>
                <w:color w:val="000000"/>
                <w:sz w:val="20"/>
                <w:szCs w:val="20"/>
                <w:lang w:val="en-GB" w:eastAsia="fr-FR"/>
              </w:rPr>
              <w:t>%</w:t>
            </w:r>
          </w:p>
        </w:tc>
        <w:tc>
          <w:tcPr>
            <w:tcW w:w="0" w:type="auto"/>
            <w:tcBorders>
              <w:top w:val="single" w:sz="4" w:space="0" w:color="auto"/>
              <w:bottom w:val="single" w:sz="4" w:space="0" w:color="auto"/>
            </w:tcBorders>
            <w:shd w:val="clear" w:color="auto" w:fill="auto"/>
            <w:noWrap/>
            <w:vAlign w:val="center"/>
            <w:hideMark/>
          </w:tcPr>
          <w:p w14:paraId="70DA45BE" w14:textId="77777777" w:rsidR="0088681F" w:rsidRPr="00CD06F7" w:rsidRDefault="0088681F" w:rsidP="0088681F">
            <w:pPr>
              <w:spacing w:line="240" w:lineRule="auto"/>
              <w:jc w:val="center"/>
              <w:rPr>
                <w:rFonts w:eastAsia="Times New Roman" w:cs="Times New Roman"/>
                <w:b/>
                <w:bCs/>
                <w:color w:val="000000"/>
                <w:sz w:val="20"/>
                <w:szCs w:val="20"/>
                <w:lang w:val="en-GB" w:eastAsia="fr-FR"/>
              </w:rPr>
            </w:pPr>
            <w:r w:rsidRPr="00CD06F7">
              <w:rPr>
                <w:rFonts w:eastAsia="Times New Roman" w:cs="Times New Roman"/>
                <w:b/>
                <w:bCs/>
                <w:color w:val="000000"/>
                <w:sz w:val="20"/>
                <w:szCs w:val="20"/>
                <w:lang w:val="en-GB" w:eastAsia="fr-FR"/>
              </w:rPr>
              <w:t>3. Post-pandemic</w:t>
            </w:r>
          </w:p>
          <w:p w14:paraId="00B28DFA" w14:textId="77777777" w:rsidR="0088681F" w:rsidRPr="00CD06F7" w:rsidRDefault="0088681F" w:rsidP="0088681F">
            <w:pPr>
              <w:spacing w:line="240" w:lineRule="auto"/>
              <w:jc w:val="center"/>
              <w:rPr>
                <w:rFonts w:eastAsia="Times New Roman" w:cs="Times New Roman"/>
                <w:b/>
                <w:bCs/>
                <w:color w:val="000000"/>
                <w:sz w:val="20"/>
                <w:szCs w:val="20"/>
                <w:lang w:val="en-US" w:eastAsia="fr-FR"/>
              </w:rPr>
            </w:pPr>
            <w:r w:rsidRPr="00CD06F7">
              <w:rPr>
                <w:rFonts w:eastAsia="Times New Roman" w:cs="Times New Roman"/>
                <w:b/>
                <w:bCs/>
                <w:color w:val="000000"/>
                <w:sz w:val="20"/>
                <w:szCs w:val="20"/>
                <w:lang w:val="en-US" w:eastAsia="fr-FR"/>
              </w:rPr>
              <w:t>decreasingly</w:t>
            </w:r>
          </w:p>
          <w:p w14:paraId="5CFD5E59" w14:textId="77777777" w:rsidR="0088681F" w:rsidRPr="00CD06F7" w:rsidRDefault="0088681F" w:rsidP="0088681F">
            <w:pPr>
              <w:spacing w:line="240" w:lineRule="auto"/>
              <w:jc w:val="center"/>
              <w:rPr>
                <w:rFonts w:eastAsia="Times New Roman" w:cs="Times New Roman"/>
                <w:b/>
                <w:bCs/>
                <w:color w:val="000000"/>
                <w:sz w:val="20"/>
                <w:szCs w:val="20"/>
                <w:lang w:val="en-US" w:eastAsia="fr-FR"/>
              </w:rPr>
            </w:pPr>
            <w:r w:rsidRPr="00CD06F7">
              <w:rPr>
                <w:rFonts w:eastAsia="Times New Roman" w:cs="Times New Roman"/>
                <w:b/>
                <w:bCs/>
                <w:color w:val="000000"/>
                <w:sz w:val="20"/>
                <w:szCs w:val="20"/>
                <w:lang w:val="en-US" w:eastAsia="fr-FR"/>
              </w:rPr>
              <w:t>vaccinated</w:t>
            </w:r>
          </w:p>
          <w:p w14:paraId="7F1974D0" w14:textId="39BC2F1E" w:rsidR="0088681F" w:rsidRPr="00CD06F7" w:rsidRDefault="0088681F" w:rsidP="0088681F">
            <w:pPr>
              <w:spacing w:line="240" w:lineRule="auto"/>
              <w:jc w:val="center"/>
              <w:rPr>
                <w:rFonts w:eastAsia="Times New Roman" w:cs="Times New Roman"/>
                <w:b/>
                <w:bCs/>
                <w:color w:val="000000"/>
                <w:sz w:val="20"/>
                <w:szCs w:val="20"/>
                <w:lang w:val="en-US" w:eastAsia="fr-FR"/>
              </w:rPr>
            </w:pPr>
            <w:r w:rsidRPr="00CD06F7">
              <w:rPr>
                <w:rFonts w:eastAsia="Times New Roman" w:cs="Times New Roman"/>
                <w:b/>
                <w:bCs/>
                <w:color w:val="000000"/>
                <w:sz w:val="20"/>
                <w:szCs w:val="20"/>
                <w:lang w:val="en-GB" w:eastAsia="fr-FR"/>
              </w:rPr>
              <w:t>n = 1627</w:t>
            </w:r>
          </w:p>
          <w:p w14:paraId="4C6E21BB" w14:textId="4DEB3B0F" w:rsidR="0088681F" w:rsidRPr="00CD06F7" w:rsidRDefault="0088681F" w:rsidP="003A5A3B">
            <w:pPr>
              <w:spacing w:line="240" w:lineRule="auto"/>
              <w:jc w:val="center"/>
              <w:rPr>
                <w:rFonts w:eastAsia="Times New Roman" w:cs="Times New Roman"/>
                <w:b/>
                <w:bCs/>
                <w:color w:val="000000"/>
                <w:sz w:val="20"/>
                <w:szCs w:val="20"/>
                <w:lang w:val="en-GB" w:eastAsia="fr-FR"/>
              </w:rPr>
            </w:pPr>
            <w:r w:rsidRPr="00CD06F7">
              <w:rPr>
                <w:rFonts w:eastAsia="Times New Roman" w:cs="Times New Roman"/>
                <w:b/>
                <w:bCs/>
                <w:color w:val="000000"/>
                <w:sz w:val="20"/>
                <w:szCs w:val="20"/>
                <w:lang w:val="en-GB" w:eastAsia="fr-FR"/>
              </w:rPr>
              <w:t>10</w:t>
            </w:r>
            <w:r w:rsidR="00497217" w:rsidRPr="00CD06F7">
              <w:rPr>
                <w:rFonts w:eastAsia="Times New Roman" w:cs="Times New Roman"/>
                <w:b/>
                <w:bCs/>
                <w:color w:val="000000"/>
                <w:sz w:val="20"/>
                <w:szCs w:val="20"/>
                <w:lang w:val="en-GB" w:eastAsia="fr-FR"/>
              </w:rPr>
              <w:t>.</w:t>
            </w:r>
            <w:r w:rsidRPr="00CD06F7">
              <w:rPr>
                <w:rFonts w:eastAsia="Times New Roman" w:cs="Times New Roman"/>
                <w:b/>
                <w:bCs/>
                <w:color w:val="000000"/>
                <w:sz w:val="20"/>
                <w:szCs w:val="20"/>
                <w:lang w:val="en-GB" w:eastAsia="fr-FR"/>
              </w:rPr>
              <w:t>3%</w:t>
            </w:r>
          </w:p>
        </w:tc>
        <w:tc>
          <w:tcPr>
            <w:tcW w:w="0" w:type="auto"/>
            <w:tcBorders>
              <w:top w:val="single" w:sz="4" w:space="0" w:color="auto"/>
              <w:bottom w:val="single" w:sz="4" w:space="0" w:color="auto"/>
            </w:tcBorders>
            <w:shd w:val="clear" w:color="auto" w:fill="auto"/>
            <w:noWrap/>
            <w:vAlign w:val="center"/>
            <w:hideMark/>
          </w:tcPr>
          <w:p w14:paraId="64EF8560" w14:textId="77777777" w:rsidR="0088681F" w:rsidRPr="00CD06F7" w:rsidRDefault="0088681F" w:rsidP="0088681F">
            <w:pPr>
              <w:spacing w:line="240" w:lineRule="auto"/>
              <w:jc w:val="center"/>
              <w:rPr>
                <w:rFonts w:eastAsia="Times New Roman" w:cs="Times New Roman"/>
                <w:b/>
                <w:bCs/>
                <w:color w:val="000000"/>
                <w:sz w:val="20"/>
                <w:szCs w:val="20"/>
                <w:lang w:val="en-GB" w:eastAsia="fr-FR"/>
              </w:rPr>
            </w:pPr>
            <w:r w:rsidRPr="00CD06F7">
              <w:rPr>
                <w:rFonts w:eastAsia="Times New Roman" w:cs="Times New Roman"/>
                <w:b/>
                <w:bCs/>
                <w:color w:val="000000"/>
                <w:sz w:val="20"/>
                <w:szCs w:val="20"/>
                <w:lang w:val="en-GB" w:eastAsia="fr-FR"/>
              </w:rPr>
              <w:t>4. Early</w:t>
            </w:r>
          </w:p>
          <w:p w14:paraId="53DC9C8D" w14:textId="77777777" w:rsidR="0088681F" w:rsidRPr="00CD06F7" w:rsidRDefault="0088681F" w:rsidP="0088681F">
            <w:pPr>
              <w:spacing w:line="240" w:lineRule="auto"/>
              <w:jc w:val="center"/>
              <w:rPr>
                <w:rFonts w:eastAsia="Times New Roman" w:cs="Times New Roman"/>
                <w:b/>
                <w:bCs/>
                <w:color w:val="000000"/>
                <w:sz w:val="20"/>
                <w:szCs w:val="20"/>
                <w:lang w:eastAsia="fr-FR"/>
              </w:rPr>
            </w:pPr>
            <w:proofErr w:type="spellStart"/>
            <w:r w:rsidRPr="00CD06F7">
              <w:rPr>
                <w:rFonts w:eastAsia="Times New Roman" w:cs="Times New Roman"/>
                <w:b/>
                <w:bCs/>
                <w:color w:val="000000"/>
                <w:sz w:val="20"/>
                <w:szCs w:val="20"/>
                <w:lang w:eastAsia="fr-FR"/>
              </w:rPr>
              <w:t>increasingly</w:t>
            </w:r>
            <w:proofErr w:type="spellEnd"/>
          </w:p>
          <w:p w14:paraId="516E9D8C" w14:textId="77777777" w:rsidR="0088681F" w:rsidRPr="00CD06F7" w:rsidRDefault="0088681F" w:rsidP="0088681F">
            <w:pPr>
              <w:spacing w:line="240" w:lineRule="auto"/>
              <w:jc w:val="center"/>
              <w:rPr>
                <w:rFonts w:eastAsia="Times New Roman" w:cs="Times New Roman"/>
                <w:b/>
                <w:bCs/>
                <w:color w:val="000000"/>
                <w:sz w:val="20"/>
                <w:szCs w:val="20"/>
                <w:lang w:eastAsia="fr-FR"/>
              </w:rPr>
            </w:pPr>
            <w:proofErr w:type="spellStart"/>
            <w:r w:rsidRPr="00CD06F7">
              <w:rPr>
                <w:rFonts w:eastAsia="Times New Roman" w:cs="Times New Roman"/>
                <w:b/>
                <w:bCs/>
                <w:color w:val="000000"/>
                <w:sz w:val="20"/>
                <w:szCs w:val="20"/>
                <w:lang w:eastAsia="fr-FR"/>
              </w:rPr>
              <w:t>vaccinated</w:t>
            </w:r>
            <w:proofErr w:type="spellEnd"/>
          </w:p>
          <w:p w14:paraId="1B9ED2E9" w14:textId="0BFB3E9B" w:rsidR="0088681F" w:rsidRPr="00CD06F7" w:rsidRDefault="0088681F" w:rsidP="0088681F">
            <w:pPr>
              <w:spacing w:line="240" w:lineRule="auto"/>
              <w:jc w:val="center"/>
              <w:rPr>
                <w:rFonts w:eastAsia="Times New Roman" w:cs="Times New Roman"/>
                <w:b/>
                <w:bCs/>
                <w:color w:val="000000"/>
                <w:sz w:val="20"/>
                <w:szCs w:val="20"/>
                <w:lang w:eastAsia="fr-FR"/>
              </w:rPr>
            </w:pPr>
            <w:r w:rsidRPr="00CD06F7">
              <w:rPr>
                <w:rFonts w:eastAsia="Times New Roman" w:cs="Times New Roman"/>
                <w:b/>
                <w:bCs/>
                <w:color w:val="000000"/>
                <w:sz w:val="20"/>
                <w:szCs w:val="20"/>
                <w:lang w:val="en-GB" w:eastAsia="fr-FR"/>
              </w:rPr>
              <w:t>n = 1472</w:t>
            </w:r>
          </w:p>
          <w:p w14:paraId="3810E192" w14:textId="0A8D306E" w:rsidR="0088681F" w:rsidRPr="00CD06F7" w:rsidRDefault="0088681F" w:rsidP="003A5A3B">
            <w:pPr>
              <w:spacing w:line="240" w:lineRule="auto"/>
              <w:jc w:val="center"/>
              <w:rPr>
                <w:rFonts w:eastAsia="Times New Roman" w:cs="Times New Roman"/>
                <w:b/>
                <w:bCs/>
                <w:color w:val="000000"/>
                <w:sz w:val="20"/>
                <w:szCs w:val="20"/>
                <w:lang w:val="en-GB" w:eastAsia="fr-FR"/>
              </w:rPr>
            </w:pPr>
            <w:r w:rsidRPr="00CD06F7">
              <w:rPr>
                <w:rFonts w:eastAsia="Times New Roman" w:cs="Times New Roman"/>
                <w:b/>
                <w:bCs/>
                <w:color w:val="000000"/>
                <w:sz w:val="20"/>
                <w:szCs w:val="20"/>
                <w:lang w:val="en-GB" w:eastAsia="fr-FR"/>
              </w:rPr>
              <w:t>9</w:t>
            </w:r>
            <w:r w:rsidR="00497217" w:rsidRPr="00CD06F7">
              <w:rPr>
                <w:rFonts w:eastAsia="Times New Roman" w:cs="Times New Roman"/>
                <w:b/>
                <w:bCs/>
                <w:color w:val="000000"/>
                <w:sz w:val="20"/>
                <w:szCs w:val="20"/>
                <w:lang w:val="en-GB" w:eastAsia="fr-FR"/>
              </w:rPr>
              <w:t>.</w:t>
            </w:r>
            <w:r w:rsidRPr="00CD06F7">
              <w:rPr>
                <w:rFonts w:eastAsia="Times New Roman" w:cs="Times New Roman"/>
                <w:b/>
                <w:bCs/>
                <w:color w:val="000000"/>
                <w:sz w:val="20"/>
                <w:szCs w:val="20"/>
                <w:lang w:val="en-GB" w:eastAsia="fr-FR"/>
              </w:rPr>
              <w:t>3%</w:t>
            </w:r>
          </w:p>
        </w:tc>
        <w:tc>
          <w:tcPr>
            <w:tcW w:w="0" w:type="auto"/>
            <w:tcBorders>
              <w:top w:val="single" w:sz="4" w:space="0" w:color="auto"/>
              <w:bottom w:val="single" w:sz="4" w:space="0" w:color="auto"/>
            </w:tcBorders>
            <w:shd w:val="clear" w:color="auto" w:fill="auto"/>
            <w:noWrap/>
            <w:vAlign w:val="center"/>
            <w:hideMark/>
          </w:tcPr>
          <w:p w14:paraId="14D51DEC" w14:textId="77777777" w:rsidR="0088681F" w:rsidRPr="00CD06F7" w:rsidRDefault="0088681F" w:rsidP="0088681F">
            <w:pPr>
              <w:spacing w:line="240" w:lineRule="auto"/>
              <w:jc w:val="center"/>
              <w:rPr>
                <w:rFonts w:eastAsia="Times New Roman" w:cs="Times New Roman"/>
                <w:b/>
                <w:bCs/>
                <w:color w:val="000000"/>
                <w:sz w:val="20"/>
                <w:szCs w:val="20"/>
                <w:lang w:val="en-GB" w:eastAsia="fr-FR"/>
              </w:rPr>
            </w:pPr>
            <w:r w:rsidRPr="00CD06F7">
              <w:rPr>
                <w:rFonts w:eastAsia="Times New Roman" w:cs="Times New Roman"/>
                <w:b/>
                <w:bCs/>
                <w:color w:val="000000"/>
                <w:sz w:val="20"/>
                <w:szCs w:val="20"/>
                <w:lang w:val="en-GB" w:eastAsia="fr-FR"/>
              </w:rPr>
              <w:t xml:space="preserve">5. Late </w:t>
            </w:r>
          </w:p>
          <w:p w14:paraId="585E6B10" w14:textId="31473BFD" w:rsidR="0088681F" w:rsidRPr="00CD06F7" w:rsidRDefault="0088681F" w:rsidP="0088681F">
            <w:pPr>
              <w:spacing w:line="240" w:lineRule="auto"/>
              <w:jc w:val="center"/>
              <w:rPr>
                <w:rFonts w:eastAsia="Times New Roman" w:cs="Times New Roman"/>
                <w:b/>
                <w:bCs/>
                <w:color w:val="000000"/>
                <w:sz w:val="20"/>
                <w:szCs w:val="20"/>
                <w:lang w:val="en-GB" w:eastAsia="fr-FR"/>
              </w:rPr>
            </w:pPr>
            <w:r w:rsidRPr="00CD06F7">
              <w:rPr>
                <w:rFonts w:eastAsia="Times New Roman" w:cs="Times New Roman"/>
                <w:b/>
                <w:bCs/>
                <w:color w:val="000000"/>
                <w:sz w:val="20"/>
                <w:szCs w:val="20"/>
                <w:lang w:val="en-GB" w:eastAsia="fr-FR"/>
              </w:rPr>
              <w:t>increasingly</w:t>
            </w:r>
          </w:p>
          <w:p w14:paraId="393E1E0E" w14:textId="77777777" w:rsidR="0088681F" w:rsidRPr="00CD06F7" w:rsidRDefault="0088681F" w:rsidP="0088681F">
            <w:pPr>
              <w:spacing w:line="240" w:lineRule="auto"/>
              <w:jc w:val="center"/>
              <w:rPr>
                <w:rFonts w:eastAsia="Times New Roman" w:cs="Times New Roman"/>
                <w:b/>
                <w:bCs/>
                <w:color w:val="000000"/>
                <w:sz w:val="20"/>
                <w:szCs w:val="20"/>
                <w:lang w:eastAsia="fr-FR"/>
              </w:rPr>
            </w:pPr>
            <w:proofErr w:type="spellStart"/>
            <w:r w:rsidRPr="00CD06F7">
              <w:rPr>
                <w:rFonts w:eastAsia="Times New Roman" w:cs="Times New Roman"/>
                <w:b/>
                <w:bCs/>
                <w:color w:val="000000"/>
                <w:sz w:val="20"/>
                <w:szCs w:val="20"/>
                <w:lang w:eastAsia="fr-FR"/>
              </w:rPr>
              <w:t>vaccinated</w:t>
            </w:r>
            <w:proofErr w:type="spellEnd"/>
          </w:p>
          <w:p w14:paraId="1F13BF60" w14:textId="77777777" w:rsidR="0088681F" w:rsidRPr="00CD06F7" w:rsidRDefault="0088681F" w:rsidP="0088681F">
            <w:pPr>
              <w:spacing w:line="240" w:lineRule="auto"/>
              <w:jc w:val="center"/>
              <w:rPr>
                <w:rFonts w:eastAsia="Times New Roman" w:cs="Times New Roman"/>
                <w:b/>
                <w:bCs/>
                <w:color w:val="000000"/>
                <w:sz w:val="20"/>
                <w:szCs w:val="20"/>
                <w:lang w:eastAsia="fr-FR"/>
              </w:rPr>
            </w:pPr>
            <w:r w:rsidRPr="00CD06F7">
              <w:rPr>
                <w:rFonts w:eastAsia="Times New Roman" w:cs="Times New Roman"/>
                <w:b/>
                <w:bCs/>
                <w:color w:val="000000"/>
                <w:sz w:val="20"/>
                <w:szCs w:val="20"/>
                <w:lang w:val="en-GB" w:eastAsia="fr-FR"/>
              </w:rPr>
              <w:t>n = 763</w:t>
            </w:r>
          </w:p>
          <w:p w14:paraId="7AAA6152" w14:textId="1E4D0540" w:rsidR="0088681F" w:rsidRPr="00CD06F7" w:rsidRDefault="0088681F" w:rsidP="003A5A3B">
            <w:pPr>
              <w:spacing w:line="240" w:lineRule="auto"/>
              <w:jc w:val="center"/>
              <w:rPr>
                <w:rFonts w:eastAsia="Times New Roman" w:cs="Times New Roman"/>
                <w:b/>
                <w:bCs/>
                <w:color w:val="000000"/>
                <w:sz w:val="20"/>
                <w:szCs w:val="20"/>
                <w:lang w:val="en-GB" w:eastAsia="fr-FR"/>
              </w:rPr>
            </w:pPr>
            <w:r w:rsidRPr="00CD06F7">
              <w:rPr>
                <w:rFonts w:eastAsia="Times New Roman" w:cs="Times New Roman"/>
                <w:b/>
                <w:bCs/>
                <w:color w:val="000000"/>
                <w:sz w:val="20"/>
                <w:szCs w:val="20"/>
                <w:lang w:val="en-GB" w:eastAsia="fr-FR"/>
              </w:rPr>
              <w:t>4</w:t>
            </w:r>
            <w:r w:rsidR="00497217" w:rsidRPr="00CD06F7">
              <w:rPr>
                <w:rFonts w:eastAsia="Times New Roman" w:cs="Times New Roman"/>
                <w:b/>
                <w:bCs/>
                <w:color w:val="000000"/>
                <w:sz w:val="20"/>
                <w:szCs w:val="20"/>
                <w:lang w:val="en-GB" w:eastAsia="fr-FR"/>
              </w:rPr>
              <w:t>.</w:t>
            </w:r>
            <w:r w:rsidRPr="00CD06F7">
              <w:rPr>
                <w:rFonts w:eastAsia="Times New Roman" w:cs="Times New Roman"/>
                <w:b/>
                <w:bCs/>
                <w:color w:val="000000"/>
                <w:sz w:val="20"/>
                <w:szCs w:val="20"/>
                <w:lang w:val="en-GB" w:eastAsia="fr-FR"/>
              </w:rPr>
              <w:t>8%</w:t>
            </w:r>
          </w:p>
        </w:tc>
        <w:tc>
          <w:tcPr>
            <w:tcW w:w="0" w:type="auto"/>
            <w:tcBorders>
              <w:top w:val="single" w:sz="4" w:space="0" w:color="auto"/>
              <w:bottom w:val="single" w:sz="4" w:space="0" w:color="auto"/>
            </w:tcBorders>
            <w:shd w:val="clear" w:color="auto" w:fill="auto"/>
            <w:noWrap/>
            <w:vAlign w:val="center"/>
            <w:hideMark/>
          </w:tcPr>
          <w:p w14:paraId="132432F4" w14:textId="77777777" w:rsidR="0088681F" w:rsidRPr="00CD06F7" w:rsidRDefault="0088681F" w:rsidP="0088681F">
            <w:pPr>
              <w:spacing w:line="240" w:lineRule="auto"/>
              <w:jc w:val="left"/>
              <w:rPr>
                <w:rFonts w:eastAsia="Times New Roman" w:cs="Times New Roman"/>
                <w:b/>
                <w:bCs/>
                <w:color w:val="000000"/>
                <w:sz w:val="20"/>
                <w:szCs w:val="20"/>
                <w:lang w:eastAsia="fr-FR"/>
              </w:rPr>
            </w:pPr>
            <w:r w:rsidRPr="00CD06F7">
              <w:rPr>
                <w:rFonts w:eastAsia="Times New Roman" w:cs="Times New Roman"/>
                <w:b/>
                <w:bCs/>
                <w:color w:val="000000"/>
                <w:sz w:val="20"/>
                <w:szCs w:val="20"/>
                <w:lang w:val="en-GB" w:eastAsia="fr-FR"/>
              </w:rPr>
              <w:t>6. Never</w:t>
            </w:r>
          </w:p>
          <w:p w14:paraId="6EC3742F" w14:textId="77777777" w:rsidR="0088681F" w:rsidRPr="00CD06F7" w:rsidRDefault="0088681F" w:rsidP="0088681F">
            <w:pPr>
              <w:spacing w:line="240" w:lineRule="auto"/>
              <w:jc w:val="left"/>
              <w:rPr>
                <w:rFonts w:eastAsia="Times New Roman" w:cs="Times New Roman"/>
                <w:b/>
                <w:bCs/>
                <w:color w:val="000000"/>
                <w:sz w:val="20"/>
                <w:szCs w:val="20"/>
                <w:lang w:eastAsia="fr-FR"/>
              </w:rPr>
            </w:pPr>
            <w:proofErr w:type="spellStart"/>
            <w:r w:rsidRPr="00CD06F7">
              <w:rPr>
                <w:rFonts w:eastAsia="Times New Roman" w:cs="Times New Roman"/>
                <w:b/>
                <w:bCs/>
                <w:color w:val="000000"/>
                <w:sz w:val="20"/>
                <w:szCs w:val="20"/>
                <w:lang w:eastAsia="fr-FR"/>
              </w:rPr>
              <w:t>vaccinated</w:t>
            </w:r>
            <w:proofErr w:type="spellEnd"/>
          </w:p>
          <w:p w14:paraId="5B4D1C18" w14:textId="3DCFE146" w:rsidR="0088681F" w:rsidRPr="00CD06F7" w:rsidRDefault="0088681F" w:rsidP="0088681F">
            <w:pPr>
              <w:spacing w:line="240" w:lineRule="auto"/>
              <w:jc w:val="left"/>
              <w:rPr>
                <w:rFonts w:eastAsia="Times New Roman" w:cs="Times New Roman"/>
                <w:b/>
                <w:bCs/>
                <w:color w:val="000000"/>
                <w:sz w:val="20"/>
                <w:szCs w:val="20"/>
                <w:lang w:eastAsia="fr-FR"/>
              </w:rPr>
            </w:pPr>
            <w:r w:rsidRPr="00CD06F7">
              <w:rPr>
                <w:rFonts w:eastAsia="Times New Roman" w:cs="Times New Roman"/>
                <w:b/>
                <w:bCs/>
                <w:color w:val="000000"/>
                <w:sz w:val="20"/>
                <w:szCs w:val="20"/>
                <w:lang w:val="en-GB" w:eastAsia="fr-FR"/>
              </w:rPr>
              <w:t>n = 4728</w:t>
            </w:r>
          </w:p>
          <w:p w14:paraId="75648B56" w14:textId="2683BC6C" w:rsidR="0088681F" w:rsidRPr="00CD06F7" w:rsidRDefault="003A5A3B" w:rsidP="0088681F">
            <w:pPr>
              <w:spacing w:line="240" w:lineRule="auto"/>
              <w:jc w:val="right"/>
              <w:rPr>
                <w:rFonts w:eastAsia="Times New Roman" w:cs="Times New Roman"/>
                <w:b/>
                <w:bCs/>
                <w:color w:val="000000"/>
                <w:sz w:val="20"/>
                <w:szCs w:val="20"/>
                <w:lang w:eastAsia="fr-FR"/>
              </w:rPr>
            </w:pPr>
            <w:r w:rsidRPr="00CD06F7">
              <w:rPr>
                <w:rFonts w:eastAsia="Times New Roman" w:cs="Times New Roman"/>
                <w:b/>
                <w:bCs/>
                <w:color w:val="000000"/>
                <w:sz w:val="20"/>
                <w:szCs w:val="20"/>
                <w:lang w:val="en-GB" w:eastAsia="fr-FR"/>
              </w:rPr>
              <w:t>30</w:t>
            </w:r>
            <w:r w:rsidR="00497217" w:rsidRPr="00CD06F7">
              <w:rPr>
                <w:rFonts w:eastAsia="Times New Roman" w:cs="Times New Roman"/>
                <w:b/>
                <w:bCs/>
                <w:color w:val="000000"/>
                <w:sz w:val="20"/>
                <w:szCs w:val="20"/>
                <w:lang w:val="en-GB" w:eastAsia="fr-FR"/>
              </w:rPr>
              <w:t>.</w:t>
            </w:r>
            <w:r w:rsidRPr="00CD06F7">
              <w:rPr>
                <w:rFonts w:eastAsia="Times New Roman" w:cs="Times New Roman"/>
                <w:b/>
                <w:bCs/>
                <w:color w:val="000000"/>
                <w:sz w:val="20"/>
                <w:szCs w:val="20"/>
                <w:lang w:val="en-GB" w:eastAsia="fr-FR"/>
              </w:rPr>
              <w:t>0</w:t>
            </w:r>
            <w:r w:rsidR="0088681F" w:rsidRPr="00CD06F7">
              <w:rPr>
                <w:rFonts w:eastAsia="Times New Roman" w:cs="Times New Roman"/>
                <w:b/>
                <w:bCs/>
                <w:color w:val="000000"/>
                <w:sz w:val="20"/>
                <w:szCs w:val="20"/>
                <w:lang w:val="en-GB" w:eastAsia="fr-FR"/>
              </w:rPr>
              <w:t>%</w:t>
            </w:r>
          </w:p>
        </w:tc>
        <w:tc>
          <w:tcPr>
            <w:tcW w:w="0" w:type="auto"/>
            <w:tcBorders>
              <w:bottom w:val="single" w:sz="4" w:space="0" w:color="auto"/>
            </w:tcBorders>
            <w:shd w:val="clear" w:color="auto" w:fill="auto"/>
            <w:noWrap/>
            <w:vAlign w:val="center"/>
            <w:hideMark/>
          </w:tcPr>
          <w:p w14:paraId="060F4D83" w14:textId="77777777" w:rsidR="0088681F" w:rsidRPr="00CD06F7" w:rsidRDefault="0088681F" w:rsidP="0088681F">
            <w:pPr>
              <w:spacing w:line="240" w:lineRule="auto"/>
              <w:jc w:val="center"/>
              <w:rPr>
                <w:rFonts w:eastAsia="Times New Roman" w:cs="Times New Roman"/>
                <w:b/>
                <w:bCs/>
                <w:color w:val="000000"/>
                <w:sz w:val="20"/>
                <w:szCs w:val="20"/>
                <w:lang w:eastAsia="fr-FR"/>
              </w:rPr>
            </w:pPr>
            <w:r w:rsidRPr="00CD06F7">
              <w:rPr>
                <w:rFonts w:eastAsia="Times New Roman" w:cs="Times New Roman"/>
                <w:b/>
                <w:bCs/>
                <w:color w:val="000000"/>
                <w:sz w:val="20"/>
                <w:szCs w:val="20"/>
                <w:lang w:val="en-GB" w:eastAsia="fr-FR"/>
              </w:rPr>
              <w:t>All</w:t>
            </w:r>
          </w:p>
          <w:p w14:paraId="2D424885" w14:textId="02C2DE67" w:rsidR="0088681F" w:rsidRPr="00CD06F7" w:rsidRDefault="0088681F" w:rsidP="00497217">
            <w:pPr>
              <w:spacing w:line="240" w:lineRule="auto"/>
              <w:jc w:val="center"/>
              <w:rPr>
                <w:rFonts w:eastAsia="Times New Roman" w:cs="Times New Roman"/>
                <w:b/>
                <w:bCs/>
                <w:color w:val="000000"/>
                <w:sz w:val="20"/>
                <w:szCs w:val="20"/>
                <w:lang w:eastAsia="fr-FR"/>
              </w:rPr>
            </w:pPr>
            <w:r w:rsidRPr="00CD06F7">
              <w:rPr>
                <w:rFonts w:eastAsia="Times New Roman" w:cs="Times New Roman"/>
                <w:b/>
                <w:bCs/>
                <w:color w:val="000000"/>
                <w:sz w:val="20"/>
                <w:szCs w:val="20"/>
                <w:lang w:val="en-GB" w:eastAsia="fr-FR"/>
              </w:rPr>
              <w:t>n=15</w:t>
            </w:r>
            <w:r w:rsidR="00497217" w:rsidRPr="00CD06F7">
              <w:rPr>
                <w:rFonts w:eastAsia="Times New Roman" w:cs="Times New Roman"/>
                <w:b/>
                <w:bCs/>
                <w:color w:val="000000"/>
                <w:sz w:val="20"/>
                <w:szCs w:val="20"/>
                <w:lang w:val="en-GB" w:eastAsia="fr-FR"/>
              </w:rPr>
              <w:t>,</w:t>
            </w:r>
            <w:r w:rsidRPr="00CD06F7">
              <w:rPr>
                <w:rFonts w:eastAsia="Times New Roman" w:cs="Times New Roman"/>
                <w:b/>
                <w:bCs/>
                <w:color w:val="000000"/>
                <w:sz w:val="20"/>
                <w:szCs w:val="20"/>
                <w:lang w:val="en-GB" w:eastAsia="fr-FR"/>
              </w:rPr>
              <w:t>766</w:t>
            </w:r>
          </w:p>
        </w:tc>
        <w:tc>
          <w:tcPr>
            <w:tcW w:w="744" w:type="dxa"/>
            <w:tcBorders>
              <w:bottom w:val="single" w:sz="4" w:space="0" w:color="auto"/>
            </w:tcBorders>
            <w:shd w:val="clear" w:color="auto" w:fill="auto"/>
            <w:noWrap/>
            <w:vAlign w:val="center"/>
            <w:hideMark/>
          </w:tcPr>
          <w:p w14:paraId="62E4EDE8" w14:textId="6241EFF5" w:rsidR="0088681F" w:rsidRPr="00CD06F7" w:rsidRDefault="0088681F" w:rsidP="003A5A3B">
            <w:pPr>
              <w:spacing w:line="240" w:lineRule="auto"/>
              <w:jc w:val="center"/>
              <w:rPr>
                <w:rFonts w:eastAsia="Times New Roman" w:cs="Times New Roman"/>
                <w:b/>
                <w:bCs/>
                <w:i/>
                <w:iCs/>
                <w:color w:val="000000"/>
                <w:sz w:val="20"/>
                <w:szCs w:val="20"/>
                <w:lang w:eastAsia="fr-FR"/>
              </w:rPr>
            </w:pPr>
            <w:r w:rsidRPr="00CD06F7">
              <w:rPr>
                <w:rFonts w:eastAsia="Times New Roman" w:cs="Times New Roman"/>
                <w:b/>
                <w:bCs/>
                <w:i/>
                <w:iCs/>
                <w:color w:val="000000"/>
                <w:sz w:val="20"/>
                <w:szCs w:val="20"/>
                <w:lang w:val="en-GB" w:eastAsia="fr-FR"/>
              </w:rPr>
              <w:t>p</w:t>
            </w:r>
            <w:r w:rsidR="003A5A3B" w:rsidRPr="00CD06F7">
              <w:rPr>
                <w:rFonts w:eastAsia="Times New Roman" w:cs="Times New Roman"/>
                <w:b/>
                <w:bCs/>
                <w:i/>
                <w:iCs/>
                <w:color w:val="000000"/>
                <w:sz w:val="20"/>
                <w:szCs w:val="20"/>
                <w:vertAlign w:val="superscript"/>
                <w:lang w:val="en-GB" w:eastAsia="fr-FR"/>
              </w:rPr>
              <w:t>c</w:t>
            </w:r>
          </w:p>
        </w:tc>
      </w:tr>
      <w:tr w:rsidR="008F0A00" w:rsidRPr="00CD06F7" w14:paraId="57C1DBB3" w14:textId="77777777" w:rsidTr="008F0A00">
        <w:trPr>
          <w:trHeight w:val="20"/>
          <w:jc w:val="center"/>
        </w:trPr>
        <w:tc>
          <w:tcPr>
            <w:tcW w:w="0" w:type="auto"/>
            <w:shd w:val="clear" w:color="auto" w:fill="auto"/>
            <w:noWrap/>
            <w:vAlign w:val="center"/>
            <w:hideMark/>
          </w:tcPr>
          <w:p w14:paraId="554FD949" w14:textId="08DAD0C4" w:rsidR="008F0A00" w:rsidRPr="00CD06F7" w:rsidRDefault="008F0A00" w:rsidP="00497217">
            <w:pPr>
              <w:spacing w:line="240" w:lineRule="auto"/>
              <w:jc w:val="left"/>
              <w:rPr>
                <w:rFonts w:eastAsia="Times New Roman" w:cs="Times New Roman"/>
                <w:color w:val="000000"/>
                <w:sz w:val="20"/>
                <w:szCs w:val="20"/>
                <w:lang w:val="en-US" w:eastAsia="fr-FR"/>
              </w:rPr>
            </w:pPr>
            <w:r w:rsidRPr="00CD06F7">
              <w:rPr>
                <w:rFonts w:eastAsia="Times New Roman" w:cs="Times New Roman"/>
                <w:bCs/>
                <w:color w:val="000000"/>
                <w:sz w:val="20"/>
                <w:szCs w:val="20"/>
                <w:lang w:val="en-GB" w:eastAsia="fr-FR"/>
              </w:rPr>
              <w:t>Death rate</w:t>
            </w:r>
            <w:r w:rsidRPr="00CD06F7">
              <w:rPr>
                <w:rFonts w:eastAsia="Times New Roman" w:cs="Times New Roman"/>
                <w:color w:val="000000"/>
                <w:sz w:val="20"/>
                <w:szCs w:val="20"/>
                <w:lang w:val="en-GB" w:eastAsia="fr-FR"/>
              </w:rPr>
              <w:t xml:space="preserve"> (deaths/1000 person-years)</w:t>
            </w:r>
          </w:p>
        </w:tc>
        <w:tc>
          <w:tcPr>
            <w:tcW w:w="0" w:type="auto"/>
            <w:shd w:val="clear" w:color="auto" w:fill="auto"/>
            <w:noWrap/>
            <w:vAlign w:val="center"/>
            <w:hideMark/>
          </w:tcPr>
          <w:p w14:paraId="734F9670" w14:textId="468F0C57" w:rsidR="008F0A00" w:rsidRPr="00CD06F7" w:rsidRDefault="008F0A00" w:rsidP="008F0A00">
            <w:pPr>
              <w:spacing w:line="240" w:lineRule="auto"/>
              <w:jc w:val="right"/>
              <w:rPr>
                <w:rFonts w:eastAsia="Times New Roman" w:cs="Times New Roman"/>
                <w:color w:val="000000"/>
                <w:sz w:val="20"/>
                <w:szCs w:val="20"/>
                <w:lang w:eastAsia="fr-FR"/>
              </w:rPr>
            </w:pPr>
            <w:r w:rsidRPr="00CD06F7">
              <w:rPr>
                <w:bCs/>
                <w:color w:val="000000"/>
                <w:sz w:val="20"/>
                <w:szCs w:val="20"/>
              </w:rPr>
              <w:t>4.5</w:t>
            </w:r>
          </w:p>
        </w:tc>
        <w:tc>
          <w:tcPr>
            <w:tcW w:w="0" w:type="auto"/>
            <w:shd w:val="clear" w:color="auto" w:fill="auto"/>
            <w:noWrap/>
            <w:vAlign w:val="center"/>
            <w:hideMark/>
          </w:tcPr>
          <w:p w14:paraId="4F4B4D7C" w14:textId="40B751D9" w:rsidR="008F0A00" w:rsidRPr="00CD06F7" w:rsidRDefault="008F0A00" w:rsidP="008F0A00">
            <w:pPr>
              <w:spacing w:line="240" w:lineRule="auto"/>
              <w:jc w:val="right"/>
              <w:rPr>
                <w:rFonts w:eastAsia="Times New Roman" w:cs="Times New Roman"/>
                <w:color w:val="000000"/>
                <w:sz w:val="20"/>
                <w:szCs w:val="20"/>
                <w:lang w:eastAsia="fr-FR"/>
              </w:rPr>
            </w:pPr>
            <w:r w:rsidRPr="00CD06F7">
              <w:rPr>
                <w:bCs/>
                <w:color w:val="000000"/>
                <w:sz w:val="20"/>
                <w:szCs w:val="20"/>
              </w:rPr>
              <w:t>115.3</w:t>
            </w:r>
          </w:p>
        </w:tc>
        <w:tc>
          <w:tcPr>
            <w:tcW w:w="0" w:type="auto"/>
            <w:shd w:val="clear" w:color="auto" w:fill="auto"/>
            <w:noWrap/>
            <w:vAlign w:val="center"/>
            <w:hideMark/>
          </w:tcPr>
          <w:p w14:paraId="16E85F32" w14:textId="49157C67" w:rsidR="008F0A00" w:rsidRPr="00CD06F7" w:rsidRDefault="008F0A00" w:rsidP="008F0A00">
            <w:pPr>
              <w:spacing w:line="240" w:lineRule="auto"/>
              <w:jc w:val="right"/>
              <w:rPr>
                <w:rFonts w:eastAsia="Times New Roman" w:cs="Times New Roman"/>
                <w:color w:val="000000"/>
                <w:sz w:val="20"/>
                <w:szCs w:val="20"/>
                <w:lang w:eastAsia="fr-FR"/>
              </w:rPr>
            </w:pPr>
            <w:r w:rsidRPr="00CD06F7">
              <w:rPr>
                <w:bCs/>
                <w:color w:val="000000"/>
                <w:sz w:val="20"/>
                <w:szCs w:val="20"/>
              </w:rPr>
              <w:t>21.6</w:t>
            </w:r>
          </w:p>
        </w:tc>
        <w:tc>
          <w:tcPr>
            <w:tcW w:w="0" w:type="auto"/>
            <w:shd w:val="clear" w:color="auto" w:fill="auto"/>
            <w:noWrap/>
            <w:vAlign w:val="center"/>
            <w:hideMark/>
          </w:tcPr>
          <w:p w14:paraId="6B98D023" w14:textId="69305B90" w:rsidR="008F0A00" w:rsidRPr="00CD06F7" w:rsidRDefault="008F0A00" w:rsidP="008F0A00">
            <w:pPr>
              <w:spacing w:line="240" w:lineRule="auto"/>
              <w:jc w:val="right"/>
              <w:rPr>
                <w:rFonts w:eastAsia="Times New Roman" w:cs="Times New Roman"/>
                <w:color w:val="000000"/>
                <w:sz w:val="20"/>
                <w:szCs w:val="20"/>
                <w:lang w:eastAsia="fr-FR"/>
              </w:rPr>
            </w:pPr>
            <w:r w:rsidRPr="00CD06F7">
              <w:rPr>
                <w:bCs/>
                <w:color w:val="000000"/>
                <w:sz w:val="20"/>
                <w:szCs w:val="20"/>
              </w:rPr>
              <w:t>20.0</w:t>
            </w:r>
          </w:p>
        </w:tc>
        <w:tc>
          <w:tcPr>
            <w:tcW w:w="0" w:type="auto"/>
            <w:shd w:val="clear" w:color="auto" w:fill="auto"/>
            <w:noWrap/>
            <w:vAlign w:val="center"/>
            <w:hideMark/>
          </w:tcPr>
          <w:p w14:paraId="6075B9C9" w14:textId="42768E2F" w:rsidR="008F0A00" w:rsidRPr="00CD06F7" w:rsidRDefault="008F0A00" w:rsidP="008F0A00">
            <w:pPr>
              <w:spacing w:line="240" w:lineRule="auto"/>
              <w:jc w:val="right"/>
              <w:rPr>
                <w:rFonts w:eastAsia="Times New Roman" w:cs="Times New Roman"/>
                <w:color w:val="000000"/>
                <w:sz w:val="20"/>
                <w:szCs w:val="20"/>
                <w:lang w:eastAsia="fr-FR"/>
              </w:rPr>
            </w:pPr>
            <w:r w:rsidRPr="00CD06F7">
              <w:rPr>
                <w:bCs/>
                <w:color w:val="000000"/>
                <w:sz w:val="20"/>
                <w:szCs w:val="20"/>
              </w:rPr>
              <w:t>6.9</w:t>
            </w:r>
          </w:p>
        </w:tc>
        <w:tc>
          <w:tcPr>
            <w:tcW w:w="0" w:type="auto"/>
            <w:shd w:val="clear" w:color="auto" w:fill="auto"/>
            <w:noWrap/>
            <w:vAlign w:val="center"/>
            <w:hideMark/>
          </w:tcPr>
          <w:p w14:paraId="1F654397" w14:textId="0DE52C68" w:rsidR="008F0A00" w:rsidRPr="00CD06F7" w:rsidRDefault="008F0A00" w:rsidP="008F0A00">
            <w:pPr>
              <w:spacing w:line="240" w:lineRule="auto"/>
              <w:jc w:val="right"/>
              <w:rPr>
                <w:rFonts w:eastAsia="Times New Roman" w:cs="Times New Roman"/>
                <w:color w:val="000000"/>
                <w:sz w:val="20"/>
                <w:szCs w:val="20"/>
                <w:lang w:eastAsia="fr-FR"/>
              </w:rPr>
            </w:pPr>
            <w:r w:rsidRPr="00CD06F7">
              <w:rPr>
                <w:bCs/>
                <w:color w:val="000000"/>
                <w:sz w:val="20"/>
                <w:szCs w:val="20"/>
              </w:rPr>
              <w:t>22.2</w:t>
            </w:r>
          </w:p>
        </w:tc>
        <w:tc>
          <w:tcPr>
            <w:tcW w:w="0" w:type="auto"/>
            <w:shd w:val="clear" w:color="auto" w:fill="auto"/>
            <w:noWrap/>
            <w:vAlign w:val="center"/>
            <w:hideMark/>
          </w:tcPr>
          <w:p w14:paraId="0ADEBD18" w14:textId="16457F26" w:rsidR="008F0A00" w:rsidRPr="00CD06F7" w:rsidRDefault="008F0A00" w:rsidP="008F0A00">
            <w:pPr>
              <w:spacing w:line="240" w:lineRule="auto"/>
              <w:jc w:val="right"/>
              <w:rPr>
                <w:rFonts w:eastAsia="Times New Roman" w:cs="Times New Roman"/>
                <w:color w:val="000000"/>
                <w:sz w:val="20"/>
                <w:szCs w:val="20"/>
                <w:lang w:eastAsia="fr-FR"/>
              </w:rPr>
            </w:pPr>
            <w:r w:rsidRPr="00CD06F7">
              <w:rPr>
                <w:color w:val="000000"/>
                <w:sz w:val="20"/>
                <w:szCs w:val="20"/>
              </w:rPr>
              <w:t>36.3</w:t>
            </w:r>
          </w:p>
        </w:tc>
        <w:tc>
          <w:tcPr>
            <w:tcW w:w="744" w:type="dxa"/>
            <w:shd w:val="clear" w:color="auto" w:fill="auto"/>
            <w:noWrap/>
            <w:vAlign w:val="center"/>
            <w:hideMark/>
          </w:tcPr>
          <w:p w14:paraId="1E08EEE7" w14:textId="77777777" w:rsidR="008F0A00" w:rsidRPr="00CD06F7" w:rsidRDefault="008F0A00" w:rsidP="008F0A00">
            <w:pPr>
              <w:spacing w:line="240" w:lineRule="auto"/>
              <w:jc w:val="center"/>
              <w:rPr>
                <w:rFonts w:eastAsia="Times New Roman" w:cs="Times New Roman"/>
                <w:color w:val="000000"/>
                <w:sz w:val="20"/>
                <w:szCs w:val="20"/>
                <w:lang w:eastAsia="fr-FR"/>
              </w:rPr>
            </w:pPr>
            <w:r w:rsidRPr="00CD06F7">
              <w:rPr>
                <w:rFonts w:eastAsia="Times New Roman" w:cs="Times New Roman"/>
                <w:color w:val="000000"/>
                <w:sz w:val="20"/>
                <w:szCs w:val="20"/>
                <w:lang w:val="en-GB" w:eastAsia="fr-FR"/>
              </w:rPr>
              <w:t>&lt;.0001</w:t>
            </w:r>
          </w:p>
        </w:tc>
      </w:tr>
      <w:tr w:rsidR="0088681F" w:rsidRPr="00CD06F7" w14:paraId="11EA4531" w14:textId="77777777" w:rsidTr="008F0A00">
        <w:trPr>
          <w:trHeight w:val="20"/>
          <w:jc w:val="center"/>
        </w:trPr>
        <w:tc>
          <w:tcPr>
            <w:tcW w:w="0" w:type="auto"/>
            <w:gridSpan w:val="3"/>
            <w:shd w:val="clear" w:color="auto" w:fill="auto"/>
            <w:noWrap/>
            <w:vAlign w:val="center"/>
            <w:hideMark/>
          </w:tcPr>
          <w:p w14:paraId="61711496" w14:textId="19776444" w:rsidR="0088681F" w:rsidRPr="00CD06F7" w:rsidRDefault="0088681F" w:rsidP="003A5A3B">
            <w:pPr>
              <w:spacing w:line="240" w:lineRule="auto"/>
              <w:jc w:val="left"/>
              <w:rPr>
                <w:rFonts w:eastAsia="Times New Roman" w:cs="Times New Roman"/>
                <w:b/>
                <w:bCs/>
                <w:color w:val="000000"/>
                <w:sz w:val="20"/>
                <w:szCs w:val="20"/>
                <w:lang w:val="en-US" w:eastAsia="fr-FR"/>
              </w:rPr>
            </w:pPr>
            <w:r w:rsidRPr="00CD06F7">
              <w:rPr>
                <w:rFonts w:eastAsia="Times New Roman" w:cs="Times New Roman"/>
                <w:b/>
                <w:bCs/>
                <w:color w:val="000000"/>
                <w:sz w:val="20"/>
                <w:szCs w:val="20"/>
                <w:lang w:val="en-GB" w:eastAsia="fr-FR"/>
              </w:rPr>
              <w:t xml:space="preserve">Received the free vaccination </w:t>
            </w:r>
            <w:proofErr w:type="spellStart"/>
            <w:r w:rsidRPr="00CD06F7">
              <w:rPr>
                <w:rFonts w:eastAsia="Times New Roman" w:cs="Times New Roman"/>
                <w:b/>
                <w:bCs/>
                <w:color w:val="000000"/>
                <w:sz w:val="20"/>
                <w:szCs w:val="20"/>
                <w:lang w:val="en-GB" w:eastAsia="fr-FR"/>
              </w:rPr>
              <w:t>voucher</w:t>
            </w:r>
            <w:r w:rsidR="003A5A3B" w:rsidRPr="00CD06F7">
              <w:rPr>
                <w:rFonts w:eastAsia="Times New Roman" w:cs="Times New Roman"/>
                <w:color w:val="000000"/>
                <w:sz w:val="20"/>
                <w:szCs w:val="20"/>
                <w:vertAlign w:val="superscript"/>
                <w:lang w:val="en-GB" w:eastAsia="fr-FR"/>
              </w:rPr>
              <w:t>d</w:t>
            </w:r>
            <w:proofErr w:type="spellEnd"/>
            <w:r w:rsidR="003A5A3B" w:rsidRPr="00CD06F7">
              <w:rPr>
                <w:rFonts w:eastAsia="Times New Roman" w:cs="Times New Roman"/>
                <w:color w:val="000000"/>
                <w:sz w:val="20"/>
                <w:szCs w:val="20"/>
                <w:vertAlign w:val="superscript"/>
                <w:lang w:val="en-GB" w:eastAsia="fr-FR"/>
              </w:rPr>
              <w:t xml:space="preserve"> </w:t>
            </w:r>
            <w:r w:rsidRPr="00CD06F7">
              <w:rPr>
                <w:rFonts w:eastAsia="Times New Roman" w:cs="Times New Roman"/>
                <w:color w:val="000000"/>
                <w:sz w:val="20"/>
                <w:szCs w:val="20"/>
                <w:lang w:val="en-GB" w:eastAsia="fr-FR"/>
              </w:rPr>
              <w:t>(%)</w:t>
            </w:r>
          </w:p>
        </w:tc>
        <w:tc>
          <w:tcPr>
            <w:tcW w:w="0" w:type="auto"/>
            <w:shd w:val="clear" w:color="auto" w:fill="auto"/>
            <w:noWrap/>
            <w:vAlign w:val="center"/>
            <w:hideMark/>
          </w:tcPr>
          <w:p w14:paraId="4A2FA931" w14:textId="77777777" w:rsidR="0088681F" w:rsidRPr="00CD06F7" w:rsidRDefault="0088681F" w:rsidP="0088681F">
            <w:pPr>
              <w:spacing w:line="240" w:lineRule="auto"/>
              <w:jc w:val="left"/>
              <w:rPr>
                <w:rFonts w:eastAsia="Times New Roman" w:cs="Times New Roman"/>
                <w:b/>
                <w:bCs/>
                <w:color w:val="000000"/>
                <w:sz w:val="20"/>
                <w:szCs w:val="20"/>
                <w:lang w:val="en-US" w:eastAsia="fr-FR"/>
              </w:rPr>
            </w:pPr>
          </w:p>
        </w:tc>
        <w:tc>
          <w:tcPr>
            <w:tcW w:w="0" w:type="auto"/>
            <w:shd w:val="clear" w:color="auto" w:fill="auto"/>
            <w:noWrap/>
            <w:vAlign w:val="center"/>
            <w:hideMark/>
          </w:tcPr>
          <w:p w14:paraId="217A8974" w14:textId="77777777" w:rsidR="0088681F" w:rsidRPr="00CD06F7" w:rsidRDefault="0088681F" w:rsidP="0088681F">
            <w:pPr>
              <w:spacing w:line="240" w:lineRule="auto"/>
              <w:jc w:val="left"/>
              <w:rPr>
                <w:rFonts w:eastAsia="Times New Roman" w:cs="Times New Roman"/>
                <w:sz w:val="20"/>
                <w:szCs w:val="20"/>
                <w:lang w:val="en-US" w:eastAsia="fr-FR"/>
              </w:rPr>
            </w:pPr>
          </w:p>
        </w:tc>
        <w:tc>
          <w:tcPr>
            <w:tcW w:w="0" w:type="auto"/>
            <w:shd w:val="clear" w:color="auto" w:fill="auto"/>
            <w:noWrap/>
            <w:vAlign w:val="center"/>
            <w:hideMark/>
          </w:tcPr>
          <w:p w14:paraId="74F7FA02" w14:textId="77777777" w:rsidR="0088681F" w:rsidRPr="00CD06F7" w:rsidRDefault="0088681F" w:rsidP="0088681F">
            <w:pPr>
              <w:spacing w:line="240" w:lineRule="auto"/>
              <w:jc w:val="left"/>
              <w:rPr>
                <w:rFonts w:eastAsia="Times New Roman" w:cs="Times New Roman"/>
                <w:sz w:val="20"/>
                <w:szCs w:val="20"/>
                <w:lang w:val="en-US" w:eastAsia="fr-FR"/>
              </w:rPr>
            </w:pPr>
          </w:p>
        </w:tc>
        <w:tc>
          <w:tcPr>
            <w:tcW w:w="0" w:type="auto"/>
            <w:shd w:val="clear" w:color="auto" w:fill="auto"/>
            <w:noWrap/>
            <w:vAlign w:val="center"/>
            <w:hideMark/>
          </w:tcPr>
          <w:p w14:paraId="683F1AE1" w14:textId="77777777" w:rsidR="0088681F" w:rsidRPr="00CD06F7" w:rsidRDefault="0088681F" w:rsidP="0088681F">
            <w:pPr>
              <w:spacing w:line="240" w:lineRule="auto"/>
              <w:jc w:val="left"/>
              <w:rPr>
                <w:rFonts w:eastAsia="Times New Roman" w:cs="Times New Roman"/>
                <w:sz w:val="20"/>
                <w:szCs w:val="20"/>
                <w:lang w:val="en-US" w:eastAsia="fr-FR"/>
              </w:rPr>
            </w:pPr>
          </w:p>
        </w:tc>
        <w:tc>
          <w:tcPr>
            <w:tcW w:w="0" w:type="auto"/>
            <w:shd w:val="clear" w:color="auto" w:fill="auto"/>
            <w:noWrap/>
            <w:vAlign w:val="center"/>
            <w:hideMark/>
          </w:tcPr>
          <w:p w14:paraId="57F72931" w14:textId="77777777" w:rsidR="0088681F" w:rsidRPr="00CD06F7" w:rsidRDefault="0088681F" w:rsidP="0088681F">
            <w:pPr>
              <w:spacing w:line="240" w:lineRule="auto"/>
              <w:jc w:val="left"/>
              <w:rPr>
                <w:rFonts w:eastAsia="Times New Roman" w:cs="Times New Roman"/>
                <w:sz w:val="20"/>
                <w:szCs w:val="20"/>
                <w:lang w:val="en-US" w:eastAsia="fr-FR"/>
              </w:rPr>
            </w:pPr>
          </w:p>
        </w:tc>
        <w:tc>
          <w:tcPr>
            <w:tcW w:w="744" w:type="dxa"/>
            <w:shd w:val="clear" w:color="auto" w:fill="auto"/>
            <w:noWrap/>
            <w:vAlign w:val="center"/>
            <w:hideMark/>
          </w:tcPr>
          <w:p w14:paraId="3FF41584" w14:textId="77777777" w:rsidR="0088681F" w:rsidRPr="00CD06F7" w:rsidRDefault="0088681F" w:rsidP="0088681F">
            <w:pPr>
              <w:spacing w:line="240" w:lineRule="auto"/>
              <w:jc w:val="center"/>
              <w:rPr>
                <w:rFonts w:eastAsia="Times New Roman" w:cs="Times New Roman"/>
                <w:color w:val="000000"/>
                <w:sz w:val="20"/>
                <w:szCs w:val="20"/>
                <w:lang w:eastAsia="fr-FR"/>
              </w:rPr>
            </w:pPr>
            <w:r w:rsidRPr="00CD06F7">
              <w:rPr>
                <w:rFonts w:eastAsia="Times New Roman" w:cs="Times New Roman"/>
                <w:color w:val="000000"/>
                <w:sz w:val="20"/>
                <w:szCs w:val="20"/>
                <w:lang w:val="en-GB" w:eastAsia="fr-FR"/>
              </w:rPr>
              <w:t>&lt;.0001</w:t>
            </w:r>
          </w:p>
        </w:tc>
      </w:tr>
      <w:tr w:rsidR="0088681F" w:rsidRPr="00CD06F7" w14:paraId="425ED17F" w14:textId="77777777" w:rsidTr="008F0A00">
        <w:trPr>
          <w:trHeight w:val="20"/>
          <w:jc w:val="center"/>
        </w:trPr>
        <w:tc>
          <w:tcPr>
            <w:tcW w:w="0" w:type="auto"/>
            <w:shd w:val="clear" w:color="auto" w:fill="auto"/>
            <w:noWrap/>
            <w:vAlign w:val="center"/>
            <w:hideMark/>
          </w:tcPr>
          <w:p w14:paraId="636D3347" w14:textId="729284D0" w:rsidR="0088681F" w:rsidRPr="00CD06F7" w:rsidRDefault="005D7A9C" w:rsidP="0088681F">
            <w:pPr>
              <w:spacing w:line="240" w:lineRule="auto"/>
              <w:jc w:val="left"/>
              <w:rPr>
                <w:rFonts w:eastAsia="Times New Roman" w:cs="Times New Roman"/>
                <w:color w:val="000000"/>
                <w:sz w:val="20"/>
                <w:szCs w:val="20"/>
                <w:lang w:eastAsia="fr-FR"/>
              </w:rPr>
            </w:pPr>
            <w:r w:rsidRPr="00CD06F7">
              <w:rPr>
                <w:rFonts w:eastAsia="Times New Roman" w:cs="Times New Roman"/>
                <w:color w:val="000000"/>
                <w:sz w:val="20"/>
                <w:szCs w:val="20"/>
                <w:lang w:val="en-GB" w:eastAsia="fr-FR"/>
              </w:rPr>
              <w:t xml:space="preserve">   </w:t>
            </w:r>
            <w:r w:rsidR="0088681F" w:rsidRPr="00CD06F7">
              <w:rPr>
                <w:rFonts w:eastAsia="Times New Roman" w:cs="Times New Roman"/>
                <w:color w:val="000000"/>
                <w:sz w:val="20"/>
                <w:szCs w:val="20"/>
                <w:lang w:val="en-GB" w:eastAsia="fr-FR"/>
              </w:rPr>
              <w:t>Yes, since inclusion</w:t>
            </w:r>
          </w:p>
        </w:tc>
        <w:tc>
          <w:tcPr>
            <w:tcW w:w="0" w:type="auto"/>
            <w:shd w:val="clear" w:color="auto" w:fill="auto"/>
            <w:noWrap/>
            <w:vAlign w:val="center"/>
            <w:hideMark/>
          </w:tcPr>
          <w:p w14:paraId="6F5519C2" w14:textId="76A6687D"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97</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4</w:t>
            </w:r>
          </w:p>
        </w:tc>
        <w:tc>
          <w:tcPr>
            <w:tcW w:w="0" w:type="auto"/>
            <w:shd w:val="clear" w:color="auto" w:fill="auto"/>
            <w:noWrap/>
            <w:vAlign w:val="center"/>
            <w:hideMark/>
          </w:tcPr>
          <w:p w14:paraId="2ECA280E" w14:textId="43A9B4B7"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99</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3</w:t>
            </w:r>
          </w:p>
        </w:tc>
        <w:tc>
          <w:tcPr>
            <w:tcW w:w="0" w:type="auto"/>
            <w:shd w:val="clear" w:color="auto" w:fill="auto"/>
            <w:noWrap/>
            <w:vAlign w:val="center"/>
            <w:hideMark/>
          </w:tcPr>
          <w:p w14:paraId="1C6F6F3D" w14:textId="290FFFA9"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92</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5</w:t>
            </w:r>
          </w:p>
        </w:tc>
        <w:tc>
          <w:tcPr>
            <w:tcW w:w="0" w:type="auto"/>
            <w:shd w:val="clear" w:color="auto" w:fill="auto"/>
            <w:noWrap/>
            <w:vAlign w:val="center"/>
            <w:hideMark/>
          </w:tcPr>
          <w:p w14:paraId="7A0B3BF1" w14:textId="6F634BC1"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74</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1</w:t>
            </w:r>
          </w:p>
        </w:tc>
        <w:tc>
          <w:tcPr>
            <w:tcW w:w="0" w:type="auto"/>
            <w:shd w:val="clear" w:color="auto" w:fill="auto"/>
            <w:noWrap/>
            <w:vAlign w:val="center"/>
            <w:hideMark/>
          </w:tcPr>
          <w:p w14:paraId="1C078304" w14:textId="660D69A8"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63</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6</w:t>
            </w:r>
          </w:p>
        </w:tc>
        <w:tc>
          <w:tcPr>
            <w:tcW w:w="0" w:type="auto"/>
            <w:shd w:val="clear" w:color="auto" w:fill="auto"/>
            <w:noWrap/>
            <w:vAlign w:val="center"/>
            <w:hideMark/>
          </w:tcPr>
          <w:p w14:paraId="6739EAAC" w14:textId="7F0DCC38"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79</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6</w:t>
            </w:r>
          </w:p>
        </w:tc>
        <w:tc>
          <w:tcPr>
            <w:tcW w:w="0" w:type="auto"/>
            <w:shd w:val="clear" w:color="auto" w:fill="auto"/>
            <w:noWrap/>
            <w:vAlign w:val="center"/>
            <w:hideMark/>
          </w:tcPr>
          <w:p w14:paraId="33ECA77F" w14:textId="41AF495F"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88</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1</w:t>
            </w:r>
          </w:p>
        </w:tc>
        <w:tc>
          <w:tcPr>
            <w:tcW w:w="744" w:type="dxa"/>
            <w:shd w:val="clear" w:color="auto" w:fill="auto"/>
            <w:noWrap/>
            <w:vAlign w:val="center"/>
            <w:hideMark/>
          </w:tcPr>
          <w:p w14:paraId="18E272E7" w14:textId="77777777" w:rsidR="0088681F" w:rsidRPr="00CD06F7" w:rsidRDefault="0088681F" w:rsidP="0088681F">
            <w:pPr>
              <w:spacing w:line="240" w:lineRule="auto"/>
              <w:jc w:val="center"/>
              <w:rPr>
                <w:rFonts w:eastAsia="Times New Roman" w:cs="Times New Roman"/>
                <w:color w:val="000000"/>
                <w:sz w:val="20"/>
                <w:szCs w:val="20"/>
                <w:lang w:eastAsia="fr-FR"/>
              </w:rPr>
            </w:pPr>
            <w:r w:rsidRPr="00CD06F7">
              <w:rPr>
                <w:rFonts w:eastAsia="Times New Roman" w:cs="Times New Roman"/>
                <w:color w:val="000000"/>
                <w:sz w:val="20"/>
                <w:szCs w:val="20"/>
                <w:lang w:val="en-GB" w:eastAsia="fr-FR"/>
              </w:rPr>
              <w:t>&lt;.0001</w:t>
            </w:r>
          </w:p>
        </w:tc>
      </w:tr>
      <w:tr w:rsidR="0088681F" w:rsidRPr="00CD06F7" w14:paraId="24829713" w14:textId="77777777" w:rsidTr="008F0A00">
        <w:trPr>
          <w:trHeight w:val="20"/>
          <w:jc w:val="center"/>
        </w:trPr>
        <w:tc>
          <w:tcPr>
            <w:tcW w:w="0" w:type="auto"/>
            <w:shd w:val="clear" w:color="auto" w:fill="auto"/>
            <w:noWrap/>
            <w:vAlign w:val="center"/>
            <w:hideMark/>
          </w:tcPr>
          <w:p w14:paraId="4A97DD36" w14:textId="0243F850" w:rsidR="0088681F" w:rsidRPr="00CD06F7" w:rsidRDefault="005D7A9C" w:rsidP="0088681F">
            <w:pPr>
              <w:spacing w:line="240" w:lineRule="auto"/>
              <w:jc w:val="left"/>
              <w:rPr>
                <w:rFonts w:eastAsia="Times New Roman" w:cs="Times New Roman"/>
                <w:color w:val="000000"/>
                <w:sz w:val="20"/>
                <w:szCs w:val="20"/>
                <w:lang w:val="en-US" w:eastAsia="fr-FR"/>
              </w:rPr>
            </w:pPr>
            <w:r w:rsidRPr="00CD06F7">
              <w:rPr>
                <w:rFonts w:eastAsia="Times New Roman" w:cs="Times New Roman"/>
                <w:color w:val="000000"/>
                <w:sz w:val="20"/>
                <w:szCs w:val="20"/>
                <w:lang w:val="en-GB" w:eastAsia="fr-FR"/>
              </w:rPr>
              <w:t xml:space="preserve">   </w:t>
            </w:r>
            <w:r w:rsidR="0088681F" w:rsidRPr="00CD06F7">
              <w:rPr>
                <w:rFonts w:eastAsia="Times New Roman" w:cs="Times New Roman"/>
                <w:color w:val="000000"/>
                <w:sz w:val="20"/>
                <w:szCs w:val="20"/>
                <w:lang w:val="en-GB" w:eastAsia="fr-FR"/>
              </w:rPr>
              <w:t>Yes, for the first time during the follow-up</w:t>
            </w:r>
          </w:p>
        </w:tc>
        <w:tc>
          <w:tcPr>
            <w:tcW w:w="0" w:type="auto"/>
            <w:shd w:val="clear" w:color="auto" w:fill="auto"/>
            <w:noWrap/>
            <w:vAlign w:val="center"/>
            <w:hideMark/>
          </w:tcPr>
          <w:p w14:paraId="3F0E45EC" w14:textId="6B67411E"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2</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5</w:t>
            </w:r>
          </w:p>
        </w:tc>
        <w:tc>
          <w:tcPr>
            <w:tcW w:w="0" w:type="auto"/>
            <w:shd w:val="clear" w:color="auto" w:fill="auto"/>
            <w:noWrap/>
            <w:vAlign w:val="center"/>
            <w:hideMark/>
          </w:tcPr>
          <w:p w14:paraId="219D3864" w14:textId="12305E6D"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0</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6</w:t>
            </w:r>
          </w:p>
        </w:tc>
        <w:tc>
          <w:tcPr>
            <w:tcW w:w="0" w:type="auto"/>
            <w:shd w:val="clear" w:color="auto" w:fill="auto"/>
            <w:noWrap/>
            <w:vAlign w:val="center"/>
            <w:hideMark/>
          </w:tcPr>
          <w:p w14:paraId="27891D03" w14:textId="6573E500"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6</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6</w:t>
            </w:r>
          </w:p>
        </w:tc>
        <w:tc>
          <w:tcPr>
            <w:tcW w:w="0" w:type="auto"/>
            <w:shd w:val="clear" w:color="auto" w:fill="auto"/>
            <w:noWrap/>
            <w:vAlign w:val="center"/>
            <w:hideMark/>
          </w:tcPr>
          <w:p w14:paraId="522AB6E8" w14:textId="6D70857F"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25</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5</w:t>
            </w:r>
          </w:p>
        </w:tc>
        <w:tc>
          <w:tcPr>
            <w:tcW w:w="0" w:type="auto"/>
            <w:shd w:val="clear" w:color="auto" w:fill="auto"/>
            <w:noWrap/>
            <w:vAlign w:val="center"/>
            <w:hideMark/>
          </w:tcPr>
          <w:p w14:paraId="4BB7D2AC" w14:textId="6CD025E4"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36</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0</w:t>
            </w:r>
          </w:p>
        </w:tc>
        <w:tc>
          <w:tcPr>
            <w:tcW w:w="0" w:type="auto"/>
            <w:shd w:val="clear" w:color="auto" w:fill="auto"/>
            <w:noWrap/>
            <w:vAlign w:val="center"/>
            <w:hideMark/>
          </w:tcPr>
          <w:p w14:paraId="6619FC01" w14:textId="2F42A83F"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16</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7</w:t>
            </w:r>
          </w:p>
        </w:tc>
        <w:tc>
          <w:tcPr>
            <w:tcW w:w="0" w:type="auto"/>
            <w:shd w:val="clear" w:color="auto" w:fill="auto"/>
            <w:noWrap/>
            <w:vAlign w:val="center"/>
            <w:hideMark/>
          </w:tcPr>
          <w:p w14:paraId="0DE5A54F" w14:textId="689332A6"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10</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6</w:t>
            </w:r>
          </w:p>
        </w:tc>
        <w:tc>
          <w:tcPr>
            <w:tcW w:w="744" w:type="dxa"/>
            <w:shd w:val="clear" w:color="auto" w:fill="auto"/>
            <w:noWrap/>
            <w:vAlign w:val="center"/>
            <w:hideMark/>
          </w:tcPr>
          <w:p w14:paraId="3E036D3D" w14:textId="77777777" w:rsidR="0088681F" w:rsidRPr="00CD06F7" w:rsidRDefault="0088681F" w:rsidP="0088681F">
            <w:pPr>
              <w:spacing w:line="240" w:lineRule="auto"/>
              <w:jc w:val="right"/>
              <w:rPr>
                <w:rFonts w:eastAsia="Times New Roman" w:cs="Times New Roman"/>
                <w:color w:val="000000"/>
                <w:sz w:val="20"/>
                <w:szCs w:val="20"/>
                <w:lang w:eastAsia="fr-FR"/>
              </w:rPr>
            </w:pPr>
          </w:p>
        </w:tc>
      </w:tr>
      <w:tr w:rsidR="0088681F" w:rsidRPr="00CD06F7" w14:paraId="0DF5BD13" w14:textId="77777777" w:rsidTr="008F0A00">
        <w:trPr>
          <w:trHeight w:val="20"/>
          <w:jc w:val="center"/>
        </w:trPr>
        <w:tc>
          <w:tcPr>
            <w:tcW w:w="0" w:type="auto"/>
            <w:shd w:val="clear" w:color="auto" w:fill="auto"/>
            <w:noWrap/>
            <w:vAlign w:val="center"/>
            <w:hideMark/>
          </w:tcPr>
          <w:p w14:paraId="40EA8C8B" w14:textId="1DF339F9" w:rsidR="0088681F" w:rsidRPr="00CD06F7" w:rsidRDefault="005D7A9C" w:rsidP="0088681F">
            <w:pPr>
              <w:spacing w:line="240" w:lineRule="auto"/>
              <w:jc w:val="left"/>
              <w:rPr>
                <w:rFonts w:eastAsia="Times New Roman" w:cs="Times New Roman"/>
                <w:color w:val="000000"/>
                <w:sz w:val="20"/>
                <w:szCs w:val="20"/>
                <w:lang w:val="en-US" w:eastAsia="fr-FR"/>
              </w:rPr>
            </w:pPr>
            <w:r w:rsidRPr="00CD06F7">
              <w:rPr>
                <w:rFonts w:eastAsia="Times New Roman" w:cs="Times New Roman"/>
                <w:color w:val="000000"/>
                <w:sz w:val="20"/>
                <w:szCs w:val="20"/>
                <w:lang w:val="en-GB" w:eastAsia="fr-FR"/>
              </w:rPr>
              <w:t xml:space="preserve">   </w:t>
            </w:r>
            <w:r w:rsidR="0088681F" w:rsidRPr="00CD06F7">
              <w:rPr>
                <w:rFonts w:eastAsia="Times New Roman" w:cs="Times New Roman"/>
                <w:color w:val="000000"/>
                <w:sz w:val="20"/>
                <w:szCs w:val="20"/>
                <w:lang w:val="en-GB" w:eastAsia="fr-FR"/>
              </w:rPr>
              <w:t>Never during the follow-up</w:t>
            </w:r>
          </w:p>
        </w:tc>
        <w:tc>
          <w:tcPr>
            <w:tcW w:w="0" w:type="auto"/>
            <w:shd w:val="clear" w:color="auto" w:fill="auto"/>
            <w:noWrap/>
            <w:vAlign w:val="center"/>
            <w:hideMark/>
          </w:tcPr>
          <w:p w14:paraId="011E85C5" w14:textId="295A7489"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0</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1</w:t>
            </w:r>
          </w:p>
        </w:tc>
        <w:tc>
          <w:tcPr>
            <w:tcW w:w="0" w:type="auto"/>
            <w:shd w:val="clear" w:color="auto" w:fill="auto"/>
            <w:noWrap/>
            <w:vAlign w:val="center"/>
            <w:hideMark/>
          </w:tcPr>
          <w:p w14:paraId="0AFE7ECE" w14:textId="3203B502"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0</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1</w:t>
            </w:r>
          </w:p>
        </w:tc>
        <w:tc>
          <w:tcPr>
            <w:tcW w:w="0" w:type="auto"/>
            <w:shd w:val="clear" w:color="auto" w:fill="auto"/>
            <w:noWrap/>
            <w:vAlign w:val="center"/>
            <w:hideMark/>
          </w:tcPr>
          <w:p w14:paraId="60536D11" w14:textId="6AB669C8"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0</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9</w:t>
            </w:r>
          </w:p>
        </w:tc>
        <w:tc>
          <w:tcPr>
            <w:tcW w:w="0" w:type="auto"/>
            <w:shd w:val="clear" w:color="auto" w:fill="auto"/>
            <w:noWrap/>
            <w:vAlign w:val="center"/>
            <w:hideMark/>
          </w:tcPr>
          <w:p w14:paraId="7B8C0E69" w14:textId="25AADA5B"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0</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3</w:t>
            </w:r>
          </w:p>
        </w:tc>
        <w:tc>
          <w:tcPr>
            <w:tcW w:w="0" w:type="auto"/>
            <w:shd w:val="clear" w:color="auto" w:fill="auto"/>
            <w:noWrap/>
            <w:vAlign w:val="center"/>
            <w:hideMark/>
          </w:tcPr>
          <w:p w14:paraId="4711C396" w14:textId="3B11A479"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0</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4</w:t>
            </w:r>
          </w:p>
        </w:tc>
        <w:tc>
          <w:tcPr>
            <w:tcW w:w="0" w:type="auto"/>
            <w:shd w:val="clear" w:color="auto" w:fill="auto"/>
            <w:noWrap/>
            <w:vAlign w:val="center"/>
            <w:hideMark/>
          </w:tcPr>
          <w:p w14:paraId="0F892BA2" w14:textId="512F1BB2"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3</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7</w:t>
            </w:r>
          </w:p>
        </w:tc>
        <w:tc>
          <w:tcPr>
            <w:tcW w:w="0" w:type="auto"/>
            <w:shd w:val="clear" w:color="auto" w:fill="auto"/>
            <w:noWrap/>
            <w:vAlign w:val="center"/>
            <w:hideMark/>
          </w:tcPr>
          <w:p w14:paraId="1C5BAD09" w14:textId="00B282E2" w:rsidR="0088681F" w:rsidRPr="00CD06F7" w:rsidRDefault="0088681F" w:rsidP="0088681F">
            <w:pPr>
              <w:spacing w:line="240" w:lineRule="auto"/>
              <w:jc w:val="right"/>
              <w:rPr>
                <w:rFonts w:eastAsia="Times New Roman" w:cs="Times New Roman"/>
                <w:color w:val="000000"/>
                <w:sz w:val="20"/>
                <w:szCs w:val="20"/>
                <w:lang w:eastAsia="fr-FR"/>
              </w:rPr>
            </w:pPr>
            <w:r w:rsidRPr="00CD06F7">
              <w:rPr>
                <w:rFonts w:eastAsia="Times New Roman" w:cs="Times New Roman"/>
                <w:color w:val="000000"/>
                <w:sz w:val="20"/>
                <w:szCs w:val="20"/>
                <w:lang w:eastAsia="fr-FR"/>
              </w:rPr>
              <w:t>1</w:t>
            </w:r>
            <w:r w:rsidR="008F0A00" w:rsidRPr="00CD06F7">
              <w:rPr>
                <w:rFonts w:eastAsia="Times New Roman" w:cs="Times New Roman"/>
                <w:color w:val="000000"/>
                <w:sz w:val="20"/>
                <w:szCs w:val="20"/>
                <w:lang w:eastAsia="fr-FR"/>
              </w:rPr>
              <w:t>.</w:t>
            </w:r>
            <w:r w:rsidRPr="00CD06F7">
              <w:rPr>
                <w:rFonts w:eastAsia="Times New Roman" w:cs="Times New Roman"/>
                <w:color w:val="000000"/>
                <w:sz w:val="20"/>
                <w:szCs w:val="20"/>
                <w:lang w:eastAsia="fr-FR"/>
              </w:rPr>
              <w:t>3</w:t>
            </w:r>
          </w:p>
        </w:tc>
        <w:tc>
          <w:tcPr>
            <w:tcW w:w="744" w:type="dxa"/>
            <w:shd w:val="clear" w:color="auto" w:fill="auto"/>
            <w:noWrap/>
            <w:vAlign w:val="center"/>
            <w:hideMark/>
          </w:tcPr>
          <w:p w14:paraId="0409FB2E" w14:textId="77777777" w:rsidR="0088681F" w:rsidRPr="00CD06F7" w:rsidRDefault="0088681F" w:rsidP="0088681F">
            <w:pPr>
              <w:spacing w:line="240" w:lineRule="auto"/>
              <w:jc w:val="right"/>
              <w:rPr>
                <w:rFonts w:eastAsia="Times New Roman" w:cs="Times New Roman"/>
                <w:color w:val="000000"/>
                <w:sz w:val="20"/>
                <w:szCs w:val="20"/>
                <w:lang w:eastAsia="fr-FR"/>
              </w:rPr>
            </w:pPr>
          </w:p>
        </w:tc>
      </w:tr>
    </w:tbl>
    <w:p w14:paraId="5E7356C5" w14:textId="667600BD" w:rsidR="0088681F" w:rsidRPr="00CD06F7" w:rsidRDefault="0088681F" w:rsidP="009F4F26">
      <w:pPr>
        <w:spacing w:line="240" w:lineRule="auto"/>
        <w:rPr>
          <w:sz w:val="16"/>
          <w:szCs w:val="20"/>
          <w:lang w:val="en-GB"/>
        </w:rPr>
      </w:pPr>
      <w:proofErr w:type="spellStart"/>
      <w:proofErr w:type="gramStart"/>
      <w:r w:rsidRPr="00CD06F7">
        <w:rPr>
          <w:sz w:val="20"/>
          <w:szCs w:val="20"/>
          <w:vertAlign w:val="superscript"/>
          <w:lang w:val="en-GB"/>
        </w:rPr>
        <w:t>a</w:t>
      </w:r>
      <w:proofErr w:type="spellEnd"/>
      <w:proofErr w:type="gramEnd"/>
      <w:r w:rsidRPr="00CD06F7">
        <w:rPr>
          <w:sz w:val="20"/>
          <w:szCs w:val="20"/>
          <w:lang w:val="en-GB"/>
        </w:rPr>
        <w:t xml:space="preserve"> </w:t>
      </w:r>
      <w:r w:rsidR="008A0724" w:rsidRPr="00CD06F7">
        <w:rPr>
          <w:sz w:val="20"/>
          <w:lang w:val="en-GB"/>
        </w:rPr>
        <w:t xml:space="preserve">Each individual has been </w:t>
      </w:r>
      <w:r w:rsidR="00787AF4" w:rsidRPr="00CD06F7">
        <w:rPr>
          <w:sz w:val="20"/>
          <w:lang w:val="en-GB"/>
        </w:rPr>
        <w:t xml:space="preserve">assigned </w:t>
      </w:r>
      <w:r w:rsidR="008A0724" w:rsidRPr="00CD06F7">
        <w:rPr>
          <w:sz w:val="20"/>
          <w:lang w:val="en-GB"/>
        </w:rPr>
        <w:t xml:space="preserve">to the trajectory for which his/her </w:t>
      </w:r>
      <w:r w:rsidR="008A0724" w:rsidRPr="00CD06F7">
        <w:rPr>
          <w:sz w:val="20"/>
          <w:lang w:val="en-US"/>
        </w:rPr>
        <w:t>class-membership probability (posterior probabilities) was the highest.</w:t>
      </w:r>
    </w:p>
    <w:p w14:paraId="574D734F" w14:textId="793DE677" w:rsidR="003A5A3B" w:rsidRPr="00CD06F7" w:rsidRDefault="0088681F" w:rsidP="009F4F26">
      <w:pPr>
        <w:spacing w:line="240" w:lineRule="auto"/>
        <w:rPr>
          <w:rFonts w:eastAsia="Times New Roman" w:cs="Times New Roman"/>
          <w:color w:val="000000"/>
          <w:sz w:val="20"/>
          <w:szCs w:val="20"/>
          <w:vertAlign w:val="superscript"/>
          <w:lang w:val="en-GB" w:eastAsia="fr-FR"/>
        </w:rPr>
      </w:pPr>
      <w:proofErr w:type="gramStart"/>
      <w:r w:rsidRPr="00CD06F7">
        <w:rPr>
          <w:rFonts w:eastAsia="Times New Roman" w:cs="Times New Roman"/>
          <w:color w:val="000000"/>
          <w:sz w:val="20"/>
          <w:szCs w:val="20"/>
          <w:vertAlign w:val="superscript"/>
          <w:lang w:val="en-GB" w:eastAsia="fr-FR"/>
        </w:rPr>
        <w:t>b</w:t>
      </w:r>
      <w:proofErr w:type="gramEnd"/>
      <w:r w:rsidRPr="00CD06F7">
        <w:rPr>
          <w:rFonts w:eastAsia="Times New Roman" w:cs="Times New Roman"/>
          <w:color w:val="000000"/>
          <w:sz w:val="20"/>
          <w:szCs w:val="20"/>
          <w:vertAlign w:val="superscript"/>
          <w:lang w:val="en-GB" w:eastAsia="fr-FR"/>
        </w:rPr>
        <w:t xml:space="preserve"> </w:t>
      </w:r>
      <w:r w:rsidR="003A5A3B" w:rsidRPr="00CD06F7">
        <w:rPr>
          <w:rFonts w:eastAsia="Times New Roman" w:cs="Times New Roman"/>
          <w:sz w:val="20"/>
          <w:szCs w:val="20"/>
          <w:lang w:val="en-GB" w:eastAsia="fr-FR"/>
        </w:rPr>
        <w:t>Among individuals with at least two full years of follow-up (n = 15</w:t>
      </w:r>
      <w:r w:rsidR="00D435A4" w:rsidRPr="00CD06F7">
        <w:rPr>
          <w:rFonts w:eastAsia="Times New Roman" w:cs="Times New Roman"/>
          <w:sz w:val="20"/>
          <w:szCs w:val="20"/>
          <w:lang w:val="en-GB" w:eastAsia="fr-FR"/>
        </w:rPr>
        <w:t> </w:t>
      </w:r>
      <w:r w:rsidR="003A5A3B" w:rsidRPr="00CD06F7">
        <w:rPr>
          <w:rFonts w:eastAsia="Times New Roman" w:cs="Times New Roman"/>
          <w:sz w:val="20"/>
          <w:szCs w:val="20"/>
          <w:lang w:val="en-GB" w:eastAsia="fr-FR"/>
        </w:rPr>
        <w:t xml:space="preserve">766, 90.2%) to </w:t>
      </w:r>
      <w:r w:rsidR="00787AF4" w:rsidRPr="00CD06F7">
        <w:rPr>
          <w:rFonts w:eastAsia="Times New Roman" w:cs="Times New Roman"/>
          <w:sz w:val="20"/>
          <w:szCs w:val="20"/>
          <w:lang w:val="en-GB" w:eastAsia="fr-FR"/>
        </w:rPr>
        <w:t xml:space="preserve">enable </w:t>
      </w:r>
      <w:r w:rsidR="003A5A3B" w:rsidRPr="00CD06F7">
        <w:rPr>
          <w:rFonts w:eastAsia="Times New Roman" w:cs="Times New Roman"/>
          <w:sz w:val="20"/>
          <w:szCs w:val="20"/>
          <w:lang w:val="en-GB" w:eastAsia="fr-FR"/>
        </w:rPr>
        <w:t>calculation of two variables included in the model (</w:t>
      </w:r>
      <w:r w:rsidR="003A5A3B" w:rsidRPr="00CD06F7">
        <w:rPr>
          <w:rFonts w:eastAsia="Times New Roman" w:cs="Times New Roman"/>
          <w:i/>
          <w:sz w:val="20"/>
          <w:szCs w:val="20"/>
          <w:lang w:val="en-GB" w:eastAsia="fr-FR"/>
        </w:rPr>
        <w:t>i.e.,</w:t>
      </w:r>
      <w:r w:rsidR="003A5A3B" w:rsidRPr="00CD06F7">
        <w:rPr>
          <w:rFonts w:eastAsia="Times New Roman" w:cs="Times New Roman"/>
          <w:sz w:val="20"/>
          <w:szCs w:val="20"/>
          <w:lang w:val="en-GB" w:eastAsia="fr-FR"/>
        </w:rPr>
        <w:t xml:space="preserve"> diabetes treatment intensification and course of weighted individual chronic condition score during follow-up)</w:t>
      </w:r>
      <w:r w:rsidR="003A5A3B" w:rsidRPr="00CD06F7">
        <w:rPr>
          <w:sz w:val="20"/>
          <w:szCs w:val="20"/>
          <w:lang w:val="en-GB"/>
        </w:rPr>
        <w:t>.</w:t>
      </w:r>
    </w:p>
    <w:p w14:paraId="6269D203" w14:textId="4BB32D0B" w:rsidR="009F4F26" w:rsidRPr="00CD06F7" w:rsidRDefault="003A5A3B" w:rsidP="009F4F26">
      <w:pPr>
        <w:spacing w:line="240" w:lineRule="auto"/>
        <w:rPr>
          <w:sz w:val="20"/>
          <w:szCs w:val="20"/>
          <w:lang w:val="en-GB"/>
        </w:rPr>
      </w:pPr>
      <w:proofErr w:type="gramStart"/>
      <w:r w:rsidRPr="00CD06F7">
        <w:rPr>
          <w:rFonts w:eastAsia="Times New Roman" w:cs="Times New Roman"/>
          <w:color w:val="000000"/>
          <w:sz w:val="20"/>
          <w:szCs w:val="20"/>
          <w:vertAlign w:val="superscript"/>
          <w:lang w:val="en-GB" w:eastAsia="fr-FR"/>
        </w:rPr>
        <w:t>c</w:t>
      </w:r>
      <w:proofErr w:type="gramEnd"/>
      <w:r w:rsidRPr="00CD06F7">
        <w:rPr>
          <w:sz w:val="20"/>
          <w:szCs w:val="20"/>
          <w:lang w:val="en-GB"/>
        </w:rPr>
        <w:t xml:space="preserve"> </w:t>
      </w:r>
      <w:r w:rsidR="009F4F26" w:rsidRPr="00CD06F7">
        <w:rPr>
          <w:sz w:val="20"/>
          <w:szCs w:val="20"/>
          <w:lang w:val="en-GB"/>
        </w:rPr>
        <w:t>Chi-squared test (AN</w:t>
      </w:r>
      <w:r w:rsidRPr="00CD06F7">
        <w:rPr>
          <w:sz w:val="20"/>
          <w:szCs w:val="20"/>
          <w:lang w:val="en-GB"/>
        </w:rPr>
        <w:t>OVA for quantitative variables).</w:t>
      </w:r>
    </w:p>
    <w:p w14:paraId="4F0C5D0C" w14:textId="28699F01" w:rsidR="00772EDF" w:rsidRPr="00C65197" w:rsidRDefault="003A5A3B" w:rsidP="00772EDF">
      <w:pPr>
        <w:spacing w:line="240" w:lineRule="auto"/>
        <w:rPr>
          <w:sz w:val="20"/>
          <w:szCs w:val="20"/>
          <w:lang w:val="en-GB"/>
        </w:rPr>
      </w:pPr>
      <w:proofErr w:type="gramStart"/>
      <w:r w:rsidRPr="00CD06F7">
        <w:rPr>
          <w:vertAlign w:val="superscript"/>
          <w:lang w:val="en-GB"/>
        </w:rPr>
        <w:t>d</w:t>
      </w:r>
      <w:proofErr w:type="gramEnd"/>
      <w:r w:rsidR="0088681F" w:rsidRPr="00CD06F7">
        <w:rPr>
          <w:vertAlign w:val="superscript"/>
          <w:lang w:val="en-GB"/>
        </w:rPr>
        <w:t xml:space="preserve"> </w:t>
      </w:r>
      <w:r w:rsidR="00772EDF" w:rsidRPr="00CD06F7">
        <w:rPr>
          <w:sz w:val="20"/>
          <w:szCs w:val="20"/>
          <w:lang w:val="en-GB"/>
        </w:rPr>
        <w:t>To identify people with diabetes, the National Health Insurance Fund uses only their Long-Term Illness (LTI) status on September 1 of each year. Nonetheless, not all patients with diabetes (especially those with diabetes other than type 1) receive the voucher, because some who should have LTI status do not apply for it.</w:t>
      </w:r>
    </w:p>
    <w:bookmarkEnd w:id="0"/>
    <w:bookmarkEnd w:id="1"/>
    <w:p w14:paraId="081AD0B5" w14:textId="5726C25B" w:rsidR="00772EDF" w:rsidRPr="00C65197" w:rsidRDefault="00772EDF" w:rsidP="009F4F26">
      <w:pPr>
        <w:spacing w:line="240" w:lineRule="auto"/>
        <w:rPr>
          <w:lang w:val="en-GB"/>
        </w:rPr>
      </w:pPr>
    </w:p>
    <w:sectPr w:rsidR="00772EDF" w:rsidRPr="00C65197" w:rsidSect="00572D88">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8CCBB7" w14:textId="77777777" w:rsidR="00C743B7" w:rsidRDefault="00C743B7">
      <w:r>
        <w:separator/>
      </w:r>
    </w:p>
  </w:endnote>
  <w:endnote w:type="continuationSeparator" w:id="0">
    <w:p w14:paraId="3E81D0B7" w14:textId="77777777" w:rsidR="00C743B7" w:rsidRDefault="00C74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E86345" w14:textId="77777777" w:rsidR="00C743B7" w:rsidRDefault="00C743B7">
      <w:r>
        <w:separator/>
      </w:r>
    </w:p>
  </w:footnote>
  <w:footnote w:type="continuationSeparator" w:id="0">
    <w:p w14:paraId="043AE422" w14:textId="77777777" w:rsidR="00C743B7" w:rsidRDefault="00C743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0FFA"/>
    <w:multiLevelType w:val="hybridMultilevel"/>
    <w:tmpl w:val="13B67D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0585183"/>
    <w:multiLevelType w:val="hybridMultilevel"/>
    <w:tmpl w:val="985EF3D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0A8F37ED"/>
    <w:multiLevelType w:val="hybridMultilevel"/>
    <w:tmpl w:val="4BCE80F2"/>
    <w:lvl w:ilvl="0" w:tplc="F7EE23DE">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0B2F354C"/>
    <w:multiLevelType w:val="hybridMultilevel"/>
    <w:tmpl w:val="E93AE7F2"/>
    <w:lvl w:ilvl="0" w:tplc="E924BD9E">
      <w:start w:val="92"/>
      <w:numFmt w:val="bullet"/>
      <w:lvlText w:val="-"/>
      <w:lvlJc w:val="left"/>
      <w:pPr>
        <w:ind w:left="3196" w:hanging="360"/>
      </w:pPr>
      <w:rPr>
        <w:rFonts w:ascii="Times New Roman" w:eastAsiaTheme="minorHAnsi" w:hAnsi="Times New Roman" w:cs="Times New Roman" w:hint="default"/>
        <w:color w:val="auto"/>
      </w:rPr>
    </w:lvl>
    <w:lvl w:ilvl="1" w:tplc="040C0003">
      <w:start w:val="1"/>
      <w:numFmt w:val="bullet"/>
      <w:lvlText w:val="o"/>
      <w:lvlJc w:val="left"/>
      <w:pPr>
        <w:ind w:left="3916" w:hanging="360"/>
      </w:pPr>
      <w:rPr>
        <w:rFonts w:ascii="Courier New" w:hAnsi="Courier New" w:cs="Courier New" w:hint="default"/>
      </w:rPr>
    </w:lvl>
    <w:lvl w:ilvl="2" w:tplc="040C0005" w:tentative="1">
      <w:start w:val="1"/>
      <w:numFmt w:val="bullet"/>
      <w:lvlText w:val=""/>
      <w:lvlJc w:val="left"/>
      <w:pPr>
        <w:ind w:left="4636" w:hanging="360"/>
      </w:pPr>
      <w:rPr>
        <w:rFonts w:ascii="Wingdings" w:hAnsi="Wingdings" w:hint="default"/>
      </w:rPr>
    </w:lvl>
    <w:lvl w:ilvl="3" w:tplc="040C0001" w:tentative="1">
      <w:start w:val="1"/>
      <w:numFmt w:val="bullet"/>
      <w:lvlText w:val=""/>
      <w:lvlJc w:val="left"/>
      <w:pPr>
        <w:ind w:left="5356" w:hanging="360"/>
      </w:pPr>
      <w:rPr>
        <w:rFonts w:ascii="Symbol" w:hAnsi="Symbol" w:hint="default"/>
      </w:rPr>
    </w:lvl>
    <w:lvl w:ilvl="4" w:tplc="040C0003" w:tentative="1">
      <w:start w:val="1"/>
      <w:numFmt w:val="bullet"/>
      <w:lvlText w:val="o"/>
      <w:lvlJc w:val="left"/>
      <w:pPr>
        <w:ind w:left="6076" w:hanging="360"/>
      </w:pPr>
      <w:rPr>
        <w:rFonts w:ascii="Courier New" w:hAnsi="Courier New" w:cs="Courier New" w:hint="default"/>
      </w:rPr>
    </w:lvl>
    <w:lvl w:ilvl="5" w:tplc="040C0005" w:tentative="1">
      <w:start w:val="1"/>
      <w:numFmt w:val="bullet"/>
      <w:lvlText w:val=""/>
      <w:lvlJc w:val="left"/>
      <w:pPr>
        <w:ind w:left="6796" w:hanging="360"/>
      </w:pPr>
      <w:rPr>
        <w:rFonts w:ascii="Wingdings" w:hAnsi="Wingdings" w:hint="default"/>
      </w:rPr>
    </w:lvl>
    <w:lvl w:ilvl="6" w:tplc="040C0001" w:tentative="1">
      <w:start w:val="1"/>
      <w:numFmt w:val="bullet"/>
      <w:lvlText w:val=""/>
      <w:lvlJc w:val="left"/>
      <w:pPr>
        <w:ind w:left="7516" w:hanging="360"/>
      </w:pPr>
      <w:rPr>
        <w:rFonts w:ascii="Symbol" w:hAnsi="Symbol" w:hint="default"/>
      </w:rPr>
    </w:lvl>
    <w:lvl w:ilvl="7" w:tplc="040C0003" w:tentative="1">
      <w:start w:val="1"/>
      <w:numFmt w:val="bullet"/>
      <w:lvlText w:val="o"/>
      <w:lvlJc w:val="left"/>
      <w:pPr>
        <w:ind w:left="8236" w:hanging="360"/>
      </w:pPr>
      <w:rPr>
        <w:rFonts w:ascii="Courier New" w:hAnsi="Courier New" w:cs="Courier New" w:hint="default"/>
      </w:rPr>
    </w:lvl>
    <w:lvl w:ilvl="8" w:tplc="040C0005" w:tentative="1">
      <w:start w:val="1"/>
      <w:numFmt w:val="bullet"/>
      <w:lvlText w:val=""/>
      <w:lvlJc w:val="left"/>
      <w:pPr>
        <w:ind w:left="8956" w:hanging="360"/>
      </w:pPr>
      <w:rPr>
        <w:rFonts w:ascii="Wingdings" w:hAnsi="Wingdings" w:hint="default"/>
      </w:rPr>
    </w:lvl>
  </w:abstractNum>
  <w:abstractNum w:abstractNumId="4">
    <w:nsid w:val="111B7251"/>
    <w:multiLevelType w:val="hybridMultilevel"/>
    <w:tmpl w:val="0470BE50"/>
    <w:lvl w:ilvl="0" w:tplc="5ACA9170">
      <w:start w:val="2"/>
      <w:numFmt w:val="bullet"/>
      <w:lvlText w:val=""/>
      <w:lvlJc w:val="left"/>
      <w:pPr>
        <w:ind w:left="1440" w:hanging="360"/>
      </w:pPr>
      <w:rPr>
        <w:rFonts w:ascii="Wingdings" w:eastAsiaTheme="minorHAnsi" w:hAnsi="Wingdings" w:cstheme="minorBidi" w:hint="default"/>
      </w:rPr>
    </w:lvl>
    <w:lvl w:ilvl="1" w:tplc="040C0003">
      <w:start w:val="1"/>
      <w:numFmt w:val="bullet"/>
      <w:lvlText w:val="o"/>
      <w:lvlJc w:val="left"/>
      <w:pPr>
        <w:ind w:left="2160" w:hanging="360"/>
      </w:pPr>
      <w:rPr>
        <w:rFonts w:ascii="Courier New" w:hAnsi="Courier New" w:cs="Courier New" w:hint="default"/>
      </w:rPr>
    </w:lvl>
    <w:lvl w:ilvl="2" w:tplc="040C0005">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
    <w:nsid w:val="1A2D7404"/>
    <w:multiLevelType w:val="hybridMultilevel"/>
    <w:tmpl w:val="3250AE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1DC2832"/>
    <w:multiLevelType w:val="hybridMultilevel"/>
    <w:tmpl w:val="1ADAA2E0"/>
    <w:lvl w:ilvl="0" w:tplc="20723062">
      <w:start w:val="1"/>
      <w:numFmt w:val="bullet"/>
      <w:lvlText w:val="o"/>
      <w:lvlJc w:val="left"/>
      <w:pPr>
        <w:ind w:left="720" w:hanging="360"/>
      </w:pPr>
      <w:rPr>
        <w:rFonts w:ascii="Courier New" w:hAnsi="Courier New" w:hint="default"/>
        <w:color w:val="00B0F0"/>
        <w:sz w:val="18"/>
      </w:rPr>
    </w:lvl>
    <w:lvl w:ilvl="1" w:tplc="852EA660">
      <w:start w:val="1"/>
      <w:numFmt w:val="bullet"/>
      <w:lvlText w:val=""/>
      <w:lvlJc w:val="left"/>
      <w:pPr>
        <w:ind w:left="1440" w:hanging="360"/>
      </w:pPr>
      <w:rPr>
        <w:rFonts w:ascii="Wingdings 3" w:hAnsi="Wingdings 3" w:hint="default"/>
        <w:color w:val="0070C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8224B1E"/>
    <w:multiLevelType w:val="hybridMultilevel"/>
    <w:tmpl w:val="134CCC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nsid w:val="2AC21E3F"/>
    <w:multiLevelType w:val="hybridMultilevel"/>
    <w:tmpl w:val="ACA25130"/>
    <w:lvl w:ilvl="0" w:tplc="361EA92C">
      <w:numFmt w:val="bullet"/>
      <w:lvlText w:val=""/>
      <w:lvlJc w:val="left"/>
      <w:pPr>
        <w:ind w:left="720" w:hanging="360"/>
      </w:pPr>
      <w:rPr>
        <w:rFonts w:ascii="Wingdings" w:eastAsiaTheme="minorHAnsi" w:hAnsi="Wingding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nsid w:val="2B7430A8"/>
    <w:multiLevelType w:val="hybridMultilevel"/>
    <w:tmpl w:val="2B049B34"/>
    <w:lvl w:ilvl="0" w:tplc="EB84BA36">
      <w:numFmt w:val="bullet"/>
      <w:lvlText w:val=""/>
      <w:lvlJc w:val="left"/>
      <w:pPr>
        <w:ind w:left="1065" w:hanging="705"/>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C062FFD"/>
    <w:multiLevelType w:val="multilevel"/>
    <w:tmpl w:val="55309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D706340"/>
    <w:multiLevelType w:val="hybridMultilevel"/>
    <w:tmpl w:val="5EF40B48"/>
    <w:lvl w:ilvl="0" w:tplc="B97EBF6C">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32711DF"/>
    <w:multiLevelType w:val="hybridMultilevel"/>
    <w:tmpl w:val="134CCC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nsid w:val="36441188"/>
    <w:multiLevelType w:val="hybridMultilevel"/>
    <w:tmpl w:val="B810DD58"/>
    <w:lvl w:ilvl="0" w:tplc="240AFE4E">
      <w:numFmt w:val="bullet"/>
      <w:lvlText w:val=""/>
      <w:lvlJc w:val="left"/>
      <w:pPr>
        <w:ind w:left="720" w:hanging="360"/>
      </w:pPr>
      <w:rPr>
        <w:rFonts w:ascii="Wingdings" w:eastAsiaTheme="minorHAnsi" w:hAnsi="Wingding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nsid w:val="38960837"/>
    <w:multiLevelType w:val="hybridMultilevel"/>
    <w:tmpl w:val="CCA45F9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FBC4D65"/>
    <w:multiLevelType w:val="hybridMultilevel"/>
    <w:tmpl w:val="B53E97E4"/>
    <w:lvl w:ilvl="0" w:tplc="FD26413A">
      <w:start w:val="3078"/>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43844F87"/>
    <w:multiLevelType w:val="hybridMultilevel"/>
    <w:tmpl w:val="98FCA826"/>
    <w:lvl w:ilvl="0" w:tplc="3FC83018">
      <w:start w:val="10"/>
      <w:numFmt w:val="bullet"/>
      <w:lvlText w:val=""/>
      <w:lvlJc w:val="left"/>
      <w:pPr>
        <w:ind w:left="720" w:hanging="360"/>
      </w:pPr>
      <w:rPr>
        <w:rFonts w:ascii="Symbol" w:eastAsiaTheme="minorHAnsi" w:hAnsi="Symbol"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nsid w:val="43F83BDE"/>
    <w:multiLevelType w:val="hybridMultilevel"/>
    <w:tmpl w:val="134CCCD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534668E3"/>
    <w:multiLevelType w:val="hybridMultilevel"/>
    <w:tmpl w:val="5FF84A42"/>
    <w:lvl w:ilvl="0" w:tplc="927E7A54">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54396402"/>
    <w:multiLevelType w:val="hybridMultilevel"/>
    <w:tmpl w:val="F21E2AF6"/>
    <w:lvl w:ilvl="0" w:tplc="A710C2BA">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48E1ECE"/>
    <w:multiLevelType w:val="hybridMultilevel"/>
    <w:tmpl w:val="DD8CE202"/>
    <w:lvl w:ilvl="0" w:tplc="20723062">
      <w:start w:val="1"/>
      <w:numFmt w:val="bullet"/>
      <w:lvlText w:val="o"/>
      <w:lvlJc w:val="left"/>
      <w:pPr>
        <w:ind w:left="720" w:hanging="360"/>
      </w:pPr>
      <w:rPr>
        <w:rFonts w:ascii="Courier New" w:hAnsi="Courier New" w:hint="default"/>
        <w:color w:val="00B0F0"/>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nsid w:val="555B44CF"/>
    <w:multiLevelType w:val="hybridMultilevel"/>
    <w:tmpl w:val="BA9ED25E"/>
    <w:lvl w:ilvl="0" w:tplc="20723062">
      <w:start w:val="1"/>
      <w:numFmt w:val="bullet"/>
      <w:lvlText w:val="o"/>
      <w:lvlJc w:val="left"/>
      <w:pPr>
        <w:ind w:left="720" w:hanging="360"/>
      </w:pPr>
      <w:rPr>
        <w:rFonts w:ascii="Courier New" w:hAnsi="Courier New" w:hint="default"/>
        <w:color w:val="00B0F0"/>
        <w:sz w:val="18"/>
      </w:rPr>
    </w:lvl>
    <w:lvl w:ilvl="1" w:tplc="852EA660">
      <w:start w:val="1"/>
      <w:numFmt w:val="bullet"/>
      <w:lvlText w:val=""/>
      <w:lvlJc w:val="left"/>
      <w:pPr>
        <w:ind w:left="1440" w:hanging="360"/>
      </w:pPr>
      <w:rPr>
        <w:rFonts w:ascii="Wingdings 3" w:hAnsi="Wingdings 3" w:hint="default"/>
        <w:color w:val="0070C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68B522C"/>
    <w:multiLevelType w:val="hybridMultilevel"/>
    <w:tmpl w:val="C3A2BC4C"/>
    <w:lvl w:ilvl="0" w:tplc="C39EF77A">
      <w:start w:val="1"/>
      <w:numFmt w:val="bullet"/>
      <w:lvlText w:val="-"/>
      <w:lvlJc w:val="left"/>
      <w:pPr>
        <w:ind w:left="720" w:hanging="360"/>
      </w:pPr>
      <w:rPr>
        <w:rFonts w:ascii="Calibri" w:eastAsiaTheme="minorHAnsi" w:hAnsi="Calibri"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7BB7457"/>
    <w:multiLevelType w:val="hybridMultilevel"/>
    <w:tmpl w:val="297864D8"/>
    <w:lvl w:ilvl="0" w:tplc="59D82EA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80178B2"/>
    <w:multiLevelType w:val="hybridMultilevel"/>
    <w:tmpl w:val="A4C8152E"/>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nsid w:val="58A879F9"/>
    <w:multiLevelType w:val="hybridMultilevel"/>
    <w:tmpl w:val="5224896E"/>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6">
    <w:nsid w:val="6076483A"/>
    <w:multiLevelType w:val="hybridMultilevel"/>
    <w:tmpl w:val="EB501A48"/>
    <w:lvl w:ilvl="0" w:tplc="20723062">
      <w:start w:val="1"/>
      <w:numFmt w:val="bullet"/>
      <w:lvlText w:val="o"/>
      <w:lvlJc w:val="left"/>
      <w:pPr>
        <w:ind w:left="720" w:hanging="360"/>
      </w:pPr>
      <w:rPr>
        <w:rFonts w:ascii="Courier New" w:hAnsi="Courier New" w:hint="default"/>
        <w:color w:val="00B0F0"/>
        <w:sz w:val="18"/>
      </w:rPr>
    </w:lvl>
    <w:lvl w:ilvl="1" w:tplc="852EA660">
      <w:start w:val="1"/>
      <w:numFmt w:val="bullet"/>
      <w:lvlText w:val=""/>
      <w:lvlJc w:val="left"/>
      <w:pPr>
        <w:ind w:left="1440" w:hanging="360"/>
      </w:pPr>
      <w:rPr>
        <w:rFonts w:ascii="Wingdings 3" w:hAnsi="Wingdings 3" w:hint="default"/>
        <w:color w:val="0070C0"/>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6467034D"/>
    <w:multiLevelType w:val="hybridMultilevel"/>
    <w:tmpl w:val="F1F4E1E2"/>
    <w:lvl w:ilvl="0" w:tplc="7F149ED6">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nsid w:val="68B81F07"/>
    <w:multiLevelType w:val="hybridMultilevel"/>
    <w:tmpl w:val="3EEA275E"/>
    <w:lvl w:ilvl="0" w:tplc="CE8AFB1E">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6A2965AC"/>
    <w:multiLevelType w:val="hybridMultilevel"/>
    <w:tmpl w:val="9E324ECE"/>
    <w:lvl w:ilvl="0" w:tplc="E924BD9E">
      <w:start w:val="92"/>
      <w:numFmt w:val="bullet"/>
      <w:lvlText w:val="-"/>
      <w:lvlJc w:val="left"/>
      <w:pPr>
        <w:ind w:left="360" w:hanging="360"/>
      </w:pPr>
      <w:rPr>
        <w:rFonts w:ascii="Times New Roman" w:eastAsiaTheme="minorHAnsi" w:hAnsi="Times New Roman" w:cs="Times New Roman" w:hint="default"/>
        <w:color w:val="auto"/>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0">
    <w:nsid w:val="6B055AC1"/>
    <w:multiLevelType w:val="hybridMultilevel"/>
    <w:tmpl w:val="644E5A6C"/>
    <w:lvl w:ilvl="0" w:tplc="4606DBC2">
      <w:start w:val="3"/>
      <w:numFmt w:val="bullet"/>
      <w:lvlText w:val=""/>
      <w:lvlJc w:val="left"/>
      <w:pPr>
        <w:ind w:left="720" w:hanging="360"/>
      </w:pPr>
      <w:rPr>
        <w:rFonts w:ascii="Symbol" w:eastAsiaTheme="minorHAnsi" w:hAnsi="Symbol"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nsid w:val="6DAB1142"/>
    <w:multiLevelType w:val="hybridMultilevel"/>
    <w:tmpl w:val="F2A8BF2C"/>
    <w:lvl w:ilvl="0" w:tplc="8EC2109E">
      <w:start w:val="1"/>
      <w:numFmt w:val="lowerLetter"/>
      <w:pStyle w:val="Heading4"/>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nsid w:val="6DB46C3D"/>
    <w:multiLevelType w:val="hybridMultilevel"/>
    <w:tmpl w:val="E752F990"/>
    <w:lvl w:ilvl="0" w:tplc="20723062">
      <w:start w:val="1"/>
      <w:numFmt w:val="bullet"/>
      <w:lvlText w:val="o"/>
      <w:lvlJc w:val="left"/>
      <w:pPr>
        <w:ind w:left="720" w:hanging="360"/>
      </w:pPr>
      <w:rPr>
        <w:rFonts w:ascii="Courier New" w:hAnsi="Courier New" w:hint="default"/>
        <w:color w:val="00B0F0"/>
        <w:sz w:val="18"/>
      </w:rPr>
    </w:lvl>
    <w:lvl w:ilvl="1" w:tplc="852EA660">
      <w:start w:val="1"/>
      <w:numFmt w:val="bullet"/>
      <w:lvlText w:val=""/>
      <w:lvlJc w:val="left"/>
      <w:pPr>
        <w:ind w:left="1440" w:hanging="360"/>
      </w:pPr>
      <w:rPr>
        <w:rFonts w:ascii="Wingdings 3" w:hAnsi="Wingdings 3" w:hint="default"/>
        <w:color w:val="0070C0"/>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70815040"/>
    <w:multiLevelType w:val="hybridMultilevel"/>
    <w:tmpl w:val="E420224E"/>
    <w:lvl w:ilvl="0" w:tplc="20723062">
      <w:start w:val="1"/>
      <w:numFmt w:val="bullet"/>
      <w:lvlText w:val="o"/>
      <w:lvlJc w:val="left"/>
      <w:pPr>
        <w:ind w:left="720" w:hanging="360"/>
      </w:pPr>
      <w:rPr>
        <w:rFonts w:ascii="Courier New" w:hAnsi="Courier New" w:hint="default"/>
        <w:color w:val="00B0F0"/>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nsid w:val="79A623E1"/>
    <w:multiLevelType w:val="hybridMultilevel"/>
    <w:tmpl w:val="340C28D2"/>
    <w:lvl w:ilvl="0" w:tplc="040C0011">
      <w:start w:val="1"/>
      <w:numFmt w:val="decimal"/>
      <w:lvlText w:val="%1)"/>
      <w:lvlJc w:val="left"/>
      <w:pPr>
        <w:ind w:left="720" w:hanging="360"/>
      </w:pPr>
      <w:rPr>
        <w:rFonts w:hint="default"/>
      </w:rPr>
    </w:lvl>
    <w:lvl w:ilvl="1" w:tplc="20723062">
      <w:start w:val="1"/>
      <w:numFmt w:val="bullet"/>
      <w:lvlText w:val="o"/>
      <w:lvlJc w:val="left"/>
      <w:pPr>
        <w:ind w:left="1440" w:hanging="360"/>
      </w:pPr>
      <w:rPr>
        <w:rFonts w:ascii="Courier New" w:hAnsi="Courier New" w:hint="default"/>
        <w:color w:val="00B0F0"/>
        <w:sz w:val="18"/>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5">
    <w:nsid w:val="7E3D4531"/>
    <w:multiLevelType w:val="hybridMultilevel"/>
    <w:tmpl w:val="5B846EEC"/>
    <w:lvl w:ilvl="0" w:tplc="20723062">
      <w:start w:val="1"/>
      <w:numFmt w:val="bullet"/>
      <w:lvlText w:val="o"/>
      <w:lvlJc w:val="left"/>
      <w:pPr>
        <w:ind w:left="720" w:hanging="360"/>
      </w:pPr>
      <w:rPr>
        <w:rFonts w:ascii="Courier New" w:hAnsi="Courier New" w:hint="default"/>
        <w:color w:val="00B0F0"/>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2"/>
  </w:num>
  <w:num w:numId="2">
    <w:abstractNumId w:val="4"/>
  </w:num>
  <w:num w:numId="3">
    <w:abstractNumId w:val="25"/>
  </w:num>
  <w:num w:numId="4">
    <w:abstractNumId w:val="20"/>
  </w:num>
  <w:num w:numId="5">
    <w:abstractNumId w:val="26"/>
  </w:num>
  <w:num w:numId="6">
    <w:abstractNumId w:val="21"/>
  </w:num>
  <w:num w:numId="7">
    <w:abstractNumId w:val="35"/>
  </w:num>
  <w:num w:numId="8">
    <w:abstractNumId w:val="6"/>
  </w:num>
  <w:num w:numId="9">
    <w:abstractNumId w:val="32"/>
  </w:num>
  <w:num w:numId="10">
    <w:abstractNumId w:val="34"/>
  </w:num>
  <w:num w:numId="11">
    <w:abstractNumId w:val="24"/>
  </w:num>
  <w:num w:numId="12">
    <w:abstractNumId w:val="31"/>
  </w:num>
  <w:num w:numId="13">
    <w:abstractNumId w:val="33"/>
  </w:num>
  <w:num w:numId="14">
    <w:abstractNumId w:val="31"/>
    <w:lvlOverride w:ilvl="0">
      <w:startOverride w:val="1"/>
    </w:lvlOverride>
  </w:num>
  <w:num w:numId="15">
    <w:abstractNumId w:val="31"/>
    <w:lvlOverride w:ilvl="0">
      <w:startOverride w:val="1"/>
    </w:lvlOverride>
  </w:num>
  <w:num w:numId="16">
    <w:abstractNumId w:val="31"/>
    <w:lvlOverride w:ilvl="0">
      <w:startOverride w:val="1"/>
    </w:lvlOverride>
  </w:num>
  <w:num w:numId="17">
    <w:abstractNumId w:val="5"/>
  </w:num>
  <w:num w:numId="18">
    <w:abstractNumId w:val="0"/>
  </w:num>
  <w:num w:numId="19">
    <w:abstractNumId w:val="1"/>
  </w:num>
  <w:num w:numId="20">
    <w:abstractNumId w:val="23"/>
  </w:num>
  <w:num w:numId="21">
    <w:abstractNumId w:val="7"/>
  </w:num>
  <w:num w:numId="22">
    <w:abstractNumId w:val="17"/>
  </w:num>
  <w:num w:numId="23">
    <w:abstractNumId w:val="12"/>
  </w:num>
  <w:num w:numId="24">
    <w:abstractNumId w:val="10"/>
  </w:num>
  <w:num w:numId="25">
    <w:abstractNumId w:val="14"/>
  </w:num>
  <w:num w:numId="26">
    <w:abstractNumId w:val="9"/>
  </w:num>
  <w:num w:numId="27">
    <w:abstractNumId w:val="16"/>
  </w:num>
  <w:num w:numId="28">
    <w:abstractNumId w:val="30"/>
  </w:num>
  <w:num w:numId="29">
    <w:abstractNumId w:val="27"/>
  </w:num>
  <w:num w:numId="30">
    <w:abstractNumId w:val="3"/>
  </w:num>
  <w:num w:numId="31">
    <w:abstractNumId w:val="13"/>
  </w:num>
  <w:num w:numId="32">
    <w:abstractNumId w:val="29"/>
  </w:num>
  <w:num w:numId="33">
    <w:abstractNumId w:val="15"/>
  </w:num>
  <w:num w:numId="34">
    <w:abstractNumId w:val="8"/>
  </w:num>
  <w:num w:numId="35">
    <w:abstractNumId w:val="18"/>
  </w:num>
  <w:num w:numId="36">
    <w:abstractNumId w:val="2"/>
  </w:num>
  <w:num w:numId="37">
    <w:abstractNumId w:val="11"/>
  </w:num>
  <w:num w:numId="38">
    <w:abstractNumId w:val="28"/>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3"/>
  </w:docVars>
  <w:rsids>
    <w:rsidRoot w:val="00B863EC"/>
    <w:rsid w:val="00000335"/>
    <w:rsid w:val="00000F0D"/>
    <w:rsid w:val="00000FA8"/>
    <w:rsid w:val="000014C2"/>
    <w:rsid w:val="000016AC"/>
    <w:rsid w:val="00001C19"/>
    <w:rsid w:val="00001CB5"/>
    <w:rsid w:val="00001F03"/>
    <w:rsid w:val="00002669"/>
    <w:rsid w:val="00002E0E"/>
    <w:rsid w:val="00003570"/>
    <w:rsid w:val="00004B51"/>
    <w:rsid w:val="000051CA"/>
    <w:rsid w:val="000057C6"/>
    <w:rsid w:val="00005EA4"/>
    <w:rsid w:val="00005F2F"/>
    <w:rsid w:val="00006415"/>
    <w:rsid w:val="00007310"/>
    <w:rsid w:val="000078CE"/>
    <w:rsid w:val="0001006B"/>
    <w:rsid w:val="000101EA"/>
    <w:rsid w:val="000107A7"/>
    <w:rsid w:val="00010A4E"/>
    <w:rsid w:val="000112AA"/>
    <w:rsid w:val="000130E3"/>
    <w:rsid w:val="00013A32"/>
    <w:rsid w:val="00013A87"/>
    <w:rsid w:val="000140FE"/>
    <w:rsid w:val="000149CD"/>
    <w:rsid w:val="0001506E"/>
    <w:rsid w:val="0001676E"/>
    <w:rsid w:val="000174B4"/>
    <w:rsid w:val="0002067D"/>
    <w:rsid w:val="0002070D"/>
    <w:rsid w:val="00020DF3"/>
    <w:rsid w:val="00020F32"/>
    <w:rsid w:val="000225CA"/>
    <w:rsid w:val="000230E4"/>
    <w:rsid w:val="000231A9"/>
    <w:rsid w:val="000233D2"/>
    <w:rsid w:val="000243FD"/>
    <w:rsid w:val="00025081"/>
    <w:rsid w:val="00025CF6"/>
    <w:rsid w:val="00026121"/>
    <w:rsid w:val="00026495"/>
    <w:rsid w:val="00026C46"/>
    <w:rsid w:val="000273A6"/>
    <w:rsid w:val="00027B5A"/>
    <w:rsid w:val="0003007A"/>
    <w:rsid w:val="00030424"/>
    <w:rsid w:val="00030784"/>
    <w:rsid w:val="00031358"/>
    <w:rsid w:val="00031A36"/>
    <w:rsid w:val="0003239E"/>
    <w:rsid w:val="00032654"/>
    <w:rsid w:val="00032B72"/>
    <w:rsid w:val="00034BAF"/>
    <w:rsid w:val="00034DB3"/>
    <w:rsid w:val="0003619F"/>
    <w:rsid w:val="000369F0"/>
    <w:rsid w:val="00036CFE"/>
    <w:rsid w:val="00036F12"/>
    <w:rsid w:val="000377FF"/>
    <w:rsid w:val="00037D52"/>
    <w:rsid w:val="00040A2C"/>
    <w:rsid w:val="00040E6D"/>
    <w:rsid w:val="00041E0F"/>
    <w:rsid w:val="0004699D"/>
    <w:rsid w:val="00046CE9"/>
    <w:rsid w:val="00047BB8"/>
    <w:rsid w:val="00050948"/>
    <w:rsid w:val="000509A7"/>
    <w:rsid w:val="00050E85"/>
    <w:rsid w:val="00051804"/>
    <w:rsid w:val="000525E1"/>
    <w:rsid w:val="00052C14"/>
    <w:rsid w:val="00052C68"/>
    <w:rsid w:val="000537F4"/>
    <w:rsid w:val="00053BB5"/>
    <w:rsid w:val="0005507E"/>
    <w:rsid w:val="00056222"/>
    <w:rsid w:val="00060BF4"/>
    <w:rsid w:val="00060E2A"/>
    <w:rsid w:val="00061BFE"/>
    <w:rsid w:val="000624C9"/>
    <w:rsid w:val="0006253F"/>
    <w:rsid w:val="00062DE1"/>
    <w:rsid w:val="000637D3"/>
    <w:rsid w:val="00063BE7"/>
    <w:rsid w:val="00065CD3"/>
    <w:rsid w:val="00065FE2"/>
    <w:rsid w:val="000663EA"/>
    <w:rsid w:val="000668AC"/>
    <w:rsid w:val="00067F96"/>
    <w:rsid w:val="00070496"/>
    <w:rsid w:val="00071172"/>
    <w:rsid w:val="0007119A"/>
    <w:rsid w:val="000714DB"/>
    <w:rsid w:val="00072212"/>
    <w:rsid w:val="0007276D"/>
    <w:rsid w:val="00072AEE"/>
    <w:rsid w:val="00072F30"/>
    <w:rsid w:val="0007573C"/>
    <w:rsid w:val="000757E3"/>
    <w:rsid w:val="00075AA7"/>
    <w:rsid w:val="00075B40"/>
    <w:rsid w:val="0007789C"/>
    <w:rsid w:val="00077AA5"/>
    <w:rsid w:val="00077C11"/>
    <w:rsid w:val="0008044B"/>
    <w:rsid w:val="00081ADD"/>
    <w:rsid w:val="00083B7C"/>
    <w:rsid w:val="00083F2A"/>
    <w:rsid w:val="00084231"/>
    <w:rsid w:val="00084301"/>
    <w:rsid w:val="00084BEA"/>
    <w:rsid w:val="000852C1"/>
    <w:rsid w:val="00085824"/>
    <w:rsid w:val="0008638C"/>
    <w:rsid w:val="00086B29"/>
    <w:rsid w:val="0008720B"/>
    <w:rsid w:val="00087749"/>
    <w:rsid w:val="0009024D"/>
    <w:rsid w:val="0009052D"/>
    <w:rsid w:val="00090A23"/>
    <w:rsid w:val="000917A8"/>
    <w:rsid w:val="00091E2F"/>
    <w:rsid w:val="000922D5"/>
    <w:rsid w:val="00094031"/>
    <w:rsid w:val="00094369"/>
    <w:rsid w:val="00094F9E"/>
    <w:rsid w:val="00095514"/>
    <w:rsid w:val="000A0522"/>
    <w:rsid w:val="000A20EF"/>
    <w:rsid w:val="000A30D2"/>
    <w:rsid w:val="000A3815"/>
    <w:rsid w:val="000A53C9"/>
    <w:rsid w:val="000A5475"/>
    <w:rsid w:val="000A5885"/>
    <w:rsid w:val="000A6555"/>
    <w:rsid w:val="000A655A"/>
    <w:rsid w:val="000A6930"/>
    <w:rsid w:val="000A6ACF"/>
    <w:rsid w:val="000A6BBF"/>
    <w:rsid w:val="000A7427"/>
    <w:rsid w:val="000A748D"/>
    <w:rsid w:val="000B1256"/>
    <w:rsid w:val="000B183E"/>
    <w:rsid w:val="000B31DF"/>
    <w:rsid w:val="000B3F7F"/>
    <w:rsid w:val="000B463F"/>
    <w:rsid w:val="000B4797"/>
    <w:rsid w:val="000B4A51"/>
    <w:rsid w:val="000B4B8B"/>
    <w:rsid w:val="000B5471"/>
    <w:rsid w:val="000B6449"/>
    <w:rsid w:val="000B701B"/>
    <w:rsid w:val="000B72CB"/>
    <w:rsid w:val="000C0D42"/>
    <w:rsid w:val="000C0EEC"/>
    <w:rsid w:val="000C2173"/>
    <w:rsid w:val="000C2D22"/>
    <w:rsid w:val="000C2FDE"/>
    <w:rsid w:val="000C393F"/>
    <w:rsid w:val="000C3BB6"/>
    <w:rsid w:val="000C46C6"/>
    <w:rsid w:val="000C51EF"/>
    <w:rsid w:val="000C6AF0"/>
    <w:rsid w:val="000C7559"/>
    <w:rsid w:val="000C7ACA"/>
    <w:rsid w:val="000D081C"/>
    <w:rsid w:val="000D0B74"/>
    <w:rsid w:val="000D11D4"/>
    <w:rsid w:val="000D1466"/>
    <w:rsid w:val="000D166B"/>
    <w:rsid w:val="000D1890"/>
    <w:rsid w:val="000D1CED"/>
    <w:rsid w:val="000D2049"/>
    <w:rsid w:val="000D2611"/>
    <w:rsid w:val="000D2815"/>
    <w:rsid w:val="000D3CBA"/>
    <w:rsid w:val="000D6719"/>
    <w:rsid w:val="000D72A1"/>
    <w:rsid w:val="000D7819"/>
    <w:rsid w:val="000D7CA1"/>
    <w:rsid w:val="000E0D01"/>
    <w:rsid w:val="000E11B1"/>
    <w:rsid w:val="000E13D3"/>
    <w:rsid w:val="000E180D"/>
    <w:rsid w:val="000E18E6"/>
    <w:rsid w:val="000E2142"/>
    <w:rsid w:val="000E33B2"/>
    <w:rsid w:val="000E34E5"/>
    <w:rsid w:val="000E447D"/>
    <w:rsid w:val="000E44F2"/>
    <w:rsid w:val="000E6ACE"/>
    <w:rsid w:val="000E6C3A"/>
    <w:rsid w:val="000E7FF3"/>
    <w:rsid w:val="000F08E7"/>
    <w:rsid w:val="000F0AE7"/>
    <w:rsid w:val="000F0C84"/>
    <w:rsid w:val="000F0EF6"/>
    <w:rsid w:val="000F1980"/>
    <w:rsid w:val="000F3562"/>
    <w:rsid w:val="000F3A5A"/>
    <w:rsid w:val="000F40B7"/>
    <w:rsid w:val="000F47A0"/>
    <w:rsid w:val="000F483A"/>
    <w:rsid w:val="000F75DA"/>
    <w:rsid w:val="000F7C4F"/>
    <w:rsid w:val="00100010"/>
    <w:rsid w:val="00100429"/>
    <w:rsid w:val="00100C93"/>
    <w:rsid w:val="00101018"/>
    <w:rsid w:val="0010197A"/>
    <w:rsid w:val="0010270B"/>
    <w:rsid w:val="00102A8A"/>
    <w:rsid w:val="00103EC2"/>
    <w:rsid w:val="00104D6E"/>
    <w:rsid w:val="001050C5"/>
    <w:rsid w:val="001054FE"/>
    <w:rsid w:val="00105660"/>
    <w:rsid w:val="00105A4B"/>
    <w:rsid w:val="00106426"/>
    <w:rsid w:val="00107FBA"/>
    <w:rsid w:val="00110E16"/>
    <w:rsid w:val="00111A07"/>
    <w:rsid w:val="00113630"/>
    <w:rsid w:val="0011376A"/>
    <w:rsid w:val="00113B9A"/>
    <w:rsid w:val="00114395"/>
    <w:rsid w:val="001150A3"/>
    <w:rsid w:val="00115372"/>
    <w:rsid w:val="0011570D"/>
    <w:rsid w:val="0011576B"/>
    <w:rsid w:val="00117A27"/>
    <w:rsid w:val="00117D57"/>
    <w:rsid w:val="00121363"/>
    <w:rsid w:val="00121B61"/>
    <w:rsid w:val="00123835"/>
    <w:rsid w:val="00123CC0"/>
    <w:rsid w:val="001247DC"/>
    <w:rsid w:val="00124C93"/>
    <w:rsid w:val="0012540A"/>
    <w:rsid w:val="001257EF"/>
    <w:rsid w:val="001259CD"/>
    <w:rsid w:val="0012600B"/>
    <w:rsid w:val="00126050"/>
    <w:rsid w:val="00127323"/>
    <w:rsid w:val="00127922"/>
    <w:rsid w:val="00127A44"/>
    <w:rsid w:val="00127B60"/>
    <w:rsid w:val="0013012E"/>
    <w:rsid w:val="00131034"/>
    <w:rsid w:val="001314DC"/>
    <w:rsid w:val="00131785"/>
    <w:rsid w:val="001319FC"/>
    <w:rsid w:val="001324AC"/>
    <w:rsid w:val="0013351B"/>
    <w:rsid w:val="0013476B"/>
    <w:rsid w:val="0013516C"/>
    <w:rsid w:val="001355D0"/>
    <w:rsid w:val="00137056"/>
    <w:rsid w:val="00141365"/>
    <w:rsid w:val="001413E4"/>
    <w:rsid w:val="001415D5"/>
    <w:rsid w:val="00141D46"/>
    <w:rsid w:val="00141D90"/>
    <w:rsid w:val="00142886"/>
    <w:rsid w:val="00143BD4"/>
    <w:rsid w:val="001448CD"/>
    <w:rsid w:val="00146453"/>
    <w:rsid w:val="0014680F"/>
    <w:rsid w:val="00147B3B"/>
    <w:rsid w:val="00150B3F"/>
    <w:rsid w:val="00151096"/>
    <w:rsid w:val="0015145C"/>
    <w:rsid w:val="001514F9"/>
    <w:rsid w:val="00152118"/>
    <w:rsid w:val="00154012"/>
    <w:rsid w:val="001541BE"/>
    <w:rsid w:val="00154D74"/>
    <w:rsid w:val="001568FA"/>
    <w:rsid w:val="001610F7"/>
    <w:rsid w:val="00163F3D"/>
    <w:rsid w:val="001645B1"/>
    <w:rsid w:val="001646DA"/>
    <w:rsid w:val="00164E0E"/>
    <w:rsid w:val="001655D1"/>
    <w:rsid w:val="00165920"/>
    <w:rsid w:val="00166021"/>
    <w:rsid w:val="00166365"/>
    <w:rsid w:val="00167165"/>
    <w:rsid w:val="00170D9F"/>
    <w:rsid w:val="00171279"/>
    <w:rsid w:val="001721D8"/>
    <w:rsid w:val="00172241"/>
    <w:rsid w:val="00172B42"/>
    <w:rsid w:val="0017300D"/>
    <w:rsid w:val="001752F5"/>
    <w:rsid w:val="00175C43"/>
    <w:rsid w:val="00175D00"/>
    <w:rsid w:val="00176243"/>
    <w:rsid w:val="00176953"/>
    <w:rsid w:val="00177391"/>
    <w:rsid w:val="0017740B"/>
    <w:rsid w:val="001777A2"/>
    <w:rsid w:val="0018033C"/>
    <w:rsid w:val="0018049E"/>
    <w:rsid w:val="0018144E"/>
    <w:rsid w:val="00181C09"/>
    <w:rsid w:val="00181DEF"/>
    <w:rsid w:val="001829D2"/>
    <w:rsid w:val="00182B43"/>
    <w:rsid w:val="00183A53"/>
    <w:rsid w:val="00184F21"/>
    <w:rsid w:val="00184FDB"/>
    <w:rsid w:val="0018626D"/>
    <w:rsid w:val="00186508"/>
    <w:rsid w:val="00186A78"/>
    <w:rsid w:val="00186EA2"/>
    <w:rsid w:val="001902F7"/>
    <w:rsid w:val="00190A58"/>
    <w:rsid w:val="00191950"/>
    <w:rsid w:val="00193149"/>
    <w:rsid w:val="001931DA"/>
    <w:rsid w:val="001936AF"/>
    <w:rsid w:val="0019434F"/>
    <w:rsid w:val="00194F73"/>
    <w:rsid w:val="00195A3F"/>
    <w:rsid w:val="001A0418"/>
    <w:rsid w:val="001A05E7"/>
    <w:rsid w:val="001A0E62"/>
    <w:rsid w:val="001A14BE"/>
    <w:rsid w:val="001A175C"/>
    <w:rsid w:val="001A1BD2"/>
    <w:rsid w:val="001A2249"/>
    <w:rsid w:val="001A26CC"/>
    <w:rsid w:val="001A2DEC"/>
    <w:rsid w:val="001A30D5"/>
    <w:rsid w:val="001A40D0"/>
    <w:rsid w:val="001A4165"/>
    <w:rsid w:val="001A483A"/>
    <w:rsid w:val="001A4E8D"/>
    <w:rsid w:val="001A5A1D"/>
    <w:rsid w:val="001A5DBE"/>
    <w:rsid w:val="001A6057"/>
    <w:rsid w:val="001A6479"/>
    <w:rsid w:val="001A6B87"/>
    <w:rsid w:val="001B05C5"/>
    <w:rsid w:val="001B119B"/>
    <w:rsid w:val="001B1322"/>
    <w:rsid w:val="001B195E"/>
    <w:rsid w:val="001B2785"/>
    <w:rsid w:val="001B32E9"/>
    <w:rsid w:val="001B366C"/>
    <w:rsid w:val="001B393D"/>
    <w:rsid w:val="001B3E93"/>
    <w:rsid w:val="001B3EDB"/>
    <w:rsid w:val="001B4323"/>
    <w:rsid w:val="001B454A"/>
    <w:rsid w:val="001B4BE9"/>
    <w:rsid w:val="001B52F7"/>
    <w:rsid w:val="001B5798"/>
    <w:rsid w:val="001B79E0"/>
    <w:rsid w:val="001C0F26"/>
    <w:rsid w:val="001C14A5"/>
    <w:rsid w:val="001C2590"/>
    <w:rsid w:val="001C341A"/>
    <w:rsid w:val="001C3DFC"/>
    <w:rsid w:val="001C4835"/>
    <w:rsid w:val="001C49B6"/>
    <w:rsid w:val="001C5411"/>
    <w:rsid w:val="001C554C"/>
    <w:rsid w:val="001C5CC2"/>
    <w:rsid w:val="001C5D69"/>
    <w:rsid w:val="001C7256"/>
    <w:rsid w:val="001C7FEA"/>
    <w:rsid w:val="001D0B5E"/>
    <w:rsid w:val="001D0DDD"/>
    <w:rsid w:val="001D1340"/>
    <w:rsid w:val="001D206C"/>
    <w:rsid w:val="001D23F1"/>
    <w:rsid w:val="001D25D2"/>
    <w:rsid w:val="001D2775"/>
    <w:rsid w:val="001D2C24"/>
    <w:rsid w:val="001D2D7D"/>
    <w:rsid w:val="001D3564"/>
    <w:rsid w:val="001D3C71"/>
    <w:rsid w:val="001D4007"/>
    <w:rsid w:val="001D401E"/>
    <w:rsid w:val="001D4801"/>
    <w:rsid w:val="001D5424"/>
    <w:rsid w:val="001D7D5B"/>
    <w:rsid w:val="001E0A71"/>
    <w:rsid w:val="001E1173"/>
    <w:rsid w:val="001E137B"/>
    <w:rsid w:val="001E1DF2"/>
    <w:rsid w:val="001E2A6B"/>
    <w:rsid w:val="001E2EB9"/>
    <w:rsid w:val="001E347B"/>
    <w:rsid w:val="001E3777"/>
    <w:rsid w:val="001E4086"/>
    <w:rsid w:val="001E409D"/>
    <w:rsid w:val="001E4982"/>
    <w:rsid w:val="001E4F42"/>
    <w:rsid w:val="001E4FD0"/>
    <w:rsid w:val="001E5A41"/>
    <w:rsid w:val="001E5FDC"/>
    <w:rsid w:val="001E6911"/>
    <w:rsid w:val="001E737E"/>
    <w:rsid w:val="001E75E7"/>
    <w:rsid w:val="001E7E15"/>
    <w:rsid w:val="001F028E"/>
    <w:rsid w:val="001F1D64"/>
    <w:rsid w:val="001F25F0"/>
    <w:rsid w:val="001F2DFA"/>
    <w:rsid w:val="001F3735"/>
    <w:rsid w:val="001F389D"/>
    <w:rsid w:val="001F41EA"/>
    <w:rsid w:val="001F4728"/>
    <w:rsid w:val="001F49CB"/>
    <w:rsid w:val="001F4A20"/>
    <w:rsid w:val="001F4CCB"/>
    <w:rsid w:val="001F52FA"/>
    <w:rsid w:val="001F756B"/>
    <w:rsid w:val="001F7788"/>
    <w:rsid w:val="00200024"/>
    <w:rsid w:val="00200956"/>
    <w:rsid w:val="00201215"/>
    <w:rsid w:val="00201319"/>
    <w:rsid w:val="002016AE"/>
    <w:rsid w:val="00201773"/>
    <w:rsid w:val="00202F93"/>
    <w:rsid w:val="002034EC"/>
    <w:rsid w:val="00203858"/>
    <w:rsid w:val="002048AD"/>
    <w:rsid w:val="00204C14"/>
    <w:rsid w:val="00204E58"/>
    <w:rsid w:val="00205F4D"/>
    <w:rsid w:val="002077C1"/>
    <w:rsid w:val="00207A21"/>
    <w:rsid w:val="00210C13"/>
    <w:rsid w:val="002116E1"/>
    <w:rsid w:val="00211781"/>
    <w:rsid w:val="00212437"/>
    <w:rsid w:val="002135DB"/>
    <w:rsid w:val="00213978"/>
    <w:rsid w:val="00213EE5"/>
    <w:rsid w:val="00213F42"/>
    <w:rsid w:val="0021434B"/>
    <w:rsid w:val="002143C1"/>
    <w:rsid w:val="00214AB3"/>
    <w:rsid w:val="00214C7D"/>
    <w:rsid w:val="00215C5C"/>
    <w:rsid w:val="00216979"/>
    <w:rsid w:val="002170C7"/>
    <w:rsid w:val="00217A13"/>
    <w:rsid w:val="002209CC"/>
    <w:rsid w:val="0022126C"/>
    <w:rsid w:val="00221B2A"/>
    <w:rsid w:val="00221C7C"/>
    <w:rsid w:val="0022220B"/>
    <w:rsid w:val="00223585"/>
    <w:rsid w:val="002237A1"/>
    <w:rsid w:val="00224195"/>
    <w:rsid w:val="00226625"/>
    <w:rsid w:val="002272D6"/>
    <w:rsid w:val="002308BB"/>
    <w:rsid w:val="002310E6"/>
    <w:rsid w:val="002312F8"/>
    <w:rsid w:val="0023146A"/>
    <w:rsid w:val="00232241"/>
    <w:rsid w:val="002330EA"/>
    <w:rsid w:val="00233FE6"/>
    <w:rsid w:val="00234A76"/>
    <w:rsid w:val="00236811"/>
    <w:rsid w:val="0023685F"/>
    <w:rsid w:val="002368AA"/>
    <w:rsid w:val="0023731F"/>
    <w:rsid w:val="00237951"/>
    <w:rsid w:val="00237B96"/>
    <w:rsid w:val="00240501"/>
    <w:rsid w:val="00240BB5"/>
    <w:rsid w:val="00242090"/>
    <w:rsid w:val="002421DE"/>
    <w:rsid w:val="002423EB"/>
    <w:rsid w:val="00242908"/>
    <w:rsid w:val="0024334B"/>
    <w:rsid w:val="00243E9D"/>
    <w:rsid w:val="00244AD6"/>
    <w:rsid w:val="00244D25"/>
    <w:rsid w:val="00244E30"/>
    <w:rsid w:val="002458EA"/>
    <w:rsid w:val="00245D6B"/>
    <w:rsid w:val="0024632F"/>
    <w:rsid w:val="00246684"/>
    <w:rsid w:val="00246902"/>
    <w:rsid w:val="002500A8"/>
    <w:rsid w:val="00250D83"/>
    <w:rsid w:val="00250D9C"/>
    <w:rsid w:val="002513FE"/>
    <w:rsid w:val="00251AF6"/>
    <w:rsid w:val="00251BE1"/>
    <w:rsid w:val="00253C6D"/>
    <w:rsid w:val="00253E22"/>
    <w:rsid w:val="002553F6"/>
    <w:rsid w:val="00255849"/>
    <w:rsid w:val="00256A87"/>
    <w:rsid w:val="00262100"/>
    <w:rsid w:val="00262B6A"/>
    <w:rsid w:val="00263639"/>
    <w:rsid w:val="00264827"/>
    <w:rsid w:val="0026548A"/>
    <w:rsid w:val="002657C1"/>
    <w:rsid w:val="00265811"/>
    <w:rsid w:val="002658C0"/>
    <w:rsid w:val="00266227"/>
    <w:rsid w:val="0026682F"/>
    <w:rsid w:val="0026694F"/>
    <w:rsid w:val="00267202"/>
    <w:rsid w:val="0026747B"/>
    <w:rsid w:val="002708B9"/>
    <w:rsid w:val="002713C1"/>
    <w:rsid w:val="00272524"/>
    <w:rsid w:val="00272962"/>
    <w:rsid w:val="00273A05"/>
    <w:rsid w:val="00274964"/>
    <w:rsid w:val="00275D7C"/>
    <w:rsid w:val="00276A6E"/>
    <w:rsid w:val="00277361"/>
    <w:rsid w:val="002774CC"/>
    <w:rsid w:val="0027799C"/>
    <w:rsid w:val="002805D0"/>
    <w:rsid w:val="0028072B"/>
    <w:rsid w:val="002812C5"/>
    <w:rsid w:val="00281B8F"/>
    <w:rsid w:val="00285242"/>
    <w:rsid w:val="0028588B"/>
    <w:rsid w:val="002858EE"/>
    <w:rsid w:val="00285C43"/>
    <w:rsid w:val="002862C8"/>
    <w:rsid w:val="00286EBB"/>
    <w:rsid w:val="002876C4"/>
    <w:rsid w:val="00287759"/>
    <w:rsid w:val="0028784E"/>
    <w:rsid w:val="002902B5"/>
    <w:rsid w:val="00290D5A"/>
    <w:rsid w:val="0029223D"/>
    <w:rsid w:val="002928A6"/>
    <w:rsid w:val="00292E17"/>
    <w:rsid w:val="00293ED6"/>
    <w:rsid w:val="00294983"/>
    <w:rsid w:val="002956C9"/>
    <w:rsid w:val="002963EA"/>
    <w:rsid w:val="002A1AA0"/>
    <w:rsid w:val="002A1D25"/>
    <w:rsid w:val="002A3515"/>
    <w:rsid w:val="002A37CE"/>
    <w:rsid w:val="002A3844"/>
    <w:rsid w:val="002A3F9F"/>
    <w:rsid w:val="002A4116"/>
    <w:rsid w:val="002A421F"/>
    <w:rsid w:val="002A5C0A"/>
    <w:rsid w:val="002A5FFB"/>
    <w:rsid w:val="002B003B"/>
    <w:rsid w:val="002B0089"/>
    <w:rsid w:val="002B0E4C"/>
    <w:rsid w:val="002B172B"/>
    <w:rsid w:val="002B1837"/>
    <w:rsid w:val="002B3DBE"/>
    <w:rsid w:val="002B4372"/>
    <w:rsid w:val="002B49FE"/>
    <w:rsid w:val="002B53BA"/>
    <w:rsid w:val="002B5EF3"/>
    <w:rsid w:val="002B66FE"/>
    <w:rsid w:val="002B68C5"/>
    <w:rsid w:val="002B7949"/>
    <w:rsid w:val="002C15A1"/>
    <w:rsid w:val="002C1BCF"/>
    <w:rsid w:val="002C20AA"/>
    <w:rsid w:val="002C2B2E"/>
    <w:rsid w:val="002C35FD"/>
    <w:rsid w:val="002C3C1E"/>
    <w:rsid w:val="002C4491"/>
    <w:rsid w:val="002C49C7"/>
    <w:rsid w:val="002C5453"/>
    <w:rsid w:val="002C567E"/>
    <w:rsid w:val="002C69F5"/>
    <w:rsid w:val="002C706A"/>
    <w:rsid w:val="002C730D"/>
    <w:rsid w:val="002C7722"/>
    <w:rsid w:val="002C790D"/>
    <w:rsid w:val="002D0056"/>
    <w:rsid w:val="002D229F"/>
    <w:rsid w:val="002D30A1"/>
    <w:rsid w:val="002D33AC"/>
    <w:rsid w:val="002D402A"/>
    <w:rsid w:val="002D4D09"/>
    <w:rsid w:val="002D4DE0"/>
    <w:rsid w:val="002D5AC3"/>
    <w:rsid w:val="002D63F2"/>
    <w:rsid w:val="002D755E"/>
    <w:rsid w:val="002D7650"/>
    <w:rsid w:val="002D77EA"/>
    <w:rsid w:val="002D7B4B"/>
    <w:rsid w:val="002E0DEB"/>
    <w:rsid w:val="002E0EF1"/>
    <w:rsid w:val="002E160D"/>
    <w:rsid w:val="002E1DCA"/>
    <w:rsid w:val="002E2737"/>
    <w:rsid w:val="002E2BA3"/>
    <w:rsid w:val="002E3477"/>
    <w:rsid w:val="002E349E"/>
    <w:rsid w:val="002E4300"/>
    <w:rsid w:val="002E5224"/>
    <w:rsid w:val="002E5488"/>
    <w:rsid w:val="002E5681"/>
    <w:rsid w:val="002E5B25"/>
    <w:rsid w:val="002E72EC"/>
    <w:rsid w:val="002E7676"/>
    <w:rsid w:val="002E77F7"/>
    <w:rsid w:val="002F023D"/>
    <w:rsid w:val="002F0D1E"/>
    <w:rsid w:val="002F1041"/>
    <w:rsid w:val="002F16CD"/>
    <w:rsid w:val="002F18C7"/>
    <w:rsid w:val="002F248F"/>
    <w:rsid w:val="002F2BB8"/>
    <w:rsid w:val="002F3283"/>
    <w:rsid w:val="002F3677"/>
    <w:rsid w:val="002F54C0"/>
    <w:rsid w:val="002F6C24"/>
    <w:rsid w:val="002F7B28"/>
    <w:rsid w:val="00300264"/>
    <w:rsid w:val="003010C2"/>
    <w:rsid w:val="003011C9"/>
    <w:rsid w:val="00302176"/>
    <w:rsid w:val="003023F7"/>
    <w:rsid w:val="0030330D"/>
    <w:rsid w:val="003039D6"/>
    <w:rsid w:val="00303D9F"/>
    <w:rsid w:val="003047A1"/>
    <w:rsid w:val="00304CDB"/>
    <w:rsid w:val="00304D66"/>
    <w:rsid w:val="00305334"/>
    <w:rsid w:val="0030656B"/>
    <w:rsid w:val="003074A5"/>
    <w:rsid w:val="003109D0"/>
    <w:rsid w:val="00310CF9"/>
    <w:rsid w:val="00310E22"/>
    <w:rsid w:val="003114F9"/>
    <w:rsid w:val="003115DF"/>
    <w:rsid w:val="0031199A"/>
    <w:rsid w:val="00312395"/>
    <w:rsid w:val="00313953"/>
    <w:rsid w:val="003139A7"/>
    <w:rsid w:val="00313A59"/>
    <w:rsid w:val="0031477C"/>
    <w:rsid w:val="00314B9C"/>
    <w:rsid w:val="00314E74"/>
    <w:rsid w:val="00316F77"/>
    <w:rsid w:val="003177A8"/>
    <w:rsid w:val="0032046B"/>
    <w:rsid w:val="00320543"/>
    <w:rsid w:val="003215CC"/>
    <w:rsid w:val="0032188A"/>
    <w:rsid w:val="00321A1D"/>
    <w:rsid w:val="00322176"/>
    <w:rsid w:val="003236B9"/>
    <w:rsid w:val="00324842"/>
    <w:rsid w:val="00324A87"/>
    <w:rsid w:val="00324E99"/>
    <w:rsid w:val="00325124"/>
    <w:rsid w:val="003260AE"/>
    <w:rsid w:val="0032647E"/>
    <w:rsid w:val="00326766"/>
    <w:rsid w:val="0032692C"/>
    <w:rsid w:val="00326B1C"/>
    <w:rsid w:val="00327133"/>
    <w:rsid w:val="00327417"/>
    <w:rsid w:val="00330F96"/>
    <w:rsid w:val="00331276"/>
    <w:rsid w:val="003312BC"/>
    <w:rsid w:val="003313F2"/>
    <w:rsid w:val="0033185D"/>
    <w:rsid w:val="003318DB"/>
    <w:rsid w:val="00332222"/>
    <w:rsid w:val="0033334A"/>
    <w:rsid w:val="003339E2"/>
    <w:rsid w:val="00334F1E"/>
    <w:rsid w:val="003370E7"/>
    <w:rsid w:val="00337561"/>
    <w:rsid w:val="00337DFC"/>
    <w:rsid w:val="0034018A"/>
    <w:rsid w:val="00340EC6"/>
    <w:rsid w:val="00342B7F"/>
    <w:rsid w:val="00343518"/>
    <w:rsid w:val="00343D78"/>
    <w:rsid w:val="003448A3"/>
    <w:rsid w:val="003449E1"/>
    <w:rsid w:val="00345573"/>
    <w:rsid w:val="003455F0"/>
    <w:rsid w:val="00347186"/>
    <w:rsid w:val="00347EC1"/>
    <w:rsid w:val="0035002A"/>
    <w:rsid w:val="00350329"/>
    <w:rsid w:val="00350483"/>
    <w:rsid w:val="00351294"/>
    <w:rsid w:val="00352064"/>
    <w:rsid w:val="00352387"/>
    <w:rsid w:val="00352440"/>
    <w:rsid w:val="003529E8"/>
    <w:rsid w:val="00352E8C"/>
    <w:rsid w:val="003538B8"/>
    <w:rsid w:val="003539FE"/>
    <w:rsid w:val="00354040"/>
    <w:rsid w:val="0035497E"/>
    <w:rsid w:val="00354A0C"/>
    <w:rsid w:val="00354BFC"/>
    <w:rsid w:val="003550D9"/>
    <w:rsid w:val="00357F94"/>
    <w:rsid w:val="0036148C"/>
    <w:rsid w:val="00361B5F"/>
    <w:rsid w:val="00361FCC"/>
    <w:rsid w:val="003629DC"/>
    <w:rsid w:val="003632B5"/>
    <w:rsid w:val="00364462"/>
    <w:rsid w:val="00364DD6"/>
    <w:rsid w:val="00364E4B"/>
    <w:rsid w:val="003652E0"/>
    <w:rsid w:val="00365985"/>
    <w:rsid w:val="00365B81"/>
    <w:rsid w:val="003660C7"/>
    <w:rsid w:val="003668D9"/>
    <w:rsid w:val="003717C4"/>
    <w:rsid w:val="00371F1C"/>
    <w:rsid w:val="0037238E"/>
    <w:rsid w:val="0037261F"/>
    <w:rsid w:val="0037385C"/>
    <w:rsid w:val="0037478C"/>
    <w:rsid w:val="0037517F"/>
    <w:rsid w:val="0037544F"/>
    <w:rsid w:val="00375F0B"/>
    <w:rsid w:val="00375F18"/>
    <w:rsid w:val="00376196"/>
    <w:rsid w:val="003763A1"/>
    <w:rsid w:val="003779DF"/>
    <w:rsid w:val="0038058C"/>
    <w:rsid w:val="00380A42"/>
    <w:rsid w:val="00380DEF"/>
    <w:rsid w:val="0038190A"/>
    <w:rsid w:val="00382A15"/>
    <w:rsid w:val="00383A50"/>
    <w:rsid w:val="0038403F"/>
    <w:rsid w:val="0038503B"/>
    <w:rsid w:val="0038639F"/>
    <w:rsid w:val="00387706"/>
    <w:rsid w:val="00387ADE"/>
    <w:rsid w:val="003902B4"/>
    <w:rsid w:val="003905AB"/>
    <w:rsid w:val="003907B2"/>
    <w:rsid w:val="003921E3"/>
    <w:rsid w:val="003927E3"/>
    <w:rsid w:val="00392AAE"/>
    <w:rsid w:val="00392E5B"/>
    <w:rsid w:val="00393202"/>
    <w:rsid w:val="00393AFF"/>
    <w:rsid w:val="00394E01"/>
    <w:rsid w:val="00395039"/>
    <w:rsid w:val="00396809"/>
    <w:rsid w:val="00396BFF"/>
    <w:rsid w:val="003A0177"/>
    <w:rsid w:val="003A02AB"/>
    <w:rsid w:val="003A06EA"/>
    <w:rsid w:val="003A139F"/>
    <w:rsid w:val="003A181E"/>
    <w:rsid w:val="003A1BE1"/>
    <w:rsid w:val="003A2092"/>
    <w:rsid w:val="003A216E"/>
    <w:rsid w:val="003A25E7"/>
    <w:rsid w:val="003A269B"/>
    <w:rsid w:val="003A314C"/>
    <w:rsid w:val="003A3784"/>
    <w:rsid w:val="003A3D70"/>
    <w:rsid w:val="003A411B"/>
    <w:rsid w:val="003A4CD8"/>
    <w:rsid w:val="003A4E2A"/>
    <w:rsid w:val="003A5379"/>
    <w:rsid w:val="003A5954"/>
    <w:rsid w:val="003A5A3B"/>
    <w:rsid w:val="003A65A2"/>
    <w:rsid w:val="003A66D3"/>
    <w:rsid w:val="003A6917"/>
    <w:rsid w:val="003A798B"/>
    <w:rsid w:val="003B006F"/>
    <w:rsid w:val="003B00D2"/>
    <w:rsid w:val="003B12C5"/>
    <w:rsid w:val="003B1C29"/>
    <w:rsid w:val="003B2299"/>
    <w:rsid w:val="003B27F0"/>
    <w:rsid w:val="003B2955"/>
    <w:rsid w:val="003B3FE0"/>
    <w:rsid w:val="003B45C9"/>
    <w:rsid w:val="003B4FE0"/>
    <w:rsid w:val="003B5E16"/>
    <w:rsid w:val="003B603D"/>
    <w:rsid w:val="003B642C"/>
    <w:rsid w:val="003B7176"/>
    <w:rsid w:val="003B7691"/>
    <w:rsid w:val="003C049E"/>
    <w:rsid w:val="003C0FF0"/>
    <w:rsid w:val="003C1B55"/>
    <w:rsid w:val="003C2DF0"/>
    <w:rsid w:val="003C4094"/>
    <w:rsid w:val="003C42DC"/>
    <w:rsid w:val="003C67CD"/>
    <w:rsid w:val="003C7842"/>
    <w:rsid w:val="003C7F5D"/>
    <w:rsid w:val="003D077A"/>
    <w:rsid w:val="003D0B01"/>
    <w:rsid w:val="003D1A84"/>
    <w:rsid w:val="003D1C76"/>
    <w:rsid w:val="003D27B5"/>
    <w:rsid w:val="003D364E"/>
    <w:rsid w:val="003D53A2"/>
    <w:rsid w:val="003D567B"/>
    <w:rsid w:val="003E0721"/>
    <w:rsid w:val="003E0986"/>
    <w:rsid w:val="003E1426"/>
    <w:rsid w:val="003E1781"/>
    <w:rsid w:val="003E4DF7"/>
    <w:rsid w:val="003E6DD1"/>
    <w:rsid w:val="003E707E"/>
    <w:rsid w:val="003E7114"/>
    <w:rsid w:val="003E73F6"/>
    <w:rsid w:val="003E77A9"/>
    <w:rsid w:val="003E77CA"/>
    <w:rsid w:val="003E78C5"/>
    <w:rsid w:val="003E7920"/>
    <w:rsid w:val="003E7D74"/>
    <w:rsid w:val="003F030C"/>
    <w:rsid w:val="003F0481"/>
    <w:rsid w:val="003F0B9A"/>
    <w:rsid w:val="003F0DED"/>
    <w:rsid w:val="003F140C"/>
    <w:rsid w:val="003F1BC6"/>
    <w:rsid w:val="003F2008"/>
    <w:rsid w:val="003F220B"/>
    <w:rsid w:val="003F2C11"/>
    <w:rsid w:val="003F2D23"/>
    <w:rsid w:val="003F36CF"/>
    <w:rsid w:val="003F4A2F"/>
    <w:rsid w:val="003F64F9"/>
    <w:rsid w:val="003F6E46"/>
    <w:rsid w:val="003F78F7"/>
    <w:rsid w:val="003F7BEF"/>
    <w:rsid w:val="004004C1"/>
    <w:rsid w:val="00400B6A"/>
    <w:rsid w:val="00400EE6"/>
    <w:rsid w:val="004016E1"/>
    <w:rsid w:val="00401766"/>
    <w:rsid w:val="0040198D"/>
    <w:rsid w:val="00401BAB"/>
    <w:rsid w:val="0040240A"/>
    <w:rsid w:val="00402587"/>
    <w:rsid w:val="00402D03"/>
    <w:rsid w:val="00403F55"/>
    <w:rsid w:val="00403FFB"/>
    <w:rsid w:val="00404330"/>
    <w:rsid w:val="004045A4"/>
    <w:rsid w:val="00404752"/>
    <w:rsid w:val="004049BA"/>
    <w:rsid w:val="00404E9B"/>
    <w:rsid w:val="004050F4"/>
    <w:rsid w:val="00405C73"/>
    <w:rsid w:val="004064B8"/>
    <w:rsid w:val="00407447"/>
    <w:rsid w:val="004074E9"/>
    <w:rsid w:val="00407859"/>
    <w:rsid w:val="00410594"/>
    <w:rsid w:val="004107C4"/>
    <w:rsid w:val="00410C12"/>
    <w:rsid w:val="00411A23"/>
    <w:rsid w:val="00411C3A"/>
    <w:rsid w:val="00412836"/>
    <w:rsid w:val="00412A07"/>
    <w:rsid w:val="00412B34"/>
    <w:rsid w:val="00413B54"/>
    <w:rsid w:val="00413C74"/>
    <w:rsid w:val="00413DAD"/>
    <w:rsid w:val="004146FF"/>
    <w:rsid w:val="00414CEA"/>
    <w:rsid w:val="00415313"/>
    <w:rsid w:val="00415477"/>
    <w:rsid w:val="00417ED8"/>
    <w:rsid w:val="004217F1"/>
    <w:rsid w:val="00421986"/>
    <w:rsid w:val="00422258"/>
    <w:rsid w:val="00422E01"/>
    <w:rsid w:val="004236D3"/>
    <w:rsid w:val="00423B9D"/>
    <w:rsid w:val="00423E81"/>
    <w:rsid w:val="004242E9"/>
    <w:rsid w:val="00424696"/>
    <w:rsid w:val="00425744"/>
    <w:rsid w:val="00425A65"/>
    <w:rsid w:val="004264FE"/>
    <w:rsid w:val="0043016D"/>
    <w:rsid w:val="00430805"/>
    <w:rsid w:val="00434021"/>
    <w:rsid w:val="004360DF"/>
    <w:rsid w:val="00436E4D"/>
    <w:rsid w:val="0043743C"/>
    <w:rsid w:val="00437F9A"/>
    <w:rsid w:val="00440BD3"/>
    <w:rsid w:val="004418E6"/>
    <w:rsid w:val="00442C8E"/>
    <w:rsid w:val="00442E74"/>
    <w:rsid w:val="00443275"/>
    <w:rsid w:val="004432F4"/>
    <w:rsid w:val="00444A14"/>
    <w:rsid w:val="00444C1B"/>
    <w:rsid w:val="00444D87"/>
    <w:rsid w:val="004451C0"/>
    <w:rsid w:val="00445648"/>
    <w:rsid w:val="00445B25"/>
    <w:rsid w:val="00445F06"/>
    <w:rsid w:val="00446AC0"/>
    <w:rsid w:val="0044749C"/>
    <w:rsid w:val="004478B6"/>
    <w:rsid w:val="00447BFF"/>
    <w:rsid w:val="00447CB0"/>
    <w:rsid w:val="004502BA"/>
    <w:rsid w:val="004507D9"/>
    <w:rsid w:val="00450FE3"/>
    <w:rsid w:val="0045108D"/>
    <w:rsid w:val="0045211B"/>
    <w:rsid w:val="004524A9"/>
    <w:rsid w:val="00452DC9"/>
    <w:rsid w:val="0045314D"/>
    <w:rsid w:val="00453329"/>
    <w:rsid w:val="0045342F"/>
    <w:rsid w:val="00453EB0"/>
    <w:rsid w:val="00455044"/>
    <w:rsid w:val="004551C9"/>
    <w:rsid w:val="00455BB6"/>
    <w:rsid w:val="004562D1"/>
    <w:rsid w:val="00456704"/>
    <w:rsid w:val="00456DA3"/>
    <w:rsid w:val="0045737E"/>
    <w:rsid w:val="004606C1"/>
    <w:rsid w:val="00460849"/>
    <w:rsid w:val="00460FF5"/>
    <w:rsid w:val="004610C0"/>
    <w:rsid w:val="00461C61"/>
    <w:rsid w:val="00461FE6"/>
    <w:rsid w:val="00462608"/>
    <w:rsid w:val="00462A89"/>
    <w:rsid w:val="004639EE"/>
    <w:rsid w:val="00464954"/>
    <w:rsid w:val="00464C54"/>
    <w:rsid w:val="00465690"/>
    <w:rsid w:val="0046570F"/>
    <w:rsid w:val="004660A4"/>
    <w:rsid w:val="00466F9F"/>
    <w:rsid w:val="004672C3"/>
    <w:rsid w:val="004675D9"/>
    <w:rsid w:val="00467890"/>
    <w:rsid w:val="00467CCC"/>
    <w:rsid w:val="00470DC9"/>
    <w:rsid w:val="00470EBC"/>
    <w:rsid w:val="004718C9"/>
    <w:rsid w:val="00471F2A"/>
    <w:rsid w:val="00472950"/>
    <w:rsid w:val="004732E8"/>
    <w:rsid w:val="00474D67"/>
    <w:rsid w:val="00475543"/>
    <w:rsid w:val="00475BC9"/>
    <w:rsid w:val="00481EA9"/>
    <w:rsid w:val="00481ECE"/>
    <w:rsid w:val="00481F7E"/>
    <w:rsid w:val="00483252"/>
    <w:rsid w:val="00483B66"/>
    <w:rsid w:val="00484145"/>
    <w:rsid w:val="00486883"/>
    <w:rsid w:val="004868A9"/>
    <w:rsid w:val="00486CE4"/>
    <w:rsid w:val="00487C17"/>
    <w:rsid w:val="004900B8"/>
    <w:rsid w:val="0049032A"/>
    <w:rsid w:val="00490888"/>
    <w:rsid w:val="004913EC"/>
    <w:rsid w:val="004919C0"/>
    <w:rsid w:val="00491CB5"/>
    <w:rsid w:val="004934D3"/>
    <w:rsid w:val="00493503"/>
    <w:rsid w:val="00493AB8"/>
    <w:rsid w:val="0049404C"/>
    <w:rsid w:val="0049412C"/>
    <w:rsid w:val="00494260"/>
    <w:rsid w:val="004946EE"/>
    <w:rsid w:val="004958F4"/>
    <w:rsid w:val="00495A02"/>
    <w:rsid w:val="00495FA6"/>
    <w:rsid w:val="00496416"/>
    <w:rsid w:val="004964FE"/>
    <w:rsid w:val="00497046"/>
    <w:rsid w:val="00497217"/>
    <w:rsid w:val="0049764F"/>
    <w:rsid w:val="004A005E"/>
    <w:rsid w:val="004A07C3"/>
    <w:rsid w:val="004A0923"/>
    <w:rsid w:val="004A0A20"/>
    <w:rsid w:val="004A1012"/>
    <w:rsid w:val="004A138D"/>
    <w:rsid w:val="004A2381"/>
    <w:rsid w:val="004A28A3"/>
    <w:rsid w:val="004A2B1B"/>
    <w:rsid w:val="004A3B2E"/>
    <w:rsid w:val="004A3FEC"/>
    <w:rsid w:val="004A49B8"/>
    <w:rsid w:val="004A5473"/>
    <w:rsid w:val="004A56C5"/>
    <w:rsid w:val="004A6F59"/>
    <w:rsid w:val="004A742C"/>
    <w:rsid w:val="004A7516"/>
    <w:rsid w:val="004B09F5"/>
    <w:rsid w:val="004B15D4"/>
    <w:rsid w:val="004B1DFF"/>
    <w:rsid w:val="004B2488"/>
    <w:rsid w:val="004B278E"/>
    <w:rsid w:val="004B2DF9"/>
    <w:rsid w:val="004B2FC2"/>
    <w:rsid w:val="004B37E3"/>
    <w:rsid w:val="004B3E52"/>
    <w:rsid w:val="004B49E2"/>
    <w:rsid w:val="004B4DC7"/>
    <w:rsid w:val="004B5A42"/>
    <w:rsid w:val="004B5B15"/>
    <w:rsid w:val="004B6A8E"/>
    <w:rsid w:val="004B70EE"/>
    <w:rsid w:val="004B756E"/>
    <w:rsid w:val="004B7B22"/>
    <w:rsid w:val="004C010F"/>
    <w:rsid w:val="004C05DC"/>
    <w:rsid w:val="004C104A"/>
    <w:rsid w:val="004C113E"/>
    <w:rsid w:val="004C1736"/>
    <w:rsid w:val="004C2CAD"/>
    <w:rsid w:val="004C356D"/>
    <w:rsid w:val="004C3694"/>
    <w:rsid w:val="004C465D"/>
    <w:rsid w:val="004C57A6"/>
    <w:rsid w:val="004C5BCE"/>
    <w:rsid w:val="004C66EA"/>
    <w:rsid w:val="004C6BB6"/>
    <w:rsid w:val="004C6FF6"/>
    <w:rsid w:val="004C750C"/>
    <w:rsid w:val="004C75E2"/>
    <w:rsid w:val="004C7ABD"/>
    <w:rsid w:val="004C7F7A"/>
    <w:rsid w:val="004D06A6"/>
    <w:rsid w:val="004D1F5D"/>
    <w:rsid w:val="004D2B84"/>
    <w:rsid w:val="004D3099"/>
    <w:rsid w:val="004D3ADE"/>
    <w:rsid w:val="004D4B38"/>
    <w:rsid w:val="004D4D20"/>
    <w:rsid w:val="004D502B"/>
    <w:rsid w:val="004D502E"/>
    <w:rsid w:val="004D5182"/>
    <w:rsid w:val="004D5435"/>
    <w:rsid w:val="004D58EE"/>
    <w:rsid w:val="004D5BD1"/>
    <w:rsid w:val="004D646C"/>
    <w:rsid w:val="004D71A1"/>
    <w:rsid w:val="004D73DE"/>
    <w:rsid w:val="004E0282"/>
    <w:rsid w:val="004E078A"/>
    <w:rsid w:val="004E17F5"/>
    <w:rsid w:val="004E2221"/>
    <w:rsid w:val="004E35E4"/>
    <w:rsid w:val="004E4390"/>
    <w:rsid w:val="004E5891"/>
    <w:rsid w:val="004E6E71"/>
    <w:rsid w:val="004E7A8D"/>
    <w:rsid w:val="004F1108"/>
    <w:rsid w:val="004F143E"/>
    <w:rsid w:val="004F14B1"/>
    <w:rsid w:val="004F1B12"/>
    <w:rsid w:val="004F1B85"/>
    <w:rsid w:val="004F23F1"/>
    <w:rsid w:val="004F241E"/>
    <w:rsid w:val="004F3969"/>
    <w:rsid w:val="004F4424"/>
    <w:rsid w:val="004F493D"/>
    <w:rsid w:val="004F49F6"/>
    <w:rsid w:val="004F4D5C"/>
    <w:rsid w:val="004F4F8C"/>
    <w:rsid w:val="004F53F7"/>
    <w:rsid w:val="004F5829"/>
    <w:rsid w:val="004F5899"/>
    <w:rsid w:val="004F5C2E"/>
    <w:rsid w:val="004F614E"/>
    <w:rsid w:val="004F6C7E"/>
    <w:rsid w:val="004F7184"/>
    <w:rsid w:val="004F74CF"/>
    <w:rsid w:val="004F757D"/>
    <w:rsid w:val="004F7BBA"/>
    <w:rsid w:val="00500A37"/>
    <w:rsid w:val="005017FA"/>
    <w:rsid w:val="0050265B"/>
    <w:rsid w:val="0050434F"/>
    <w:rsid w:val="00504897"/>
    <w:rsid w:val="005061F4"/>
    <w:rsid w:val="00506369"/>
    <w:rsid w:val="00510573"/>
    <w:rsid w:val="00512B39"/>
    <w:rsid w:val="00512DBC"/>
    <w:rsid w:val="00513679"/>
    <w:rsid w:val="00514DB0"/>
    <w:rsid w:val="0051556E"/>
    <w:rsid w:val="005159BB"/>
    <w:rsid w:val="00515B52"/>
    <w:rsid w:val="00516C25"/>
    <w:rsid w:val="00517354"/>
    <w:rsid w:val="00520182"/>
    <w:rsid w:val="00520719"/>
    <w:rsid w:val="00520CE0"/>
    <w:rsid w:val="00521386"/>
    <w:rsid w:val="00521A3D"/>
    <w:rsid w:val="00522160"/>
    <w:rsid w:val="005224A1"/>
    <w:rsid w:val="0052357D"/>
    <w:rsid w:val="0052367C"/>
    <w:rsid w:val="00523B58"/>
    <w:rsid w:val="0052500F"/>
    <w:rsid w:val="005256DB"/>
    <w:rsid w:val="00525847"/>
    <w:rsid w:val="00525BBF"/>
    <w:rsid w:val="00526340"/>
    <w:rsid w:val="00526348"/>
    <w:rsid w:val="0052687E"/>
    <w:rsid w:val="00526E1F"/>
    <w:rsid w:val="00526E55"/>
    <w:rsid w:val="005275C8"/>
    <w:rsid w:val="0052783A"/>
    <w:rsid w:val="00530AEC"/>
    <w:rsid w:val="005312A1"/>
    <w:rsid w:val="005313BA"/>
    <w:rsid w:val="005315AF"/>
    <w:rsid w:val="00532E26"/>
    <w:rsid w:val="00532ED5"/>
    <w:rsid w:val="00532F1A"/>
    <w:rsid w:val="005357F6"/>
    <w:rsid w:val="00535C2B"/>
    <w:rsid w:val="00536630"/>
    <w:rsid w:val="00536C86"/>
    <w:rsid w:val="00536C9F"/>
    <w:rsid w:val="005377B3"/>
    <w:rsid w:val="00537AE6"/>
    <w:rsid w:val="005401F2"/>
    <w:rsid w:val="00541818"/>
    <w:rsid w:val="00541F68"/>
    <w:rsid w:val="00542685"/>
    <w:rsid w:val="00542E42"/>
    <w:rsid w:val="0054301D"/>
    <w:rsid w:val="00544720"/>
    <w:rsid w:val="00544C3D"/>
    <w:rsid w:val="0054565E"/>
    <w:rsid w:val="00545B5B"/>
    <w:rsid w:val="00545BC5"/>
    <w:rsid w:val="0054606D"/>
    <w:rsid w:val="0054621F"/>
    <w:rsid w:val="005465F2"/>
    <w:rsid w:val="0054677F"/>
    <w:rsid w:val="00546B8A"/>
    <w:rsid w:val="00547670"/>
    <w:rsid w:val="005479A2"/>
    <w:rsid w:val="00547A40"/>
    <w:rsid w:val="00547AE5"/>
    <w:rsid w:val="005515D4"/>
    <w:rsid w:val="00551E60"/>
    <w:rsid w:val="00552B3E"/>
    <w:rsid w:val="00552D14"/>
    <w:rsid w:val="00552E8C"/>
    <w:rsid w:val="00552F4F"/>
    <w:rsid w:val="00552FFE"/>
    <w:rsid w:val="0055377A"/>
    <w:rsid w:val="00553954"/>
    <w:rsid w:val="00553C48"/>
    <w:rsid w:val="005548BA"/>
    <w:rsid w:val="00554BFE"/>
    <w:rsid w:val="00554DBA"/>
    <w:rsid w:val="005556FE"/>
    <w:rsid w:val="00555DA2"/>
    <w:rsid w:val="00555DDE"/>
    <w:rsid w:val="00556693"/>
    <w:rsid w:val="00557305"/>
    <w:rsid w:val="00557371"/>
    <w:rsid w:val="00557A15"/>
    <w:rsid w:val="00557DBE"/>
    <w:rsid w:val="00557DBF"/>
    <w:rsid w:val="00560068"/>
    <w:rsid w:val="00560097"/>
    <w:rsid w:val="00560733"/>
    <w:rsid w:val="00560D18"/>
    <w:rsid w:val="00560F1C"/>
    <w:rsid w:val="005613DE"/>
    <w:rsid w:val="005613F2"/>
    <w:rsid w:val="00562AFD"/>
    <w:rsid w:val="00562E9B"/>
    <w:rsid w:val="00563147"/>
    <w:rsid w:val="00564809"/>
    <w:rsid w:val="0056483F"/>
    <w:rsid w:val="00564B63"/>
    <w:rsid w:val="00565120"/>
    <w:rsid w:val="00565BF7"/>
    <w:rsid w:val="00565E16"/>
    <w:rsid w:val="00566EB6"/>
    <w:rsid w:val="00570206"/>
    <w:rsid w:val="0057079D"/>
    <w:rsid w:val="005709C0"/>
    <w:rsid w:val="005725BD"/>
    <w:rsid w:val="00572A7B"/>
    <w:rsid w:val="00572D88"/>
    <w:rsid w:val="0057396B"/>
    <w:rsid w:val="00573AC8"/>
    <w:rsid w:val="00574775"/>
    <w:rsid w:val="005754E1"/>
    <w:rsid w:val="00575726"/>
    <w:rsid w:val="005761F0"/>
    <w:rsid w:val="005765DC"/>
    <w:rsid w:val="00576D8C"/>
    <w:rsid w:val="00577E03"/>
    <w:rsid w:val="0058062D"/>
    <w:rsid w:val="00581134"/>
    <w:rsid w:val="00583C9F"/>
    <w:rsid w:val="00584785"/>
    <w:rsid w:val="00584AEE"/>
    <w:rsid w:val="00585489"/>
    <w:rsid w:val="00585764"/>
    <w:rsid w:val="00585BAF"/>
    <w:rsid w:val="00585C2A"/>
    <w:rsid w:val="00586C55"/>
    <w:rsid w:val="00586CB6"/>
    <w:rsid w:val="00587625"/>
    <w:rsid w:val="00587B72"/>
    <w:rsid w:val="00587DEF"/>
    <w:rsid w:val="00590AC9"/>
    <w:rsid w:val="00590DDA"/>
    <w:rsid w:val="00591156"/>
    <w:rsid w:val="005918A4"/>
    <w:rsid w:val="00591AA4"/>
    <w:rsid w:val="00591AC8"/>
    <w:rsid w:val="005920EF"/>
    <w:rsid w:val="005921D1"/>
    <w:rsid w:val="00592252"/>
    <w:rsid w:val="00592585"/>
    <w:rsid w:val="00592F7D"/>
    <w:rsid w:val="0059329E"/>
    <w:rsid w:val="00593B97"/>
    <w:rsid w:val="0059476B"/>
    <w:rsid w:val="00594DCF"/>
    <w:rsid w:val="00595034"/>
    <w:rsid w:val="005953F7"/>
    <w:rsid w:val="00595F4A"/>
    <w:rsid w:val="005975E6"/>
    <w:rsid w:val="005A0595"/>
    <w:rsid w:val="005A1329"/>
    <w:rsid w:val="005A170C"/>
    <w:rsid w:val="005A1C57"/>
    <w:rsid w:val="005A2255"/>
    <w:rsid w:val="005A26A0"/>
    <w:rsid w:val="005A2909"/>
    <w:rsid w:val="005A34AC"/>
    <w:rsid w:val="005A3C63"/>
    <w:rsid w:val="005A3DEF"/>
    <w:rsid w:val="005A42FE"/>
    <w:rsid w:val="005A5A12"/>
    <w:rsid w:val="005A5B29"/>
    <w:rsid w:val="005A5B63"/>
    <w:rsid w:val="005A5D53"/>
    <w:rsid w:val="005A636F"/>
    <w:rsid w:val="005A63BD"/>
    <w:rsid w:val="005A7840"/>
    <w:rsid w:val="005A7942"/>
    <w:rsid w:val="005A7A6D"/>
    <w:rsid w:val="005B0E64"/>
    <w:rsid w:val="005B26DA"/>
    <w:rsid w:val="005B2A64"/>
    <w:rsid w:val="005B30B6"/>
    <w:rsid w:val="005B38A0"/>
    <w:rsid w:val="005B3C81"/>
    <w:rsid w:val="005B3CDC"/>
    <w:rsid w:val="005B6251"/>
    <w:rsid w:val="005B631C"/>
    <w:rsid w:val="005B6539"/>
    <w:rsid w:val="005B6C92"/>
    <w:rsid w:val="005B6D9F"/>
    <w:rsid w:val="005B6E87"/>
    <w:rsid w:val="005B7255"/>
    <w:rsid w:val="005B75AA"/>
    <w:rsid w:val="005C07B8"/>
    <w:rsid w:val="005C12E2"/>
    <w:rsid w:val="005C15E8"/>
    <w:rsid w:val="005C18D8"/>
    <w:rsid w:val="005C1AB3"/>
    <w:rsid w:val="005C1CAF"/>
    <w:rsid w:val="005C2789"/>
    <w:rsid w:val="005C3549"/>
    <w:rsid w:val="005C46C4"/>
    <w:rsid w:val="005C4761"/>
    <w:rsid w:val="005C6713"/>
    <w:rsid w:val="005C6FD2"/>
    <w:rsid w:val="005C73EF"/>
    <w:rsid w:val="005C74C8"/>
    <w:rsid w:val="005C7B76"/>
    <w:rsid w:val="005D02FC"/>
    <w:rsid w:val="005D0A91"/>
    <w:rsid w:val="005D0C96"/>
    <w:rsid w:val="005D0EA7"/>
    <w:rsid w:val="005D17AB"/>
    <w:rsid w:val="005D18FF"/>
    <w:rsid w:val="005D1FED"/>
    <w:rsid w:val="005D3BFE"/>
    <w:rsid w:val="005D4E7C"/>
    <w:rsid w:val="005D7A9C"/>
    <w:rsid w:val="005D7B73"/>
    <w:rsid w:val="005E0B86"/>
    <w:rsid w:val="005E18AD"/>
    <w:rsid w:val="005E21B3"/>
    <w:rsid w:val="005E2DA7"/>
    <w:rsid w:val="005E2E88"/>
    <w:rsid w:val="005E2FD2"/>
    <w:rsid w:val="005E3727"/>
    <w:rsid w:val="005E3961"/>
    <w:rsid w:val="005E3E6A"/>
    <w:rsid w:val="005E410D"/>
    <w:rsid w:val="005E47EF"/>
    <w:rsid w:val="005E49B7"/>
    <w:rsid w:val="005E5E3D"/>
    <w:rsid w:val="005E61C2"/>
    <w:rsid w:val="005E6A9A"/>
    <w:rsid w:val="005E7A24"/>
    <w:rsid w:val="005E7C3A"/>
    <w:rsid w:val="005F0A16"/>
    <w:rsid w:val="005F0F19"/>
    <w:rsid w:val="005F1BFB"/>
    <w:rsid w:val="005F22C1"/>
    <w:rsid w:val="005F2AAC"/>
    <w:rsid w:val="005F2D55"/>
    <w:rsid w:val="005F2DC6"/>
    <w:rsid w:val="005F3010"/>
    <w:rsid w:val="005F35CB"/>
    <w:rsid w:val="005F3CF6"/>
    <w:rsid w:val="005F45C9"/>
    <w:rsid w:val="005F4762"/>
    <w:rsid w:val="005F4B37"/>
    <w:rsid w:val="005F603B"/>
    <w:rsid w:val="005F6599"/>
    <w:rsid w:val="005F6D6E"/>
    <w:rsid w:val="005F6F4D"/>
    <w:rsid w:val="005F748A"/>
    <w:rsid w:val="005F75C4"/>
    <w:rsid w:val="005F7EB5"/>
    <w:rsid w:val="006000EE"/>
    <w:rsid w:val="00600C1C"/>
    <w:rsid w:val="00602443"/>
    <w:rsid w:val="006030F6"/>
    <w:rsid w:val="00604A0D"/>
    <w:rsid w:val="0060527E"/>
    <w:rsid w:val="006056D1"/>
    <w:rsid w:val="00605C9E"/>
    <w:rsid w:val="00605D57"/>
    <w:rsid w:val="006060FF"/>
    <w:rsid w:val="0060627C"/>
    <w:rsid w:val="00606750"/>
    <w:rsid w:val="00606A63"/>
    <w:rsid w:val="00606B68"/>
    <w:rsid w:val="00606BA4"/>
    <w:rsid w:val="00606F7B"/>
    <w:rsid w:val="00607B65"/>
    <w:rsid w:val="006110EB"/>
    <w:rsid w:val="00611BBB"/>
    <w:rsid w:val="006125F6"/>
    <w:rsid w:val="0061337A"/>
    <w:rsid w:val="006146DF"/>
    <w:rsid w:val="00615F34"/>
    <w:rsid w:val="006161A9"/>
    <w:rsid w:val="0061739F"/>
    <w:rsid w:val="00617B37"/>
    <w:rsid w:val="00617C8A"/>
    <w:rsid w:val="0062035A"/>
    <w:rsid w:val="0062090D"/>
    <w:rsid w:val="006209D2"/>
    <w:rsid w:val="00620F31"/>
    <w:rsid w:val="00621CD6"/>
    <w:rsid w:val="00622C3D"/>
    <w:rsid w:val="006232CA"/>
    <w:rsid w:val="00623502"/>
    <w:rsid w:val="00624C7B"/>
    <w:rsid w:val="006251E1"/>
    <w:rsid w:val="00625656"/>
    <w:rsid w:val="00625A4D"/>
    <w:rsid w:val="00626583"/>
    <w:rsid w:val="006269B7"/>
    <w:rsid w:val="00627222"/>
    <w:rsid w:val="006278E6"/>
    <w:rsid w:val="00627F06"/>
    <w:rsid w:val="0063098F"/>
    <w:rsid w:val="00631511"/>
    <w:rsid w:val="006322D2"/>
    <w:rsid w:val="0063239F"/>
    <w:rsid w:val="0063258C"/>
    <w:rsid w:val="00633196"/>
    <w:rsid w:val="00633744"/>
    <w:rsid w:val="00633892"/>
    <w:rsid w:val="0063401D"/>
    <w:rsid w:val="006343EA"/>
    <w:rsid w:val="006347EC"/>
    <w:rsid w:val="006359DC"/>
    <w:rsid w:val="00636619"/>
    <w:rsid w:val="0064056A"/>
    <w:rsid w:val="00641586"/>
    <w:rsid w:val="006433ED"/>
    <w:rsid w:val="00643C9C"/>
    <w:rsid w:val="00643F11"/>
    <w:rsid w:val="00644BDF"/>
    <w:rsid w:val="00646CFE"/>
    <w:rsid w:val="00646D8F"/>
    <w:rsid w:val="0064797F"/>
    <w:rsid w:val="006501AD"/>
    <w:rsid w:val="00650B0E"/>
    <w:rsid w:val="0065185F"/>
    <w:rsid w:val="00651F9F"/>
    <w:rsid w:val="00657BBE"/>
    <w:rsid w:val="00660A34"/>
    <w:rsid w:val="00660C38"/>
    <w:rsid w:val="006615B0"/>
    <w:rsid w:val="00661FDC"/>
    <w:rsid w:val="00662132"/>
    <w:rsid w:val="00662AC1"/>
    <w:rsid w:val="00663400"/>
    <w:rsid w:val="00663C8D"/>
    <w:rsid w:val="00663DDD"/>
    <w:rsid w:val="00663DF1"/>
    <w:rsid w:val="00664210"/>
    <w:rsid w:val="00665F03"/>
    <w:rsid w:val="0066688F"/>
    <w:rsid w:val="006670A7"/>
    <w:rsid w:val="00667220"/>
    <w:rsid w:val="00667C87"/>
    <w:rsid w:val="00670443"/>
    <w:rsid w:val="006706CF"/>
    <w:rsid w:val="00670D41"/>
    <w:rsid w:val="00670D53"/>
    <w:rsid w:val="006716B0"/>
    <w:rsid w:val="006716F1"/>
    <w:rsid w:val="00671A7B"/>
    <w:rsid w:val="0067200E"/>
    <w:rsid w:val="006720AD"/>
    <w:rsid w:val="00672F90"/>
    <w:rsid w:val="00673018"/>
    <w:rsid w:val="00673457"/>
    <w:rsid w:val="00676D84"/>
    <w:rsid w:val="006803B6"/>
    <w:rsid w:val="00680421"/>
    <w:rsid w:val="00680753"/>
    <w:rsid w:val="00680DD6"/>
    <w:rsid w:val="00682FD5"/>
    <w:rsid w:val="00683617"/>
    <w:rsid w:val="00683968"/>
    <w:rsid w:val="00683A12"/>
    <w:rsid w:val="00683EFA"/>
    <w:rsid w:val="006842AA"/>
    <w:rsid w:val="00684A6E"/>
    <w:rsid w:val="00684EDE"/>
    <w:rsid w:val="00685EC3"/>
    <w:rsid w:val="00687C0C"/>
    <w:rsid w:val="00690B6C"/>
    <w:rsid w:val="00690EFB"/>
    <w:rsid w:val="00691D75"/>
    <w:rsid w:val="00692648"/>
    <w:rsid w:val="00692AC4"/>
    <w:rsid w:val="00692CD8"/>
    <w:rsid w:val="00692F0D"/>
    <w:rsid w:val="006940D7"/>
    <w:rsid w:val="00694531"/>
    <w:rsid w:val="006961FD"/>
    <w:rsid w:val="006962D6"/>
    <w:rsid w:val="00696B11"/>
    <w:rsid w:val="006975F1"/>
    <w:rsid w:val="00697C32"/>
    <w:rsid w:val="00697F07"/>
    <w:rsid w:val="006A1479"/>
    <w:rsid w:val="006A1577"/>
    <w:rsid w:val="006A2C3F"/>
    <w:rsid w:val="006A309A"/>
    <w:rsid w:val="006A386E"/>
    <w:rsid w:val="006A4B79"/>
    <w:rsid w:val="006A4FC3"/>
    <w:rsid w:val="006A648D"/>
    <w:rsid w:val="006A6C04"/>
    <w:rsid w:val="006B1B1C"/>
    <w:rsid w:val="006B24FF"/>
    <w:rsid w:val="006B2A9C"/>
    <w:rsid w:val="006B3906"/>
    <w:rsid w:val="006B3F14"/>
    <w:rsid w:val="006B533B"/>
    <w:rsid w:val="006B5393"/>
    <w:rsid w:val="006B5555"/>
    <w:rsid w:val="006B56D8"/>
    <w:rsid w:val="006B5F35"/>
    <w:rsid w:val="006B695F"/>
    <w:rsid w:val="006B6C09"/>
    <w:rsid w:val="006B766A"/>
    <w:rsid w:val="006B76A3"/>
    <w:rsid w:val="006B7B84"/>
    <w:rsid w:val="006C1730"/>
    <w:rsid w:val="006C1AA5"/>
    <w:rsid w:val="006C1E56"/>
    <w:rsid w:val="006C274F"/>
    <w:rsid w:val="006C2CCE"/>
    <w:rsid w:val="006C2F42"/>
    <w:rsid w:val="006C31F0"/>
    <w:rsid w:val="006C34F9"/>
    <w:rsid w:val="006C4BF6"/>
    <w:rsid w:val="006C508A"/>
    <w:rsid w:val="006C72EF"/>
    <w:rsid w:val="006D00C3"/>
    <w:rsid w:val="006D01AA"/>
    <w:rsid w:val="006D176F"/>
    <w:rsid w:val="006D1BC2"/>
    <w:rsid w:val="006D524E"/>
    <w:rsid w:val="006D6848"/>
    <w:rsid w:val="006D6A33"/>
    <w:rsid w:val="006E232A"/>
    <w:rsid w:val="006E2F1E"/>
    <w:rsid w:val="006E3865"/>
    <w:rsid w:val="006E3A4C"/>
    <w:rsid w:val="006E3B47"/>
    <w:rsid w:val="006E3E41"/>
    <w:rsid w:val="006E41AA"/>
    <w:rsid w:val="006E5CA3"/>
    <w:rsid w:val="006E6E7C"/>
    <w:rsid w:val="006E7723"/>
    <w:rsid w:val="006E78DC"/>
    <w:rsid w:val="006F0293"/>
    <w:rsid w:val="006F204C"/>
    <w:rsid w:val="006F28BA"/>
    <w:rsid w:val="006F2ADA"/>
    <w:rsid w:val="006F2DE2"/>
    <w:rsid w:val="006F3586"/>
    <w:rsid w:val="006F3B93"/>
    <w:rsid w:val="006F5BAB"/>
    <w:rsid w:val="006F5D6C"/>
    <w:rsid w:val="006F6141"/>
    <w:rsid w:val="006F6813"/>
    <w:rsid w:val="006F6846"/>
    <w:rsid w:val="006F68D1"/>
    <w:rsid w:val="006F6E5A"/>
    <w:rsid w:val="006F6FC1"/>
    <w:rsid w:val="006F7550"/>
    <w:rsid w:val="006F757A"/>
    <w:rsid w:val="006F7767"/>
    <w:rsid w:val="006F79B3"/>
    <w:rsid w:val="006F7DA4"/>
    <w:rsid w:val="007001E3"/>
    <w:rsid w:val="0070153C"/>
    <w:rsid w:val="00702BBB"/>
    <w:rsid w:val="00703511"/>
    <w:rsid w:val="007036D8"/>
    <w:rsid w:val="00703E49"/>
    <w:rsid w:val="007044CC"/>
    <w:rsid w:val="0070516C"/>
    <w:rsid w:val="007058D9"/>
    <w:rsid w:val="00705C3F"/>
    <w:rsid w:val="00706247"/>
    <w:rsid w:val="00706EF4"/>
    <w:rsid w:val="0070739A"/>
    <w:rsid w:val="007105C8"/>
    <w:rsid w:val="007112E8"/>
    <w:rsid w:val="0071142F"/>
    <w:rsid w:val="007115E2"/>
    <w:rsid w:val="00711F8F"/>
    <w:rsid w:val="007125D9"/>
    <w:rsid w:val="007139FE"/>
    <w:rsid w:val="00713D00"/>
    <w:rsid w:val="00715119"/>
    <w:rsid w:val="00716653"/>
    <w:rsid w:val="007177E6"/>
    <w:rsid w:val="007212AC"/>
    <w:rsid w:val="00721488"/>
    <w:rsid w:val="007214A5"/>
    <w:rsid w:val="007218B4"/>
    <w:rsid w:val="007219B1"/>
    <w:rsid w:val="00721AE6"/>
    <w:rsid w:val="00721FEA"/>
    <w:rsid w:val="00722640"/>
    <w:rsid w:val="00722AD1"/>
    <w:rsid w:val="00723059"/>
    <w:rsid w:val="00725499"/>
    <w:rsid w:val="007254EB"/>
    <w:rsid w:val="00725FFE"/>
    <w:rsid w:val="007262DB"/>
    <w:rsid w:val="00726767"/>
    <w:rsid w:val="00726C29"/>
    <w:rsid w:val="007279B6"/>
    <w:rsid w:val="00727BB8"/>
    <w:rsid w:val="007317BD"/>
    <w:rsid w:val="007320BE"/>
    <w:rsid w:val="0073227E"/>
    <w:rsid w:val="007330F0"/>
    <w:rsid w:val="00733A0E"/>
    <w:rsid w:val="00733CF4"/>
    <w:rsid w:val="00734665"/>
    <w:rsid w:val="00734C8B"/>
    <w:rsid w:val="00734E23"/>
    <w:rsid w:val="00735346"/>
    <w:rsid w:val="00735B4B"/>
    <w:rsid w:val="00736618"/>
    <w:rsid w:val="00736E4D"/>
    <w:rsid w:val="007402A6"/>
    <w:rsid w:val="00740479"/>
    <w:rsid w:val="00741DAC"/>
    <w:rsid w:val="00741F33"/>
    <w:rsid w:val="00742177"/>
    <w:rsid w:val="007431B7"/>
    <w:rsid w:val="00743B3E"/>
    <w:rsid w:val="00745AEE"/>
    <w:rsid w:val="00746561"/>
    <w:rsid w:val="00750434"/>
    <w:rsid w:val="00750710"/>
    <w:rsid w:val="00750993"/>
    <w:rsid w:val="00750B8F"/>
    <w:rsid w:val="007512C3"/>
    <w:rsid w:val="00751566"/>
    <w:rsid w:val="00751B1E"/>
    <w:rsid w:val="00751F6E"/>
    <w:rsid w:val="00752581"/>
    <w:rsid w:val="00753A4F"/>
    <w:rsid w:val="00753D3A"/>
    <w:rsid w:val="0075438E"/>
    <w:rsid w:val="007550DF"/>
    <w:rsid w:val="007555FE"/>
    <w:rsid w:val="00755AED"/>
    <w:rsid w:val="00755EE3"/>
    <w:rsid w:val="007564D2"/>
    <w:rsid w:val="00756E89"/>
    <w:rsid w:val="007578E9"/>
    <w:rsid w:val="007606FB"/>
    <w:rsid w:val="007610A0"/>
    <w:rsid w:val="00761332"/>
    <w:rsid w:val="007617A5"/>
    <w:rsid w:val="00761C3D"/>
    <w:rsid w:val="00761DCF"/>
    <w:rsid w:val="007629E2"/>
    <w:rsid w:val="00762F53"/>
    <w:rsid w:val="00764193"/>
    <w:rsid w:val="00764604"/>
    <w:rsid w:val="00764706"/>
    <w:rsid w:val="00764DA4"/>
    <w:rsid w:val="0076530A"/>
    <w:rsid w:val="00765598"/>
    <w:rsid w:val="007661B7"/>
    <w:rsid w:val="0076630F"/>
    <w:rsid w:val="00766FD3"/>
    <w:rsid w:val="007677FE"/>
    <w:rsid w:val="00767AA7"/>
    <w:rsid w:val="00767C07"/>
    <w:rsid w:val="00767CBC"/>
    <w:rsid w:val="0077128D"/>
    <w:rsid w:val="00771BF5"/>
    <w:rsid w:val="0077251F"/>
    <w:rsid w:val="00772EDF"/>
    <w:rsid w:val="0077380B"/>
    <w:rsid w:val="00773ABB"/>
    <w:rsid w:val="00774230"/>
    <w:rsid w:val="007742C5"/>
    <w:rsid w:val="00774325"/>
    <w:rsid w:val="0077463D"/>
    <w:rsid w:val="007751A2"/>
    <w:rsid w:val="0077608C"/>
    <w:rsid w:val="007765A2"/>
    <w:rsid w:val="007774E2"/>
    <w:rsid w:val="007800A5"/>
    <w:rsid w:val="007801DC"/>
    <w:rsid w:val="007805D4"/>
    <w:rsid w:val="007807AD"/>
    <w:rsid w:val="0078149E"/>
    <w:rsid w:val="00781F90"/>
    <w:rsid w:val="00782106"/>
    <w:rsid w:val="00783A73"/>
    <w:rsid w:val="00784425"/>
    <w:rsid w:val="00784519"/>
    <w:rsid w:val="0078517B"/>
    <w:rsid w:val="0078528B"/>
    <w:rsid w:val="00785B79"/>
    <w:rsid w:val="00785E4D"/>
    <w:rsid w:val="0078641D"/>
    <w:rsid w:val="00786E32"/>
    <w:rsid w:val="00787AF4"/>
    <w:rsid w:val="00790D79"/>
    <w:rsid w:val="00791388"/>
    <w:rsid w:val="007925D8"/>
    <w:rsid w:val="00792679"/>
    <w:rsid w:val="00792D48"/>
    <w:rsid w:val="00792D58"/>
    <w:rsid w:val="00793643"/>
    <w:rsid w:val="00793AD0"/>
    <w:rsid w:val="00794122"/>
    <w:rsid w:val="00794504"/>
    <w:rsid w:val="007948D9"/>
    <w:rsid w:val="00795D8A"/>
    <w:rsid w:val="00797664"/>
    <w:rsid w:val="007A23C9"/>
    <w:rsid w:val="007A2D0B"/>
    <w:rsid w:val="007A2D45"/>
    <w:rsid w:val="007A2DF3"/>
    <w:rsid w:val="007A322D"/>
    <w:rsid w:val="007A3C6B"/>
    <w:rsid w:val="007A3DBC"/>
    <w:rsid w:val="007A3E1B"/>
    <w:rsid w:val="007A476E"/>
    <w:rsid w:val="007A5588"/>
    <w:rsid w:val="007A5F1E"/>
    <w:rsid w:val="007A63CD"/>
    <w:rsid w:val="007A6F71"/>
    <w:rsid w:val="007B011B"/>
    <w:rsid w:val="007B0CB5"/>
    <w:rsid w:val="007B0CC7"/>
    <w:rsid w:val="007B0F47"/>
    <w:rsid w:val="007B182D"/>
    <w:rsid w:val="007B18FF"/>
    <w:rsid w:val="007B1D01"/>
    <w:rsid w:val="007B2037"/>
    <w:rsid w:val="007B239D"/>
    <w:rsid w:val="007B2CD6"/>
    <w:rsid w:val="007B3D78"/>
    <w:rsid w:val="007B5565"/>
    <w:rsid w:val="007B5E99"/>
    <w:rsid w:val="007B7B39"/>
    <w:rsid w:val="007B7B40"/>
    <w:rsid w:val="007B7CDD"/>
    <w:rsid w:val="007C003C"/>
    <w:rsid w:val="007C0062"/>
    <w:rsid w:val="007C1F7C"/>
    <w:rsid w:val="007C2075"/>
    <w:rsid w:val="007C2D71"/>
    <w:rsid w:val="007C32CF"/>
    <w:rsid w:val="007C3926"/>
    <w:rsid w:val="007C3B11"/>
    <w:rsid w:val="007C5DC2"/>
    <w:rsid w:val="007D1680"/>
    <w:rsid w:val="007D2404"/>
    <w:rsid w:val="007D35A6"/>
    <w:rsid w:val="007D3EF6"/>
    <w:rsid w:val="007D4337"/>
    <w:rsid w:val="007D5520"/>
    <w:rsid w:val="007D6184"/>
    <w:rsid w:val="007D66F3"/>
    <w:rsid w:val="007D6726"/>
    <w:rsid w:val="007D68AD"/>
    <w:rsid w:val="007D68D8"/>
    <w:rsid w:val="007D6C68"/>
    <w:rsid w:val="007D6DBE"/>
    <w:rsid w:val="007D704E"/>
    <w:rsid w:val="007E08BB"/>
    <w:rsid w:val="007E1C6A"/>
    <w:rsid w:val="007E2A11"/>
    <w:rsid w:val="007E329E"/>
    <w:rsid w:val="007E428B"/>
    <w:rsid w:val="007E4FCC"/>
    <w:rsid w:val="007E6242"/>
    <w:rsid w:val="007E68A5"/>
    <w:rsid w:val="007E7252"/>
    <w:rsid w:val="007E7286"/>
    <w:rsid w:val="007F0D2A"/>
    <w:rsid w:val="007F2B76"/>
    <w:rsid w:val="007F3096"/>
    <w:rsid w:val="007F3175"/>
    <w:rsid w:val="007F3A4E"/>
    <w:rsid w:val="007F49B1"/>
    <w:rsid w:val="007F4D84"/>
    <w:rsid w:val="007F53A4"/>
    <w:rsid w:val="007F58FD"/>
    <w:rsid w:val="007F5B0C"/>
    <w:rsid w:val="007F6324"/>
    <w:rsid w:val="007F65FB"/>
    <w:rsid w:val="007F6FC4"/>
    <w:rsid w:val="007F73BF"/>
    <w:rsid w:val="0080192C"/>
    <w:rsid w:val="0080330A"/>
    <w:rsid w:val="00803924"/>
    <w:rsid w:val="00803B49"/>
    <w:rsid w:val="00805256"/>
    <w:rsid w:val="008053CA"/>
    <w:rsid w:val="0080542F"/>
    <w:rsid w:val="00805449"/>
    <w:rsid w:val="00805653"/>
    <w:rsid w:val="00805ABF"/>
    <w:rsid w:val="0080645B"/>
    <w:rsid w:val="00806658"/>
    <w:rsid w:val="0080789A"/>
    <w:rsid w:val="00807928"/>
    <w:rsid w:val="008102D1"/>
    <w:rsid w:val="00810390"/>
    <w:rsid w:val="0081050D"/>
    <w:rsid w:val="00811135"/>
    <w:rsid w:val="008118E9"/>
    <w:rsid w:val="00812529"/>
    <w:rsid w:val="00812802"/>
    <w:rsid w:val="00815157"/>
    <w:rsid w:val="00815EFF"/>
    <w:rsid w:val="00816602"/>
    <w:rsid w:val="00816B90"/>
    <w:rsid w:val="00816ECE"/>
    <w:rsid w:val="00817440"/>
    <w:rsid w:val="0081756E"/>
    <w:rsid w:val="00817B0C"/>
    <w:rsid w:val="008205E5"/>
    <w:rsid w:val="00820E15"/>
    <w:rsid w:val="00821288"/>
    <w:rsid w:val="00821A14"/>
    <w:rsid w:val="008228C3"/>
    <w:rsid w:val="00823116"/>
    <w:rsid w:val="008232C4"/>
    <w:rsid w:val="00823D2F"/>
    <w:rsid w:val="0082404A"/>
    <w:rsid w:val="0082429E"/>
    <w:rsid w:val="00825ACA"/>
    <w:rsid w:val="00825E2C"/>
    <w:rsid w:val="00826146"/>
    <w:rsid w:val="008266E4"/>
    <w:rsid w:val="008269A9"/>
    <w:rsid w:val="00827071"/>
    <w:rsid w:val="008272B6"/>
    <w:rsid w:val="0082762E"/>
    <w:rsid w:val="00827B9C"/>
    <w:rsid w:val="00830684"/>
    <w:rsid w:val="00830B53"/>
    <w:rsid w:val="00830D6B"/>
    <w:rsid w:val="008317D4"/>
    <w:rsid w:val="00831AE2"/>
    <w:rsid w:val="00831D2A"/>
    <w:rsid w:val="008328F4"/>
    <w:rsid w:val="0083333D"/>
    <w:rsid w:val="00833A20"/>
    <w:rsid w:val="00833A4F"/>
    <w:rsid w:val="00833CC0"/>
    <w:rsid w:val="00834576"/>
    <w:rsid w:val="008345DC"/>
    <w:rsid w:val="0083474C"/>
    <w:rsid w:val="008347A4"/>
    <w:rsid w:val="0083491E"/>
    <w:rsid w:val="00834A55"/>
    <w:rsid w:val="0083577E"/>
    <w:rsid w:val="00835A21"/>
    <w:rsid w:val="00835C0F"/>
    <w:rsid w:val="00837016"/>
    <w:rsid w:val="00837023"/>
    <w:rsid w:val="00840071"/>
    <w:rsid w:val="008404EC"/>
    <w:rsid w:val="00840AEE"/>
    <w:rsid w:val="0084266D"/>
    <w:rsid w:val="00842F7C"/>
    <w:rsid w:val="0084374C"/>
    <w:rsid w:val="00843889"/>
    <w:rsid w:val="00844CD1"/>
    <w:rsid w:val="00844DCA"/>
    <w:rsid w:val="00845FDC"/>
    <w:rsid w:val="0084682B"/>
    <w:rsid w:val="00847068"/>
    <w:rsid w:val="0085061C"/>
    <w:rsid w:val="00850974"/>
    <w:rsid w:val="00850A07"/>
    <w:rsid w:val="0085243A"/>
    <w:rsid w:val="008532F8"/>
    <w:rsid w:val="008533AE"/>
    <w:rsid w:val="00853C87"/>
    <w:rsid w:val="0085422C"/>
    <w:rsid w:val="00854885"/>
    <w:rsid w:val="0085798B"/>
    <w:rsid w:val="00860359"/>
    <w:rsid w:val="00860479"/>
    <w:rsid w:val="0086056E"/>
    <w:rsid w:val="00860BCA"/>
    <w:rsid w:val="00861668"/>
    <w:rsid w:val="00862630"/>
    <w:rsid w:val="00862B66"/>
    <w:rsid w:val="00863060"/>
    <w:rsid w:val="00863D9B"/>
    <w:rsid w:val="00863E7C"/>
    <w:rsid w:val="0086510D"/>
    <w:rsid w:val="00865B33"/>
    <w:rsid w:val="00866929"/>
    <w:rsid w:val="00866BBD"/>
    <w:rsid w:val="0086732A"/>
    <w:rsid w:val="0086751B"/>
    <w:rsid w:val="00867DAA"/>
    <w:rsid w:val="008701C4"/>
    <w:rsid w:val="00872432"/>
    <w:rsid w:val="00872FD6"/>
    <w:rsid w:val="0087372A"/>
    <w:rsid w:val="008740FE"/>
    <w:rsid w:val="00875EA1"/>
    <w:rsid w:val="0087748F"/>
    <w:rsid w:val="0088023E"/>
    <w:rsid w:val="008807E6"/>
    <w:rsid w:val="008810C5"/>
    <w:rsid w:val="00881911"/>
    <w:rsid w:val="00881966"/>
    <w:rsid w:val="00881FFB"/>
    <w:rsid w:val="0088255C"/>
    <w:rsid w:val="00885518"/>
    <w:rsid w:val="00885C98"/>
    <w:rsid w:val="0088681F"/>
    <w:rsid w:val="00887481"/>
    <w:rsid w:val="00887E10"/>
    <w:rsid w:val="00890024"/>
    <w:rsid w:val="00890421"/>
    <w:rsid w:val="008904D1"/>
    <w:rsid w:val="00891D44"/>
    <w:rsid w:val="008921E3"/>
    <w:rsid w:val="00892A2B"/>
    <w:rsid w:val="00892DC5"/>
    <w:rsid w:val="008949A7"/>
    <w:rsid w:val="008951CF"/>
    <w:rsid w:val="008958CA"/>
    <w:rsid w:val="00895F6E"/>
    <w:rsid w:val="0089665C"/>
    <w:rsid w:val="00896B42"/>
    <w:rsid w:val="00897B3C"/>
    <w:rsid w:val="008A0724"/>
    <w:rsid w:val="008A0F17"/>
    <w:rsid w:val="008A1B48"/>
    <w:rsid w:val="008A232C"/>
    <w:rsid w:val="008A2BB5"/>
    <w:rsid w:val="008A320E"/>
    <w:rsid w:val="008A3691"/>
    <w:rsid w:val="008A396E"/>
    <w:rsid w:val="008A3E53"/>
    <w:rsid w:val="008A553C"/>
    <w:rsid w:val="008A5598"/>
    <w:rsid w:val="008A59A0"/>
    <w:rsid w:val="008A6C17"/>
    <w:rsid w:val="008B03F3"/>
    <w:rsid w:val="008B0B5C"/>
    <w:rsid w:val="008B2A75"/>
    <w:rsid w:val="008B2B0A"/>
    <w:rsid w:val="008B3721"/>
    <w:rsid w:val="008B3787"/>
    <w:rsid w:val="008B41E3"/>
    <w:rsid w:val="008B46AC"/>
    <w:rsid w:val="008B4FB2"/>
    <w:rsid w:val="008B5734"/>
    <w:rsid w:val="008B5B3F"/>
    <w:rsid w:val="008B5E15"/>
    <w:rsid w:val="008B6018"/>
    <w:rsid w:val="008B6565"/>
    <w:rsid w:val="008B7FCC"/>
    <w:rsid w:val="008C0AD8"/>
    <w:rsid w:val="008C0C53"/>
    <w:rsid w:val="008C0EEB"/>
    <w:rsid w:val="008C1080"/>
    <w:rsid w:val="008C1972"/>
    <w:rsid w:val="008C1F1E"/>
    <w:rsid w:val="008C1FF1"/>
    <w:rsid w:val="008C20EA"/>
    <w:rsid w:val="008C2108"/>
    <w:rsid w:val="008C28E3"/>
    <w:rsid w:val="008C3180"/>
    <w:rsid w:val="008C31BE"/>
    <w:rsid w:val="008C32FC"/>
    <w:rsid w:val="008C3BB1"/>
    <w:rsid w:val="008C3E46"/>
    <w:rsid w:val="008C4B45"/>
    <w:rsid w:val="008C4CAA"/>
    <w:rsid w:val="008C58B5"/>
    <w:rsid w:val="008C6A2C"/>
    <w:rsid w:val="008C6A4A"/>
    <w:rsid w:val="008C6A86"/>
    <w:rsid w:val="008C7D5D"/>
    <w:rsid w:val="008C7D6B"/>
    <w:rsid w:val="008D0460"/>
    <w:rsid w:val="008D06EC"/>
    <w:rsid w:val="008D0A39"/>
    <w:rsid w:val="008D293D"/>
    <w:rsid w:val="008D2DC1"/>
    <w:rsid w:val="008D3859"/>
    <w:rsid w:val="008D42ED"/>
    <w:rsid w:val="008D42FC"/>
    <w:rsid w:val="008D47D3"/>
    <w:rsid w:val="008D61B5"/>
    <w:rsid w:val="008D679C"/>
    <w:rsid w:val="008D6EB2"/>
    <w:rsid w:val="008E0590"/>
    <w:rsid w:val="008E09C2"/>
    <w:rsid w:val="008E0E1C"/>
    <w:rsid w:val="008E0FE7"/>
    <w:rsid w:val="008E1B21"/>
    <w:rsid w:val="008E27B4"/>
    <w:rsid w:val="008E4783"/>
    <w:rsid w:val="008E67DC"/>
    <w:rsid w:val="008E6AD6"/>
    <w:rsid w:val="008F0A00"/>
    <w:rsid w:val="008F0A85"/>
    <w:rsid w:val="008F0C7A"/>
    <w:rsid w:val="008F0FE6"/>
    <w:rsid w:val="008F1F2E"/>
    <w:rsid w:val="008F22B0"/>
    <w:rsid w:val="008F27D7"/>
    <w:rsid w:val="008F2D31"/>
    <w:rsid w:val="008F3204"/>
    <w:rsid w:val="008F3AD6"/>
    <w:rsid w:val="008F3C9C"/>
    <w:rsid w:val="008F4B49"/>
    <w:rsid w:val="008F520F"/>
    <w:rsid w:val="008F6D4B"/>
    <w:rsid w:val="00900E3F"/>
    <w:rsid w:val="0090134D"/>
    <w:rsid w:val="0090142D"/>
    <w:rsid w:val="009020F5"/>
    <w:rsid w:val="00902843"/>
    <w:rsid w:val="009033D0"/>
    <w:rsid w:val="00903E20"/>
    <w:rsid w:val="00903FE3"/>
    <w:rsid w:val="00904083"/>
    <w:rsid w:val="009042E5"/>
    <w:rsid w:val="00904774"/>
    <w:rsid w:val="00904BE9"/>
    <w:rsid w:val="009056AA"/>
    <w:rsid w:val="00905F5C"/>
    <w:rsid w:val="009061FA"/>
    <w:rsid w:val="009067AE"/>
    <w:rsid w:val="009071BE"/>
    <w:rsid w:val="009108E8"/>
    <w:rsid w:val="00910F3A"/>
    <w:rsid w:val="00911516"/>
    <w:rsid w:val="009119F5"/>
    <w:rsid w:val="0091266B"/>
    <w:rsid w:val="00913F67"/>
    <w:rsid w:val="009143A2"/>
    <w:rsid w:val="009148A8"/>
    <w:rsid w:val="00915121"/>
    <w:rsid w:val="00915F62"/>
    <w:rsid w:val="00917B57"/>
    <w:rsid w:val="00917C2A"/>
    <w:rsid w:val="00920112"/>
    <w:rsid w:val="0092031D"/>
    <w:rsid w:val="00920ABF"/>
    <w:rsid w:val="0092123C"/>
    <w:rsid w:val="00921342"/>
    <w:rsid w:val="009218C7"/>
    <w:rsid w:val="009226BA"/>
    <w:rsid w:val="00922C72"/>
    <w:rsid w:val="00922C76"/>
    <w:rsid w:val="00923E68"/>
    <w:rsid w:val="009246EC"/>
    <w:rsid w:val="009250E4"/>
    <w:rsid w:val="009254D3"/>
    <w:rsid w:val="00925A9A"/>
    <w:rsid w:val="00925BF2"/>
    <w:rsid w:val="00925CC0"/>
    <w:rsid w:val="009263C9"/>
    <w:rsid w:val="00926C77"/>
    <w:rsid w:val="00927879"/>
    <w:rsid w:val="00927BF1"/>
    <w:rsid w:val="00930476"/>
    <w:rsid w:val="00931295"/>
    <w:rsid w:val="009320C4"/>
    <w:rsid w:val="009326C3"/>
    <w:rsid w:val="00933D5E"/>
    <w:rsid w:val="00934002"/>
    <w:rsid w:val="00934FA5"/>
    <w:rsid w:val="00936E45"/>
    <w:rsid w:val="009378A5"/>
    <w:rsid w:val="00937AA1"/>
    <w:rsid w:val="00937E38"/>
    <w:rsid w:val="00940DF7"/>
    <w:rsid w:val="00941101"/>
    <w:rsid w:val="0094178C"/>
    <w:rsid w:val="0094196E"/>
    <w:rsid w:val="0094438C"/>
    <w:rsid w:val="009458DC"/>
    <w:rsid w:val="00946830"/>
    <w:rsid w:val="00946920"/>
    <w:rsid w:val="00950233"/>
    <w:rsid w:val="009502E6"/>
    <w:rsid w:val="009503D1"/>
    <w:rsid w:val="00950ED6"/>
    <w:rsid w:val="009513ED"/>
    <w:rsid w:val="00951C48"/>
    <w:rsid w:val="0095428F"/>
    <w:rsid w:val="00954380"/>
    <w:rsid w:val="0095491A"/>
    <w:rsid w:val="00954EA0"/>
    <w:rsid w:val="009555B9"/>
    <w:rsid w:val="00955E17"/>
    <w:rsid w:val="00956378"/>
    <w:rsid w:val="0095686A"/>
    <w:rsid w:val="009575F0"/>
    <w:rsid w:val="009601CD"/>
    <w:rsid w:val="009604D9"/>
    <w:rsid w:val="0096078F"/>
    <w:rsid w:val="009609FE"/>
    <w:rsid w:val="009628C1"/>
    <w:rsid w:val="009629C9"/>
    <w:rsid w:val="00962DBB"/>
    <w:rsid w:val="00962F9B"/>
    <w:rsid w:val="00963502"/>
    <w:rsid w:val="00963770"/>
    <w:rsid w:val="00963C54"/>
    <w:rsid w:val="009651A8"/>
    <w:rsid w:val="0096524D"/>
    <w:rsid w:val="0096549C"/>
    <w:rsid w:val="009654F2"/>
    <w:rsid w:val="009657DD"/>
    <w:rsid w:val="00966408"/>
    <w:rsid w:val="00966C24"/>
    <w:rsid w:val="009672A9"/>
    <w:rsid w:val="009673B7"/>
    <w:rsid w:val="00967C38"/>
    <w:rsid w:val="00967D45"/>
    <w:rsid w:val="0097075D"/>
    <w:rsid w:val="00971E56"/>
    <w:rsid w:val="00972070"/>
    <w:rsid w:val="009723E3"/>
    <w:rsid w:val="009736AC"/>
    <w:rsid w:val="00973D46"/>
    <w:rsid w:val="00973E08"/>
    <w:rsid w:val="00973EB9"/>
    <w:rsid w:val="009744DA"/>
    <w:rsid w:val="00975483"/>
    <w:rsid w:val="0097552D"/>
    <w:rsid w:val="00975CB1"/>
    <w:rsid w:val="00975F49"/>
    <w:rsid w:val="009764DE"/>
    <w:rsid w:val="00976B78"/>
    <w:rsid w:val="00976F81"/>
    <w:rsid w:val="0097782E"/>
    <w:rsid w:val="0098134E"/>
    <w:rsid w:val="009813AB"/>
    <w:rsid w:val="009818AD"/>
    <w:rsid w:val="00983535"/>
    <w:rsid w:val="00984EBF"/>
    <w:rsid w:val="009856AC"/>
    <w:rsid w:val="009861AB"/>
    <w:rsid w:val="00986478"/>
    <w:rsid w:val="009865A9"/>
    <w:rsid w:val="00986A41"/>
    <w:rsid w:val="00986B82"/>
    <w:rsid w:val="0099186E"/>
    <w:rsid w:val="00991923"/>
    <w:rsid w:val="00993C0D"/>
    <w:rsid w:val="00993C7A"/>
    <w:rsid w:val="00993CE3"/>
    <w:rsid w:val="009947DF"/>
    <w:rsid w:val="00994A5B"/>
    <w:rsid w:val="00994A68"/>
    <w:rsid w:val="009954C5"/>
    <w:rsid w:val="009960F9"/>
    <w:rsid w:val="0099660D"/>
    <w:rsid w:val="009971DF"/>
    <w:rsid w:val="00997B4D"/>
    <w:rsid w:val="009A00B5"/>
    <w:rsid w:val="009A021A"/>
    <w:rsid w:val="009A0482"/>
    <w:rsid w:val="009A06DA"/>
    <w:rsid w:val="009A0966"/>
    <w:rsid w:val="009A0BAE"/>
    <w:rsid w:val="009A0CF3"/>
    <w:rsid w:val="009A207E"/>
    <w:rsid w:val="009A244C"/>
    <w:rsid w:val="009A2E52"/>
    <w:rsid w:val="009A3030"/>
    <w:rsid w:val="009A3888"/>
    <w:rsid w:val="009A3F68"/>
    <w:rsid w:val="009A513A"/>
    <w:rsid w:val="009A531E"/>
    <w:rsid w:val="009A5659"/>
    <w:rsid w:val="009A67FB"/>
    <w:rsid w:val="009A694A"/>
    <w:rsid w:val="009A7390"/>
    <w:rsid w:val="009A7400"/>
    <w:rsid w:val="009A7DFF"/>
    <w:rsid w:val="009A7F27"/>
    <w:rsid w:val="009B092F"/>
    <w:rsid w:val="009B0EDA"/>
    <w:rsid w:val="009B128D"/>
    <w:rsid w:val="009B1858"/>
    <w:rsid w:val="009B24FC"/>
    <w:rsid w:val="009B3257"/>
    <w:rsid w:val="009B3AA9"/>
    <w:rsid w:val="009B3E28"/>
    <w:rsid w:val="009B43EE"/>
    <w:rsid w:val="009B442E"/>
    <w:rsid w:val="009B445A"/>
    <w:rsid w:val="009B4836"/>
    <w:rsid w:val="009B4D5C"/>
    <w:rsid w:val="009B4EE8"/>
    <w:rsid w:val="009B5D6B"/>
    <w:rsid w:val="009B6833"/>
    <w:rsid w:val="009B74B7"/>
    <w:rsid w:val="009B7FD1"/>
    <w:rsid w:val="009C04BE"/>
    <w:rsid w:val="009C0A24"/>
    <w:rsid w:val="009C21FB"/>
    <w:rsid w:val="009C2679"/>
    <w:rsid w:val="009C2AAA"/>
    <w:rsid w:val="009C3342"/>
    <w:rsid w:val="009C494E"/>
    <w:rsid w:val="009C4DA8"/>
    <w:rsid w:val="009C50B0"/>
    <w:rsid w:val="009C663F"/>
    <w:rsid w:val="009C6A45"/>
    <w:rsid w:val="009C6A8F"/>
    <w:rsid w:val="009C6C43"/>
    <w:rsid w:val="009C7014"/>
    <w:rsid w:val="009D048F"/>
    <w:rsid w:val="009D057E"/>
    <w:rsid w:val="009D1207"/>
    <w:rsid w:val="009D1735"/>
    <w:rsid w:val="009D1ADF"/>
    <w:rsid w:val="009D3317"/>
    <w:rsid w:val="009D3AD8"/>
    <w:rsid w:val="009D468E"/>
    <w:rsid w:val="009D56C5"/>
    <w:rsid w:val="009D6303"/>
    <w:rsid w:val="009D6AFB"/>
    <w:rsid w:val="009E0F8F"/>
    <w:rsid w:val="009E18C5"/>
    <w:rsid w:val="009E2604"/>
    <w:rsid w:val="009E386C"/>
    <w:rsid w:val="009E3F8C"/>
    <w:rsid w:val="009E42AB"/>
    <w:rsid w:val="009E4FE5"/>
    <w:rsid w:val="009E54D8"/>
    <w:rsid w:val="009E5E7F"/>
    <w:rsid w:val="009E7498"/>
    <w:rsid w:val="009E7C5F"/>
    <w:rsid w:val="009F18E2"/>
    <w:rsid w:val="009F3913"/>
    <w:rsid w:val="009F3B01"/>
    <w:rsid w:val="009F4F04"/>
    <w:rsid w:val="009F4F26"/>
    <w:rsid w:val="009F59BD"/>
    <w:rsid w:val="009F5F69"/>
    <w:rsid w:val="009F6849"/>
    <w:rsid w:val="009F69CD"/>
    <w:rsid w:val="009F7247"/>
    <w:rsid w:val="00A001F9"/>
    <w:rsid w:val="00A02B48"/>
    <w:rsid w:val="00A03C3A"/>
    <w:rsid w:val="00A03ECC"/>
    <w:rsid w:val="00A0470B"/>
    <w:rsid w:val="00A05AEA"/>
    <w:rsid w:val="00A06E30"/>
    <w:rsid w:val="00A07518"/>
    <w:rsid w:val="00A10529"/>
    <w:rsid w:val="00A108D3"/>
    <w:rsid w:val="00A10E9B"/>
    <w:rsid w:val="00A10EF0"/>
    <w:rsid w:val="00A1142C"/>
    <w:rsid w:val="00A118A8"/>
    <w:rsid w:val="00A11E6A"/>
    <w:rsid w:val="00A11EDC"/>
    <w:rsid w:val="00A13180"/>
    <w:rsid w:val="00A13CD4"/>
    <w:rsid w:val="00A13EFF"/>
    <w:rsid w:val="00A146B4"/>
    <w:rsid w:val="00A1729F"/>
    <w:rsid w:val="00A1752D"/>
    <w:rsid w:val="00A17B9F"/>
    <w:rsid w:val="00A17CBB"/>
    <w:rsid w:val="00A20598"/>
    <w:rsid w:val="00A20CB5"/>
    <w:rsid w:val="00A20FF6"/>
    <w:rsid w:val="00A2127F"/>
    <w:rsid w:val="00A2449C"/>
    <w:rsid w:val="00A25510"/>
    <w:rsid w:val="00A264E5"/>
    <w:rsid w:val="00A27019"/>
    <w:rsid w:val="00A27C90"/>
    <w:rsid w:val="00A304DA"/>
    <w:rsid w:val="00A30BD8"/>
    <w:rsid w:val="00A312BC"/>
    <w:rsid w:val="00A312EE"/>
    <w:rsid w:val="00A31611"/>
    <w:rsid w:val="00A32178"/>
    <w:rsid w:val="00A323EA"/>
    <w:rsid w:val="00A32D7D"/>
    <w:rsid w:val="00A32F13"/>
    <w:rsid w:val="00A33738"/>
    <w:rsid w:val="00A33FD1"/>
    <w:rsid w:val="00A3400A"/>
    <w:rsid w:val="00A36B35"/>
    <w:rsid w:val="00A36C9C"/>
    <w:rsid w:val="00A37E30"/>
    <w:rsid w:val="00A415A8"/>
    <w:rsid w:val="00A41CAF"/>
    <w:rsid w:val="00A41E3D"/>
    <w:rsid w:val="00A42114"/>
    <w:rsid w:val="00A42682"/>
    <w:rsid w:val="00A4368C"/>
    <w:rsid w:val="00A436C3"/>
    <w:rsid w:val="00A439EA"/>
    <w:rsid w:val="00A4443A"/>
    <w:rsid w:val="00A459F0"/>
    <w:rsid w:val="00A47053"/>
    <w:rsid w:val="00A47712"/>
    <w:rsid w:val="00A50825"/>
    <w:rsid w:val="00A50EA1"/>
    <w:rsid w:val="00A51DE6"/>
    <w:rsid w:val="00A52F55"/>
    <w:rsid w:val="00A539B2"/>
    <w:rsid w:val="00A54A39"/>
    <w:rsid w:val="00A560C5"/>
    <w:rsid w:val="00A5685E"/>
    <w:rsid w:val="00A5687F"/>
    <w:rsid w:val="00A572A4"/>
    <w:rsid w:val="00A57711"/>
    <w:rsid w:val="00A57B86"/>
    <w:rsid w:val="00A57EE8"/>
    <w:rsid w:val="00A61222"/>
    <w:rsid w:val="00A638BB"/>
    <w:rsid w:val="00A63B8F"/>
    <w:rsid w:val="00A63BDF"/>
    <w:rsid w:val="00A64B80"/>
    <w:rsid w:val="00A66CB5"/>
    <w:rsid w:val="00A6791D"/>
    <w:rsid w:val="00A70A23"/>
    <w:rsid w:val="00A70FE9"/>
    <w:rsid w:val="00A710DF"/>
    <w:rsid w:val="00A72072"/>
    <w:rsid w:val="00A7283C"/>
    <w:rsid w:val="00A73626"/>
    <w:rsid w:val="00A73CBF"/>
    <w:rsid w:val="00A74ADB"/>
    <w:rsid w:val="00A74FE6"/>
    <w:rsid w:val="00A75052"/>
    <w:rsid w:val="00A75B53"/>
    <w:rsid w:val="00A77335"/>
    <w:rsid w:val="00A77551"/>
    <w:rsid w:val="00A77CD3"/>
    <w:rsid w:val="00A800CA"/>
    <w:rsid w:val="00A8067E"/>
    <w:rsid w:val="00A806D4"/>
    <w:rsid w:val="00A80953"/>
    <w:rsid w:val="00A81CCA"/>
    <w:rsid w:val="00A8203A"/>
    <w:rsid w:val="00A8215A"/>
    <w:rsid w:val="00A826B6"/>
    <w:rsid w:val="00A83398"/>
    <w:rsid w:val="00A83B4E"/>
    <w:rsid w:val="00A83F91"/>
    <w:rsid w:val="00A84421"/>
    <w:rsid w:val="00A84D1B"/>
    <w:rsid w:val="00A853E4"/>
    <w:rsid w:val="00A85F1F"/>
    <w:rsid w:val="00A8716C"/>
    <w:rsid w:val="00A87BE8"/>
    <w:rsid w:val="00A87D73"/>
    <w:rsid w:val="00A87DC1"/>
    <w:rsid w:val="00A87E17"/>
    <w:rsid w:val="00A937B3"/>
    <w:rsid w:val="00A95CB3"/>
    <w:rsid w:val="00A95DC7"/>
    <w:rsid w:val="00A966EA"/>
    <w:rsid w:val="00A96F7F"/>
    <w:rsid w:val="00A9761B"/>
    <w:rsid w:val="00AA0185"/>
    <w:rsid w:val="00AA062E"/>
    <w:rsid w:val="00AA07B9"/>
    <w:rsid w:val="00AA09B8"/>
    <w:rsid w:val="00AA0DC0"/>
    <w:rsid w:val="00AA1B11"/>
    <w:rsid w:val="00AA1F0E"/>
    <w:rsid w:val="00AA2DD1"/>
    <w:rsid w:val="00AA3F42"/>
    <w:rsid w:val="00AA4569"/>
    <w:rsid w:val="00AA6946"/>
    <w:rsid w:val="00AA6AAF"/>
    <w:rsid w:val="00AA7165"/>
    <w:rsid w:val="00AA7311"/>
    <w:rsid w:val="00AA77C8"/>
    <w:rsid w:val="00AB008E"/>
    <w:rsid w:val="00AB031C"/>
    <w:rsid w:val="00AB1097"/>
    <w:rsid w:val="00AB1C1C"/>
    <w:rsid w:val="00AB259A"/>
    <w:rsid w:val="00AB2EAC"/>
    <w:rsid w:val="00AB4806"/>
    <w:rsid w:val="00AB4929"/>
    <w:rsid w:val="00AB4AD9"/>
    <w:rsid w:val="00AB58D2"/>
    <w:rsid w:val="00AB60A1"/>
    <w:rsid w:val="00AB62E0"/>
    <w:rsid w:val="00AB6707"/>
    <w:rsid w:val="00AB6798"/>
    <w:rsid w:val="00AB69BF"/>
    <w:rsid w:val="00AB7054"/>
    <w:rsid w:val="00AB71B2"/>
    <w:rsid w:val="00AB7352"/>
    <w:rsid w:val="00AC03F3"/>
    <w:rsid w:val="00AC10F5"/>
    <w:rsid w:val="00AC16E1"/>
    <w:rsid w:val="00AC1A05"/>
    <w:rsid w:val="00AC242E"/>
    <w:rsid w:val="00AC26CF"/>
    <w:rsid w:val="00AC3179"/>
    <w:rsid w:val="00AC3C8A"/>
    <w:rsid w:val="00AC47AC"/>
    <w:rsid w:val="00AC4E7B"/>
    <w:rsid w:val="00AC5337"/>
    <w:rsid w:val="00AC5D4D"/>
    <w:rsid w:val="00AC6362"/>
    <w:rsid w:val="00AC6624"/>
    <w:rsid w:val="00AC6835"/>
    <w:rsid w:val="00AC6A0D"/>
    <w:rsid w:val="00AC6DC8"/>
    <w:rsid w:val="00AC7209"/>
    <w:rsid w:val="00AD0B0A"/>
    <w:rsid w:val="00AD31A5"/>
    <w:rsid w:val="00AD38B8"/>
    <w:rsid w:val="00AD3B99"/>
    <w:rsid w:val="00AD43B3"/>
    <w:rsid w:val="00AD53C8"/>
    <w:rsid w:val="00AD5EC3"/>
    <w:rsid w:val="00AD6343"/>
    <w:rsid w:val="00AD6E49"/>
    <w:rsid w:val="00AD7C08"/>
    <w:rsid w:val="00AE0A47"/>
    <w:rsid w:val="00AE0B95"/>
    <w:rsid w:val="00AE1520"/>
    <w:rsid w:val="00AE17C0"/>
    <w:rsid w:val="00AE19BC"/>
    <w:rsid w:val="00AE2708"/>
    <w:rsid w:val="00AE2D27"/>
    <w:rsid w:val="00AE3322"/>
    <w:rsid w:val="00AE534A"/>
    <w:rsid w:val="00AE54E3"/>
    <w:rsid w:val="00AE5D54"/>
    <w:rsid w:val="00AE5FE8"/>
    <w:rsid w:val="00AE6415"/>
    <w:rsid w:val="00AE6D01"/>
    <w:rsid w:val="00AE71C6"/>
    <w:rsid w:val="00AE7C59"/>
    <w:rsid w:val="00AF042A"/>
    <w:rsid w:val="00AF0464"/>
    <w:rsid w:val="00AF20EB"/>
    <w:rsid w:val="00AF254A"/>
    <w:rsid w:val="00AF2A9D"/>
    <w:rsid w:val="00AF2C29"/>
    <w:rsid w:val="00AF351A"/>
    <w:rsid w:val="00AF47F6"/>
    <w:rsid w:val="00AF4B4B"/>
    <w:rsid w:val="00AF54FC"/>
    <w:rsid w:val="00AF59D3"/>
    <w:rsid w:val="00AF6560"/>
    <w:rsid w:val="00AF76CD"/>
    <w:rsid w:val="00AF7F83"/>
    <w:rsid w:val="00B00AAC"/>
    <w:rsid w:val="00B014C3"/>
    <w:rsid w:val="00B01747"/>
    <w:rsid w:val="00B0195E"/>
    <w:rsid w:val="00B020C0"/>
    <w:rsid w:val="00B040A2"/>
    <w:rsid w:val="00B048BA"/>
    <w:rsid w:val="00B04988"/>
    <w:rsid w:val="00B0553B"/>
    <w:rsid w:val="00B05904"/>
    <w:rsid w:val="00B06BEB"/>
    <w:rsid w:val="00B0764D"/>
    <w:rsid w:val="00B07B17"/>
    <w:rsid w:val="00B07DE9"/>
    <w:rsid w:val="00B07EE0"/>
    <w:rsid w:val="00B07F98"/>
    <w:rsid w:val="00B10440"/>
    <w:rsid w:val="00B10578"/>
    <w:rsid w:val="00B1252A"/>
    <w:rsid w:val="00B12715"/>
    <w:rsid w:val="00B12F08"/>
    <w:rsid w:val="00B145FC"/>
    <w:rsid w:val="00B14FCF"/>
    <w:rsid w:val="00B156E4"/>
    <w:rsid w:val="00B16446"/>
    <w:rsid w:val="00B169BE"/>
    <w:rsid w:val="00B16FE7"/>
    <w:rsid w:val="00B1715C"/>
    <w:rsid w:val="00B175FD"/>
    <w:rsid w:val="00B203C0"/>
    <w:rsid w:val="00B2200C"/>
    <w:rsid w:val="00B2282D"/>
    <w:rsid w:val="00B23128"/>
    <w:rsid w:val="00B23270"/>
    <w:rsid w:val="00B23B1A"/>
    <w:rsid w:val="00B23C88"/>
    <w:rsid w:val="00B24309"/>
    <w:rsid w:val="00B24AD7"/>
    <w:rsid w:val="00B258D0"/>
    <w:rsid w:val="00B301A4"/>
    <w:rsid w:val="00B317F6"/>
    <w:rsid w:val="00B31828"/>
    <w:rsid w:val="00B32CAB"/>
    <w:rsid w:val="00B33642"/>
    <w:rsid w:val="00B34401"/>
    <w:rsid w:val="00B34FCA"/>
    <w:rsid w:val="00B355D9"/>
    <w:rsid w:val="00B3640C"/>
    <w:rsid w:val="00B36A26"/>
    <w:rsid w:val="00B36B7B"/>
    <w:rsid w:val="00B3725E"/>
    <w:rsid w:val="00B37A4C"/>
    <w:rsid w:val="00B40643"/>
    <w:rsid w:val="00B417CD"/>
    <w:rsid w:val="00B41B1C"/>
    <w:rsid w:val="00B421F9"/>
    <w:rsid w:val="00B42E43"/>
    <w:rsid w:val="00B449D9"/>
    <w:rsid w:val="00B455A4"/>
    <w:rsid w:val="00B45A21"/>
    <w:rsid w:val="00B460B8"/>
    <w:rsid w:val="00B46541"/>
    <w:rsid w:val="00B46625"/>
    <w:rsid w:val="00B472A8"/>
    <w:rsid w:val="00B507C4"/>
    <w:rsid w:val="00B513E4"/>
    <w:rsid w:val="00B517E4"/>
    <w:rsid w:val="00B51DFD"/>
    <w:rsid w:val="00B52187"/>
    <w:rsid w:val="00B52966"/>
    <w:rsid w:val="00B5362A"/>
    <w:rsid w:val="00B537FF"/>
    <w:rsid w:val="00B53F02"/>
    <w:rsid w:val="00B54174"/>
    <w:rsid w:val="00B544C6"/>
    <w:rsid w:val="00B555C1"/>
    <w:rsid w:val="00B55ED6"/>
    <w:rsid w:val="00B5655E"/>
    <w:rsid w:val="00B56BE5"/>
    <w:rsid w:val="00B56CC3"/>
    <w:rsid w:val="00B60199"/>
    <w:rsid w:val="00B61948"/>
    <w:rsid w:val="00B621E4"/>
    <w:rsid w:val="00B6349A"/>
    <w:rsid w:val="00B64171"/>
    <w:rsid w:val="00B64541"/>
    <w:rsid w:val="00B648B0"/>
    <w:rsid w:val="00B64AC8"/>
    <w:rsid w:val="00B655C3"/>
    <w:rsid w:val="00B66DE5"/>
    <w:rsid w:val="00B67C61"/>
    <w:rsid w:val="00B70704"/>
    <w:rsid w:val="00B70CD7"/>
    <w:rsid w:val="00B7167F"/>
    <w:rsid w:val="00B7242A"/>
    <w:rsid w:val="00B73DA0"/>
    <w:rsid w:val="00B73FAF"/>
    <w:rsid w:val="00B741B9"/>
    <w:rsid w:val="00B746B8"/>
    <w:rsid w:val="00B74AA6"/>
    <w:rsid w:val="00B74B71"/>
    <w:rsid w:val="00B75CC5"/>
    <w:rsid w:val="00B7638F"/>
    <w:rsid w:val="00B77401"/>
    <w:rsid w:val="00B77F3A"/>
    <w:rsid w:val="00B8018C"/>
    <w:rsid w:val="00B8105A"/>
    <w:rsid w:val="00B81939"/>
    <w:rsid w:val="00B8383E"/>
    <w:rsid w:val="00B863EC"/>
    <w:rsid w:val="00B86637"/>
    <w:rsid w:val="00B87F53"/>
    <w:rsid w:val="00B87FA7"/>
    <w:rsid w:val="00B90804"/>
    <w:rsid w:val="00B90BC9"/>
    <w:rsid w:val="00B90BF8"/>
    <w:rsid w:val="00B90CEF"/>
    <w:rsid w:val="00B91488"/>
    <w:rsid w:val="00B914A7"/>
    <w:rsid w:val="00B92072"/>
    <w:rsid w:val="00B93312"/>
    <w:rsid w:val="00B9463B"/>
    <w:rsid w:val="00B94772"/>
    <w:rsid w:val="00B954F1"/>
    <w:rsid w:val="00B95A7F"/>
    <w:rsid w:val="00B96381"/>
    <w:rsid w:val="00B9646F"/>
    <w:rsid w:val="00B96855"/>
    <w:rsid w:val="00B9744B"/>
    <w:rsid w:val="00BA0115"/>
    <w:rsid w:val="00BA03BE"/>
    <w:rsid w:val="00BA064B"/>
    <w:rsid w:val="00BA0A7E"/>
    <w:rsid w:val="00BA0FA9"/>
    <w:rsid w:val="00BA1044"/>
    <w:rsid w:val="00BA12AF"/>
    <w:rsid w:val="00BA172C"/>
    <w:rsid w:val="00BA1B02"/>
    <w:rsid w:val="00BA1E4D"/>
    <w:rsid w:val="00BA1FB2"/>
    <w:rsid w:val="00BA41B9"/>
    <w:rsid w:val="00BA5A3F"/>
    <w:rsid w:val="00BA5ACB"/>
    <w:rsid w:val="00BA61AA"/>
    <w:rsid w:val="00BA61C6"/>
    <w:rsid w:val="00BA6B78"/>
    <w:rsid w:val="00BA6FB9"/>
    <w:rsid w:val="00BB2B7B"/>
    <w:rsid w:val="00BB34E4"/>
    <w:rsid w:val="00BB44A0"/>
    <w:rsid w:val="00BB4541"/>
    <w:rsid w:val="00BB53E4"/>
    <w:rsid w:val="00BB7257"/>
    <w:rsid w:val="00BB7591"/>
    <w:rsid w:val="00BC0498"/>
    <w:rsid w:val="00BC055B"/>
    <w:rsid w:val="00BC060C"/>
    <w:rsid w:val="00BC18DF"/>
    <w:rsid w:val="00BC2C6E"/>
    <w:rsid w:val="00BC35BB"/>
    <w:rsid w:val="00BC3C92"/>
    <w:rsid w:val="00BC45AC"/>
    <w:rsid w:val="00BC539C"/>
    <w:rsid w:val="00BC5FC4"/>
    <w:rsid w:val="00BC625B"/>
    <w:rsid w:val="00BC6395"/>
    <w:rsid w:val="00BC63FC"/>
    <w:rsid w:val="00BC6442"/>
    <w:rsid w:val="00BC6680"/>
    <w:rsid w:val="00BC67FE"/>
    <w:rsid w:val="00BC69A4"/>
    <w:rsid w:val="00BC69F1"/>
    <w:rsid w:val="00BD0D81"/>
    <w:rsid w:val="00BD0F4D"/>
    <w:rsid w:val="00BD111F"/>
    <w:rsid w:val="00BD13D6"/>
    <w:rsid w:val="00BD22BE"/>
    <w:rsid w:val="00BD27EE"/>
    <w:rsid w:val="00BD2834"/>
    <w:rsid w:val="00BD2A03"/>
    <w:rsid w:val="00BD3FF7"/>
    <w:rsid w:val="00BD46E6"/>
    <w:rsid w:val="00BD523A"/>
    <w:rsid w:val="00BD668F"/>
    <w:rsid w:val="00BD669B"/>
    <w:rsid w:val="00BD6A6C"/>
    <w:rsid w:val="00BD717F"/>
    <w:rsid w:val="00BD7FD5"/>
    <w:rsid w:val="00BE0EB5"/>
    <w:rsid w:val="00BE2387"/>
    <w:rsid w:val="00BE288B"/>
    <w:rsid w:val="00BE32FE"/>
    <w:rsid w:val="00BE4BC2"/>
    <w:rsid w:val="00BE56CB"/>
    <w:rsid w:val="00BE5C0D"/>
    <w:rsid w:val="00BE5D25"/>
    <w:rsid w:val="00BE61E2"/>
    <w:rsid w:val="00BE75E2"/>
    <w:rsid w:val="00BE7ABC"/>
    <w:rsid w:val="00BE7DDD"/>
    <w:rsid w:val="00BF0660"/>
    <w:rsid w:val="00BF168A"/>
    <w:rsid w:val="00BF2077"/>
    <w:rsid w:val="00BF3828"/>
    <w:rsid w:val="00BF3D6E"/>
    <w:rsid w:val="00BF4B9D"/>
    <w:rsid w:val="00BF4D73"/>
    <w:rsid w:val="00BF5223"/>
    <w:rsid w:val="00BF6FCC"/>
    <w:rsid w:val="00BF70E8"/>
    <w:rsid w:val="00BF747B"/>
    <w:rsid w:val="00BF7C0E"/>
    <w:rsid w:val="00BF7C93"/>
    <w:rsid w:val="00BF7D83"/>
    <w:rsid w:val="00C00A28"/>
    <w:rsid w:val="00C00DAA"/>
    <w:rsid w:val="00C00EF9"/>
    <w:rsid w:val="00C015F6"/>
    <w:rsid w:val="00C017ED"/>
    <w:rsid w:val="00C0188B"/>
    <w:rsid w:val="00C0203B"/>
    <w:rsid w:val="00C02970"/>
    <w:rsid w:val="00C02B92"/>
    <w:rsid w:val="00C05B7A"/>
    <w:rsid w:val="00C05E5A"/>
    <w:rsid w:val="00C0600C"/>
    <w:rsid w:val="00C060BB"/>
    <w:rsid w:val="00C06CC6"/>
    <w:rsid w:val="00C06E8C"/>
    <w:rsid w:val="00C07A2D"/>
    <w:rsid w:val="00C07DDB"/>
    <w:rsid w:val="00C10150"/>
    <w:rsid w:val="00C10373"/>
    <w:rsid w:val="00C10628"/>
    <w:rsid w:val="00C10895"/>
    <w:rsid w:val="00C11386"/>
    <w:rsid w:val="00C11C5A"/>
    <w:rsid w:val="00C11DD6"/>
    <w:rsid w:val="00C12253"/>
    <w:rsid w:val="00C12398"/>
    <w:rsid w:val="00C1350B"/>
    <w:rsid w:val="00C137F4"/>
    <w:rsid w:val="00C13F4D"/>
    <w:rsid w:val="00C14104"/>
    <w:rsid w:val="00C14334"/>
    <w:rsid w:val="00C14497"/>
    <w:rsid w:val="00C1542C"/>
    <w:rsid w:val="00C156FB"/>
    <w:rsid w:val="00C1585E"/>
    <w:rsid w:val="00C15E4A"/>
    <w:rsid w:val="00C1605B"/>
    <w:rsid w:val="00C170C3"/>
    <w:rsid w:val="00C17B29"/>
    <w:rsid w:val="00C2014B"/>
    <w:rsid w:val="00C20DB7"/>
    <w:rsid w:val="00C21F28"/>
    <w:rsid w:val="00C21FDD"/>
    <w:rsid w:val="00C223CD"/>
    <w:rsid w:val="00C225CD"/>
    <w:rsid w:val="00C23318"/>
    <w:rsid w:val="00C233FF"/>
    <w:rsid w:val="00C23B12"/>
    <w:rsid w:val="00C2492A"/>
    <w:rsid w:val="00C25EB4"/>
    <w:rsid w:val="00C26221"/>
    <w:rsid w:val="00C27585"/>
    <w:rsid w:val="00C278A8"/>
    <w:rsid w:val="00C27B2F"/>
    <w:rsid w:val="00C304B0"/>
    <w:rsid w:val="00C32480"/>
    <w:rsid w:val="00C324F2"/>
    <w:rsid w:val="00C325DD"/>
    <w:rsid w:val="00C3266F"/>
    <w:rsid w:val="00C32EE0"/>
    <w:rsid w:val="00C34C7E"/>
    <w:rsid w:val="00C354C8"/>
    <w:rsid w:val="00C36C92"/>
    <w:rsid w:val="00C36D0A"/>
    <w:rsid w:val="00C37692"/>
    <w:rsid w:val="00C37D34"/>
    <w:rsid w:val="00C37F1E"/>
    <w:rsid w:val="00C40941"/>
    <w:rsid w:val="00C430B1"/>
    <w:rsid w:val="00C44DC0"/>
    <w:rsid w:val="00C45E68"/>
    <w:rsid w:val="00C47085"/>
    <w:rsid w:val="00C47478"/>
    <w:rsid w:val="00C506D3"/>
    <w:rsid w:val="00C51900"/>
    <w:rsid w:val="00C51AF0"/>
    <w:rsid w:val="00C52212"/>
    <w:rsid w:val="00C52BBA"/>
    <w:rsid w:val="00C531F1"/>
    <w:rsid w:val="00C53428"/>
    <w:rsid w:val="00C54A89"/>
    <w:rsid w:val="00C5516D"/>
    <w:rsid w:val="00C559C9"/>
    <w:rsid w:val="00C55CB2"/>
    <w:rsid w:val="00C56F9F"/>
    <w:rsid w:val="00C571B0"/>
    <w:rsid w:val="00C57646"/>
    <w:rsid w:val="00C6029D"/>
    <w:rsid w:val="00C606B1"/>
    <w:rsid w:val="00C61CEA"/>
    <w:rsid w:val="00C62453"/>
    <w:rsid w:val="00C62F3D"/>
    <w:rsid w:val="00C639A0"/>
    <w:rsid w:val="00C63CC2"/>
    <w:rsid w:val="00C65197"/>
    <w:rsid w:val="00C6565F"/>
    <w:rsid w:val="00C6662B"/>
    <w:rsid w:val="00C67F54"/>
    <w:rsid w:val="00C70327"/>
    <w:rsid w:val="00C70383"/>
    <w:rsid w:val="00C70475"/>
    <w:rsid w:val="00C70A55"/>
    <w:rsid w:val="00C7117A"/>
    <w:rsid w:val="00C712E7"/>
    <w:rsid w:val="00C71A5A"/>
    <w:rsid w:val="00C71F7E"/>
    <w:rsid w:val="00C7312F"/>
    <w:rsid w:val="00C73234"/>
    <w:rsid w:val="00C73DAA"/>
    <w:rsid w:val="00C743B7"/>
    <w:rsid w:val="00C74718"/>
    <w:rsid w:val="00C758AB"/>
    <w:rsid w:val="00C75A01"/>
    <w:rsid w:val="00C76326"/>
    <w:rsid w:val="00C763E7"/>
    <w:rsid w:val="00C76C96"/>
    <w:rsid w:val="00C76E93"/>
    <w:rsid w:val="00C77985"/>
    <w:rsid w:val="00C80914"/>
    <w:rsid w:val="00C81EC4"/>
    <w:rsid w:val="00C82298"/>
    <w:rsid w:val="00C83B6C"/>
    <w:rsid w:val="00C8460E"/>
    <w:rsid w:val="00C8733B"/>
    <w:rsid w:val="00C87728"/>
    <w:rsid w:val="00C90080"/>
    <w:rsid w:val="00C9085F"/>
    <w:rsid w:val="00C92224"/>
    <w:rsid w:val="00C93625"/>
    <w:rsid w:val="00C951AC"/>
    <w:rsid w:val="00C9561C"/>
    <w:rsid w:val="00CA01EE"/>
    <w:rsid w:val="00CA0CF6"/>
    <w:rsid w:val="00CA2410"/>
    <w:rsid w:val="00CA310D"/>
    <w:rsid w:val="00CA3893"/>
    <w:rsid w:val="00CA3E57"/>
    <w:rsid w:val="00CA4C37"/>
    <w:rsid w:val="00CA577F"/>
    <w:rsid w:val="00CA6359"/>
    <w:rsid w:val="00CA7099"/>
    <w:rsid w:val="00CA7535"/>
    <w:rsid w:val="00CA76D6"/>
    <w:rsid w:val="00CB171A"/>
    <w:rsid w:val="00CB19AF"/>
    <w:rsid w:val="00CB2CD2"/>
    <w:rsid w:val="00CB36FE"/>
    <w:rsid w:val="00CB3888"/>
    <w:rsid w:val="00CB4034"/>
    <w:rsid w:val="00CB50EC"/>
    <w:rsid w:val="00CB5460"/>
    <w:rsid w:val="00CB5D3F"/>
    <w:rsid w:val="00CB604B"/>
    <w:rsid w:val="00CB6F5F"/>
    <w:rsid w:val="00CB70A6"/>
    <w:rsid w:val="00CB781F"/>
    <w:rsid w:val="00CB7A56"/>
    <w:rsid w:val="00CC07A2"/>
    <w:rsid w:val="00CC0DA8"/>
    <w:rsid w:val="00CC120C"/>
    <w:rsid w:val="00CC13D1"/>
    <w:rsid w:val="00CC153F"/>
    <w:rsid w:val="00CC2321"/>
    <w:rsid w:val="00CC2D5C"/>
    <w:rsid w:val="00CC2DA0"/>
    <w:rsid w:val="00CC3389"/>
    <w:rsid w:val="00CC365D"/>
    <w:rsid w:val="00CC36A0"/>
    <w:rsid w:val="00CC3ED3"/>
    <w:rsid w:val="00CC4806"/>
    <w:rsid w:val="00CC4B1B"/>
    <w:rsid w:val="00CC66C8"/>
    <w:rsid w:val="00CC6B5E"/>
    <w:rsid w:val="00CD06F7"/>
    <w:rsid w:val="00CD11E5"/>
    <w:rsid w:val="00CD180E"/>
    <w:rsid w:val="00CD249D"/>
    <w:rsid w:val="00CD351B"/>
    <w:rsid w:val="00CD38C5"/>
    <w:rsid w:val="00CD3A46"/>
    <w:rsid w:val="00CD3DC5"/>
    <w:rsid w:val="00CD4046"/>
    <w:rsid w:val="00CD4EF5"/>
    <w:rsid w:val="00CD53E7"/>
    <w:rsid w:val="00CD5CBD"/>
    <w:rsid w:val="00CD780B"/>
    <w:rsid w:val="00CD78DA"/>
    <w:rsid w:val="00CE006A"/>
    <w:rsid w:val="00CE09AA"/>
    <w:rsid w:val="00CE0BB3"/>
    <w:rsid w:val="00CE0C76"/>
    <w:rsid w:val="00CE0C9F"/>
    <w:rsid w:val="00CE2125"/>
    <w:rsid w:val="00CE221F"/>
    <w:rsid w:val="00CE26A4"/>
    <w:rsid w:val="00CE37E5"/>
    <w:rsid w:val="00CE4227"/>
    <w:rsid w:val="00CE494A"/>
    <w:rsid w:val="00CE4CB5"/>
    <w:rsid w:val="00CE4CF8"/>
    <w:rsid w:val="00CE51BE"/>
    <w:rsid w:val="00CE5651"/>
    <w:rsid w:val="00CE6F22"/>
    <w:rsid w:val="00CE71F0"/>
    <w:rsid w:val="00CF08EB"/>
    <w:rsid w:val="00CF1424"/>
    <w:rsid w:val="00CF22FB"/>
    <w:rsid w:val="00CF3F78"/>
    <w:rsid w:val="00CF4B31"/>
    <w:rsid w:val="00CF5097"/>
    <w:rsid w:val="00CF5805"/>
    <w:rsid w:val="00CF7ED8"/>
    <w:rsid w:val="00D00039"/>
    <w:rsid w:val="00D00B2A"/>
    <w:rsid w:val="00D016EF"/>
    <w:rsid w:val="00D02875"/>
    <w:rsid w:val="00D02983"/>
    <w:rsid w:val="00D02B5C"/>
    <w:rsid w:val="00D02E64"/>
    <w:rsid w:val="00D031FC"/>
    <w:rsid w:val="00D03461"/>
    <w:rsid w:val="00D03C29"/>
    <w:rsid w:val="00D03CBE"/>
    <w:rsid w:val="00D045D6"/>
    <w:rsid w:val="00D0580C"/>
    <w:rsid w:val="00D05D9A"/>
    <w:rsid w:val="00D05F99"/>
    <w:rsid w:val="00D067FF"/>
    <w:rsid w:val="00D06A08"/>
    <w:rsid w:val="00D06A48"/>
    <w:rsid w:val="00D06F61"/>
    <w:rsid w:val="00D072E5"/>
    <w:rsid w:val="00D07A94"/>
    <w:rsid w:val="00D10A02"/>
    <w:rsid w:val="00D11AD9"/>
    <w:rsid w:val="00D1415C"/>
    <w:rsid w:val="00D1433A"/>
    <w:rsid w:val="00D15343"/>
    <w:rsid w:val="00D15C60"/>
    <w:rsid w:val="00D15E10"/>
    <w:rsid w:val="00D1633C"/>
    <w:rsid w:val="00D16959"/>
    <w:rsid w:val="00D16E43"/>
    <w:rsid w:val="00D21588"/>
    <w:rsid w:val="00D21816"/>
    <w:rsid w:val="00D22C78"/>
    <w:rsid w:val="00D240EF"/>
    <w:rsid w:val="00D24200"/>
    <w:rsid w:val="00D245B6"/>
    <w:rsid w:val="00D24868"/>
    <w:rsid w:val="00D256BE"/>
    <w:rsid w:val="00D25A72"/>
    <w:rsid w:val="00D25F0B"/>
    <w:rsid w:val="00D26AF5"/>
    <w:rsid w:val="00D26B13"/>
    <w:rsid w:val="00D26DDE"/>
    <w:rsid w:val="00D270FC"/>
    <w:rsid w:val="00D279C2"/>
    <w:rsid w:val="00D307FC"/>
    <w:rsid w:val="00D315F9"/>
    <w:rsid w:val="00D31E21"/>
    <w:rsid w:val="00D322BE"/>
    <w:rsid w:val="00D32826"/>
    <w:rsid w:val="00D32DC6"/>
    <w:rsid w:val="00D32EF4"/>
    <w:rsid w:val="00D349D9"/>
    <w:rsid w:val="00D35585"/>
    <w:rsid w:val="00D35E48"/>
    <w:rsid w:val="00D36848"/>
    <w:rsid w:val="00D37188"/>
    <w:rsid w:val="00D37E61"/>
    <w:rsid w:val="00D37E8C"/>
    <w:rsid w:val="00D40075"/>
    <w:rsid w:val="00D40EE2"/>
    <w:rsid w:val="00D40F3F"/>
    <w:rsid w:val="00D4150B"/>
    <w:rsid w:val="00D41AD6"/>
    <w:rsid w:val="00D42820"/>
    <w:rsid w:val="00D42EDC"/>
    <w:rsid w:val="00D435A4"/>
    <w:rsid w:val="00D43675"/>
    <w:rsid w:val="00D44368"/>
    <w:rsid w:val="00D446BD"/>
    <w:rsid w:val="00D4501F"/>
    <w:rsid w:val="00D45F4D"/>
    <w:rsid w:val="00D476E3"/>
    <w:rsid w:val="00D47A61"/>
    <w:rsid w:val="00D47BBA"/>
    <w:rsid w:val="00D50D55"/>
    <w:rsid w:val="00D51052"/>
    <w:rsid w:val="00D51984"/>
    <w:rsid w:val="00D525B1"/>
    <w:rsid w:val="00D52FAF"/>
    <w:rsid w:val="00D53895"/>
    <w:rsid w:val="00D53BB0"/>
    <w:rsid w:val="00D54E1C"/>
    <w:rsid w:val="00D563B4"/>
    <w:rsid w:val="00D56464"/>
    <w:rsid w:val="00D56F07"/>
    <w:rsid w:val="00D57DE7"/>
    <w:rsid w:val="00D6027C"/>
    <w:rsid w:val="00D608CD"/>
    <w:rsid w:val="00D614D9"/>
    <w:rsid w:val="00D61676"/>
    <w:rsid w:val="00D61D8D"/>
    <w:rsid w:val="00D62689"/>
    <w:rsid w:val="00D629D0"/>
    <w:rsid w:val="00D62B34"/>
    <w:rsid w:val="00D63341"/>
    <w:rsid w:val="00D63C2F"/>
    <w:rsid w:val="00D63D9C"/>
    <w:rsid w:val="00D647C7"/>
    <w:rsid w:val="00D64C81"/>
    <w:rsid w:val="00D65F73"/>
    <w:rsid w:val="00D66DB3"/>
    <w:rsid w:val="00D67137"/>
    <w:rsid w:val="00D676B6"/>
    <w:rsid w:val="00D67AB0"/>
    <w:rsid w:val="00D700E9"/>
    <w:rsid w:val="00D702C1"/>
    <w:rsid w:val="00D706D3"/>
    <w:rsid w:val="00D70D99"/>
    <w:rsid w:val="00D72F6D"/>
    <w:rsid w:val="00D7443A"/>
    <w:rsid w:val="00D7488E"/>
    <w:rsid w:val="00D74C4A"/>
    <w:rsid w:val="00D765DB"/>
    <w:rsid w:val="00D76D82"/>
    <w:rsid w:val="00D77795"/>
    <w:rsid w:val="00D800AC"/>
    <w:rsid w:val="00D80264"/>
    <w:rsid w:val="00D80499"/>
    <w:rsid w:val="00D80DE6"/>
    <w:rsid w:val="00D80F25"/>
    <w:rsid w:val="00D80FB1"/>
    <w:rsid w:val="00D82626"/>
    <w:rsid w:val="00D82FCA"/>
    <w:rsid w:val="00D83667"/>
    <w:rsid w:val="00D84398"/>
    <w:rsid w:val="00D84674"/>
    <w:rsid w:val="00D84709"/>
    <w:rsid w:val="00D84BE9"/>
    <w:rsid w:val="00D85A72"/>
    <w:rsid w:val="00D8715C"/>
    <w:rsid w:val="00D87AAB"/>
    <w:rsid w:val="00D87D03"/>
    <w:rsid w:val="00D911C1"/>
    <w:rsid w:val="00D93166"/>
    <w:rsid w:val="00D93411"/>
    <w:rsid w:val="00D96CA9"/>
    <w:rsid w:val="00D97186"/>
    <w:rsid w:val="00D97ABC"/>
    <w:rsid w:val="00DA0307"/>
    <w:rsid w:val="00DA0AB3"/>
    <w:rsid w:val="00DA1D9C"/>
    <w:rsid w:val="00DA2AD4"/>
    <w:rsid w:val="00DA2BE8"/>
    <w:rsid w:val="00DA4082"/>
    <w:rsid w:val="00DA4126"/>
    <w:rsid w:val="00DA5329"/>
    <w:rsid w:val="00DA5C34"/>
    <w:rsid w:val="00DA6BA4"/>
    <w:rsid w:val="00DA79BA"/>
    <w:rsid w:val="00DA7CF4"/>
    <w:rsid w:val="00DB0714"/>
    <w:rsid w:val="00DB0D7F"/>
    <w:rsid w:val="00DB141A"/>
    <w:rsid w:val="00DB1D20"/>
    <w:rsid w:val="00DB37C3"/>
    <w:rsid w:val="00DB414F"/>
    <w:rsid w:val="00DB5564"/>
    <w:rsid w:val="00DB5FB8"/>
    <w:rsid w:val="00DB6059"/>
    <w:rsid w:val="00DB753A"/>
    <w:rsid w:val="00DB774B"/>
    <w:rsid w:val="00DB7FBA"/>
    <w:rsid w:val="00DC1574"/>
    <w:rsid w:val="00DC21FD"/>
    <w:rsid w:val="00DC27B6"/>
    <w:rsid w:val="00DC2FAE"/>
    <w:rsid w:val="00DC313A"/>
    <w:rsid w:val="00DC418A"/>
    <w:rsid w:val="00DC59AC"/>
    <w:rsid w:val="00DC6204"/>
    <w:rsid w:val="00DC624A"/>
    <w:rsid w:val="00DC6868"/>
    <w:rsid w:val="00DC71BC"/>
    <w:rsid w:val="00DC7799"/>
    <w:rsid w:val="00DD002C"/>
    <w:rsid w:val="00DD14D2"/>
    <w:rsid w:val="00DD2120"/>
    <w:rsid w:val="00DD235E"/>
    <w:rsid w:val="00DD29C8"/>
    <w:rsid w:val="00DD2FB1"/>
    <w:rsid w:val="00DD3961"/>
    <w:rsid w:val="00DD3E34"/>
    <w:rsid w:val="00DD503B"/>
    <w:rsid w:val="00DD617F"/>
    <w:rsid w:val="00DD6532"/>
    <w:rsid w:val="00DD66DB"/>
    <w:rsid w:val="00DD73B4"/>
    <w:rsid w:val="00DD7F99"/>
    <w:rsid w:val="00DE01A5"/>
    <w:rsid w:val="00DE1140"/>
    <w:rsid w:val="00DE18FC"/>
    <w:rsid w:val="00DE1D7C"/>
    <w:rsid w:val="00DE2477"/>
    <w:rsid w:val="00DE3F95"/>
    <w:rsid w:val="00DE4147"/>
    <w:rsid w:val="00DE43CD"/>
    <w:rsid w:val="00DE4699"/>
    <w:rsid w:val="00DE561E"/>
    <w:rsid w:val="00DE70D4"/>
    <w:rsid w:val="00DE75AC"/>
    <w:rsid w:val="00DE7E3E"/>
    <w:rsid w:val="00DF0AE1"/>
    <w:rsid w:val="00DF0E7A"/>
    <w:rsid w:val="00DF17EF"/>
    <w:rsid w:val="00DF1937"/>
    <w:rsid w:val="00DF1AC8"/>
    <w:rsid w:val="00DF20D3"/>
    <w:rsid w:val="00DF27E6"/>
    <w:rsid w:val="00DF2867"/>
    <w:rsid w:val="00DF34C9"/>
    <w:rsid w:val="00DF3A89"/>
    <w:rsid w:val="00DF3B19"/>
    <w:rsid w:val="00DF484B"/>
    <w:rsid w:val="00DF5476"/>
    <w:rsid w:val="00DF6131"/>
    <w:rsid w:val="00DF6540"/>
    <w:rsid w:val="00DF729B"/>
    <w:rsid w:val="00DF737C"/>
    <w:rsid w:val="00DF74A1"/>
    <w:rsid w:val="00DF76EB"/>
    <w:rsid w:val="00DF7939"/>
    <w:rsid w:val="00DF7DC9"/>
    <w:rsid w:val="00E0041D"/>
    <w:rsid w:val="00E00FBF"/>
    <w:rsid w:val="00E01738"/>
    <w:rsid w:val="00E0318F"/>
    <w:rsid w:val="00E06451"/>
    <w:rsid w:val="00E064BC"/>
    <w:rsid w:val="00E0668F"/>
    <w:rsid w:val="00E06B3A"/>
    <w:rsid w:val="00E0700D"/>
    <w:rsid w:val="00E07CD0"/>
    <w:rsid w:val="00E10FA8"/>
    <w:rsid w:val="00E1263D"/>
    <w:rsid w:val="00E1265F"/>
    <w:rsid w:val="00E13B76"/>
    <w:rsid w:val="00E15831"/>
    <w:rsid w:val="00E15883"/>
    <w:rsid w:val="00E16C2A"/>
    <w:rsid w:val="00E178E5"/>
    <w:rsid w:val="00E17EA0"/>
    <w:rsid w:val="00E20D33"/>
    <w:rsid w:val="00E214B5"/>
    <w:rsid w:val="00E21B31"/>
    <w:rsid w:val="00E2236D"/>
    <w:rsid w:val="00E22682"/>
    <w:rsid w:val="00E22B84"/>
    <w:rsid w:val="00E258F8"/>
    <w:rsid w:val="00E25B17"/>
    <w:rsid w:val="00E25DA2"/>
    <w:rsid w:val="00E26056"/>
    <w:rsid w:val="00E267F4"/>
    <w:rsid w:val="00E27988"/>
    <w:rsid w:val="00E303E7"/>
    <w:rsid w:val="00E30AC0"/>
    <w:rsid w:val="00E31514"/>
    <w:rsid w:val="00E31A59"/>
    <w:rsid w:val="00E32E75"/>
    <w:rsid w:val="00E334FF"/>
    <w:rsid w:val="00E336CC"/>
    <w:rsid w:val="00E34FC3"/>
    <w:rsid w:val="00E3544B"/>
    <w:rsid w:val="00E366B7"/>
    <w:rsid w:val="00E3708F"/>
    <w:rsid w:val="00E37125"/>
    <w:rsid w:val="00E37B7E"/>
    <w:rsid w:val="00E401C0"/>
    <w:rsid w:val="00E41CB5"/>
    <w:rsid w:val="00E426AD"/>
    <w:rsid w:val="00E4299A"/>
    <w:rsid w:val="00E42E9B"/>
    <w:rsid w:val="00E431FC"/>
    <w:rsid w:val="00E436E9"/>
    <w:rsid w:val="00E439C4"/>
    <w:rsid w:val="00E44AB5"/>
    <w:rsid w:val="00E44ADD"/>
    <w:rsid w:val="00E4575D"/>
    <w:rsid w:val="00E45CEF"/>
    <w:rsid w:val="00E46446"/>
    <w:rsid w:val="00E4653C"/>
    <w:rsid w:val="00E5069A"/>
    <w:rsid w:val="00E512BF"/>
    <w:rsid w:val="00E51438"/>
    <w:rsid w:val="00E51943"/>
    <w:rsid w:val="00E528C5"/>
    <w:rsid w:val="00E530CC"/>
    <w:rsid w:val="00E531A4"/>
    <w:rsid w:val="00E53EE4"/>
    <w:rsid w:val="00E53FC7"/>
    <w:rsid w:val="00E544EA"/>
    <w:rsid w:val="00E555E8"/>
    <w:rsid w:val="00E56A35"/>
    <w:rsid w:val="00E57B46"/>
    <w:rsid w:val="00E57F70"/>
    <w:rsid w:val="00E609C5"/>
    <w:rsid w:val="00E60A20"/>
    <w:rsid w:val="00E61D74"/>
    <w:rsid w:val="00E6334A"/>
    <w:rsid w:val="00E640CD"/>
    <w:rsid w:val="00E6482A"/>
    <w:rsid w:val="00E64B84"/>
    <w:rsid w:val="00E64D00"/>
    <w:rsid w:val="00E64F78"/>
    <w:rsid w:val="00E6593D"/>
    <w:rsid w:val="00E66305"/>
    <w:rsid w:val="00E663DC"/>
    <w:rsid w:val="00E67D40"/>
    <w:rsid w:val="00E717C6"/>
    <w:rsid w:val="00E7266C"/>
    <w:rsid w:val="00E72B15"/>
    <w:rsid w:val="00E72DBD"/>
    <w:rsid w:val="00E72E56"/>
    <w:rsid w:val="00E72EA5"/>
    <w:rsid w:val="00E7325A"/>
    <w:rsid w:val="00E73AEB"/>
    <w:rsid w:val="00E73EAB"/>
    <w:rsid w:val="00E73F3F"/>
    <w:rsid w:val="00E7557F"/>
    <w:rsid w:val="00E75873"/>
    <w:rsid w:val="00E75F72"/>
    <w:rsid w:val="00E76186"/>
    <w:rsid w:val="00E76D2D"/>
    <w:rsid w:val="00E8163B"/>
    <w:rsid w:val="00E82DEB"/>
    <w:rsid w:val="00E8398C"/>
    <w:rsid w:val="00E83D19"/>
    <w:rsid w:val="00E847E6"/>
    <w:rsid w:val="00E8494D"/>
    <w:rsid w:val="00E84973"/>
    <w:rsid w:val="00E84BEF"/>
    <w:rsid w:val="00E861CF"/>
    <w:rsid w:val="00E86317"/>
    <w:rsid w:val="00E90585"/>
    <w:rsid w:val="00E908D1"/>
    <w:rsid w:val="00E90ECC"/>
    <w:rsid w:val="00E90ECD"/>
    <w:rsid w:val="00E9115E"/>
    <w:rsid w:val="00E917F8"/>
    <w:rsid w:val="00E9204D"/>
    <w:rsid w:val="00E9253E"/>
    <w:rsid w:val="00E92E2C"/>
    <w:rsid w:val="00E93255"/>
    <w:rsid w:val="00E959C8"/>
    <w:rsid w:val="00E9605E"/>
    <w:rsid w:val="00E97A6A"/>
    <w:rsid w:val="00E97B5B"/>
    <w:rsid w:val="00E97EF1"/>
    <w:rsid w:val="00EA0137"/>
    <w:rsid w:val="00EA0B93"/>
    <w:rsid w:val="00EA0EFC"/>
    <w:rsid w:val="00EA1A3B"/>
    <w:rsid w:val="00EA1EF9"/>
    <w:rsid w:val="00EA219A"/>
    <w:rsid w:val="00EA2B3F"/>
    <w:rsid w:val="00EA39B2"/>
    <w:rsid w:val="00EA436E"/>
    <w:rsid w:val="00EA47D5"/>
    <w:rsid w:val="00EA4E99"/>
    <w:rsid w:val="00EA5214"/>
    <w:rsid w:val="00EA5C7F"/>
    <w:rsid w:val="00EA628D"/>
    <w:rsid w:val="00EA62AB"/>
    <w:rsid w:val="00EA69D6"/>
    <w:rsid w:val="00EA7C05"/>
    <w:rsid w:val="00EB19FE"/>
    <w:rsid w:val="00EB5679"/>
    <w:rsid w:val="00EB596A"/>
    <w:rsid w:val="00EB6387"/>
    <w:rsid w:val="00EB6775"/>
    <w:rsid w:val="00EB6DFF"/>
    <w:rsid w:val="00EB7008"/>
    <w:rsid w:val="00EB7FB3"/>
    <w:rsid w:val="00EC039F"/>
    <w:rsid w:val="00EC0ADF"/>
    <w:rsid w:val="00EC15FB"/>
    <w:rsid w:val="00EC1817"/>
    <w:rsid w:val="00EC2DB2"/>
    <w:rsid w:val="00EC3AFE"/>
    <w:rsid w:val="00EC3D5A"/>
    <w:rsid w:val="00EC4BF8"/>
    <w:rsid w:val="00EC4E9F"/>
    <w:rsid w:val="00EC59C4"/>
    <w:rsid w:val="00EC5C47"/>
    <w:rsid w:val="00EC603D"/>
    <w:rsid w:val="00EC60C0"/>
    <w:rsid w:val="00EC615E"/>
    <w:rsid w:val="00EC6593"/>
    <w:rsid w:val="00EC714F"/>
    <w:rsid w:val="00EC7BF0"/>
    <w:rsid w:val="00ED032C"/>
    <w:rsid w:val="00ED14FB"/>
    <w:rsid w:val="00ED1C68"/>
    <w:rsid w:val="00ED1FBE"/>
    <w:rsid w:val="00ED280D"/>
    <w:rsid w:val="00ED2C0B"/>
    <w:rsid w:val="00ED3FFB"/>
    <w:rsid w:val="00ED4C8D"/>
    <w:rsid w:val="00ED4EE5"/>
    <w:rsid w:val="00ED5A33"/>
    <w:rsid w:val="00ED630E"/>
    <w:rsid w:val="00ED63B7"/>
    <w:rsid w:val="00ED7C52"/>
    <w:rsid w:val="00EE00CC"/>
    <w:rsid w:val="00EE011E"/>
    <w:rsid w:val="00EE05E6"/>
    <w:rsid w:val="00EE0985"/>
    <w:rsid w:val="00EE0EE9"/>
    <w:rsid w:val="00EE1BEC"/>
    <w:rsid w:val="00EE20E7"/>
    <w:rsid w:val="00EE21AB"/>
    <w:rsid w:val="00EE26B0"/>
    <w:rsid w:val="00EE3A32"/>
    <w:rsid w:val="00EE5323"/>
    <w:rsid w:val="00EE59C5"/>
    <w:rsid w:val="00EE6C70"/>
    <w:rsid w:val="00EE74C5"/>
    <w:rsid w:val="00EF0454"/>
    <w:rsid w:val="00EF0D9E"/>
    <w:rsid w:val="00EF0F9C"/>
    <w:rsid w:val="00EF34C1"/>
    <w:rsid w:val="00EF3D0C"/>
    <w:rsid w:val="00EF483E"/>
    <w:rsid w:val="00EF4D0E"/>
    <w:rsid w:val="00EF4E39"/>
    <w:rsid w:val="00EF4EAA"/>
    <w:rsid w:val="00EF78A9"/>
    <w:rsid w:val="00F004FB"/>
    <w:rsid w:val="00F00CD8"/>
    <w:rsid w:val="00F027BE"/>
    <w:rsid w:val="00F02DCA"/>
    <w:rsid w:val="00F034CC"/>
    <w:rsid w:val="00F04558"/>
    <w:rsid w:val="00F04814"/>
    <w:rsid w:val="00F051D4"/>
    <w:rsid w:val="00F0523C"/>
    <w:rsid w:val="00F054DD"/>
    <w:rsid w:val="00F06309"/>
    <w:rsid w:val="00F0644A"/>
    <w:rsid w:val="00F07DE3"/>
    <w:rsid w:val="00F10172"/>
    <w:rsid w:val="00F10A1A"/>
    <w:rsid w:val="00F1126C"/>
    <w:rsid w:val="00F11DF7"/>
    <w:rsid w:val="00F11F1E"/>
    <w:rsid w:val="00F1385B"/>
    <w:rsid w:val="00F13CAA"/>
    <w:rsid w:val="00F15899"/>
    <w:rsid w:val="00F160E6"/>
    <w:rsid w:val="00F16193"/>
    <w:rsid w:val="00F1744F"/>
    <w:rsid w:val="00F17B6B"/>
    <w:rsid w:val="00F17F29"/>
    <w:rsid w:val="00F200EB"/>
    <w:rsid w:val="00F2014B"/>
    <w:rsid w:val="00F21012"/>
    <w:rsid w:val="00F21302"/>
    <w:rsid w:val="00F215E8"/>
    <w:rsid w:val="00F21DD3"/>
    <w:rsid w:val="00F222A6"/>
    <w:rsid w:val="00F22418"/>
    <w:rsid w:val="00F22FF1"/>
    <w:rsid w:val="00F23C70"/>
    <w:rsid w:val="00F245C5"/>
    <w:rsid w:val="00F25515"/>
    <w:rsid w:val="00F2556C"/>
    <w:rsid w:val="00F260BD"/>
    <w:rsid w:val="00F26F26"/>
    <w:rsid w:val="00F26F2A"/>
    <w:rsid w:val="00F27687"/>
    <w:rsid w:val="00F31B77"/>
    <w:rsid w:val="00F33626"/>
    <w:rsid w:val="00F355C4"/>
    <w:rsid w:val="00F364C6"/>
    <w:rsid w:val="00F36668"/>
    <w:rsid w:val="00F36A3F"/>
    <w:rsid w:val="00F37E9F"/>
    <w:rsid w:val="00F37F91"/>
    <w:rsid w:val="00F4020C"/>
    <w:rsid w:val="00F4070B"/>
    <w:rsid w:val="00F408F8"/>
    <w:rsid w:val="00F4094A"/>
    <w:rsid w:val="00F40FB9"/>
    <w:rsid w:val="00F411D1"/>
    <w:rsid w:val="00F412D5"/>
    <w:rsid w:val="00F41430"/>
    <w:rsid w:val="00F42451"/>
    <w:rsid w:val="00F438EE"/>
    <w:rsid w:val="00F439E9"/>
    <w:rsid w:val="00F43B0D"/>
    <w:rsid w:val="00F43F68"/>
    <w:rsid w:val="00F4404A"/>
    <w:rsid w:val="00F442CA"/>
    <w:rsid w:val="00F46F29"/>
    <w:rsid w:val="00F47A43"/>
    <w:rsid w:val="00F50F09"/>
    <w:rsid w:val="00F50F43"/>
    <w:rsid w:val="00F51D8C"/>
    <w:rsid w:val="00F51FBE"/>
    <w:rsid w:val="00F52095"/>
    <w:rsid w:val="00F5274F"/>
    <w:rsid w:val="00F530B3"/>
    <w:rsid w:val="00F534FF"/>
    <w:rsid w:val="00F5618A"/>
    <w:rsid w:val="00F5619C"/>
    <w:rsid w:val="00F5645A"/>
    <w:rsid w:val="00F566A0"/>
    <w:rsid w:val="00F57707"/>
    <w:rsid w:val="00F6161A"/>
    <w:rsid w:val="00F618A8"/>
    <w:rsid w:val="00F623D7"/>
    <w:rsid w:val="00F62612"/>
    <w:rsid w:val="00F62643"/>
    <w:rsid w:val="00F62E51"/>
    <w:rsid w:val="00F63CCC"/>
    <w:rsid w:val="00F641E0"/>
    <w:rsid w:val="00F64D91"/>
    <w:rsid w:val="00F66181"/>
    <w:rsid w:val="00F66AB2"/>
    <w:rsid w:val="00F6780B"/>
    <w:rsid w:val="00F678F8"/>
    <w:rsid w:val="00F679EF"/>
    <w:rsid w:val="00F67C2A"/>
    <w:rsid w:val="00F67FA3"/>
    <w:rsid w:val="00F700F5"/>
    <w:rsid w:val="00F713CB"/>
    <w:rsid w:val="00F72019"/>
    <w:rsid w:val="00F72101"/>
    <w:rsid w:val="00F729E0"/>
    <w:rsid w:val="00F72AE3"/>
    <w:rsid w:val="00F734DC"/>
    <w:rsid w:val="00F7386E"/>
    <w:rsid w:val="00F73C81"/>
    <w:rsid w:val="00F76338"/>
    <w:rsid w:val="00F76539"/>
    <w:rsid w:val="00F7715A"/>
    <w:rsid w:val="00F77DCB"/>
    <w:rsid w:val="00F802D1"/>
    <w:rsid w:val="00F81021"/>
    <w:rsid w:val="00F81340"/>
    <w:rsid w:val="00F81C78"/>
    <w:rsid w:val="00F82839"/>
    <w:rsid w:val="00F82850"/>
    <w:rsid w:val="00F82A48"/>
    <w:rsid w:val="00F832AB"/>
    <w:rsid w:val="00F83A71"/>
    <w:rsid w:val="00F84D89"/>
    <w:rsid w:val="00F862A4"/>
    <w:rsid w:val="00F864FF"/>
    <w:rsid w:val="00F866A5"/>
    <w:rsid w:val="00F86D00"/>
    <w:rsid w:val="00F90469"/>
    <w:rsid w:val="00F9059A"/>
    <w:rsid w:val="00F90DC8"/>
    <w:rsid w:val="00F9102F"/>
    <w:rsid w:val="00F922D6"/>
    <w:rsid w:val="00F923A3"/>
    <w:rsid w:val="00F9253B"/>
    <w:rsid w:val="00F92C85"/>
    <w:rsid w:val="00F932CB"/>
    <w:rsid w:val="00F93B4C"/>
    <w:rsid w:val="00F93D86"/>
    <w:rsid w:val="00F93DD0"/>
    <w:rsid w:val="00F94297"/>
    <w:rsid w:val="00F942AE"/>
    <w:rsid w:val="00F947D0"/>
    <w:rsid w:val="00F956DF"/>
    <w:rsid w:val="00F96AAC"/>
    <w:rsid w:val="00F97287"/>
    <w:rsid w:val="00FA0D2A"/>
    <w:rsid w:val="00FA14F4"/>
    <w:rsid w:val="00FA1941"/>
    <w:rsid w:val="00FA21AE"/>
    <w:rsid w:val="00FA36E1"/>
    <w:rsid w:val="00FA3CC8"/>
    <w:rsid w:val="00FA4BBD"/>
    <w:rsid w:val="00FA5605"/>
    <w:rsid w:val="00FA560B"/>
    <w:rsid w:val="00FA6B3C"/>
    <w:rsid w:val="00FB02F6"/>
    <w:rsid w:val="00FB06B4"/>
    <w:rsid w:val="00FB197B"/>
    <w:rsid w:val="00FB1C26"/>
    <w:rsid w:val="00FB27CE"/>
    <w:rsid w:val="00FB2BA0"/>
    <w:rsid w:val="00FB3040"/>
    <w:rsid w:val="00FB4A98"/>
    <w:rsid w:val="00FB598B"/>
    <w:rsid w:val="00FB642C"/>
    <w:rsid w:val="00FB6630"/>
    <w:rsid w:val="00FB6ACE"/>
    <w:rsid w:val="00FB6DD8"/>
    <w:rsid w:val="00FB6FBC"/>
    <w:rsid w:val="00FB7084"/>
    <w:rsid w:val="00FB72CB"/>
    <w:rsid w:val="00FB7B7D"/>
    <w:rsid w:val="00FC0353"/>
    <w:rsid w:val="00FC0414"/>
    <w:rsid w:val="00FC1094"/>
    <w:rsid w:val="00FC1613"/>
    <w:rsid w:val="00FC163D"/>
    <w:rsid w:val="00FC2500"/>
    <w:rsid w:val="00FC3387"/>
    <w:rsid w:val="00FC3B11"/>
    <w:rsid w:val="00FC510A"/>
    <w:rsid w:val="00FC5AAD"/>
    <w:rsid w:val="00FC6212"/>
    <w:rsid w:val="00FC66F2"/>
    <w:rsid w:val="00FC6757"/>
    <w:rsid w:val="00FC6A54"/>
    <w:rsid w:val="00FC6A71"/>
    <w:rsid w:val="00FC7271"/>
    <w:rsid w:val="00FC7277"/>
    <w:rsid w:val="00FC7F8E"/>
    <w:rsid w:val="00FD056D"/>
    <w:rsid w:val="00FD0B49"/>
    <w:rsid w:val="00FD0D7A"/>
    <w:rsid w:val="00FD16A6"/>
    <w:rsid w:val="00FD2035"/>
    <w:rsid w:val="00FD23DD"/>
    <w:rsid w:val="00FD25CE"/>
    <w:rsid w:val="00FD2926"/>
    <w:rsid w:val="00FD49A6"/>
    <w:rsid w:val="00FD50F6"/>
    <w:rsid w:val="00FD5AC9"/>
    <w:rsid w:val="00FD5DEC"/>
    <w:rsid w:val="00FD6419"/>
    <w:rsid w:val="00FD6694"/>
    <w:rsid w:val="00FD68DE"/>
    <w:rsid w:val="00FD73EC"/>
    <w:rsid w:val="00FD779D"/>
    <w:rsid w:val="00FE0519"/>
    <w:rsid w:val="00FE287A"/>
    <w:rsid w:val="00FE32C1"/>
    <w:rsid w:val="00FE46C5"/>
    <w:rsid w:val="00FE4A8D"/>
    <w:rsid w:val="00FE5349"/>
    <w:rsid w:val="00FE57B3"/>
    <w:rsid w:val="00FE5BE6"/>
    <w:rsid w:val="00FE6424"/>
    <w:rsid w:val="00FE65D6"/>
    <w:rsid w:val="00FE6652"/>
    <w:rsid w:val="00FE689E"/>
    <w:rsid w:val="00FE69B6"/>
    <w:rsid w:val="00FE6AF0"/>
    <w:rsid w:val="00FE6F20"/>
    <w:rsid w:val="00FF02A5"/>
    <w:rsid w:val="00FF2681"/>
    <w:rsid w:val="00FF3936"/>
    <w:rsid w:val="00FF55CE"/>
    <w:rsid w:val="00FF70CB"/>
    <w:rsid w:val="00FF717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4A6B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4AC"/>
    <w:pPr>
      <w:spacing w:after="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A264E5"/>
    <w:pPr>
      <w:keepNext/>
      <w:keepLines/>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A264E5"/>
    <w:pPr>
      <w:keepNext/>
      <w:keepLines/>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uiPriority w:val="9"/>
    <w:unhideWhenUsed/>
    <w:qFormat/>
    <w:rsid w:val="00B863EC"/>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B863EC"/>
    <w:pPr>
      <w:keepNext/>
      <w:keepLines/>
      <w:numPr>
        <w:numId w:val="12"/>
      </w:numPr>
      <w:spacing w:before="40"/>
      <w:outlineLvl w:val="3"/>
    </w:pPr>
    <w:rPr>
      <w:rFonts w:asciiTheme="majorHAnsi" w:eastAsiaTheme="majorEastAsia" w:hAnsiTheme="majorHAnsi" w:cstheme="majorBid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4E5"/>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A264E5"/>
    <w:rPr>
      <w:rFonts w:asciiTheme="majorHAnsi" w:eastAsiaTheme="majorEastAsia" w:hAnsiTheme="majorHAnsi" w:cstheme="majorBidi"/>
      <w:sz w:val="28"/>
      <w:szCs w:val="26"/>
    </w:rPr>
  </w:style>
  <w:style w:type="character" w:customStyle="1" w:styleId="Heading3Char">
    <w:name w:val="Heading 3 Char"/>
    <w:basedOn w:val="DefaultParagraphFont"/>
    <w:link w:val="Heading3"/>
    <w:uiPriority w:val="9"/>
    <w:rsid w:val="00B863E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863EC"/>
    <w:rPr>
      <w:rFonts w:asciiTheme="majorHAnsi" w:eastAsiaTheme="majorEastAsia" w:hAnsiTheme="majorHAnsi" w:cstheme="majorBidi"/>
      <w:iCs/>
      <w:color w:val="2E74B5" w:themeColor="accent1" w:themeShade="BF"/>
    </w:rPr>
  </w:style>
  <w:style w:type="paragraph" w:styleId="ListParagraph">
    <w:name w:val="List Paragraph"/>
    <w:basedOn w:val="Normal"/>
    <w:uiPriority w:val="34"/>
    <w:qFormat/>
    <w:rsid w:val="00B863EC"/>
    <w:pPr>
      <w:spacing w:after="160" w:line="259" w:lineRule="auto"/>
      <w:ind w:left="720"/>
      <w:contextualSpacing/>
      <w:jc w:val="left"/>
    </w:pPr>
  </w:style>
  <w:style w:type="paragraph" w:styleId="BalloonText">
    <w:name w:val="Balloon Text"/>
    <w:basedOn w:val="Normal"/>
    <w:link w:val="BalloonTextChar"/>
    <w:uiPriority w:val="99"/>
    <w:semiHidden/>
    <w:unhideWhenUsed/>
    <w:rsid w:val="00B863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3EC"/>
    <w:rPr>
      <w:rFonts w:ascii="Segoe UI" w:hAnsi="Segoe UI" w:cs="Segoe UI"/>
      <w:sz w:val="18"/>
      <w:szCs w:val="18"/>
    </w:rPr>
  </w:style>
  <w:style w:type="paragraph" w:styleId="Bibliography">
    <w:name w:val="Bibliography"/>
    <w:basedOn w:val="Normal"/>
    <w:next w:val="Normal"/>
    <w:uiPriority w:val="37"/>
    <w:unhideWhenUsed/>
    <w:rsid w:val="00B863EC"/>
    <w:pPr>
      <w:tabs>
        <w:tab w:val="left" w:pos="504"/>
      </w:tabs>
      <w:spacing w:line="240" w:lineRule="auto"/>
      <w:ind w:left="504" w:hanging="504"/>
    </w:pPr>
  </w:style>
  <w:style w:type="character" w:styleId="CommentReference">
    <w:name w:val="annotation reference"/>
    <w:basedOn w:val="DefaultParagraphFont"/>
    <w:uiPriority w:val="99"/>
    <w:semiHidden/>
    <w:unhideWhenUsed/>
    <w:rsid w:val="00B863EC"/>
    <w:rPr>
      <w:sz w:val="16"/>
      <w:szCs w:val="16"/>
    </w:rPr>
  </w:style>
  <w:style w:type="paragraph" w:styleId="CommentText">
    <w:name w:val="annotation text"/>
    <w:basedOn w:val="Normal"/>
    <w:link w:val="CommentTextChar"/>
    <w:uiPriority w:val="99"/>
    <w:unhideWhenUsed/>
    <w:rsid w:val="00B863EC"/>
    <w:rPr>
      <w:sz w:val="20"/>
      <w:szCs w:val="20"/>
    </w:rPr>
  </w:style>
  <w:style w:type="character" w:customStyle="1" w:styleId="CommentTextChar">
    <w:name w:val="Comment Text Char"/>
    <w:basedOn w:val="DefaultParagraphFont"/>
    <w:link w:val="CommentText"/>
    <w:uiPriority w:val="99"/>
    <w:rsid w:val="00B863EC"/>
    <w:rPr>
      <w:sz w:val="20"/>
      <w:szCs w:val="20"/>
    </w:rPr>
  </w:style>
  <w:style w:type="character" w:customStyle="1" w:styleId="CommentSubjectChar">
    <w:name w:val="Comment Subject Char"/>
    <w:basedOn w:val="CommentTextChar"/>
    <w:link w:val="CommentSubject"/>
    <w:uiPriority w:val="99"/>
    <w:semiHidden/>
    <w:rsid w:val="00B863EC"/>
    <w:rPr>
      <w:b/>
      <w:bCs/>
      <w:sz w:val="20"/>
      <w:szCs w:val="20"/>
    </w:rPr>
  </w:style>
  <w:style w:type="paragraph" w:styleId="CommentSubject">
    <w:name w:val="annotation subject"/>
    <w:basedOn w:val="CommentText"/>
    <w:next w:val="CommentText"/>
    <w:link w:val="CommentSubjectChar"/>
    <w:uiPriority w:val="99"/>
    <w:semiHidden/>
    <w:unhideWhenUsed/>
    <w:rsid w:val="00B863EC"/>
    <w:rPr>
      <w:b/>
      <w:bCs/>
    </w:rPr>
  </w:style>
  <w:style w:type="paragraph" w:styleId="Header">
    <w:name w:val="header"/>
    <w:basedOn w:val="Normal"/>
    <w:link w:val="HeaderChar"/>
    <w:uiPriority w:val="99"/>
    <w:unhideWhenUsed/>
    <w:rsid w:val="00B863EC"/>
    <w:pPr>
      <w:tabs>
        <w:tab w:val="center" w:pos="4536"/>
        <w:tab w:val="right" w:pos="9072"/>
      </w:tabs>
    </w:pPr>
  </w:style>
  <w:style w:type="character" w:customStyle="1" w:styleId="HeaderChar">
    <w:name w:val="Header Char"/>
    <w:basedOn w:val="DefaultParagraphFont"/>
    <w:link w:val="Header"/>
    <w:uiPriority w:val="99"/>
    <w:rsid w:val="00B863EC"/>
  </w:style>
  <w:style w:type="paragraph" w:styleId="Footer">
    <w:name w:val="footer"/>
    <w:basedOn w:val="Normal"/>
    <w:link w:val="FooterChar"/>
    <w:uiPriority w:val="99"/>
    <w:unhideWhenUsed/>
    <w:rsid w:val="00B863EC"/>
    <w:pPr>
      <w:tabs>
        <w:tab w:val="center" w:pos="4536"/>
        <w:tab w:val="right" w:pos="9072"/>
      </w:tabs>
    </w:pPr>
  </w:style>
  <w:style w:type="character" w:customStyle="1" w:styleId="FooterChar">
    <w:name w:val="Footer Char"/>
    <w:basedOn w:val="DefaultParagraphFont"/>
    <w:link w:val="Footer"/>
    <w:uiPriority w:val="99"/>
    <w:rsid w:val="00B863EC"/>
  </w:style>
  <w:style w:type="paragraph" w:styleId="TOC1">
    <w:name w:val="toc 1"/>
    <w:basedOn w:val="Normal"/>
    <w:next w:val="Normal"/>
    <w:autoRedefine/>
    <w:uiPriority w:val="39"/>
    <w:unhideWhenUsed/>
    <w:rsid w:val="00B863EC"/>
    <w:pPr>
      <w:spacing w:after="100"/>
    </w:pPr>
  </w:style>
  <w:style w:type="paragraph" w:styleId="TOC2">
    <w:name w:val="toc 2"/>
    <w:basedOn w:val="Normal"/>
    <w:next w:val="Normal"/>
    <w:autoRedefine/>
    <w:uiPriority w:val="39"/>
    <w:unhideWhenUsed/>
    <w:rsid w:val="00B863EC"/>
    <w:pPr>
      <w:spacing w:after="100"/>
      <w:ind w:left="220"/>
    </w:pPr>
  </w:style>
  <w:style w:type="paragraph" w:styleId="TOC3">
    <w:name w:val="toc 3"/>
    <w:basedOn w:val="Normal"/>
    <w:next w:val="Normal"/>
    <w:autoRedefine/>
    <w:uiPriority w:val="39"/>
    <w:unhideWhenUsed/>
    <w:rsid w:val="00B863EC"/>
    <w:pPr>
      <w:spacing w:after="100"/>
      <w:ind w:left="440"/>
    </w:pPr>
  </w:style>
  <w:style w:type="character" w:styleId="Hyperlink">
    <w:name w:val="Hyperlink"/>
    <w:basedOn w:val="DefaultParagraphFont"/>
    <w:uiPriority w:val="99"/>
    <w:unhideWhenUsed/>
    <w:rsid w:val="00B863EC"/>
    <w:rPr>
      <w:color w:val="0563C1" w:themeColor="hyperlink"/>
      <w:u w:val="single"/>
    </w:rPr>
  </w:style>
  <w:style w:type="table" w:styleId="TableGrid">
    <w:name w:val="Table Grid"/>
    <w:basedOn w:val="TableNormal"/>
    <w:uiPriority w:val="39"/>
    <w:rsid w:val="00B86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selection">
    <w:name w:val="current-selection"/>
    <w:basedOn w:val="DefaultParagraphFont"/>
    <w:rsid w:val="004D58EE"/>
  </w:style>
  <w:style w:type="character" w:customStyle="1" w:styleId="a">
    <w:name w:val="_"/>
    <w:basedOn w:val="DefaultParagraphFont"/>
    <w:rsid w:val="004D58EE"/>
  </w:style>
  <w:style w:type="character" w:styleId="Strong">
    <w:name w:val="Strong"/>
    <w:basedOn w:val="DefaultParagraphFont"/>
    <w:uiPriority w:val="22"/>
    <w:qFormat/>
    <w:rsid w:val="00440BD3"/>
    <w:rPr>
      <w:b/>
      <w:bCs/>
      <w:sz w:val="24"/>
      <w:szCs w:val="24"/>
      <w:bdr w:val="none" w:sz="0" w:space="0" w:color="auto" w:frame="1"/>
      <w:vertAlign w:val="baseline"/>
    </w:rPr>
  </w:style>
  <w:style w:type="character" w:customStyle="1" w:styleId="highlight">
    <w:name w:val="highlight"/>
    <w:basedOn w:val="DefaultParagraphFont"/>
    <w:rsid w:val="00904083"/>
  </w:style>
  <w:style w:type="paragraph" w:styleId="FootnoteText">
    <w:name w:val="footnote text"/>
    <w:basedOn w:val="Normal"/>
    <w:link w:val="FootnoteTextChar"/>
    <w:uiPriority w:val="99"/>
    <w:semiHidden/>
    <w:unhideWhenUsed/>
    <w:rsid w:val="0054606D"/>
    <w:pPr>
      <w:spacing w:line="240" w:lineRule="auto"/>
    </w:pPr>
    <w:rPr>
      <w:sz w:val="20"/>
      <w:szCs w:val="20"/>
    </w:rPr>
  </w:style>
  <w:style w:type="character" w:customStyle="1" w:styleId="FootnoteTextChar">
    <w:name w:val="Footnote Text Char"/>
    <w:basedOn w:val="DefaultParagraphFont"/>
    <w:link w:val="FootnoteText"/>
    <w:uiPriority w:val="99"/>
    <w:semiHidden/>
    <w:rsid w:val="0054606D"/>
    <w:rPr>
      <w:rFonts w:ascii="Times New Roman" w:hAnsi="Times New Roman"/>
      <w:sz w:val="20"/>
      <w:szCs w:val="20"/>
    </w:rPr>
  </w:style>
  <w:style w:type="character" w:styleId="FootnoteReference">
    <w:name w:val="footnote reference"/>
    <w:basedOn w:val="DefaultParagraphFont"/>
    <w:uiPriority w:val="99"/>
    <w:semiHidden/>
    <w:unhideWhenUsed/>
    <w:rsid w:val="0054606D"/>
    <w:rPr>
      <w:vertAlign w:val="superscript"/>
    </w:rPr>
  </w:style>
  <w:style w:type="character" w:customStyle="1" w:styleId="meta-value">
    <w:name w:val="meta-value"/>
    <w:basedOn w:val="DefaultParagraphFont"/>
    <w:rsid w:val="002308BB"/>
  </w:style>
  <w:style w:type="paragraph" w:styleId="HTMLPreformatted">
    <w:name w:val="HTML Preformatted"/>
    <w:basedOn w:val="Normal"/>
    <w:link w:val="HTMLPreformattedChar"/>
    <w:uiPriority w:val="99"/>
    <w:unhideWhenUsed/>
    <w:rsid w:val="0023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rsid w:val="002308BB"/>
    <w:rPr>
      <w:rFonts w:ascii="Courier New" w:eastAsia="Times New Roman" w:hAnsi="Courier New" w:cs="Courier New"/>
      <w:sz w:val="20"/>
      <w:szCs w:val="20"/>
      <w:lang w:eastAsia="fr-FR"/>
    </w:rPr>
  </w:style>
  <w:style w:type="character" w:styleId="EndnoteReference">
    <w:name w:val="endnote reference"/>
    <w:basedOn w:val="DefaultParagraphFont"/>
    <w:uiPriority w:val="99"/>
    <w:semiHidden/>
    <w:unhideWhenUsed/>
    <w:rsid w:val="003E7D74"/>
    <w:rPr>
      <w:vertAlign w:val="superscript"/>
    </w:rPr>
  </w:style>
  <w:style w:type="character" w:styleId="LineNumber">
    <w:name w:val="line number"/>
    <w:basedOn w:val="DefaultParagraphFont"/>
    <w:uiPriority w:val="99"/>
    <w:semiHidden/>
    <w:unhideWhenUsed/>
    <w:rsid w:val="005F22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4AC"/>
    <w:pPr>
      <w:spacing w:after="0" w:line="480" w:lineRule="auto"/>
      <w:jc w:val="both"/>
    </w:pPr>
    <w:rPr>
      <w:rFonts w:ascii="Times New Roman" w:hAnsi="Times New Roman"/>
      <w:sz w:val="24"/>
    </w:rPr>
  </w:style>
  <w:style w:type="paragraph" w:styleId="Heading1">
    <w:name w:val="heading 1"/>
    <w:basedOn w:val="Normal"/>
    <w:next w:val="Normal"/>
    <w:link w:val="Heading1Char"/>
    <w:uiPriority w:val="9"/>
    <w:qFormat/>
    <w:rsid w:val="00A264E5"/>
    <w:pPr>
      <w:keepNext/>
      <w:keepLines/>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A264E5"/>
    <w:pPr>
      <w:keepNext/>
      <w:keepLines/>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uiPriority w:val="9"/>
    <w:unhideWhenUsed/>
    <w:qFormat/>
    <w:rsid w:val="00B863EC"/>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unhideWhenUsed/>
    <w:qFormat/>
    <w:rsid w:val="00B863EC"/>
    <w:pPr>
      <w:keepNext/>
      <w:keepLines/>
      <w:numPr>
        <w:numId w:val="12"/>
      </w:numPr>
      <w:spacing w:before="40"/>
      <w:outlineLvl w:val="3"/>
    </w:pPr>
    <w:rPr>
      <w:rFonts w:asciiTheme="majorHAnsi" w:eastAsiaTheme="majorEastAsia" w:hAnsiTheme="majorHAnsi" w:cstheme="majorBid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64E5"/>
    <w:rPr>
      <w:rFonts w:asciiTheme="majorHAnsi" w:eastAsiaTheme="majorEastAsia" w:hAnsiTheme="majorHAnsi" w:cstheme="majorBidi"/>
      <w:sz w:val="32"/>
      <w:szCs w:val="32"/>
    </w:rPr>
  </w:style>
  <w:style w:type="character" w:customStyle="1" w:styleId="Heading2Char">
    <w:name w:val="Heading 2 Char"/>
    <w:basedOn w:val="DefaultParagraphFont"/>
    <w:link w:val="Heading2"/>
    <w:uiPriority w:val="9"/>
    <w:rsid w:val="00A264E5"/>
    <w:rPr>
      <w:rFonts w:asciiTheme="majorHAnsi" w:eastAsiaTheme="majorEastAsia" w:hAnsiTheme="majorHAnsi" w:cstheme="majorBidi"/>
      <w:sz w:val="28"/>
      <w:szCs w:val="26"/>
    </w:rPr>
  </w:style>
  <w:style w:type="character" w:customStyle="1" w:styleId="Heading3Char">
    <w:name w:val="Heading 3 Char"/>
    <w:basedOn w:val="DefaultParagraphFont"/>
    <w:link w:val="Heading3"/>
    <w:uiPriority w:val="9"/>
    <w:rsid w:val="00B863E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B863EC"/>
    <w:rPr>
      <w:rFonts w:asciiTheme="majorHAnsi" w:eastAsiaTheme="majorEastAsia" w:hAnsiTheme="majorHAnsi" w:cstheme="majorBidi"/>
      <w:iCs/>
      <w:color w:val="2E74B5" w:themeColor="accent1" w:themeShade="BF"/>
    </w:rPr>
  </w:style>
  <w:style w:type="paragraph" w:styleId="ListParagraph">
    <w:name w:val="List Paragraph"/>
    <w:basedOn w:val="Normal"/>
    <w:uiPriority w:val="34"/>
    <w:qFormat/>
    <w:rsid w:val="00B863EC"/>
    <w:pPr>
      <w:spacing w:after="160" w:line="259" w:lineRule="auto"/>
      <w:ind w:left="720"/>
      <w:contextualSpacing/>
      <w:jc w:val="left"/>
    </w:pPr>
  </w:style>
  <w:style w:type="paragraph" w:styleId="BalloonText">
    <w:name w:val="Balloon Text"/>
    <w:basedOn w:val="Normal"/>
    <w:link w:val="BalloonTextChar"/>
    <w:uiPriority w:val="99"/>
    <w:semiHidden/>
    <w:unhideWhenUsed/>
    <w:rsid w:val="00B863E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3EC"/>
    <w:rPr>
      <w:rFonts w:ascii="Segoe UI" w:hAnsi="Segoe UI" w:cs="Segoe UI"/>
      <w:sz w:val="18"/>
      <w:szCs w:val="18"/>
    </w:rPr>
  </w:style>
  <w:style w:type="paragraph" w:styleId="Bibliography">
    <w:name w:val="Bibliography"/>
    <w:basedOn w:val="Normal"/>
    <w:next w:val="Normal"/>
    <w:uiPriority w:val="37"/>
    <w:unhideWhenUsed/>
    <w:rsid w:val="00B863EC"/>
    <w:pPr>
      <w:tabs>
        <w:tab w:val="left" w:pos="504"/>
      </w:tabs>
      <w:spacing w:line="240" w:lineRule="auto"/>
      <w:ind w:left="504" w:hanging="504"/>
    </w:pPr>
  </w:style>
  <w:style w:type="character" w:styleId="CommentReference">
    <w:name w:val="annotation reference"/>
    <w:basedOn w:val="DefaultParagraphFont"/>
    <w:uiPriority w:val="99"/>
    <w:semiHidden/>
    <w:unhideWhenUsed/>
    <w:rsid w:val="00B863EC"/>
    <w:rPr>
      <w:sz w:val="16"/>
      <w:szCs w:val="16"/>
    </w:rPr>
  </w:style>
  <w:style w:type="paragraph" w:styleId="CommentText">
    <w:name w:val="annotation text"/>
    <w:basedOn w:val="Normal"/>
    <w:link w:val="CommentTextChar"/>
    <w:uiPriority w:val="99"/>
    <w:unhideWhenUsed/>
    <w:rsid w:val="00B863EC"/>
    <w:rPr>
      <w:sz w:val="20"/>
      <w:szCs w:val="20"/>
    </w:rPr>
  </w:style>
  <w:style w:type="character" w:customStyle="1" w:styleId="CommentTextChar">
    <w:name w:val="Comment Text Char"/>
    <w:basedOn w:val="DefaultParagraphFont"/>
    <w:link w:val="CommentText"/>
    <w:uiPriority w:val="99"/>
    <w:rsid w:val="00B863EC"/>
    <w:rPr>
      <w:sz w:val="20"/>
      <w:szCs w:val="20"/>
    </w:rPr>
  </w:style>
  <w:style w:type="character" w:customStyle="1" w:styleId="CommentSubjectChar">
    <w:name w:val="Comment Subject Char"/>
    <w:basedOn w:val="CommentTextChar"/>
    <w:link w:val="CommentSubject"/>
    <w:uiPriority w:val="99"/>
    <w:semiHidden/>
    <w:rsid w:val="00B863EC"/>
    <w:rPr>
      <w:b/>
      <w:bCs/>
      <w:sz w:val="20"/>
      <w:szCs w:val="20"/>
    </w:rPr>
  </w:style>
  <w:style w:type="paragraph" w:styleId="CommentSubject">
    <w:name w:val="annotation subject"/>
    <w:basedOn w:val="CommentText"/>
    <w:next w:val="CommentText"/>
    <w:link w:val="CommentSubjectChar"/>
    <w:uiPriority w:val="99"/>
    <w:semiHidden/>
    <w:unhideWhenUsed/>
    <w:rsid w:val="00B863EC"/>
    <w:rPr>
      <w:b/>
      <w:bCs/>
    </w:rPr>
  </w:style>
  <w:style w:type="paragraph" w:styleId="Header">
    <w:name w:val="header"/>
    <w:basedOn w:val="Normal"/>
    <w:link w:val="HeaderChar"/>
    <w:uiPriority w:val="99"/>
    <w:unhideWhenUsed/>
    <w:rsid w:val="00B863EC"/>
    <w:pPr>
      <w:tabs>
        <w:tab w:val="center" w:pos="4536"/>
        <w:tab w:val="right" w:pos="9072"/>
      </w:tabs>
    </w:pPr>
  </w:style>
  <w:style w:type="character" w:customStyle="1" w:styleId="HeaderChar">
    <w:name w:val="Header Char"/>
    <w:basedOn w:val="DefaultParagraphFont"/>
    <w:link w:val="Header"/>
    <w:uiPriority w:val="99"/>
    <w:rsid w:val="00B863EC"/>
  </w:style>
  <w:style w:type="paragraph" w:styleId="Footer">
    <w:name w:val="footer"/>
    <w:basedOn w:val="Normal"/>
    <w:link w:val="FooterChar"/>
    <w:uiPriority w:val="99"/>
    <w:unhideWhenUsed/>
    <w:rsid w:val="00B863EC"/>
    <w:pPr>
      <w:tabs>
        <w:tab w:val="center" w:pos="4536"/>
        <w:tab w:val="right" w:pos="9072"/>
      </w:tabs>
    </w:pPr>
  </w:style>
  <w:style w:type="character" w:customStyle="1" w:styleId="FooterChar">
    <w:name w:val="Footer Char"/>
    <w:basedOn w:val="DefaultParagraphFont"/>
    <w:link w:val="Footer"/>
    <w:uiPriority w:val="99"/>
    <w:rsid w:val="00B863EC"/>
  </w:style>
  <w:style w:type="paragraph" w:styleId="TOC1">
    <w:name w:val="toc 1"/>
    <w:basedOn w:val="Normal"/>
    <w:next w:val="Normal"/>
    <w:autoRedefine/>
    <w:uiPriority w:val="39"/>
    <w:unhideWhenUsed/>
    <w:rsid w:val="00B863EC"/>
    <w:pPr>
      <w:spacing w:after="100"/>
    </w:pPr>
  </w:style>
  <w:style w:type="paragraph" w:styleId="TOC2">
    <w:name w:val="toc 2"/>
    <w:basedOn w:val="Normal"/>
    <w:next w:val="Normal"/>
    <w:autoRedefine/>
    <w:uiPriority w:val="39"/>
    <w:unhideWhenUsed/>
    <w:rsid w:val="00B863EC"/>
    <w:pPr>
      <w:spacing w:after="100"/>
      <w:ind w:left="220"/>
    </w:pPr>
  </w:style>
  <w:style w:type="paragraph" w:styleId="TOC3">
    <w:name w:val="toc 3"/>
    <w:basedOn w:val="Normal"/>
    <w:next w:val="Normal"/>
    <w:autoRedefine/>
    <w:uiPriority w:val="39"/>
    <w:unhideWhenUsed/>
    <w:rsid w:val="00B863EC"/>
    <w:pPr>
      <w:spacing w:after="100"/>
      <w:ind w:left="440"/>
    </w:pPr>
  </w:style>
  <w:style w:type="character" w:styleId="Hyperlink">
    <w:name w:val="Hyperlink"/>
    <w:basedOn w:val="DefaultParagraphFont"/>
    <w:uiPriority w:val="99"/>
    <w:unhideWhenUsed/>
    <w:rsid w:val="00B863EC"/>
    <w:rPr>
      <w:color w:val="0563C1" w:themeColor="hyperlink"/>
      <w:u w:val="single"/>
    </w:rPr>
  </w:style>
  <w:style w:type="table" w:styleId="TableGrid">
    <w:name w:val="Table Grid"/>
    <w:basedOn w:val="TableNormal"/>
    <w:uiPriority w:val="39"/>
    <w:rsid w:val="00B86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urrent-selection">
    <w:name w:val="current-selection"/>
    <w:basedOn w:val="DefaultParagraphFont"/>
    <w:rsid w:val="004D58EE"/>
  </w:style>
  <w:style w:type="character" w:customStyle="1" w:styleId="a">
    <w:name w:val="_"/>
    <w:basedOn w:val="DefaultParagraphFont"/>
    <w:rsid w:val="004D58EE"/>
  </w:style>
  <w:style w:type="character" w:styleId="Strong">
    <w:name w:val="Strong"/>
    <w:basedOn w:val="DefaultParagraphFont"/>
    <w:uiPriority w:val="22"/>
    <w:qFormat/>
    <w:rsid w:val="00440BD3"/>
    <w:rPr>
      <w:b/>
      <w:bCs/>
      <w:sz w:val="24"/>
      <w:szCs w:val="24"/>
      <w:bdr w:val="none" w:sz="0" w:space="0" w:color="auto" w:frame="1"/>
      <w:vertAlign w:val="baseline"/>
    </w:rPr>
  </w:style>
  <w:style w:type="character" w:customStyle="1" w:styleId="highlight">
    <w:name w:val="highlight"/>
    <w:basedOn w:val="DefaultParagraphFont"/>
    <w:rsid w:val="00904083"/>
  </w:style>
  <w:style w:type="paragraph" w:styleId="FootnoteText">
    <w:name w:val="footnote text"/>
    <w:basedOn w:val="Normal"/>
    <w:link w:val="FootnoteTextChar"/>
    <w:uiPriority w:val="99"/>
    <w:semiHidden/>
    <w:unhideWhenUsed/>
    <w:rsid w:val="0054606D"/>
    <w:pPr>
      <w:spacing w:line="240" w:lineRule="auto"/>
    </w:pPr>
    <w:rPr>
      <w:sz w:val="20"/>
      <w:szCs w:val="20"/>
    </w:rPr>
  </w:style>
  <w:style w:type="character" w:customStyle="1" w:styleId="FootnoteTextChar">
    <w:name w:val="Footnote Text Char"/>
    <w:basedOn w:val="DefaultParagraphFont"/>
    <w:link w:val="FootnoteText"/>
    <w:uiPriority w:val="99"/>
    <w:semiHidden/>
    <w:rsid w:val="0054606D"/>
    <w:rPr>
      <w:rFonts w:ascii="Times New Roman" w:hAnsi="Times New Roman"/>
      <w:sz w:val="20"/>
      <w:szCs w:val="20"/>
    </w:rPr>
  </w:style>
  <w:style w:type="character" w:styleId="FootnoteReference">
    <w:name w:val="footnote reference"/>
    <w:basedOn w:val="DefaultParagraphFont"/>
    <w:uiPriority w:val="99"/>
    <w:semiHidden/>
    <w:unhideWhenUsed/>
    <w:rsid w:val="0054606D"/>
    <w:rPr>
      <w:vertAlign w:val="superscript"/>
    </w:rPr>
  </w:style>
  <w:style w:type="character" w:customStyle="1" w:styleId="meta-value">
    <w:name w:val="meta-value"/>
    <w:basedOn w:val="DefaultParagraphFont"/>
    <w:rsid w:val="002308BB"/>
  </w:style>
  <w:style w:type="paragraph" w:styleId="HTMLPreformatted">
    <w:name w:val="HTML Preformatted"/>
    <w:basedOn w:val="Normal"/>
    <w:link w:val="HTMLPreformattedChar"/>
    <w:uiPriority w:val="99"/>
    <w:unhideWhenUsed/>
    <w:rsid w:val="002308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Times New Roman" w:hAnsi="Courier New" w:cs="Courier New"/>
      <w:sz w:val="20"/>
      <w:szCs w:val="20"/>
      <w:lang w:eastAsia="fr-FR"/>
    </w:rPr>
  </w:style>
  <w:style w:type="character" w:customStyle="1" w:styleId="HTMLPreformattedChar">
    <w:name w:val="HTML Preformatted Char"/>
    <w:basedOn w:val="DefaultParagraphFont"/>
    <w:link w:val="HTMLPreformatted"/>
    <w:uiPriority w:val="99"/>
    <w:rsid w:val="002308BB"/>
    <w:rPr>
      <w:rFonts w:ascii="Courier New" w:eastAsia="Times New Roman" w:hAnsi="Courier New" w:cs="Courier New"/>
      <w:sz w:val="20"/>
      <w:szCs w:val="20"/>
      <w:lang w:eastAsia="fr-FR"/>
    </w:rPr>
  </w:style>
  <w:style w:type="character" w:styleId="EndnoteReference">
    <w:name w:val="endnote reference"/>
    <w:basedOn w:val="DefaultParagraphFont"/>
    <w:uiPriority w:val="99"/>
    <w:semiHidden/>
    <w:unhideWhenUsed/>
    <w:rsid w:val="003E7D74"/>
    <w:rPr>
      <w:vertAlign w:val="superscript"/>
    </w:rPr>
  </w:style>
  <w:style w:type="character" w:styleId="LineNumber">
    <w:name w:val="line number"/>
    <w:basedOn w:val="DefaultParagraphFont"/>
    <w:uiPriority w:val="99"/>
    <w:semiHidden/>
    <w:unhideWhenUsed/>
    <w:rsid w:val="005F22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785268">
      <w:bodyDiv w:val="1"/>
      <w:marLeft w:val="0"/>
      <w:marRight w:val="0"/>
      <w:marTop w:val="0"/>
      <w:marBottom w:val="0"/>
      <w:divBdr>
        <w:top w:val="none" w:sz="0" w:space="0" w:color="auto"/>
        <w:left w:val="none" w:sz="0" w:space="0" w:color="auto"/>
        <w:bottom w:val="none" w:sz="0" w:space="0" w:color="auto"/>
        <w:right w:val="none" w:sz="0" w:space="0" w:color="auto"/>
      </w:divBdr>
      <w:divsChild>
        <w:div w:id="1816069494">
          <w:marLeft w:val="0"/>
          <w:marRight w:val="0"/>
          <w:marTop w:val="0"/>
          <w:marBottom w:val="0"/>
          <w:divBdr>
            <w:top w:val="none" w:sz="0" w:space="0" w:color="auto"/>
            <w:left w:val="none" w:sz="0" w:space="0" w:color="auto"/>
            <w:bottom w:val="none" w:sz="0" w:space="0" w:color="auto"/>
            <w:right w:val="none" w:sz="0" w:space="0" w:color="auto"/>
          </w:divBdr>
          <w:divsChild>
            <w:div w:id="1137842117">
              <w:marLeft w:val="0"/>
              <w:marRight w:val="0"/>
              <w:marTop w:val="0"/>
              <w:marBottom w:val="0"/>
              <w:divBdr>
                <w:top w:val="none" w:sz="0" w:space="0" w:color="auto"/>
                <w:left w:val="none" w:sz="0" w:space="0" w:color="auto"/>
                <w:bottom w:val="none" w:sz="0" w:space="0" w:color="auto"/>
                <w:right w:val="none" w:sz="0" w:space="0" w:color="auto"/>
              </w:divBdr>
              <w:divsChild>
                <w:div w:id="1367364465">
                  <w:marLeft w:val="150"/>
                  <w:marRight w:val="150"/>
                  <w:marTop w:val="0"/>
                  <w:marBottom w:val="0"/>
                  <w:divBdr>
                    <w:top w:val="none" w:sz="0" w:space="0" w:color="auto"/>
                    <w:left w:val="none" w:sz="0" w:space="0" w:color="auto"/>
                    <w:bottom w:val="none" w:sz="0" w:space="0" w:color="auto"/>
                    <w:right w:val="none" w:sz="0" w:space="0" w:color="auto"/>
                  </w:divBdr>
                  <w:divsChild>
                    <w:div w:id="786435225">
                      <w:marLeft w:val="0"/>
                      <w:marRight w:val="0"/>
                      <w:marTop w:val="0"/>
                      <w:marBottom w:val="0"/>
                      <w:divBdr>
                        <w:top w:val="none" w:sz="0" w:space="0" w:color="auto"/>
                        <w:left w:val="none" w:sz="0" w:space="0" w:color="auto"/>
                        <w:bottom w:val="none" w:sz="0" w:space="0" w:color="auto"/>
                        <w:right w:val="none" w:sz="0" w:space="0" w:color="auto"/>
                      </w:divBdr>
                      <w:divsChild>
                        <w:div w:id="2087074551">
                          <w:marLeft w:val="0"/>
                          <w:marRight w:val="0"/>
                          <w:marTop w:val="0"/>
                          <w:marBottom w:val="0"/>
                          <w:divBdr>
                            <w:top w:val="none" w:sz="0" w:space="0" w:color="auto"/>
                            <w:left w:val="none" w:sz="0" w:space="0" w:color="auto"/>
                            <w:bottom w:val="none" w:sz="0" w:space="0" w:color="auto"/>
                            <w:right w:val="none" w:sz="0" w:space="0" w:color="auto"/>
                          </w:divBdr>
                          <w:divsChild>
                            <w:div w:id="712312836">
                              <w:marLeft w:val="0"/>
                              <w:marRight w:val="0"/>
                              <w:marTop w:val="0"/>
                              <w:marBottom w:val="0"/>
                              <w:divBdr>
                                <w:top w:val="none" w:sz="0" w:space="0" w:color="auto"/>
                                <w:left w:val="none" w:sz="0" w:space="0" w:color="auto"/>
                                <w:bottom w:val="none" w:sz="0" w:space="0" w:color="auto"/>
                                <w:right w:val="none" w:sz="0" w:space="0" w:color="auto"/>
                              </w:divBdr>
                              <w:divsChild>
                                <w:div w:id="1905792206">
                                  <w:marLeft w:val="0"/>
                                  <w:marRight w:val="0"/>
                                  <w:marTop w:val="0"/>
                                  <w:marBottom w:val="0"/>
                                  <w:divBdr>
                                    <w:top w:val="none" w:sz="0" w:space="0" w:color="auto"/>
                                    <w:left w:val="none" w:sz="0" w:space="0" w:color="auto"/>
                                    <w:bottom w:val="none" w:sz="0" w:space="0" w:color="auto"/>
                                    <w:right w:val="none" w:sz="0" w:space="0" w:color="auto"/>
                                  </w:divBdr>
                                  <w:divsChild>
                                    <w:div w:id="226189275">
                                      <w:marLeft w:val="0"/>
                                      <w:marRight w:val="0"/>
                                      <w:marTop w:val="0"/>
                                      <w:marBottom w:val="0"/>
                                      <w:divBdr>
                                        <w:top w:val="none" w:sz="0" w:space="0" w:color="auto"/>
                                        <w:left w:val="none" w:sz="0" w:space="0" w:color="auto"/>
                                        <w:bottom w:val="none" w:sz="0" w:space="0" w:color="auto"/>
                                        <w:right w:val="none" w:sz="0" w:space="0" w:color="auto"/>
                                      </w:divBdr>
                                      <w:divsChild>
                                        <w:div w:id="2064021439">
                                          <w:marLeft w:val="0"/>
                                          <w:marRight w:val="0"/>
                                          <w:marTop w:val="0"/>
                                          <w:marBottom w:val="0"/>
                                          <w:divBdr>
                                            <w:top w:val="none" w:sz="0" w:space="0" w:color="auto"/>
                                            <w:left w:val="none" w:sz="0" w:space="0" w:color="auto"/>
                                            <w:bottom w:val="none" w:sz="0" w:space="0" w:color="auto"/>
                                            <w:right w:val="none" w:sz="0" w:space="0" w:color="auto"/>
                                          </w:divBdr>
                                          <w:divsChild>
                                            <w:div w:id="1549801033">
                                              <w:marLeft w:val="0"/>
                                              <w:marRight w:val="0"/>
                                              <w:marTop w:val="0"/>
                                              <w:marBottom w:val="0"/>
                                              <w:divBdr>
                                                <w:top w:val="none" w:sz="0" w:space="0" w:color="auto"/>
                                                <w:left w:val="none" w:sz="0" w:space="0" w:color="auto"/>
                                                <w:bottom w:val="none" w:sz="0" w:space="0" w:color="auto"/>
                                                <w:right w:val="none" w:sz="0" w:space="0" w:color="auto"/>
                                              </w:divBdr>
                                              <w:divsChild>
                                                <w:div w:id="151514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3202256">
      <w:bodyDiv w:val="1"/>
      <w:marLeft w:val="0"/>
      <w:marRight w:val="0"/>
      <w:marTop w:val="0"/>
      <w:marBottom w:val="0"/>
      <w:divBdr>
        <w:top w:val="none" w:sz="0" w:space="0" w:color="auto"/>
        <w:left w:val="none" w:sz="0" w:space="0" w:color="auto"/>
        <w:bottom w:val="none" w:sz="0" w:space="0" w:color="auto"/>
        <w:right w:val="none" w:sz="0" w:space="0" w:color="auto"/>
      </w:divBdr>
    </w:div>
    <w:div w:id="327051818">
      <w:bodyDiv w:val="1"/>
      <w:marLeft w:val="0"/>
      <w:marRight w:val="0"/>
      <w:marTop w:val="0"/>
      <w:marBottom w:val="0"/>
      <w:divBdr>
        <w:top w:val="none" w:sz="0" w:space="0" w:color="auto"/>
        <w:left w:val="none" w:sz="0" w:space="0" w:color="auto"/>
        <w:bottom w:val="none" w:sz="0" w:space="0" w:color="auto"/>
        <w:right w:val="none" w:sz="0" w:space="0" w:color="auto"/>
      </w:divBdr>
    </w:div>
    <w:div w:id="327250712">
      <w:bodyDiv w:val="1"/>
      <w:marLeft w:val="0"/>
      <w:marRight w:val="0"/>
      <w:marTop w:val="0"/>
      <w:marBottom w:val="0"/>
      <w:divBdr>
        <w:top w:val="none" w:sz="0" w:space="0" w:color="auto"/>
        <w:left w:val="none" w:sz="0" w:space="0" w:color="auto"/>
        <w:bottom w:val="none" w:sz="0" w:space="0" w:color="auto"/>
        <w:right w:val="none" w:sz="0" w:space="0" w:color="auto"/>
      </w:divBdr>
    </w:div>
    <w:div w:id="334840887">
      <w:bodyDiv w:val="1"/>
      <w:marLeft w:val="0"/>
      <w:marRight w:val="0"/>
      <w:marTop w:val="0"/>
      <w:marBottom w:val="0"/>
      <w:divBdr>
        <w:top w:val="none" w:sz="0" w:space="0" w:color="auto"/>
        <w:left w:val="none" w:sz="0" w:space="0" w:color="auto"/>
        <w:bottom w:val="none" w:sz="0" w:space="0" w:color="auto"/>
        <w:right w:val="none" w:sz="0" w:space="0" w:color="auto"/>
      </w:divBdr>
      <w:divsChild>
        <w:div w:id="772750571">
          <w:marLeft w:val="0"/>
          <w:marRight w:val="0"/>
          <w:marTop w:val="0"/>
          <w:marBottom w:val="0"/>
          <w:divBdr>
            <w:top w:val="none" w:sz="0" w:space="0" w:color="auto"/>
            <w:left w:val="none" w:sz="0" w:space="0" w:color="auto"/>
            <w:bottom w:val="none" w:sz="0" w:space="0" w:color="auto"/>
            <w:right w:val="none" w:sz="0" w:space="0" w:color="auto"/>
          </w:divBdr>
        </w:div>
        <w:div w:id="1354920946">
          <w:marLeft w:val="0"/>
          <w:marRight w:val="0"/>
          <w:marTop w:val="0"/>
          <w:marBottom w:val="0"/>
          <w:divBdr>
            <w:top w:val="none" w:sz="0" w:space="0" w:color="auto"/>
            <w:left w:val="none" w:sz="0" w:space="0" w:color="auto"/>
            <w:bottom w:val="none" w:sz="0" w:space="0" w:color="auto"/>
            <w:right w:val="none" w:sz="0" w:space="0" w:color="auto"/>
          </w:divBdr>
        </w:div>
      </w:divsChild>
    </w:div>
    <w:div w:id="428432049">
      <w:bodyDiv w:val="1"/>
      <w:marLeft w:val="0"/>
      <w:marRight w:val="0"/>
      <w:marTop w:val="0"/>
      <w:marBottom w:val="0"/>
      <w:divBdr>
        <w:top w:val="none" w:sz="0" w:space="0" w:color="auto"/>
        <w:left w:val="none" w:sz="0" w:space="0" w:color="auto"/>
        <w:bottom w:val="none" w:sz="0" w:space="0" w:color="auto"/>
        <w:right w:val="none" w:sz="0" w:space="0" w:color="auto"/>
      </w:divBdr>
      <w:divsChild>
        <w:div w:id="1767455414">
          <w:marLeft w:val="0"/>
          <w:marRight w:val="0"/>
          <w:marTop w:val="0"/>
          <w:marBottom w:val="0"/>
          <w:divBdr>
            <w:top w:val="none" w:sz="0" w:space="0" w:color="auto"/>
            <w:left w:val="none" w:sz="0" w:space="0" w:color="auto"/>
            <w:bottom w:val="none" w:sz="0" w:space="0" w:color="auto"/>
            <w:right w:val="none" w:sz="0" w:space="0" w:color="auto"/>
          </w:divBdr>
        </w:div>
        <w:div w:id="1786002807">
          <w:marLeft w:val="0"/>
          <w:marRight w:val="0"/>
          <w:marTop w:val="0"/>
          <w:marBottom w:val="0"/>
          <w:divBdr>
            <w:top w:val="none" w:sz="0" w:space="0" w:color="auto"/>
            <w:left w:val="none" w:sz="0" w:space="0" w:color="auto"/>
            <w:bottom w:val="none" w:sz="0" w:space="0" w:color="auto"/>
            <w:right w:val="none" w:sz="0" w:space="0" w:color="auto"/>
          </w:divBdr>
        </w:div>
      </w:divsChild>
    </w:div>
    <w:div w:id="466246085">
      <w:bodyDiv w:val="1"/>
      <w:marLeft w:val="0"/>
      <w:marRight w:val="0"/>
      <w:marTop w:val="0"/>
      <w:marBottom w:val="0"/>
      <w:divBdr>
        <w:top w:val="none" w:sz="0" w:space="0" w:color="auto"/>
        <w:left w:val="none" w:sz="0" w:space="0" w:color="auto"/>
        <w:bottom w:val="none" w:sz="0" w:space="0" w:color="auto"/>
        <w:right w:val="none" w:sz="0" w:space="0" w:color="auto"/>
      </w:divBdr>
    </w:div>
    <w:div w:id="557519793">
      <w:bodyDiv w:val="1"/>
      <w:marLeft w:val="0"/>
      <w:marRight w:val="0"/>
      <w:marTop w:val="0"/>
      <w:marBottom w:val="0"/>
      <w:divBdr>
        <w:top w:val="none" w:sz="0" w:space="0" w:color="auto"/>
        <w:left w:val="none" w:sz="0" w:space="0" w:color="auto"/>
        <w:bottom w:val="none" w:sz="0" w:space="0" w:color="auto"/>
        <w:right w:val="none" w:sz="0" w:space="0" w:color="auto"/>
      </w:divBdr>
    </w:div>
    <w:div w:id="650331087">
      <w:bodyDiv w:val="1"/>
      <w:marLeft w:val="0"/>
      <w:marRight w:val="0"/>
      <w:marTop w:val="0"/>
      <w:marBottom w:val="0"/>
      <w:divBdr>
        <w:top w:val="none" w:sz="0" w:space="0" w:color="auto"/>
        <w:left w:val="none" w:sz="0" w:space="0" w:color="auto"/>
        <w:bottom w:val="none" w:sz="0" w:space="0" w:color="auto"/>
        <w:right w:val="none" w:sz="0" w:space="0" w:color="auto"/>
      </w:divBdr>
    </w:div>
    <w:div w:id="734477082">
      <w:bodyDiv w:val="1"/>
      <w:marLeft w:val="0"/>
      <w:marRight w:val="0"/>
      <w:marTop w:val="0"/>
      <w:marBottom w:val="0"/>
      <w:divBdr>
        <w:top w:val="none" w:sz="0" w:space="0" w:color="auto"/>
        <w:left w:val="none" w:sz="0" w:space="0" w:color="auto"/>
        <w:bottom w:val="none" w:sz="0" w:space="0" w:color="auto"/>
        <w:right w:val="none" w:sz="0" w:space="0" w:color="auto"/>
      </w:divBdr>
    </w:div>
    <w:div w:id="811139082">
      <w:bodyDiv w:val="1"/>
      <w:marLeft w:val="0"/>
      <w:marRight w:val="0"/>
      <w:marTop w:val="0"/>
      <w:marBottom w:val="0"/>
      <w:divBdr>
        <w:top w:val="none" w:sz="0" w:space="0" w:color="auto"/>
        <w:left w:val="none" w:sz="0" w:space="0" w:color="auto"/>
        <w:bottom w:val="none" w:sz="0" w:space="0" w:color="auto"/>
        <w:right w:val="none" w:sz="0" w:space="0" w:color="auto"/>
      </w:divBdr>
    </w:div>
    <w:div w:id="968823731">
      <w:bodyDiv w:val="1"/>
      <w:marLeft w:val="0"/>
      <w:marRight w:val="0"/>
      <w:marTop w:val="0"/>
      <w:marBottom w:val="0"/>
      <w:divBdr>
        <w:top w:val="none" w:sz="0" w:space="0" w:color="auto"/>
        <w:left w:val="none" w:sz="0" w:space="0" w:color="auto"/>
        <w:bottom w:val="none" w:sz="0" w:space="0" w:color="auto"/>
        <w:right w:val="none" w:sz="0" w:space="0" w:color="auto"/>
      </w:divBdr>
    </w:div>
    <w:div w:id="982923934">
      <w:bodyDiv w:val="1"/>
      <w:marLeft w:val="0"/>
      <w:marRight w:val="0"/>
      <w:marTop w:val="0"/>
      <w:marBottom w:val="0"/>
      <w:divBdr>
        <w:top w:val="none" w:sz="0" w:space="0" w:color="auto"/>
        <w:left w:val="none" w:sz="0" w:space="0" w:color="auto"/>
        <w:bottom w:val="none" w:sz="0" w:space="0" w:color="auto"/>
        <w:right w:val="none" w:sz="0" w:space="0" w:color="auto"/>
      </w:divBdr>
    </w:div>
    <w:div w:id="1216507703">
      <w:bodyDiv w:val="1"/>
      <w:marLeft w:val="0"/>
      <w:marRight w:val="0"/>
      <w:marTop w:val="0"/>
      <w:marBottom w:val="0"/>
      <w:divBdr>
        <w:top w:val="none" w:sz="0" w:space="0" w:color="auto"/>
        <w:left w:val="none" w:sz="0" w:space="0" w:color="auto"/>
        <w:bottom w:val="none" w:sz="0" w:space="0" w:color="auto"/>
        <w:right w:val="none" w:sz="0" w:space="0" w:color="auto"/>
      </w:divBdr>
      <w:divsChild>
        <w:div w:id="21783220">
          <w:marLeft w:val="0"/>
          <w:marRight w:val="0"/>
          <w:marTop w:val="0"/>
          <w:marBottom w:val="0"/>
          <w:divBdr>
            <w:top w:val="none" w:sz="0" w:space="0" w:color="auto"/>
            <w:left w:val="none" w:sz="0" w:space="0" w:color="auto"/>
            <w:bottom w:val="none" w:sz="0" w:space="0" w:color="auto"/>
            <w:right w:val="none" w:sz="0" w:space="0" w:color="auto"/>
          </w:divBdr>
        </w:div>
        <w:div w:id="27800845">
          <w:marLeft w:val="0"/>
          <w:marRight w:val="0"/>
          <w:marTop w:val="0"/>
          <w:marBottom w:val="0"/>
          <w:divBdr>
            <w:top w:val="none" w:sz="0" w:space="0" w:color="auto"/>
            <w:left w:val="none" w:sz="0" w:space="0" w:color="auto"/>
            <w:bottom w:val="none" w:sz="0" w:space="0" w:color="auto"/>
            <w:right w:val="none" w:sz="0" w:space="0" w:color="auto"/>
          </w:divBdr>
        </w:div>
        <w:div w:id="280460140">
          <w:marLeft w:val="0"/>
          <w:marRight w:val="0"/>
          <w:marTop w:val="0"/>
          <w:marBottom w:val="0"/>
          <w:divBdr>
            <w:top w:val="none" w:sz="0" w:space="0" w:color="auto"/>
            <w:left w:val="none" w:sz="0" w:space="0" w:color="auto"/>
            <w:bottom w:val="none" w:sz="0" w:space="0" w:color="auto"/>
            <w:right w:val="none" w:sz="0" w:space="0" w:color="auto"/>
          </w:divBdr>
        </w:div>
        <w:div w:id="357316118">
          <w:marLeft w:val="0"/>
          <w:marRight w:val="0"/>
          <w:marTop w:val="0"/>
          <w:marBottom w:val="0"/>
          <w:divBdr>
            <w:top w:val="none" w:sz="0" w:space="0" w:color="auto"/>
            <w:left w:val="none" w:sz="0" w:space="0" w:color="auto"/>
            <w:bottom w:val="none" w:sz="0" w:space="0" w:color="auto"/>
            <w:right w:val="none" w:sz="0" w:space="0" w:color="auto"/>
          </w:divBdr>
        </w:div>
        <w:div w:id="457379905">
          <w:marLeft w:val="0"/>
          <w:marRight w:val="0"/>
          <w:marTop w:val="0"/>
          <w:marBottom w:val="0"/>
          <w:divBdr>
            <w:top w:val="none" w:sz="0" w:space="0" w:color="auto"/>
            <w:left w:val="none" w:sz="0" w:space="0" w:color="auto"/>
            <w:bottom w:val="none" w:sz="0" w:space="0" w:color="auto"/>
            <w:right w:val="none" w:sz="0" w:space="0" w:color="auto"/>
          </w:divBdr>
        </w:div>
        <w:div w:id="554774295">
          <w:marLeft w:val="0"/>
          <w:marRight w:val="0"/>
          <w:marTop w:val="0"/>
          <w:marBottom w:val="0"/>
          <w:divBdr>
            <w:top w:val="none" w:sz="0" w:space="0" w:color="auto"/>
            <w:left w:val="none" w:sz="0" w:space="0" w:color="auto"/>
            <w:bottom w:val="none" w:sz="0" w:space="0" w:color="auto"/>
            <w:right w:val="none" w:sz="0" w:space="0" w:color="auto"/>
          </w:divBdr>
        </w:div>
        <w:div w:id="709106294">
          <w:marLeft w:val="0"/>
          <w:marRight w:val="0"/>
          <w:marTop w:val="0"/>
          <w:marBottom w:val="0"/>
          <w:divBdr>
            <w:top w:val="none" w:sz="0" w:space="0" w:color="auto"/>
            <w:left w:val="none" w:sz="0" w:space="0" w:color="auto"/>
            <w:bottom w:val="none" w:sz="0" w:space="0" w:color="auto"/>
            <w:right w:val="none" w:sz="0" w:space="0" w:color="auto"/>
          </w:divBdr>
        </w:div>
        <w:div w:id="1667904772">
          <w:marLeft w:val="0"/>
          <w:marRight w:val="0"/>
          <w:marTop w:val="0"/>
          <w:marBottom w:val="0"/>
          <w:divBdr>
            <w:top w:val="none" w:sz="0" w:space="0" w:color="auto"/>
            <w:left w:val="none" w:sz="0" w:space="0" w:color="auto"/>
            <w:bottom w:val="none" w:sz="0" w:space="0" w:color="auto"/>
            <w:right w:val="none" w:sz="0" w:space="0" w:color="auto"/>
          </w:divBdr>
        </w:div>
        <w:div w:id="2128232233">
          <w:marLeft w:val="0"/>
          <w:marRight w:val="0"/>
          <w:marTop w:val="0"/>
          <w:marBottom w:val="0"/>
          <w:divBdr>
            <w:top w:val="none" w:sz="0" w:space="0" w:color="auto"/>
            <w:left w:val="none" w:sz="0" w:space="0" w:color="auto"/>
            <w:bottom w:val="none" w:sz="0" w:space="0" w:color="auto"/>
            <w:right w:val="none" w:sz="0" w:space="0" w:color="auto"/>
          </w:divBdr>
        </w:div>
      </w:divsChild>
    </w:div>
    <w:div w:id="1224371665">
      <w:bodyDiv w:val="1"/>
      <w:marLeft w:val="0"/>
      <w:marRight w:val="0"/>
      <w:marTop w:val="0"/>
      <w:marBottom w:val="0"/>
      <w:divBdr>
        <w:top w:val="none" w:sz="0" w:space="0" w:color="auto"/>
        <w:left w:val="none" w:sz="0" w:space="0" w:color="auto"/>
        <w:bottom w:val="none" w:sz="0" w:space="0" w:color="auto"/>
        <w:right w:val="none" w:sz="0" w:space="0" w:color="auto"/>
      </w:divBdr>
    </w:div>
    <w:div w:id="1258831235">
      <w:bodyDiv w:val="1"/>
      <w:marLeft w:val="0"/>
      <w:marRight w:val="0"/>
      <w:marTop w:val="0"/>
      <w:marBottom w:val="0"/>
      <w:divBdr>
        <w:top w:val="none" w:sz="0" w:space="0" w:color="auto"/>
        <w:left w:val="none" w:sz="0" w:space="0" w:color="auto"/>
        <w:bottom w:val="none" w:sz="0" w:space="0" w:color="auto"/>
        <w:right w:val="none" w:sz="0" w:space="0" w:color="auto"/>
      </w:divBdr>
    </w:div>
    <w:div w:id="1395155391">
      <w:bodyDiv w:val="1"/>
      <w:marLeft w:val="0"/>
      <w:marRight w:val="0"/>
      <w:marTop w:val="0"/>
      <w:marBottom w:val="0"/>
      <w:divBdr>
        <w:top w:val="none" w:sz="0" w:space="0" w:color="auto"/>
        <w:left w:val="none" w:sz="0" w:space="0" w:color="auto"/>
        <w:bottom w:val="none" w:sz="0" w:space="0" w:color="auto"/>
        <w:right w:val="none" w:sz="0" w:space="0" w:color="auto"/>
      </w:divBdr>
    </w:div>
    <w:div w:id="1517422113">
      <w:bodyDiv w:val="1"/>
      <w:marLeft w:val="0"/>
      <w:marRight w:val="0"/>
      <w:marTop w:val="0"/>
      <w:marBottom w:val="0"/>
      <w:divBdr>
        <w:top w:val="none" w:sz="0" w:space="0" w:color="auto"/>
        <w:left w:val="none" w:sz="0" w:space="0" w:color="auto"/>
        <w:bottom w:val="none" w:sz="0" w:space="0" w:color="auto"/>
        <w:right w:val="none" w:sz="0" w:space="0" w:color="auto"/>
      </w:divBdr>
    </w:div>
    <w:div w:id="1566716856">
      <w:bodyDiv w:val="1"/>
      <w:marLeft w:val="0"/>
      <w:marRight w:val="0"/>
      <w:marTop w:val="0"/>
      <w:marBottom w:val="0"/>
      <w:divBdr>
        <w:top w:val="none" w:sz="0" w:space="0" w:color="auto"/>
        <w:left w:val="none" w:sz="0" w:space="0" w:color="auto"/>
        <w:bottom w:val="none" w:sz="0" w:space="0" w:color="auto"/>
        <w:right w:val="none" w:sz="0" w:space="0" w:color="auto"/>
      </w:divBdr>
    </w:div>
    <w:div w:id="1740202706">
      <w:bodyDiv w:val="1"/>
      <w:marLeft w:val="0"/>
      <w:marRight w:val="0"/>
      <w:marTop w:val="0"/>
      <w:marBottom w:val="0"/>
      <w:divBdr>
        <w:top w:val="none" w:sz="0" w:space="0" w:color="auto"/>
        <w:left w:val="none" w:sz="0" w:space="0" w:color="auto"/>
        <w:bottom w:val="none" w:sz="0" w:space="0" w:color="auto"/>
        <w:right w:val="none" w:sz="0" w:space="0" w:color="auto"/>
      </w:divBdr>
    </w:div>
    <w:div w:id="1769426768">
      <w:bodyDiv w:val="1"/>
      <w:marLeft w:val="0"/>
      <w:marRight w:val="0"/>
      <w:marTop w:val="0"/>
      <w:marBottom w:val="0"/>
      <w:divBdr>
        <w:top w:val="none" w:sz="0" w:space="0" w:color="auto"/>
        <w:left w:val="none" w:sz="0" w:space="0" w:color="auto"/>
        <w:bottom w:val="none" w:sz="0" w:space="0" w:color="auto"/>
        <w:right w:val="none" w:sz="0" w:space="0" w:color="auto"/>
      </w:divBdr>
    </w:div>
    <w:div w:id="2020113175">
      <w:bodyDiv w:val="1"/>
      <w:marLeft w:val="0"/>
      <w:marRight w:val="0"/>
      <w:marTop w:val="0"/>
      <w:marBottom w:val="0"/>
      <w:divBdr>
        <w:top w:val="none" w:sz="0" w:space="0" w:color="auto"/>
        <w:left w:val="none" w:sz="0" w:space="0" w:color="auto"/>
        <w:bottom w:val="none" w:sz="0" w:space="0" w:color="auto"/>
        <w:right w:val="none" w:sz="0" w:space="0" w:color="auto"/>
      </w:divBdr>
    </w:div>
    <w:div w:id="2048946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60CF-E315-45FF-BE5E-2F8F5FF4B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238</Words>
  <Characters>1358</Characters>
  <Application>Microsoft Office Word</Application>
  <DocSecurity>0</DocSecurity>
  <Lines>11</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Fressard</dc:creator>
  <cp:keywords/>
  <dc:description/>
  <cp:lastModifiedBy>Sevilla, Hernando Jr.</cp:lastModifiedBy>
  <cp:revision>4</cp:revision>
  <cp:lastPrinted>2019-05-14T11:52:00Z</cp:lastPrinted>
  <dcterms:created xsi:type="dcterms:W3CDTF">2019-07-01T13:23:00Z</dcterms:created>
  <dcterms:modified xsi:type="dcterms:W3CDTF">2019-07-06T17:01:00Z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zotero-version="5.0.28"&gt;&lt;session id="tv0XcxZZ"/&gt;&lt;style id="http://www.zotero.org/styles/diabetes-and-metabolism" hasBibliography="1" bibliographyStyleHasBeenSet="1"/&gt;&lt;prefs&gt;&lt;pref name="fieldType" value="Field"/&gt;&lt;pref name="automatic</vt:lpwstr>
  </property>
  <property fmtid="{D5CDD505-2E9C-101B-9397-08002B2CF9AE}" pid="3" name="ZOTERO_PREF_2">
    <vt:lpwstr>JournalAbbreviations" value="true"/&gt;&lt;pref name="noteType" value="0"/&gt;&lt;/prefs&gt;&lt;/data&gt;</vt:lpwstr>
  </property>
</Properties>
</file>