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65" w:rsidRPr="00914AA3" w:rsidRDefault="00826465" w:rsidP="00826465">
      <w:pPr>
        <w:pStyle w:val="TableTitle"/>
        <w:rPr>
          <w:b/>
          <w:szCs w:val="24"/>
        </w:rPr>
      </w:pPr>
      <w:r>
        <w:rPr>
          <w:b/>
          <w:szCs w:val="24"/>
        </w:rPr>
        <w:t xml:space="preserve">Supplementary File 1 </w:t>
      </w:r>
    </w:p>
    <w:p w:rsidR="00826465" w:rsidRPr="00352A17" w:rsidRDefault="00826465" w:rsidP="00826465">
      <w:pPr>
        <w:pStyle w:val="TableTitle"/>
        <w:jc w:val="center"/>
        <w:rPr>
          <w:rFonts w:ascii="Calibri" w:hAnsi="Calibri"/>
          <w:b/>
          <w:sz w:val="22"/>
          <w:szCs w:val="22"/>
        </w:rPr>
      </w:pPr>
      <w:r w:rsidRPr="00352A17">
        <w:rPr>
          <w:rFonts w:ascii="Calibri" w:hAnsi="Calibri"/>
          <w:b/>
          <w:sz w:val="22"/>
          <w:szCs w:val="22"/>
        </w:rPr>
        <w:t xml:space="preserve">STROBE 2007 (v4) Statement—Checklist of items that should be included in reports of </w:t>
      </w:r>
      <w:r w:rsidRPr="00352A17">
        <w:rPr>
          <w:rFonts w:ascii="Calibri" w:hAnsi="Calibri"/>
          <w:b/>
          <w:i/>
          <w:sz w:val="22"/>
          <w:szCs w:val="22"/>
        </w:rPr>
        <w:t>case-control studies</w:t>
      </w:r>
      <w:r>
        <w:rPr>
          <w:rFonts w:ascii="Calibri" w:hAnsi="Calibri"/>
          <w:b/>
          <w:sz w:val="22"/>
          <w:szCs w:val="22"/>
        </w:rPr>
        <w:br/>
      </w:r>
    </w:p>
    <w:tbl>
      <w:tblPr>
        <w:tblW w:w="15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29"/>
        <w:gridCol w:w="640"/>
        <w:gridCol w:w="10389"/>
        <w:gridCol w:w="1928"/>
      </w:tblGrid>
      <w:tr w:rsidR="00826465" w:rsidRPr="00352A17" w:rsidTr="00126ECF">
        <w:trPr>
          <w:trHeight w:val="284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/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  <w:r w:rsidRPr="00352A17">
              <w:rPr>
                <w:rFonts w:asciiTheme="minorHAnsi" w:hAnsiTheme="minorHAnsi"/>
                <w:b/>
                <w:sz w:val="20"/>
              </w:rPr>
              <w:t>Section/Topic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465" w:rsidRPr="00352A17" w:rsidRDefault="00826465" w:rsidP="00126ECF">
            <w:pPr>
              <w:pStyle w:val="TableHeader"/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Item #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465" w:rsidRPr="00352A17" w:rsidRDefault="00826465" w:rsidP="00126ECF">
            <w:pPr>
              <w:pStyle w:val="TableHeader"/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Recommendation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6465" w:rsidRPr="00352A17" w:rsidRDefault="00826465" w:rsidP="00126ECF">
            <w:pPr>
              <w:pStyle w:val="TableHeader"/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Reported on page #</w:t>
            </w:r>
          </w:p>
        </w:tc>
      </w:tr>
      <w:tr w:rsidR="00826465" w:rsidRPr="00352A17" w:rsidTr="00126ECF">
        <w:trPr>
          <w:trHeight w:val="393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352A17">
              <w:rPr>
                <w:rFonts w:asciiTheme="minorHAnsi" w:hAnsiTheme="minorHAnsi"/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a</w:t>
            </w:r>
            <w:r w:rsidRPr="00352A17">
              <w:rPr>
                <w:rFonts w:asciiTheme="minorHAnsi" w:hAnsiTheme="minorHAnsi"/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1-2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b</w:t>
            </w:r>
            <w:r w:rsidRPr="00352A17">
              <w:rPr>
                <w:rFonts w:asciiTheme="minorHAnsi" w:hAnsiTheme="minorHAnsi"/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2</w:t>
            </w:r>
          </w:p>
        </w:tc>
      </w:tr>
      <w:tr w:rsidR="00826465" w:rsidRPr="00352A17" w:rsidTr="00126ECF">
        <w:trPr>
          <w:trHeight w:val="311"/>
        </w:trPr>
        <w:tc>
          <w:tcPr>
            <w:tcW w:w="13158" w:type="dxa"/>
            <w:gridSpan w:val="3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352A17">
              <w:rPr>
                <w:rFonts w:asciiTheme="minorHAnsi" w:hAnsiTheme="minorHAnsi"/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pStyle w:val="TableSubHead"/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826465" w:rsidRPr="00352A17" w:rsidTr="00126ECF">
        <w:trPr>
          <w:trHeight w:val="402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15" w:name="bold8"/>
            <w:bookmarkStart w:id="16" w:name="italic9"/>
            <w:r w:rsidRPr="00352A17">
              <w:rPr>
                <w:rFonts w:asciiTheme="minorHAnsi" w:hAnsiTheme="minorHAnsi"/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352A17">
              <w:rPr>
                <w:rFonts w:asciiTheme="minorHAnsi" w:hAnsiTheme="minorHAnsi"/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4-5</w:t>
            </w:r>
          </w:p>
        </w:tc>
      </w:tr>
      <w:tr w:rsidR="00826465" w:rsidRPr="00352A17" w:rsidTr="00126ECF">
        <w:trPr>
          <w:trHeight w:val="201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352A17">
              <w:rPr>
                <w:rFonts w:asciiTheme="minorHAnsi" w:hAnsiTheme="minorHAnsi"/>
                <w:bCs/>
                <w:sz w:val="20"/>
              </w:rPr>
              <w:t>Objectives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 xml:space="preserve">State specific objectives, including any </w:t>
            </w:r>
            <w:proofErr w:type="spellStart"/>
            <w:r w:rsidRPr="00352A17">
              <w:rPr>
                <w:rFonts w:asciiTheme="minorHAnsi" w:hAnsiTheme="minorHAnsi"/>
                <w:sz w:val="20"/>
              </w:rPr>
              <w:t>prespecified</w:t>
            </w:r>
            <w:proofErr w:type="spellEnd"/>
            <w:r w:rsidRPr="00352A17">
              <w:rPr>
                <w:rFonts w:asciiTheme="minorHAnsi" w:hAnsiTheme="minorHAnsi"/>
                <w:sz w:val="20"/>
              </w:rPr>
              <w:t xml:space="preserve"> hypotheses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</w:t>
            </w:r>
          </w:p>
        </w:tc>
      </w:tr>
      <w:tr w:rsidR="00826465" w:rsidRPr="00352A17" w:rsidTr="00126ECF">
        <w:trPr>
          <w:trHeight w:val="232"/>
        </w:trPr>
        <w:tc>
          <w:tcPr>
            <w:tcW w:w="13158" w:type="dxa"/>
            <w:gridSpan w:val="3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352A17">
              <w:rPr>
                <w:rFonts w:asciiTheme="minorHAnsi" w:hAnsiTheme="minorHAnsi"/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pStyle w:val="TableSubHead"/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826465" w:rsidRPr="00352A17" w:rsidTr="00126ECF">
        <w:trPr>
          <w:trHeight w:val="201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352A17">
              <w:rPr>
                <w:rFonts w:asciiTheme="minorHAnsi" w:hAnsiTheme="minorHAnsi"/>
                <w:bCs/>
                <w:sz w:val="20"/>
              </w:rPr>
              <w:t>Study design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4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Present key elements of study design early in the paper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6-7</w:t>
            </w:r>
          </w:p>
        </w:tc>
      </w:tr>
      <w:tr w:rsidR="00826465" w:rsidRPr="00352A17" w:rsidTr="00126ECF">
        <w:trPr>
          <w:trHeight w:val="402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352A17">
              <w:rPr>
                <w:rFonts w:asciiTheme="minorHAnsi" w:hAnsiTheme="minorHAnsi"/>
                <w:bCs/>
                <w:sz w:val="20"/>
              </w:rPr>
              <w:t>Setting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5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7</w:t>
            </w:r>
          </w:p>
        </w:tc>
      </w:tr>
      <w:bookmarkEnd w:id="25"/>
      <w:bookmarkEnd w:id="26"/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Participants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6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i/>
                <w:sz w:val="20"/>
              </w:rPr>
              <w:t>(</w:t>
            </w:r>
            <w:r w:rsidRPr="00352A17">
              <w:rPr>
                <w:rFonts w:asciiTheme="minorHAnsi" w:hAnsiTheme="minorHAnsi"/>
                <w:sz w:val="20"/>
              </w:rPr>
              <w:t>a) Give the eligibility criteria, and the sources and methods of case ascertainment and control selection. Give the rationale for the choice of cases and controls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7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i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b</w:t>
            </w:r>
            <w:r w:rsidRPr="00352A17">
              <w:rPr>
                <w:rFonts w:asciiTheme="minorHAnsi" w:hAnsiTheme="minorHAnsi"/>
                <w:sz w:val="20"/>
              </w:rPr>
              <w:t>)</w:t>
            </w:r>
            <w:r w:rsidRPr="00352A17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Pr="00352A17">
              <w:rPr>
                <w:rFonts w:asciiTheme="minorHAnsi" w:hAnsiTheme="minorHAnsi"/>
                <w:sz w:val="20"/>
              </w:rPr>
              <w:t>For matched studies, give matching criteria and the number of controls per case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N/A </w:t>
            </w:r>
          </w:p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(not matched)</w:t>
            </w:r>
          </w:p>
        </w:tc>
      </w:tr>
      <w:tr w:rsidR="00826465" w:rsidRPr="00352A17" w:rsidTr="00126ECF">
        <w:trPr>
          <w:trHeight w:val="604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352A17">
              <w:rPr>
                <w:rFonts w:asciiTheme="minorHAnsi" w:hAnsiTheme="minorHAnsi"/>
                <w:bCs/>
                <w:sz w:val="20"/>
              </w:rPr>
              <w:t>Variables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7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8, 9</w:t>
            </w:r>
          </w:p>
        </w:tc>
      </w:tr>
      <w:tr w:rsidR="00826465" w:rsidRPr="00352A17" w:rsidTr="00126ECF">
        <w:trPr>
          <w:trHeight w:val="1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352A17">
              <w:rPr>
                <w:rFonts w:asciiTheme="minorHAnsi" w:hAnsiTheme="minorHAnsi"/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352A17">
              <w:rPr>
                <w:rFonts w:asciiTheme="minorHAnsi" w:hAnsiTheme="minorHAnsi"/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8</w:t>
            </w:r>
            <w:bookmarkStart w:id="33" w:name="bold19"/>
            <w:r w:rsidRPr="00352A17">
              <w:rPr>
                <w:rFonts w:asciiTheme="minorHAnsi" w:hAnsiTheme="minorHAnsi"/>
                <w:bCs/>
                <w:sz w:val="20"/>
              </w:rPr>
              <w:t>*</w:t>
            </w:r>
            <w:bookmarkEnd w:id="33"/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i/>
                <w:sz w:val="20"/>
              </w:rPr>
              <w:t xml:space="preserve"> </w:t>
            </w:r>
            <w:r w:rsidRPr="00352A17">
              <w:rPr>
                <w:rFonts w:asciiTheme="minorHAnsi" w:hAnsiTheme="minorHAnsi"/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8</w:t>
            </w:r>
          </w:p>
        </w:tc>
      </w:tr>
      <w:tr w:rsidR="00826465" w:rsidRPr="00352A17" w:rsidTr="00126ECF">
        <w:trPr>
          <w:trHeight w:val="201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352A17">
              <w:rPr>
                <w:rFonts w:asciiTheme="minorHAnsi" w:hAnsiTheme="minorHAnsi"/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9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color w:val="000000"/>
                <w:sz w:val="20"/>
              </w:rPr>
            </w:pPr>
            <w:r w:rsidRPr="00352A17">
              <w:rPr>
                <w:rFonts w:asciiTheme="minorHAnsi" w:hAnsiTheme="minorHAnsi"/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color w:val="000000"/>
                <w:sz w:val="20"/>
              </w:rPr>
              <w:t>7-9</w:t>
            </w:r>
          </w:p>
        </w:tc>
      </w:tr>
      <w:tr w:rsidR="00826465" w:rsidRPr="00352A17" w:rsidTr="00126ECF">
        <w:trPr>
          <w:trHeight w:val="201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352A17">
              <w:rPr>
                <w:rFonts w:asciiTheme="minorHAnsi" w:hAnsiTheme="minorHAnsi"/>
                <w:bCs/>
                <w:sz w:val="20"/>
              </w:rPr>
              <w:t>Study size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10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Explain how the study size was arrived at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</w:t>
            </w:r>
          </w:p>
        </w:tc>
      </w:tr>
      <w:tr w:rsidR="00826465" w:rsidRPr="00352A17" w:rsidTr="00126ECF">
        <w:trPr>
          <w:trHeight w:val="402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352A17">
              <w:rPr>
                <w:rFonts w:asciiTheme="minorHAnsi" w:hAnsiTheme="minorHAnsi"/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352A17">
              <w:rPr>
                <w:rFonts w:asciiTheme="minorHAnsi" w:hAnsiTheme="minorHAnsi"/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11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</w:t>
            </w:r>
          </w:p>
        </w:tc>
      </w:tr>
      <w:tr w:rsidR="00826465" w:rsidRPr="00352A17" w:rsidTr="00126ECF">
        <w:trPr>
          <w:trHeight w:val="402"/>
        </w:trPr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42" w:name="italic24"/>
            <w:r w:rsidRPr="00352A17">
              <w:rPr>
                <w:rFonts w:asciiTheme="minorHAnsi" w:hAnsiTheme="minorHAnsi"/>
                <w:sz w:val="20"/>
              </w:rPr>
              <w:t>Statistical</w:t>
            </w:r>
            <w:bookmarkStart w:id="43" w:name="italic25"/>
            <w:bookmarkEnd w:id="42"/>
            <w:r w:rsidRPr="00352A17">
              <w:rPr>
                <w:rFonts w:asciiTheme="minorHAnsi" w:hAnsiTheme="minorHAnsi"/>
                <w:sz w:val="20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12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a</w:t>
            </w:r>
            <w:r w:rsidRPr="00352A17">
              <w:rPr>
                <w:rFonts w:asciiTheme="minorHAnsi" w:hAnsiTheme="minorHAnsi"/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b</w:t>
            </w:r>
            <w:r w:rsidRPr="00352A17">
              <w:rPr>
                <w:rFonts w:asciiTheme="minorHAnsi" w:hAnsiTheme="minorHAnsi"/>
                <w:sz w:val="20"/>
              </w:rPr>
              <w:t>) Describe any methods used to examine subgroups and interactions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c</w:t>
            </w:r>
            <w:r w:rsidRPr="00352A17">
              <w:rPr>
                <w:rFonts w:asciiTheme="minorHAnsi" w:hAnsiTheme="minorHAnsi"/>
                <w:sz w:val="20"/>
              </w:rPr>
              <w:t>) Explain how missing data were addressed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N/A</w:t>
            </w:r>
          </w:p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(no missing data)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d</w:t>
            </w:r>
            <w:r w:rsidRPr="00352A17">
              <w:rPr>
                <w:rFonts w:asciiTheme="minorHAnsi" w:hAnsiTheme="minorHAnsi"/>
                <w:sz w:val="20"/>
              </w:rPr>
              <w:t>) If applicable, explain how matching of cases and controls was addressed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N/A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697C50">
              <w:rPr>
                <w:rFonts w:asciiTheme="minorHAnsi" w:hAnsiTheme="minorHAnsi"/>
                <w:sz w:val="20"/>
              </w:rPr>
              <w:t>(</w:t>
            </w:r>
            <w:r w:rsidRPr="00697C50">
              <w:rPr>
                <w:rFonts w:asciiTheme="minorHAnsi" w:hAnsiTheme="minorHAnsi"/>
                <w:i/>
                <w:sz w:val="20"/>
              </w:rPr>
              <w:t>e</w:t>
            </w:r>
            <w:r w:rsidRPr="00697C50">
              <w:rPr>
                <w:rFonts w:asciiTheme="minorHAnsi" w:hAnsiTheme="minorHAnsi"/>
                <w:sz w:val="20"/>
              </w:rPr>
              <w:t xml:space="preserve">) </w:t>
            </w:r>
            <w:r w:rsidRPr="00352A17">
              <w:rPr>
                <w:rFonts w:asciiTheme="minorHAnsi" w:hAnsiTheme="minorHAnsi"/>
                <w:sz w:val="20"/>
              </w:rPr>
              <w:t>Describe any sensitivity analyses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</w:t>
            </w:r>
          </w:p>
        </w:tc>
      </w:tr>
      <w:tr w:rsidR="00826465" w:rsidRPr="00352A17" w:rsidTr="00126ECF">
        <w:trPr>
          <w:trHeight w:val="97"/>
        </w:trPr>
        <w:tc>
          <w:tcPr>
            <w:tcW w:w="13158" w:type="dxa"/>
            <w:gridSpan w:val="3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pStyle w:val="TableSubHead"/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Results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52" w:name="bold29"/>
            <w:bookmarkStart w:id="53" w:name="italic31"/>
            <w:r w:rsidRPr="00352A17">
              <w:rPr>
                <w:rFonts w:asciiTheme="minorHAnsi" w:hAnsiTheme="minorHAnsi"/>
                <w:bCs/>
                <w:sz w:val="20"/>
              </w:rPr>
              <w:t>Participants</w:t>
            </w:r>
            <w:bookmarkEnd w:id="52"/>
            <w:bookmarkEnd w:id="53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13</w:t>
            </w:r>
            <w:bookmarkStart w:id="54" w:name="bold30"/>
            <w:r w:rsidRPr="00352A17">
              <w:rPr>
                <w:rFonts w:asciiTheme="minorHAnsi" w:hAnsiTheme="minorHAnsi"/>
                <w:bCs/>
                <w:sz w:val="20"/>
              </w:rPr>
              <w:t>*</w:t>
            </w:r>
            <w:bookmarkEnd w:id="54"/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(a) Report numbers of individuals at each stage of study—</w:t>
            </w:r>
            <w:proofErr w:type="spellStart"/>
            <w:r w:rsidRPr="00352A17">
              <w:rPr>
                <w:rFonts w:asciiTheme="minorHAnsi" w:hAnsiTheme="minorHAnsi"/>
                <w:sz w:val="20"/>
              </w:rPr>
              <w:t>eg</w:t>
            </w:r>
            <w:proofErr w:type="spellEnd"/>
            <w:r w:rsidRPr="00352A17">
              <w:rPr>
                <w:rFonts w:asciiTheme="minorHAnsi" w:hAnsiTheme="minorHAnsi"/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9-10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(b) Give reasons for non-participation at each stage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N/A</w:t>
            </w:r>
          </w:p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(no drop-outs)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bookmarkStart w:id="55" w:name="OLE_LINK4"/>
            <w:r w:rsidRPr="00352A17">
              <w:rPr>
                <w:rFonts w:asciiTheme="minorHAnsi" w:hAnsiTheme="minorHAnsi"/>
                <w:sz w:val="20"/>
              </w:rPr>
              <w:t>(c) Consider use of a flow diagram</w:t>
            </w:r>
            <w:bookmarkEnd w:id="55"/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N/A </w:t>
            </w:r>
          </w:p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(not needed for these numbers)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bookmarkStart w:id="56" w:name="bold33"/>
            <w:bookmarkStart w:id="57" w:name="italic34"/>
            <w:r w:rsidRPr="00352A17">
              <w:rPr>
                <w:rFonts w:asciiTheme="minorHAnsi" w:hAnsiTheme="minorHAnsi"/>
                <w:bCs/>
                <w:sz w:val="20"/>
              </w:rPr>
              <w:t xml:space="preserve">Descriptive </w:t>
            </w:r>
            <w:bookmarkStart w:id="58" w:name="bold34"/>
            <w:bookmarkStart w:id="59" w:name="italic35"/>
            <w:bookmarkEnd w:id="56"/>
            <w:bookmarkEnd w:id="57"/>
            <w:r w:rsidRPr="00352A17">
              <w:rPr>
                <w:rFonts w:asciiTheme="minorHAnsi" w:hAnsiTheme="minorHAnsi"/>
                <w:bCs/>
                <w:sz w:val="20"/>
              </w:rPr>
              <w:t>data</w:t>
            </w:r>
            <w:bookmarkEnd w:id="58"/>
            <w:bookmarkEnd w:id="59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14</w:t>
            </w:r>
            <w:bookmarkStart w:id="60" w:name="bold35"/>
            <w:r w:rsidRPr="00352A17">
              <w:rPr>
                <w:rFonts w:asciiTheme="minorHAnsi" w:hAnsiTheme="minorHAnsi"/>
                <w:bCs/>
                <w:sz w:val="20"/>
              </w:rPr>
              <w:t>*</w:t>
            </w:r>
            <w:bookmarkEnd w:id="60"/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(a) Give characteristics of study participants (</w:t>
            </w:r>
            <w:proofErr w:type="spellStart"/>
            <w:r w:rsidRPr="00352A17">
              <w:rPr>
                <w:rFonts w:asciiTheme="minorHAnsi" w:hAnsiTheme="minorHAnsi"/>
                <w:sz w:val="20"/>
              </w:rPr>
              <w:t>eg</w:t>
            </w:r>
            <w:proofErr w:type="spellEnd"/>
            <w:r w:rsidRPr="00352A17">
              <w:rPr>
                <w:rFonts w:asciiTheme="minorHAnsi" w:hAnsiTheme="minorHAnsi"/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11-12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N/A</w:t>
            </w:r>
          </w:p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(no missing data)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Outcome data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15</w:t>
            </w:r>
            <w:bookmarkStart w:id="61" w:name="bold39"/>
            <w:r w:rsidRPr="00352A17">
              <w:rPr>
                <w:rFonts w:asciiTheme="minorHAnsi" w:hAnsiTheme="minorHAnsi"/>
                <w:bCs/>
                <w:sz w:val="20"/>
              </w:rPr>
              <w:t>*</w:t>
            </w:r>
            <w:bookmarkEnd w:id="61"/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Report numbers in each exposure category, or summary measures of exposure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10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Main results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16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a</w:t>
            </w:r>
            <w:r w:rsidRPr="00352A17">
              <w:rPr>
                <w:rFonts w:asciiTheme="minorHAnsi" w:hAnsiTheme="minorHAnsi"/>
                <w:sz w:val="20"/>
              </w:rPr>
              <w:t>) Give unadjusted estimates and, if applicable, confounder-adjusted estimates and their precision (</w:t>
            </w:r>
            <w:proofErr w:type="spellStart"/>
            <w:r w:rsidRPr="00352A17">
              <w:rPr>
                <w:rFonts w:asciiTheme="minorHAnsi" w:hAnsiTheme="minorHAnsi"/>
                <w:sz w:val="20"/>
              </w:rPr>
              <w:t>eg</w:t>
            </w:r>
            <w:proofErr w:type="spellEnd"/>
            <w:r w:rsidRPr="00352A17">
              <w:rPr>
                <w:rFonts w:asciiTheme="minorHAnsi" w:hAnsiTheme="minorHAnsi"/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13 </w:t>
            </w:r>
          </w:p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(unadjusted)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b</w:t>
            </w:r>
            <w:r w:rsidRPr="00352A17">
              <w:rPr>
                <w:rFonts w:asciiTheme="minorHAnsi" w:hAnsiTheme="minorHAnsi"/>
                <w:sz w:val="20"/>
              </w:rPr>
              <w:t>) Report category boundaries when continuous variables were categorized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N/A</w:t>
            </w:r>
          </w:p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(did not categorize continuous variables)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(</w:t>
            </w:r>
            <w:r w:rsidRPr="00352A17">
              <w:rPr>
                <w:rFonts w:asciiTheme="minorHAnsi" w:hAnsiTheme="minorHAnsi"/>
                <w:i/>
                <w:sz w:val="20"/>
              </w:rPr>
              <w:t>c</w:t>
            </w:r>
            <w:r w:rsidRPr="00352A17">
              <w:rPr>
                <w:rFonts w:asciiTheme="minorHAnsi" w:hAnsiTheme="minorHAnsi"/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N/A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Other analyses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17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Report other analyses done—</w:t>
            </w:r>
            <w:proofErr w:type="spellStart"/>
            <w:r w:rsidRPr="00352A17">
              <w:rPr>
                <w:rFonts w:asciiTheme="minorHAnsi" w:hAnsiTheme="minorHAnsi"/>
                <w:sz w:val="20"/>
              </w:rPr>
              <w:t>eg</w:t>
            </w:r>
            <w:proofErr w:type="spellEnd"/>
            <w:r w:rsidRPr="00352A17">
              <w:rPr>
                <w:rFonts w:asciiTheme="minorHAnsi" w:hAnsiTheme="minorHAnsi"/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13-14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/>
                <w:bCs/>
                <w:sz w:val="20"/>
              </w:rPr>
            </w:pPr>
            <w:bookmarkStart w:id="62" w:name="italic44"/>
            <w:bookmarkStart w:id="63" w:name="bold45"/>
            <w:r w:rsidRPr="00352A17">
              <w:rPr>
                <w:rFonts w:asciiTheme="minorHAnsi" w:hAnsiTheme="minorHAnsi"/>
                <w:b/>
                <w:sz w:val="20"/>
              </w:rPr>
              <w:t>Discussion</w:t>
            </w:r>
            <w:bookmarkEnd w:id="62"/>
            <w:bookmarkEnd w:id="63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Key results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18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Summarise key results with reference to study objectives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14-16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Limitations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19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 xml:space="preserve">Discuss limitations of the study, taking into account sources of potential bias or imprecision. </w:t>
            </w:r>
          </w:p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Discuss both direction and magnitude of any potential bias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17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Interpretation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20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14-16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Generalisability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21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Discuss the generalisability (external validity) of the study results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17-18</w:t>
            </w: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/>
                <w:bCs/>
                <w:sz w:val="20"/>
              </w:rPr>
            </w:pPr>
            <w:bookmarkStart w:id="64" w:name="italic49"/>
            <w:bookmarkStart w:id="65" w:name="bold50"/>
            <w:r w:rsidRPr="00352A17">
              <w:rPr>
                <w:rFonts w:asciiTheme="minorHAnsi" w:hAnsiTheme="minorHAnsi"/>
                <w:b/>
                <w:sz w:val="20"/>
              </w:rPr>
              <w:t>Other information</w:t>
            </w:r>
            <w:bookmarkEnd w:id="64"/>
            <w:bookmarkEnd w:id="65"/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826465" w:rsidRPr="00352A17" w:rsidTr="00126ECF">
        <w:trPr>
          <w:trHeight w:val="97"/>
        </w:trPr>
        <w:tc>
          <w:tcPr>
            <w:tcW w:w="0" w:type="auto"/>
            <w:tcBorders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bCs/>
                <w:sz w:val="20"/>
              </w:rPr>
            </w:pPr>
            <w:r w:rsidRPr="00352A17">
              <w:rPr>
                <w:rFonts w:asciiTheme="minorHAnsi" w:hAnsiTheme="minorHAnsi"/>
                <w:bCs/>
                <w:sz w:val="20"/>
              </w:rPr>
              <w:t>Funding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22</w:t>
            </w:r>
          </w:p>
        </w:tc>
        <w:tc>
          <w:tcPr>
            <w:tcW w:w="10389" w:type="dxa"/>
            <w:tcBorders>
              <w:left w:val="single" w:sz="4" w:space="0" w:color="auto"/>
              <w:right w:val="single" w:sz="4" w:space="0" w:color="auto"/>
            </w:tcBorders>
          </w:tcPr>
          <w:p w:rsidR="00826465" w:rsidRPr="00352A17" w:rsidRDefault="00826465" w:rsidP="00126ECF">
            <w:pPr>
              <w:tabs>
                <w:tab w:val="left" w:pos="5400"/>
              </w:tabs>
              <w:rPr>
                <w:rFonts w:asciiTheme="minorHAnsi" w:hAnsiTheme="minorHAnsi"/>
                <w:sz w:val="20"/>
              </w:rPr>
            </w:pPr>
            <w:r w:rsidRPr="00352A17">
              <w:rPr>
                <w:rFonts w:asciiTheme="minorHAnsi" w:hAnsiTheme="minorHAnsi"/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928" w:type="dxa"/>
            <w:tcBorders>
              <w:left w:val="single" w:sz="4" w:space="0" w:color="auto"/>
            </w:tcBorders>
            <w:vAlign w:val="center"/>
          </w:tcPr>
          <w:p w:rsidR="00826465" w:rsidRPr="00914AA3" w:rsidRDefault="00826465" w:rsidP="00126ECF">
            <w:pPr>
              <w:tabs>
                <w:tab w:val="left" w:pos="5400"/>
              </w:tabs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18</w:t>
            </w:r>
          </w:p>
        </w:tc>
      </w:tr>
    </w:tbl>
    <w:p w:rsidR="00DB023A" w:rsidRPr="00826465" w:rsidRDefault="00826465" w:rsidP="00826465">
      <w:pPr>
        <w:pStyle w:val="TableNote"/>
        <w:tabs>
          <w:tab w:val="left" w:pos="5400"/>
        </w:tabs>
        <w:rPr>
          <w:rFonts w:asciiTheme="minorHAnsi" w:hAnsiTheme="minorHAnsi"/>
          <w:sz w:val="20"/>
        </w:rPr>
      </w:pPr>
      <w:bookmarkStart w:id="66" w:name="bold28"/>
      <w:bookmarkStart w:id="67" w:name="italic30"/>
      <w:bookmarkEnd w:id="50"/>
      <w:bookmarkEnd w:id="51"/>
      <w:r w:rsidRPr="00352A17">
        <w:rPr>
          <w:rFonts w:asciiTheme="minorHAnsi" w:hAnsiTheme="minorHAnsi"/>
          <w:bCs/>
          <w:sz w:val="20"/>
        </w:rPr>
        <w:t>*</w:t>
      </w:r>
      <w:r w:rsidRPr="00352A17">
        <w:rPr>
          <w:rFonts w:asciiTheme="minorHAnsi" w:hAnsiTheme="minorHAnsi"/>
          <w:sz w:val="20"/>
        </w:rPr>
        <w:t>Give information separately for cases and controls in case-control studies and, if applicable, for exposed and unexposed groups in cohort and cross-sectional studies.</w:t>
      </w:r>
      <w:bookmarkStart w:id="68" w:name="_GoBack"/>
      <w:bookmarkEnd w:id="66"/>
      <w:bookmarkEnd w:id="67"/>
      <w:bookmarkEnd w:id="68"/>
    </w:p>
    <w:sectPr w:rsidR="00DB023A" w:rsidRPr="00826465" w:rsidSect="00A9693F">
      <w:headerReference w:type="default" r:id="rId5"/>
      <w:footerReference w:type="even" r:id="rId6"/>
      <w:footerReference w:type="default" r:id="rId7"/>
      <w:pgSz w:w="16834" w:h="11909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C96" w:rsidRDefault="00826465" w:rsidP="00A13C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3C96" w:rsidRDefault="00826465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C96" w:rsidRDefault="00826465" w:rsidP="005D0CFC">
    <w:pPr>
      <w:pStyle w:val="Footer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4F3" w:rsidRDefault="00826465" w:rsidP="00DF54F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65"/>
    <w:rsid w:val="00826465"/>
    <w:rsid w:val="009A6702"/>
    <w:rsid w:val="00DB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6465"/>
    <w:pPr>
      <w:spacing w:after="0"/>
    </w:pPr>
    <w:rPr>
      <w:rFonts w:ascii="Arial" w:eastAsia="Arial" w:hAnsi="Arial" w:cs="Arial"/>
      <w:lang w:val="en-GB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4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65"/>
    <w:rPr>
      <w:rFonts w:ascii="Arial" w:eastAsia="Arial" w:hAnsi="Arial" w:cs="Arial"/>
      <w:lang w:val="en-GB" w:eastAsia="en-CA"/>
    </w:rPr>
  </w:style>
  <w:style w:type="paragraph" w:styleId="Footer">
    <w:name w:val="footer"/>
    <w:basedOn w:val="Normal"/>
    <w:link w:val="FooterChar"/>
    <w:unhideWhenUsed/>
    <w:rsid w:val="008264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826465"/>
    <w:rPr>
      <w:rFonts w:ascii="Arial" w:eastAsia="Arial" w:hAnsi="Arial" w:cs="Arial"/>
      <w:lang w:val="en-GB" w:eastAsia="en-CA"/>
    </w:rPr>
  </w:style>
  <w:style w:type="character" w:styleId="PageNumber">
    <w:name w:val="page number"/>
    <w:basedOn w:val="DefaultParagraphFont"/>
    <w:rsid w:val="00826465"/>
  </w:style>
  <w:style w:type="paragraph" w:customStyle="1" w:styleId="TableNote">
    <w:name w:val="TableNote"/>
    <w:basedOn w:val="Normal"/>
    <w:rsid w:val="00826465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TableTitle">
    <w:name w:val="TableTitle"/>
    <w:basedOn w:val="Normal"/>
    <w:rsid w:val="00826465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TableHeader">
    <w:name w:val="TableHeader"/>
    <w:basedOn w:val="Normal"/>
    <w:rsid w:val="00826465"/>
    <w:pPr>
      <w:spacing w:before="120" w:line="240" w:lineRule="auto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TableSubHead">
    <w:name w:val="TableSubHead"/>
    <w:basedOn w:val="TableHeader"/>
    <w:rsid w:val="008264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6465"/>
    <w:pPr>
      <w:spacing w:after="0"/>
    </w:pPr>
    <w:rPr>
      <w:rFonts w:ascii="Arial" w:eastAsia="Arial" w:hAnsi="Arial" w:cs="Arial"/>
      <w:lang w:val="en-GB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4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465"/>
    <w:rPr>
      <w:rFonts w:ascii="Arial" w:eastAsia="Arial" w:hAnsi="Arial" w:cs="Arial"/>
      <w:lang w:val="en-GB" w:eastAsia="en-CA"/>
    </w:rPr>
  </w:style>
  <w:style w:type="paragraph" w:styleId="Footer">
    <w:name w:val="footer"/>
    <w:basedOn w:val="Normal"/>
    <w:link w:val="FooterChar"/>
    <w:unhideWhenUsed/>
    <w:rsid w:val="008264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826465"/>
    <w:rPr>
      <w:rFonts w:ascii="Arial" w:eastAsia="Arial" w:hAnsi="Arial" w:cs="Arial"/>
      <w:lang w:val="en-GB" w:eastAsia="en-CA"/>
    </w:rPr>
  </w:style>
  <w:style w:type="character" w:styleId="PageNumber">
    <w:name w:val="page number"/>
    <w:basedOn w:val="DefaultParagraphFont"/>
    <w:rsid w:val="00826465"/>
  </w:style>
  <w:style w:type="paragraph" w:customStyle="1" w:styleId="TableNote">
    <w:name w:val="TableNote"/>
    <w:basedOn w:val="Normal"/>
    <w:rsid w:val="00826465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TableTitle">
    <w:name w:val="TableTitle"/>
    <w:basedOn w:val="Normal"/>
    <w:rsid w:val="00826465"/>
    <w:pPr>
      <w:spacing w:line="300" w:lineRule="exact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TableHeader">
    <w:name w:val="TableHeader"/>
    <w:basedOn w:val="Normal"/>
    <w:rsid w:val="00826465"/>
    <w:pPr>
      <w:spacing w:before="120" w:line="240" w:lineRule="auto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TableSubHead">
    <w:name w:val="TableSubHead"/>
    <w:basedOn w:val="TableHeader"/>
    <w:rsid w:val="0082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JessicaGaber</dc:creator>
  <cp:lastModifiedBy>JessicaGaber</cp:lastModifiedBy>
  <cp:revision>1</cp:revision>
  <dcterms:created xsi:type="dcterms:W3CDTF">2018-08-03T18:24:00Z</dcterms:created>
  <dcterms:modified xsi:type="dcterms:W3CDTF">2018-08-03T18:25:00Z</dcterms:modified>
</cp:coreProperties>
</file>