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36EC1" w14:textId="330079D9" w:rsidR="00C01087" w:rsidRPr="00714091" w:rsidRDefault="00C01087" w:rsidP="00111F7A">
      <w:pPr>
        <w:pStyle w:val="Heading2"/>
        <w:tabs>
          <w:tab w:val="left" w:pos="5387"/>
        </w:tabs>
        <w:rPr>
          <w:color w:val="auto"/>
        </w:rPr>
      </w:pPr>
      <w:r w:rsidRPr="00714091">
        <w:rPr>
          <w:color w:val="auto"/>
        </w:rPr>
        <w:t xml:space="preserve">Additional </w:t>
      </w:r>
      <w:r w:rsidR="004C15F8">
        <w:rPr>
          <w:color w:val="auto"/>
        </w:rPr>
        <w:t>F</w:t>
      </w:r>
      <w:bookmarkStart w:id="0" w:name="_GoBack"/>
      <w:bookmarkEnd w:id="0"/>
      <w:r w:rsidRPr="00714091">
        <w:rPr>
          <w:color w:val="auto"/>
        </w:rPr>
        <w:t xml:space="preserve">ile </w:t>
      </w:r>
      <w:r w:rsidR="004C15F8">
        <w:rPr>
          <w:color w:val="auto"/>
        </w:rPr>
        <w:t>4</w:t>
      </w:r>
      <w:r w:rsidRPr="00714091">
        <w:rPr>
          <w:color w:val="auto"/>
        </w:rPr>
        <w:t>: Intervention impact on children’s satisfaction</w:t>
      </w:r>
    </w:p>
    <w:tbl>
      <w:tblPr>
        <w:tblStyle w:val="TableGrid"/>
        <w:tblW w:w="9873" w:type="dxa"/>
        <w:tblLook w:val="04A0" w:firstRow="1" w:lastRow="0" w:firstColumn="1" w:lastColumn="0" w:noHBand="0" w:noVBand="1"/>
      </w:tblPr>
      <w:tblGrid>
        <w:gridCol w:w="4390"/>
        <w:gridCol w:w="882"/>
        <w:gridCol w:w="1328"/>
        <w:gridCol w:w="718"/>
        <w:gridCol w:w="1226"/>
        <w:gridCol w:w="1329"/>
      </w:tblGrid>
      <w:tr w:rsidR="00111F7A" w:rsidRPr="00714091" w14:paraId="14F3A10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24ECD248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 </w:t>
            </w:r>
          </w:p>
        </w:tc>
        <w:tc>
          <w:tcPr>
            <w:tcW w:w="882" w:type="dxa"/>
            <w:noWrap/>
            <w:hideMark/>
          </w:tcPr>
          <w:p w14:paraId="2C4BEAC6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Control</w:t>
            </w:r>
          </w:p>
        </w:tc>
        <w:tc>
          <w:tcPr>
            <w:tcW w:w="1328" w:type="dxa"/>
            <w:noWrap/>
            <w:hideMark/>
          </w:tcPr>
          <w:p w14:paraId="777A86DE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Intervention</w:t>
            </w:r>
          </w:p>
        </w:tc>
        <w:tc>
          <w:tcPr>
            <w:tcW w:w="718" w:type="dxa"/>
          </w:tcPr>
          <w:p w14:paraId="0ACAE3BF" w14:textId="3008F1A6" w:rsidR="00111F7A" w:rsidRPr="00714091" w:rsidRDefault="00111F7A" w:rsidP="00646703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IRR</w:t>
            </w:r>
          </w:p>
        </w:tc>
        <w:tc>
          <w:tcPr>
            <w:tcW w:w="1226" w:type="dxa"/>
          </w:tcPr>
          <w:p w14:paraId="248FC66B" w14:textId="02516618" w:rsidR="00111F7A" w:rsidRPr="00714091" w:rsidRDefault="00111F7A" w:rsidP="00646703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Confidence interval</w:t>
            </w:r>
          </w:p>
        </w:tc>
        <w:tc>
          <w:tcPr>
            <w:tcW w:w="1329" w:type="dxa"/>
            <w:noWrap/>
            <w:hideMark/>
          </w:tcPr>
          <w:p w14:paraId="3294E3CB" w14:textId="3FC52FE3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P-value</w:t>
            </w:r>
          </w:p>
        </w:tc>
      </w:tr>
      <w:tr w:rsidR="00111F7A" w:rsidRPr="00714091" w14:paraId="7273864D" w14:textId="77777777" w:rsidTr="001A4E9D">
        <w:trPr>
          <w:trHeight w:val="290"/>
        </w:trPr>
        <w:tc>
          <w:tcPr>
            <w:tcW w:w="4390" w:type="dxa"/>
            <w:noWrap/>
            <w:hideMark/>
          </w:tcPr>
          <w:p w14:paraId="6174C7C1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felt happy last time they went to the toilet</w:t>
            </w:r>
          </w:p>
        </w:tc>
        <w:tc>
          <w:tcPr>
            <w:tcW w:w="882" w:type="dxa"/>
            <w:noWrap/>
            <w:hideMark/>
          </w:tcPr>
          <w:p w14:paraId="582024E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71%</w:t>
            </w:r>
          </w:p>
        </w:tc>
        <w:tc>
          <w:tcPr>
            <w:tcW w:w="1328" w:type="dxa"/>
            <w:noWrap/>
            <w:hideMark/>
          </w:tcPr>
          <w:p w14:paraId="6433CFE9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72%</w:t>
            </w:r>
          </w:p>
        </w:tc>
        <w:tc>
          <w:tcPr>
            <w:tcW w:w="718" w:type="dxa"/>
          </w:tcPr>
          <w:p w14:paraId="4EFE2D6C" w14:textId="7070F397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1.01</w:t>
            </w:r>
          </w:p>
        </w:tc>
        <w:tc>
          <w:tcPr>
            <w:tcW w:w="1226" w:type="dxa"/>
          </w:tcPr>
          <w:p w14:paraId="08216B98" w14:textId="3695604F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</w:t>
            </w:r>
            <w:r w:rsidR="000E1C51">
              <w:rPr>
                <w:rFonts w:eastAsia="Times New Roman" w:cstheme="minorHAnsi"/>
                <w:lang w:eastAsia="en-GB"/>
              </w:rPr>
              <w:t>5</w:t>
            </w:r>
            <w:r>
              <w:rPr>
                <w:rFonts w:eastAsia="Times New Roman" w:cstheme="minorHAnsi"/>
                <w:lang w:eastAsia="en-GB"/>
              </w:rPr>
              <w:t xml:space="preserve"> -1.</w:t>
            </w:r>
            <w:r w:rsidR="000E1C51">
              <w:rPr>
                <w:rFonts w:eastAsia="Times New Roman" w:cstheme="minorHAnsi"/>
                <w:lang w:eastAsia="en-GB"/>
              </w:rPr>
              <w:t>30</w:t>
            </w:r>
          </w:p>
        </w:tc>
        <w:tc>
          <w:tcPr>
            <w:tcW w:w="1329" w:type="dxa"/>
            <w:noWrap/>
          </w:tcPr>
          <w:p w14:paraId="32BC075F" w14:textId="1B9C7EC8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0.897</w:t>
            </w:r>
          </w:p>
        </w:tc>
      </w:tr>
      <w:tr w:rsidR="00111F7A" w:rsidRPr="00714091" w14:paraId="2D2A6461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4F41A0E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can always go to the toilet when they need to</w:t>
            </w:r>
          </w:p>
        </w:tc>
        <w:tc>
          <w:tcPr>
            <w:tcW w:w="882" w:type="dxa"/>
            <w:noWrap/>
            <w:hideMark/>
          </w:tcPr>
          <w:p w14:paraId="33985C16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63%</w:t>
            </w:r>
          </w:p>
        </w:tc>
        <w:tc>
          <w:tcPr>
            <w:tcW w:w="1328" w:type="dxa"/>
            <w:noWrap/>
            <w:hideMark/>
          </w:tcPr>
          <w:p w14:paraId="7711790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69%</w:t>
            </w:r>
          </w:p>
        </w:tc>
        <w:tc>
          <w:tcPr>
            <w:tcW w:w="718" w:type="dxa"/>
          </w:tcPr>
          <w:p w14:paraId="1D8E1CE9" w14:textId="5DB88E74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9</w:t>
            </w:r>
          </w:p>
        </w:tc>
        <w:tc>
          <w:tcPr>
            <w:tcW w:w="1226" w:type="dxa"/>
          </w:tcPr>
          <w:p w14:paraId="6FF7C7B8" w14:textId="3D3F9E3E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0.88 – 1.3</w:t>
            </w:r>
            <w:r w:rsidR="000E1C51">
              <w:rPr>
                <w:rFonts w:eastAsia="Times New Roman" w:cstheme="minorHAnsi"/>
                <w:lang w:eastAsia="en-GB"/>
              </w:rPr>
              <w:t>4</w:t>
            </w:r>
          </w:p>
        </w:tc>
        <w:tc>
          <w:tcPr>
            <w:tcW w:w="1329" w:type="dxa"/>
            <w:noWrap/>
            <w:hideMark/>
          </w:tcPr>
          <w:p w14:paraId="745CF4DB" w14:textId="4CA672E9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2F1028">
              <w:rPr>
                <w:rFonts w:eastAsia="Times New Roman" w:cstheme="minorHAnsi"/>
                <w:lang w:eastAsia="en-GB"/>
              </w:rPr>
              <w:t>434</w:t>
            </w:r>
          </w:p>
        </w:tc>
      </w:tr>
      <w:tr w:rsidR="00111F7A" w:rsidRPr="00714091" w14:paraId="53A4639B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4E59A997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did not have to walk far to the toilet (last time)</w:t>
            </w:r>
          </w:p>
        </w:tc>
        <w:tc>
          <w:tcPr>
            <w:tcW w:w="882" w:type="dxa"/>
            <w:noWrap/>
            <w:hideMark/>
          </w:tcPr>
          <w:p w14:paraId="60CBE33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93%</w:t>
            </w:r>
          </w:p>
        </w:tc>
        <w:tc>
          <w:tcPr>
            <w:tcW w:w="1328" w:type="dxa"/>
            <w:noWrap/>
            <w:hideMark/>
          </w:tcPr>
          <w:p w14:paraId="08D89B43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89%</w:t>
            </w:r>
          </w:p>
        </w:tc>
        <w:tc>
          <w:tcPr>
            <w:tcW w:w="718" w:type="dxa"/>
          </w:tcPr>
          <w:p w14:paraId="4EEEE5DD" w14:textId="28932BF0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0.95</w:t>
            </w:r>
          </w:p>
        </w:tc>
        <w:tc>
          <w:tcPr>
            <w:tcW w:w="1226" w:type="dxa"/>
          </w:tcPr>
          <w:p w14:paraId="3DF51F75" w14:textId="4FDF87F3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</w:t>
            </w:r>
            <w:r w:rsidR="000E1C51">
              <w:rPr>
                <w:rFonts w:eastAsia="Times New Roman" w:cstheme="minorHAnsi"/>
                <w:lang w:eastAsia="en-GB"/>
              </w:rPr>
              <w:t>9</w:t>
            </w:r>
            <w:r>
              <w:rPr>
                <w:rFonts w:eastAsia="Times New Roman" w:cstheme="minorHAnsi"/>
                <w:lang w:eastAsia="en-GB"/>
              </w:rPr>
              <w:t xml:space="preserve"> – 1.02</w:t>
            </w:r>
          </w:p>
        </w:tc>
        <w:tc>
          <w:tcPr>
            <w:tcW w:w="1329" w:type="dxa"/>
            <w:noWrap/>
            <w:hideMark/>
          </w:tcPr>
          <w:p w14:paraId="78C90A7D" w14:textId="4D6F5D21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0.1</w:t>
            </w:r>
            <w:r w:rsidR="002F1028">
              <w:rPr>
                <w:rFonts w:eastAsia="Times New Roman" w:cstheme="minorHAnsi"/>
                <w:lang w:eastAsia="en-GB"/>
              </w:rPr>
              <w:t>74</w:t>
            </w:r>
          </w:p>
        </w:tc>
      </w:tr>
      <w:tr w:rsidR="00111F7A" w:rsidRPr="00714091" w14:paraId="2591AB3D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648E176F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did not queue for long for the toilet (last time)</w:t>
            </w:r>
          </w:p>
        </w:tc>
        <w:tc>
          <w:tcPr>
            <w:tcW w:w="882" w:type="dxa"/>
            <w:noWrap/>
            <w:hideMark/>
          </w:tcPr>
          <w:p w14:paraId="3A25ED4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93%</w:t>
            </w:r>
          </w:p>
        </w:tc>
        <w:tc>
          <w:tcPr>
            <w:tcW w:w="1328" w:type="dxa"/>
            <w:noWrap/>
            <w:hideMark/>
          </w:tcPr>
          <w:p w14:paraId="5C0C31C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90%</w:t>
            </w:r>
          </w:p>
        </w:tc>
        <w:tc>
          <w:tcPr>
            <w:tcW w:w="718" w:type="dxa"/>
          </w:tcPr>
          <w:p w14:paraId="38131B1B" w14:textId="44548B63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7</w:t>
            </w:r>
          </w:p>
        </w:tc>
        <w:tc>
          <w:tcPr>
            <w:tcW w:w="1226" w:type="dxa"/>
          </w:tcPr>
          <w:p w14:paraId="50039F11" w14:textId="55A1CD1A" w:rsidR="00111F7A" w:rsidRPr="00714091" w:rsidRDefault="002F1028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</w:t>
            </w:r>
            <w:r w:rsidR="000E1C51">
              <w:rPr>
                <w:rFonts w:eastAsia="Times New Roman" w:cstheme="minorHAnsi"/>
                <w:lang w:eastAsia="en-GB"/>
              </w:rPr>
              <w:t>9</w:t>
            </w:r>
            <w:r>
              <w:rPr>
                <w:rFonts w:eastAsia="Times New Roman" w:cstheme="minorHAnsi"/>
                <w:lang w:eastAsia="en-GB"/>
              </w:rPr>
              <w:t xml:space="preserve"> – 1.06</w:t>
            </w:r>
          </w:p>
        </w:tc>
        <w:tc>
          <w:tcPr>
            <w:tcW w:w="1329" w:type="dxa"/>
            <w:noWrap/>
            <w:hideMark/>
          </w:tcPr>
          <w:p w14:paraId="5ADE8498" w14:textId="3B464A45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2F1028">
              <w:rPr>
                <w:rFonts w:eastAsia="Times New Roman" w:cstheme="minorHAnsi"/>
                <w:lang w:eastAsia="en-GB"/>
              </w:rPr>
              <w:t>471</w:t>
            </w:r>
          </w:p>
        </w:tc>
      </w:tr>
      <w:tr w:rsidR="00111F7A" w:rsidRPr="00714091" w14:paraId="64095432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60630BD7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their toilet always has everything they need</w:t>
            </w:r>
          </w:p>
        </w:tc>
        <w:tc>
          <w:tcPr>
            <w:tcW w:w="882" w:type="dxa"/>
            <w:noWrap/>
            <w:hideMark/>
          </w:tcPr>
          <w:p w14:paraId="52CA1849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61%</w:t>
            </w:r>
          </w:p>
        </w:tc>
        <w:tc>
          <w:tcPr>
            <w:tcW w:w="1328" w:type="dxa"/>
            <w:noWrap/>
            <w:hideMark/>
          </w:tcPr>
          <w:p w14:paraId="2E1298EA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80%</w:t>
            </w:r>
          </w:p>
        </w:tc>
        <w:tc>
          <w:tcPr>
            <w:tcW w:w="718" w:type="dxa"/>
          </w:tcPr>
          <w:p w14:paraId="5BBED0B3" w14:textId="129BFB28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1.30</w:t>
            </w:r>
          </w:p>
        </w:tc>
        <w:tc>
          <w:tcPr>
            <w:tcW w:w="1226" w:type="dxa"/>
          </w:tcPr>
          <w:p w14:paraId="42593872" w14:textId="423B8DB1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9</w:t>
            </w:r>
            <w:r>
              <w:rPr>
                <w:rFonts w:eastAsia="Times New Roman" w:cstheme="minorHAnsi"/>
                <w:lang w:eastAsia="en-GB"/>
              </w:rPr>
              <w:t xml:space="preserve"> – 1.5</w:t>
            </w:r>
            <w:r w:rsidR="000E1C51">
              <w:rPr>
                <w:rFonts w:eastAsia="Times New Roman" w:cstheme="minorHAnsi"/>
                <w:lang w:eastAsia="en-GB"/>
              </w:rPr>
              <w:t>7</w:t>
            </w:r>
          </w:p>
        </w:tc>
        <w:tc>
          <w:tcPr>
            <w:tcW w:w="1329" w:type="dxa"/>
            <w:noWrap/>
            <w:hideMark/>
          </w:tcPr>
          <w:p w14:paraId="1A810E2B" w14:textId="01B789DC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0.005</w:t>
            </w:r>
          </w:p>
        </w:tc>
      </w:tr>
      <w:tr w:rsidR="00111F7A" w:rsidRPr="00714091" w14:paraId="031D94D0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4EFF46E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their toilet was blocked (last time)</w:t>
            </w:r>
          </w:p>
        </w:tc>
        <w:tc>
          <w:tcPr>
            <w:tcW w:w="882" w:type="dxa"/>
            <w:noWrap/>
            <w:hideMark/>
          </w:tcPr>
          <w:p w14:paraId="1480F9E1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10%</w:t>
            </w:r>
          </w:p>
        </w:tc>
        <w:tc>
          <w:tcPr>
            <w:tcW w:w="1328" w:type="dxa"/>
            <w:noWrap/>
            <w:hideMark/>
          </w:tcPr>
          <w:p w14:paraId="32FEDF04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5%</w:t>
            </w:r>
          </w:p>
        </w:tc>
        <w:tc>
          <w:tcPr>
            <w:tcW w:w="718" w:type="dxa"/>
          </w:tcPr>
          <w:p w14:paraId="253CD5A2" w14:textId="79306621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1.05</w:t>
            </w:r>
          </w:p>
        </w:tc>
        <w:tc>
          <w:tcPr>
            <w:tcW w:w="1226" w:type="dxa"/>
          </w:tcPr>
          <w:p w14:paraId="29DC6020" w14:textId="50CAFC72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0.98 – 1.13</w:t>
            </w:r>
          </w:p>
        </w:tc>
        <w:tc>
          <w:tcPr>
            <w:tcW w:w="1329" w:type="dxa"/>
            <w:noWrap/>
            <w:hideMark/>
          </w:tcPr>
          <w:p w14:paraId="76BE71B8" w14:textId="164386F2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B341AC">
              <w:rPr>
                <w:rFonts w:eastAsia="Times New Roman" w:cstheme="minorHAnsi"/>
                <w:lang w:eastAsia="en-GB"/>
              </w:rPr>
              <w:t>157</w:t>
            </w:r>
          </w:p>
        </w:tc>
      </w:tr>
      <w:tr w:rsidR="00111F7A" w:rsidRPr="00714091" w14:paraId="2EA08FF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20E29182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water to flush (last time)</w:t>
            </w:r>
          </w:p>
        </w:tc>
        <w:tc>
          <w:tcPr>
            <w:tcW w:w="882" w:type="dxa"/>
            <w:noWrap/>
            <w:hideMark/>
          </w:tcPr>
          <w:p w14:paraId="2EF4E69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94%</w:t>
            </w:r>
          </w:p>
        </w:tc>
        <w:tc>
          <w:tcPr>
            <w:tcW w:w="1328" w:type="dxa"/>
            <w:noWrap/>
            <w:hideMark/>
          </w:tcPr>
          <w:p w14:paraId="043E3E51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98%</w:t>
            </w:r>
          </w:p>
        </w:tc>
        <w:tc>
          <w:tcPr>
            <w:tcW w:w="718" w:type="dxa"/>
          </w:tcPr>
          <w:p w14:paraId="3C8BBED4" w14:textId="379CAA1C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4</w:t>
            </w:r>
          </w:p>
        </w:tc>
        <w:tc>
          <w:tcPr>
            <w:tcW w:w="1226" w:type="dxa"/>
          </w:tcPr>
          <w:p w14:paraId="5824B137" w14:textId="22DD4B81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0.98 – 1.</w:t>
            </w:r>
            <w:r w:rsidR="000E1C51">
              <w:rPr>
                <w:rFonts w:eastAsia="Times New Roman" w:cstheme="minorHAnsi"/>
                <w:lang w:eastAsia="en-GB"/>
              </w:rPr>
              <w:t>10</w:t>
            </w:r>
          </w:p>
        </w:tc>
        <w:tc>
          <w:tcPr>
            <w:tcW w:w="1329" w:type="dxa"/>
            <w:noWrap/>
            <w:hideMark/>
          </w:tcPr>
          <w:p w14:paraId="62E963A5" w14:textId="2E14550A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0.1</w:t>
            </w:r>
            <w:r w:rsidR="00B341AC">
              <w:rPr>
                <w:rFonts w:eastAsia="Times New Roman" w:cstheme="minorHAnsi"/>
                <w:lang w:eastAsia="en-GB"/>
              </w:rPr>
              <w:t>63</w:t>
            </w:r>
          </w:p>
        </w:tc>
      </w:tr>
      <w:tr w:rsidR="00111F7A" w:rsidRPr="00714091" w14:paraId="0D6758B5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60BF4367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a bucket and a dipper? (last time)</w:t>
            </w:r>
          </w:p>
        </w:tc>
        <w:tc>
          <w:tcPr>
            <w:tcW w:w="882" w:type="dxa"/>
            <w:noWrap/>
            <w:hideMark/>
          </w:tcPr>
          <w:p w14:paraId="2489B65D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98%</w:t>
            </w:r>
          </w:p>
        </w:tc>
        <w:tc>
          <w:tcPr>
            <w:tcW w:w="1328" w:type="dxa"/>
            <w:noWrap/>
            <w:hideMark/>
          </w:tcPr>
          <w:p w14:paraId="5225CF7F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96%</w:t>
            </w:r>
          </w:p>
        </w:tc>
        <w:tc>
          <w:tcPr>
            <w:tcW w:w="718" w:type="dxa"/>
          </w:tcPr>
          <w:p w14:paraId="7216EBC8" w14:textId="59C51F0A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0.98</w:t>
            </w:r>
          </w:p>
        </w:tc>
        <w:tc>
          <w:tcPr>
            <w:tcW w:w="1226" w:type="dxa"/>
          </w:tcPr>
          <w:p w14:paraId="74603D55" w14:textId="6DD79195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3</w:t>
            </w:r>
            <w:r>
              <w:rPr>
                <w:rFonts w:eastAsia="Times New Roman" w:cstheme="minorHAnsi"/>
                <w:lang w:eastAsia="en-GB"/>
              </w:rPr>
              <w:t xml:space="preserve"> – 1.0</w:t>
            </w:r>
            <w:r w:rsidR="000E1C51">
              <w:rPr>
                <w:rFonts w:eastAsia="Times New Roman" w:cstheme="minorHAnsi"/>
                <w:lang w:eastAsia="en-GB"/>
              </w:rPr>
              <w:t>4</w:t>
            </w:r>
          </w:p>
        </w:tc>
        <w:tc>
          <w:tcPr>
            <w:tcW w:w="1329" w:type="dxa"/>
            <w:noWrap/>
            <w:hideMark/>
          </w:tcPr>
          <w:p w14:paraId="0F962071" w14:textId="01F8F9B1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B341AC">
              <w:rPr>
                <w:rFonts w:eastAsia="Times New Roman" w:cstheme="minorHAnsi"/>
                <w:lang w:eastAsia="en-GB"/>
              </w:rPr>
              <w:t>489</w:t>
            </w:r>
          </w:p>
        </w:tc>
      </w:tr>
      <w:tr w:rsidR="00111F7A" w:rsidRPr="00714091" w14:paraId="4FCF0C4A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0C2E06F" w14:textId="550A353F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soap for anal cleansing (last time)</w:t>
            </w:r>
          </w:p>
        </w:tc>
        <w:tc>
          <w:tcPr>
            <w:tcW w:w="882" w:type="dxa"/>
            <w:noWrap/>
            <w:hideMark/>
          </w:tcPr>
          <w:p w14:paraId="5F28E381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59%</w:t>
            </w:r>
          </w:p>
        </w:tc>
        <w:tc>
          <w:tcPr>
            <w:tcW w:w="1328" w:type="dxa"/>
            <w:noWrap/>
            <w:hideMark/>
          </w:tcPr>
          <w:p w14:paraId="3EACBC4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89%</w:t>
            </w:r>
          </w:p>
        </w:tc>
        <w:tc>
          <w:tcPr>
            <w:tcW w:w="718" w:type="dxa"/>
          </w:tcPr>
          <w:p w14:paraId="321F6743" w14:textId="478FB8D1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1.5</w:t>
            </w:r>
            <w:r w:rsidR="000E1C51">
              <w:rPr>
                <w:rFonts w:eastAsia="Times New Roman" w:cstheme="minorHAnsi"/>
                <w:lang w:eastAsia="en-GB"/>
              </w:rPr>
              <w:t>2</w:t>
            </w:r>
          </w:p>
        </w:tc>
        <w:tc>
          <w:tcPr>
            <w:tcW w:w="1226" w:type="dxa"/>
          </w:tcPr>
          <w:p w14:paraId="79C934E0" w14:textId="1C023679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1.18- 1.95</w:t>
            </w:r>
          </w:p>
        </w:tc>
        <w:tc>
          <w:tcPr>
            <w:tcW w:w="1329" w:type="dxa"/>
            <w:noWrap/>
            <w:hideMark/>
          </w:tcPr>
          <w:p w14:paraId="03BEF524" w14:textId="2B1DD274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&lt;0.001</w:t>
            </w:r>
          </w:p>
        </w:tc>
      </w:tr>
      <w:tr w:rsidR="00111F7A" w:rsidRPr="00714091" w14:paraId="34AD82E6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5176526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did not worry about people walking in on them (Last time)</w:t>
            </w:r>
          </w:p>
        </w:tc>
        <w:tc>
          <w:tcPr>
            <w:tcW w:w="882" w:type="dxa"/>
            <w:noWrap/>
            <w:hideMark/>
          </w:tcPr>
          <w:p w14:paraId="7D903CB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62%</w:t>
            </w:r>
          </w:p>
        </w:tc>
        <w:tc>
          <w:tcPr>
            <w:tcW w:w="1328" w:type="dxa"/>
            <w:noWrap/>
            <w:hideMark/>
          </w:tcPr>
          <w:p w14:paraId="2176377C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58%</w:t>
            </w:r>
          </w:p>
        </w:tc>
        <w:tc>
          <w:tcPr>
            <w:tcW w:w="718" w:type="dxa"/>
          </w:tcPr>
          <w:p w14:paraId="5B1F7E71" w14:textId="1BF0911B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4</w:t>
            </w:r>
          </w:p>
        </w:tc>
        <w:tc>
          <w:tcPr>
            <w:tcW w:w="1226" w:type="dxa"/>
          </w:tcPr>
          <w:p w14:paraId="6242A032" w14:textId="2A94EEBB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0.7</w:t>
            </w:r>
            <w:r w:rsidR="000E1C51">
              <w:rPr>
                <w:rFonts w:eastAsia="Times New Roman" w:cstheme="minorHAnsi"/>
                <w:lang w:eastAsia="en-GB"/>
              </w:rPr>
              <w:t>5</w:t>
            </w:r>
            <w:r>
              <w:rPr>
                <w:rFonts w:eastAsia="Times New Roman" w:cstheme="minorHAnsi"/>
                <w:lang w:eastAsia="en-GB"/>
              </w:rPr>
              <w:t xml:space="preserve"> – 1.18</w:t>
            </w:r>
          </w:p>
        </w:tc>
        <w:tc>
          <w:tcPr>
            <w:tcW w:w="1329" w:type="dxa"/>
            <w:noWrap/>
            <w:hideMark/>
          </w:tcPr>
          <w:p w14:paraId="4F3B6564" w14:textId="2E974524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9A12D4">
              <w:rPr>
                <w:rFonts w:eastAsia="Times New Roman" w:cstheme="minorHAnsi"/>
                <w:lang w:eastAsia="en-GB"/>
              </w:rPr>
              <w:t>596</w:t>
            </w:r>
          </w:p>
        </w:tc>
      </w:tr>
      <w:tr w:rsidR="00111F7A" w:rsidRPr="00714091" w14:paraId="3CBDA60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7F8375A9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did not worry about people peeping on them (last time)</w:t>
            </w:r>
          </w:p>
        </w:tc>
        <w:tc>
          <w:tcPr>
            <w:tcW w:w="882" w:type="dxa"/>
            <w:noWrap/>
            <w:hideMark/>
          </w:tcPr>
          <w:p w14:paraId="7145D8DD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57%</w:t>
            </w:r>
          </w:p>
        </w:tc>
        <w:tc>
          <w:tcPr>
            <w:tcW w:w="1328" w:type="dxa"/>
            <w:noWrap/>
            <w:hideMark/>
          </w:tcPr>
          <w:p w14:paraId="1F9D9BE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61%</w:t>
            </w:r>
          </w:p>
        </w:tc>
        <w:tc>
          <w:tcPr>
            <w:tcW w:w="718" w:type="dxa"/>
          </w:tcPr>
          <w:p w14:paraId="313A9EA2" w14:textId="7C443B4F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1.07</w:t>
            </w:r>
          </w:p>
        </w:tc>
        <w:tc>
          <w:tcPr>
            <w:tcW w:w="1226" w:type="dxa"/>
          </w:tcPr>
          <w:p w14:paraId="30E484E5" w14:textId="18290B88" w:rsidR="00111F7A" w:rsidRPr="00714091" w:rsidRDefault="009A12D4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</w:t>
            </w:r>
            <w:r w:rsidR="000E1C51">
              <w:rPr>
                <w:rFonts w:eastAsia="Times New Roman" w:cstheme="minorHAnsi"/>
                <w:lang w:eastAsia="en-GB"/>
              </w:rPr>
              <w:t>90</w:t>
            </w:r>
            <w:r>
              <w:rPr>
                <w:rFonts w:eastAsia="Times New Roman" w:cstheme="minorHAnsi"/>
                <w:lang w:eastAsia="en-GB"/>
              </w:rPr>
              <w:t xml:space="preserve"> – 1.28</w:t>
            </w:r>
          </w:p>
        </w:tc>
        <w:tc>
          <w:tcPr>
            <w:tcW w:w="1329" w:type="dxa"/>
            <w:noWrap/>
            <w:hideMark/>
          </w:tcPr>
          <w:p w14:paraId="7C7201D8" w14:textId="230AE2EE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0.44</w:t>
            </w:r>
            <w:r w:rsidR="000E1C51">
              <w:rPr>
                <w:rFonts w:eastAsia="Times New Roman" w:cstheme="minorHAnsi"/>
                <w:lang w:eastAsia="en-GB"/>
              </w:rPr>
              <w:t>0</w:t>
            </w:r>
          </w:p>
        </w:tc>
      </w:tr>
      <w:tr w:rsidR="00111F7A" w:rsidRPr="00714091" w14:paraId="7B9009E2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296CCAE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did not worry about people hearing what they were doing inside (last time)</w:t>
            </w:r>
          </w:p>
        </w:tc>
        <w:tc>
          <w:tcPr>
            <w:tcW w:w="882" w:type="dxa"/>
            <w:noWrap/>
            <w:hideMark/>
          </w:tcPr>
          <w:p w14:paraId="7E37184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75%</w:t>
            </w:r>
          </w:p>
        </w:tc>
        <w:tc>
          <w:tcPr>
            <w:tcW w:w="1328" w:type="dxa"/>
            <w:noWrap/>
            <w:hideMark/>
          </w:tcPr>
          <w:p w14:paraId="22AA8F2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77%</w:t>
            </w:r>
          </w:p>
        </w:tc>
        <w:tc>
          <w:tcPr>
            <w:tcW w:w="718" w:type="dxa"/>
          </w:tcPr>
          <w:p w14:paraId="0D280D79" w14:textId="79AC1B4C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3</w:t>
            </w:r>
          </w:p>
        </w:tc>
        <w:tc>
          <w:tcPr>
            <w:tcW w:w="1226" w:type="dxa"/>
          </w:tcPr>
          <w:p w14:paraId="5499A031" w14:textId="5AA029F8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1</w:t>
            </w:r>
            <w:r>
              <w:rPr>
                <w:rFonts w:eastAsia="Times New Roman" w:cstheme="minorHAnsi"/>
                <w:lang w:eastAsia="en-GB"/>
              </w:rPr>
              <w:t xml:space="preserve"> – 1.15</w:t>
            </w:r>
          </w:p>
        </w:tc>
        <w:tc>
          <w:tcPr>
            <w:tcW w:w="1329" w:type="dxa"/>
            <w:noWrap/>
            <w:hideMark/>
          </w:tcPr>
          <w:p w14:paraId="044238F7" w14:textId="4D76F692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282863">
              <w:rPr>
                <w:rFonts w:eastAsia="Times New Roman" w:cstheme="minorHAnsi"/>
                <w:lang w:eastAsia="en-GB"/>
              </w:rPr>
              <w:t>655</w:t>
            </w:r>
          </w:p>
        </w:tc>
      </w:tr>
      <w:tr w:rsidR="00111F7A" w:rsidRPr="00714091" w14:paraId="46DAC261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FD81F1B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feel happy with cleanliness of their toilets</w:t>
            </w:r>
          </w:p>
        </w:tc>
        <w:tc>
          <w:tcPr>
            <w:tcW w:w="882" w:type="dxa"/>
            <w:noWrap/>
            <w:hideMark/>
          </w:tcPr>
          <w:p w14:paraId="012E4054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80%</w:t>
            </w:r>
          </w:p>
        </w:tc>
        <w:tc>
          <w:tcPr>
            <w:tcW w:w="1328" w:type="dxa"/>
            <w:noWrap/>
            <w:hideMark/>
          </w:tcPr>
          <w:p w14:paraId="6666911C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85%</w:t>
            </w:r>
          </w:p>
        </w:tc>
        <w:tc>
          <w:tcPr>
            <w:tcW w:w="718" w:type="dxa"/>
          </w:tcPr>
          <w:p w14:paraId="278E5D1D" w14:textId="67DE12F5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6</w:t>
            </w:r>
          </w:p>
        </w:tc>
        <w:tc>
          <w:tcPr>
            <w:tcW w:w="1226" w:type="dxa"/>
          </w:tcPr>
          <w:p w14:paraId="1B96FBD4" w14:textId="48B8852C" w:rsidR="00111F7A" w:rsidRPr="00714091" w:rsidRDefault="00B341AC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2</w:t>
            </w:r>
            <w:r>
              <w:rPr>
                <w:rFonts w:eastAsia="Times New Roman" w:cstheme="minorHAnsi"/>
                <w:lang w:eastAsia="en-GB"/>
              </w:rPr>
              <w:t xml:space="preserve"> – 1.22</w:t>
            </w:r>
          </w:p>
        </w:tc>
        <w:tc>
          <w:tcPr>
            <w:tcW w:w="1329" w:type="dxa"/>
            <w:noWrap/>
            <w:hideMark/>
          </w:tcPr>
          <w:p w14:paraId="07D9BAAA" w14:textId="69D9BFF9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95411A">
              <w:rPr>
                <w:rFonts w:eastAsia="Times New Roman" w:cstheme="minorHAnsi"/>
                <w:lang w:eastAsia="en-GB"/>
              </w:rPr>
              <w:t>443</w:t>
            </w:r>
          </w:p>
        </w:tc>
      </w:tr>
      <w:tr w:rsidR="00111F7A" w:rsidRPr="00714091" w14:paraId="31DE09A0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515FED09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toilet was flushed (last time)</w:t>
            </w:r>
          </w:p>
        </w:tc>
        <w:tc>
          <w:tcPr>
            <w:tcW w:w="882" w:type="dxa"/>
            <w:noWrap/>
            <w:hideMark/>
          </w:tcPr>
          <w:p w14:paraId="68155E64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84%</w:t>
            </w:r>
          </w:p>
        </w:tc>
        <w:tc>
          <w:tcPr>
            <w:tcW w:w="1328" w:type="dxa"/>
            <w:noWrap/>
            <w:hideMark/>
          </w:tcPr>
          <w:p w14:paraId="16D3004B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93%</w:t>
            </w:r>
          </w:p>
        </w:tc>
        <w:tc>
          <w:tcPr>
            <w:tcW w:w="718" w:type="dxa"/>
          </w:tcPr>
          <w:p w14:paraId="793C4697" w14:textId="61A6AF3D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</w:t>
            </w:r>
            <w:r w:rsidR="000E1C51">
              <w:rPr>
                <w:rFonts w:eastAsia="Times New Roman" w:cstheme="minorHAnsi"/>
                <w:lang w:eastAsia="en-GB"/>
              </w:rPr>
              <w:t>1</w:t>
            </w:r>
          </w:p>
        </w:tc>
        <w:tc>
          <w:tcPr>
            <w:tcW w:w="1226" w:type="dxa"/>
          </w:tcPr>
          <w:p w14:paraId="186D05B2" w14:textId="0237FA05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2</w:t>
            </w:r>
            <w:r>
              <w:rPr>
                <w:rFonts w:eastAsia="Times New Roman" w:cstheme="minorHAnsi"/>
                <w:lang w:eastAsia="en-GB"/>
              </w:rPr>
              <w:t xml:space="preserve"> – 1.2</w:t>
            </w:r>
            <w:r w:rsidR="000E1C51">
              <w:rPr>
                <w:rFonts w:eastAsia="Times New Roman" w:cstheme="minorHAnsi"/>
                <w:lang w:eastAsia="en-GB"/>
              </w:rPr>
              <w:t>1</w:t>
            </w:r>
          </w:p>
        </w:tc>
        <w:tc>
          <w:tcPr>
            <w:tcW w:w="1329" w:type="dxa"/>
            <w:noWrap/>
            <w:hideMark/>
          </w:tcPr>
          <w:p w14:paraId="37BEE82E" w14:textId="387F49F0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0.0</w:t>
            </w:r>
            <w:r w:rsidR="00282863">
              <w:rPr>
                <w:rFonts w:eastAsia="Times New Roman" w:cstheme="minorHAnsi"/>
                <w:lang w:eastAsia="en-GB"/>
              </w:rPr>
              <w:t>18</w:t>
            </w:r>
          </w:p>
        </w:tc>
      </w:tr>
      <w:tr w:rsidR="00111F7A" w:rsidRPr="00714091" w14:paraId="6DEE48B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2E23FB98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poo in the bowl (last time)</w:t>
            </w:r>
          </w:p>
        </w:tc>
        <w:tc>
          <w:tcPr>
            <w:tcW w:w="882" w:type="dxa"/>
            <w:noWrap/>
            <w:hideMark/>
          </w:tcPr>
          <w:p w14:paraId="3577C019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4%</w:t>
            </w:r>
          </w:p>
        </w:tc>
        <w:tc>
          <w:tcPr>
            <w:tcW w:w="1328" w:type="dxa"/>
            <w:noWrap/>
            <w:hideMark/>
          </w:tcPr>
          <w:p w14:paraId="4E115CAB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7%</w:t>
            </w:r>
          </w:p>
        </w:tc>
        <w:tc>
          <w:tcPr>
            <w:tcW w:w="718" w:type="dxa"/>
          </w:tcPr>
          <w:p w14:paraId="36687E0F" w14:textId="064457E8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7</w:t>
            </w:r>
          </w:p>
        </w:tc>
        <w:tc>
          <w:tcPr>
            <w:tcW w:w="1226" w:type="dxa"/>
          </w:tcPr>
          <w:p w14:paraId="61B8E954" w14:textId="4F8B12EF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1</w:t>
            </w:r>
            <w:r>
              <w:rPr>
                <w:rFonts w:eastAsia="Times New Roman" w:cstheme="minorHAnsi"/>
                <w:lang w:eastAsia="en-GB"/>
              </w:rPr>
              <w:t xml:space="preserve"> – 1.0</w:t>
            </w:r>
            <w:r w:rsidR="000E1C51">
              <w:rPr>
                <w:rFonts w:eastAsia="Times New Roman" w:cstheme="minorHAnsi"/>
                <w:lang w:eastAsia="en-GB"/>
              </w:rPr>
              <w:t>4</w:t>
            </w:r>
          </w:p>
        </w:tc>
        <w:tc>
          <w:tcPr>
            <w:tcW w:w="1329" w:type="dxa"/>
            <w:noWrap/>
            <w:hideMark/>
          </w:tcPr>
          <w:p w14:paraId="0B1CE0F2" w14:textId="2562333E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 w:rsidR="00282863">
              <w:rPr>
                <w:rFonts w:eastAsia="Times New Roman" w:cstheme="minorHAnsi"/>
                <w:lang w:eastAsia="en-GB"/>
              </w:rPr>
              <w:t>337</w:t>
            </w:r>
          </w:p>
        </w:tc>
      </w:tr>
      <w:tr w:rsidR="00111F7A" w:rsidRPr="00714091" w14:paraId="19AF892E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776D6179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urine on the floor (last time)</w:t>
            </w:r>
          </w:p>
        </w:tc>
        <w:tc>
          <w:tcPr>
            <w:tcW w:w="882" w:type="dxa"/>
            <w:noWrap/>
            <w:hideMark/>
          </w:tcPr>
          <w:p w14:paraId="3A41557F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9%</w:t>
            </w:r>
          </w:p>
        </w:tc>
        <w:tc>
          <w:tcPr>
            <w:tcW w:w="1328" w:type="dxa"/>
            <w:noWrap/>
            <w:hideMark/>
          </w:tcPr>
          <w:p w14:paraId="7779AA6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2%</w:t>
            </w:r>
          </w:p>
        </w:tc>
        <w:tc>
          <w:tcPr>
            <w:tcW w:w="718" w:type="dxa"/>
          </w:tcPr>
          <w:p w14:paraId="0D5009FB" w14:textId="435491E3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1.07</w:t>
            </w:r>
          </w:p>
        </w:tc>
        <w:tc>
          <w:tcPr>
            <w:tcW w:w="1226" w:type="dxa"/>
          </w:tcPr>
          <w:p w14:paraId="529B8B2B" w14:textId="6BB11F11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0.99 – 1.16</w:t>
            </w:r>
          </w:p>
        </w:tc>
        <w:tc>
          <w:tcPr>
            <w:tcW w:w="1329" w:type="dxa"/>
            <w:noWrap/>
            <w:hideMark/>
          </w:tcPr>
          <w:p w14:paraId="118AECEA" w14:textId="0501B77B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0.0</w:t>
            </w:r>
            <w:r w:rsidR="00282863">
              <w:rPr>
                <w:rFonts w:eastAsia="Times New Roman" w:cstheme="minorHAnsi"/>
                <w:lang w:eastAsia="en-GB"/>
              </w:rPr>
              <w:t>74</w:t>
            </w:r>
          </w:p>
        </w:tc>
      </w:tr>
      <w:tr w:rsidR="00111F7A" w:rsidRPr="00714091" w14:paraId="1415B2D8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7E2E57B7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were muddy footprints (last time)</w:t>
            </w:r>
          </w:p>
        </w:tc>
        <w:tc>
          <w:tcPr>
            <w:tcW w:w="882" w:type="dxa"/>
            <w:noWrap/>
            <w:hideMark/>
          </w:tcPr>
          <w:p w14:paraId="52E7F58D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36%</w:t>
            </w:r>
          </w:p>
        </w:tc>
        <w:tc>
          <w:tcPr>
            <w:tcW w:w="1328" w:type="dxa"/>
            <w:noWrap/>
            <w:hideMark/>
          </w:tcPr>
          <w:p w14:paraId="27C3F59F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24%</w:t>
            </w:r>
          </w:p>
        </w:tc>
        <w:tc>
          <w:tcPr>
            <w:tcW w:w="718" w:type="dxa"/>
          </w:tcPr>
          <w:p w14:paraId="370FEAE0" w14:textId="2DE8972B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</w:t>
            </w:r>
            <w:r w:rsidR="000E1C51">
              <w:rPr>
                <w:rFonts w:eastAsia="Times New Roman" w:cstheme="minorHAnsi"/>
                <w:lang w:eastAsia="en-GB"/>
              </w:rPr>
              <w:t>20</w:t>
            </w:r>
          </w:p>
        </w:tc>
        <w:tc>
          <w:tcPr>
            <w:tcW w:w="1226" w:type="dxa"/>
          </w:tcPr>
          <w:p w14:paraId="78B25383" w14:textId="36151FD0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1.01 – 1.41</w:t>
            </w:r>
          </w:p>
        </w:tc>
        <w:tc>
          <w:tcPr>
            <w:tcW w:w="1329" w:type="dxa"/>
            <w:noWrap/>
            <w:hideMark/>
          </w:tcPr>
          <w:p w14:paraId="23B28E9C" w14:textId="6372452E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0.0</w:t>
            </w:r>
            <w:r w:rsidR="00282863">
              <w:rPr>
                <w:rFonts w:eastAsia="Times New Roman" w:cstheme="minorHAnsi"/>
                <w:lang w:eastAsia="en-GB"/>
              </w:rPr>
              <w:t>36</w:t>
            </w:r>
          </w:p>
        </w:tc>
      </w:tr>
      <w:tr w:rsidR="00111F7A" w:rsidRPr="00714091" w14:paraId="7888B35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1F7AB67A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 toilet smelt bad (last time)</w:t>
            </w:r>
          </w:p>
        </w:tc>
        <w:tc>
          <w:tcPr>
            <w:tcW w:w="882" w:type="dxa"/>
            <w:noWrap/>
            <w:hideMark/>
          </w:tcPr>
          <w:p w14:paraId="41B72E0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28%</w:t>
            </w:r>
          </w:p>
        </w:tc>
        <w:tc>
          <w:tcPr>
            <w:tcW w:w="1328" w:type="dxa"/>
            <w:noWrap/>
            <w:hideMark/>
          </w:tcPr>
          <w:p w14:paraId="2B6D95DD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17%</w:t>
            </w:r>
          </w:p>
        </w:tc>
        <w:tc>
          <w:tcPr>
            <w:tcW w:w="718" w:type="dxa"/>
          </w:tcPr>
          <w:p w14:paraId="233F07A3" w14:textId="31D4CEA7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</w:t>
            </w:r>
            <w:r w:rsidR="000E1C51">
              <w:rPr>
                <w:rFonts w:eastAsia="Times New Roman" w:cstheme="minorHAnsi"/>
                <w:lang w:eastAsia="en-GB"/>
              </w:rPr>
              <w:t>5</w:t>
            </w:r>
          </w:p>
        </w:tc>
        <w:tc>
          <w:tcPr>
            <w:tcW w:w="1226" w:type="dxa"/>
          </w:tcPr>
          <w:p w14:paraId="4414C012" w14:textId="030CA4E6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2</w:t>
            </w:r>
            <w:r>
              <w:rPr>
                <w:rFonts w:eastAsia="Times New Roman" w:cstheme="minorHAnsi"/>
                <w:lang w:eastAsia="en-GB"/>
              </w:rPr>
              <w:t xml:space="preserve"> – 1.</w:t>
            </w:r>
            <w:r w:rsidR="000E1C51">
              <w:rPr>
                <w:rFonts w:eastAsia="Times New Roman" w:cstheme="minorHAnsi"/>
                <w:lang w:eastAsia="en-GB"/>
              </w:rPr>
              <w:t>30</w:t>
            </w:r>
          </w:p>
        </w:tc>
        <w:tc>
          <w:tcPr>
            <w:tcW w:w="1329" w:type="dxa"/>
            <w:noWrap/>
            <w:hideMark/>
          </w:tcPr>
          <w:p w14:paraId="261B1887" w14:textId="73B07EE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0.02</w:t>
            </w:r>
            <w:r w:rsidR="000E1C51">
              <w:rPr>
                <w:rFonts w:eastAsia="Times New Roman" w:cstheme="minorHAnsi"/>
                <w:lang w:eastAsia="en-GB"/>
              </w:rPr>
              <w:t>0</w:t>
            </w:r>
          </w:p>
        </w:tc>
      </w:tr>
      <w:tr w:rsidR="00111F7A" w:rsidRPr="00714091" w14:paraId="2128CB57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2F5497E0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said there were flies or cockroaches in the toilet (last time)</w:t>
            </w:r>
          </w:p>
        </w:tc>
        <w:tc>
          <w:tcPr>
            <w:tcW w:w="882" w:type="dxa"/>
            <w:noWrap/>
            <w:hideMark/>
          </w:tcPr>
          <w:p w14:paraId="5B5337AD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4%</w:t>
            </w:r>
          </w:p>
        </w:tc>
        <w:tc>
          <w:tcPr>
            <w:tcW w:w="1328" w:type="dxa"/>
            <w:noWrap/>
            <w:hideMark/>
          </w:tcPr>
          <w:p w14:paraId="228BD6BE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2%</w:t>
            </w:r>
          </w:p>
        </w:tc>
        <w:tc>
          <w:tcPr>
            <w:tcW w:w="718" w:type="dxa"/>
          </w:tcPr>
          <w:p w14:paraId="45B08A1B" w14:textId="171EAEEC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</w:t>
            </w:r>
            <w:r w:rsidR="000E1C51">
              <w:rPr>
                <w:rFonts w:eastAsia="Times New Roman" w:cstheme="minorHAnsi"/>
                <w:lang w:eastAsia="en-GB"/>
              </w:rPr>
              <w:t>3</w:t>
            </w:r>
          </w:p>
        </w:tc>
        <w:tc>
          <w:tcPr>
            <w:tcW w:w="1226" w:type="dxa"/>
          </w:tcPr>
          <w:p w14:paraId="20AF1549" w14:textId="0F296364" w:rsidR="00111F7A" w:rsidRPr="00714091" w:rsidRDefault="00282863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0.98 – 1.07</w:t>
            </w:r>
          </w:p>
        </w:tc>
        <w:tc>
          <w:tcPr>
            <w:tcW w:w="1329" w:type="dxa"/>
            <w:noWrap/>
            <w:hideMark/>
          </w:tcPr>
          <w:p w14:paraId="69BA0A44" w14:textId="550157D5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0.2</w:t>
            </w:r>
            <w:r w:rsidR="00282863">
              <w:rPr>
                <w:rFonts w:eastAsia="Times New Roman" w:cstheme="minorHAnsi"/>
                <w:lang w:eastAsia="en-GB"/>
              </w:rPr>
              <w:t>7</w:t>
            </w:r>
            <w:r w:rsidR="000E1C51">
              <w:rPr>
                <w:rFonts w:eastAsia="Times New Roman" w:cstheme="minorHAnsi"/>
                <w:lang w:eastAsia="en-GB"/>
              </w:rPr>
              <w:t>0</w:t>
            </w:r>
          </w:p>
        </w:tc>
      </w:tr>
      <w:tr w:rsidR="00111F7A" w:rsidRPr="00714091" w14:paraId="3C61303C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350D8D04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said there was enough light to see properly (last time)</w:t>
            </w:r>
          </w:p>
        </w:tc>
        <w:tc>
          <w:tcPr>
            <w:tcW w:w="882" w:type="dxa"/>
            <w:noWrap/>
            <w:hideMark/>
          </w:tcPr>
          <w:p w14:paraId="63E7A612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92%</w:t>
            </w:r>
          </w:p>
        </w:tc>
        <w:tc>
          <w:tcPr>
            <w:tcW w:w="1328" w:type="dxa"/>
            <w:noWrap/>
            <w:hideMark/>
          </w:tcPr>
          <w:p w14:paraId="48DAF5A7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90%</w:t>
            </w:r>
          </w:p>
        </w:tc>
        <w:tc>
          <w:tcPr>
            <w:tcW w:w="718" w:type="dxa"/>
          </w:tcPr>
          <w:p w14:paraId="10D06450" w14:textId="41D69AAA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</w:t>
            </w:r>
            <w:r w:rsidR="000E1C51">
              <w:rPr>
                <w:rFonts w:eastAsia="Times New Roman" w:cstheme="minorHAnsi"/>
                <w:lang w:eastAsia="en-GB"/>
              </w:rPr>
              <w:t>8</w:t>
            </w:r>
          </w:p>
        </w:tc>
        <w:tc>
          <w:tcPr>
            <w:tcW w:w="1226" w:type="dxa"/>
          </w:tcPr>
          <w:p w14:paraId="25A516D3" w14:textId="60F85375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0.91 – 1.05</w:t>
            </w:r>
          </w:p>
        </w:tc>
        <w:tc>
          <w:tcPr>
            <w:tcW w:w="1329" w:type="dxa"/>
            <w:noWrap/>
            <w:hideMark/>
          </w:tcPr>
          <w:p w14:paraId="130EDDD7" w14:textId="31A69854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0.5</w:t>
            </w:r>
            <w:r w:rsidR="0052534A">
              <w:rPr>
                <w:rFonts w:eastAsia="Times New Roman" w:cstheme="minorHAnsi"/>
                <w:lang w:eastAsia="en-GB"/>
              </w:rPr>
              <w:t>4</w:t>
            </w:r>
            <w:r w:rsidR="000E1C51">
              <w:rPr>
                <w:rFonts w:eastAsia="Times New Roman" w:cstheme="minorHAnsi"/>
                <w:lang w:eastAsia="en-GB"/>
              </w:rPr>
              <w:t>0</w:t>
            </w:r>
          </w:p>
        </w:tc>
      </w:tr>
      <w:tr w:rsidR="00111F7A" w:rsidRPr="00714091" w14:paraId="3F585043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7784514C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soap to wash their hands with (last time)</w:t>
            </w:r>
          </w:p>
        </w:tc>
        <w:tc>
          <w:tcPr>
            <w:tcW w:w="882" w:type="dxa"/>
            <w:noWrap/>
            <w:hideMark/>
          </w:tcPr>
          <w:p w14:paraId="2A2FD93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65%</w:t>
            </w:r>
          </w:p>
        </w:tc>
        <w:tc>
          <w:tcPr>
            <w:tcW w:w="1328" w:type="dxa"/>
            <w:noWrap/>
            <w:hideMark/>
          </w:tcPr>
          <w:p w14:paraId="08AC7ED4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94%</w:t>
            </w:r>
          </w:p>
        </w:tc>
        <w:tc>
          <w:tcPr>
            <w:tcW w:w="718" w:type="dxa"/>
          </w:tcPr>
          <w:p w14:paraId="68D1EC8C" w14:textId="5F2EACC6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1.5</w:t>
            </w:r>
            <w:r w:rsidR="000E1C51">
              <w:rPr>
                <w:rFonts w:eastAsia="Times New Roman" w:cstheme="minorHAnsi"/>
                <w:lang w:eastAsia="en-GB"/>
              </w:rPr>
              <w:t>2</w:t>
            </w:r>
          </w:p>
        </w:tc>
        <w:tc>
          <w:tcPr>
            <w:tcW w:w="1226" w:type="dxa"/>
          </w:tcPr>
          <w:p w14:paraId="586C93C5" w14:textId="50E152DF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1.18 – 1.95</w:t>
            </w:r>
          </w:p>
        </w:tc>
        <w:tc>
          <w:tcPr>
            <w:tcW w:w="1329" w:type="dxa"/>
            <w:noWrap/>
            <w:hideMark/>
          </w:tcPr>
          <w:p w14:paraId="5C8A43CF" w14:textId="6F351957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&lt;0.001</w:t>
            </w:r>
          </w:p>
        </w:tc>
      </w:tr>
      <w:tr w:rsidR="00111F7A" w:rsidRPr="00714091" w14:paraId="0A568D44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3A0C020B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there was a garbage bin nearby (last time)</w:t>
            </w:r>
          </w:p>
        </w:tc>
        <w:tc>
          <w:tcPr>
            <w:tcW w:w="882" w:type="dxa"/>
            <w:noWrap/>
            <w:hideMark/>
          </w:tcPr>
          <w:p w14:paraId="79B72274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34%</w:t>
            </w:r>
          </w:p>
        </w:tc>
        <w:tc>
          <w:tcPr>
            <w:tcW w:w="1328" w:type="dxa"/>
            <w:noWrap/>
            <w:hideMark/>
          </w:tcPr>
          <w:p w14:paraId="01B1C0C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72%</w:t>
            </w:r>
          </w:p>
        </w:tc>
        <w:tc>
          <w:tcPr>
            <w:tcW w:w="718" w:type="dxa"/>
          </w:tcPr>
          <w:p w14:paraId="07BA45F0" w14:textId="631A00C2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2.1</w:t>
            </w:r>
            <w:r w:rsidR="000E1C51">
              <w:rPr>
                <w:rFonts w:eastAsia="Times New Roman" w:cstheme="minorHAnsi"/>
                <w:lang w:eastAsia="en-GB"/>
              </w:rPr>
              <w:t>1</w:t>
            </w:r>
          </w:p>
        </w:tc>
        <w:tc>
          <w:tcPr>
            <w:tcW w:w="1226" w:type="dxa"/>
          </w:tcPr>
          <w:p w14:paraId="1019BF6A" w14:textId="394071FD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1.4</w:t>
            </w:r>
            <w:r w:rsidR="000E1C51">
              <w:rPr>
                <w:rFonts w:eastAsia="Times New Roman" w:cstheme="minorHAnsi"/>
                <w:lang w:eastAsia="en-GB"/>
              </w:rPr>
              <w:t>9</w:t>
            </w:r>
            <w:r>
              <w:rPr>
                <w:rFonts w:eastAsia="Times New Roman" w:cstheme="minorHAnsi"/>
                <w:lang w:eastAsia="en-GB"/>
              </w:rPr>
              <w:t xml:space="preserve"> – 2.</w:t>
            </w:r>
            <w:r w:rsidR="0052534A">
              <w:rPr>
                <w:rFonts w:eastAsia="Times New Roman" w:cstheme="minorHAnsi"/>
                <w:lang w:eastAsia="en-GB"/>
              </w:rPr>
              <w:t>98</w:t>
            </w:r>
          </w:p>
        </w:tc>
        <w:tc>
          <w:tcPr>
            <w:tcW w:w="1329" w:type="dxa"/>
            <w:noWrap/>
            <w:hideMark/>
          </w:tcPr>
          <w:p w14:paraId="1B3CE62A" w14:textId="7861C043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&lt;0.001</w:t>
            </w:r>
          </w:p>
        </w:tc>
      </w:tr>
      <w:tr w:rsidR="00111F7A" w:rsidRPr="00714091" w14:paraId="504C69AD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35761011" w14:textId="77777777" w:rsidR="00111F7A" w:rsidRPr="00714091" w:rsidRDefault="00111F7A" w:rsidP="00646703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other children treat the toilet well</w:t>
            </w:r>
          </w:p>
        </w:tc>
        <w:tc>
          <w:tcPr>
            <w:tcW w:w="882" w:type="dxa"/>
            <w:noWrap/>
            <w:hideMark/>
          </w:tcPr>
          <w:p w14:paraId="0D533605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79%</w:t>
            </w:r>
          </w:p>
        </w:tc>
        <w:tc>
          <w:tcPr>
            <w:tcW w:w="1328" w:type="dxa"/>
            <w:noWrap/>
            <w:hideMark/>
          </w:tcPr>
          <w:p w14:paraId="4C4C0920" w14:textId="77777777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89%</w:t>
            </w:r>
          </w:p>
        </w:tc>
        <w:tc>
          <w:tcPr>
            <w:tcW w:w="718" w:type="dxa"/>
          </w:tcPr>
          <w:p w14:paraId="592C15E2" w14:textId="5919C3DF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</w:t>
            </w:r>
            <w:r w:rsidR="000E1C51">
              <w:rPr>
                <w:rFonts w:eastAsia="Times New Roman" w:cstheme="minorHAnsi"/>
                <w:lang w:eastAsia="en-GB"/>
              </w:rPr>
              <w:t>10</w:t>
            </w:r>
          </w:p>
        </w:tc>
        <w:tc>
          <w:tcPr>
            <w:tcW w:w="1226" w:type="dxa"/>
          </w:tcPr>
          <w:p w14:paraId="0B506010" w14:textId="53DD227B" w:rsidR="00111F7A" w:rsidRPr="00714091" w:rsidRDefault="0052534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0.98 – 1.2</w:t>
            </w:r>
            <w:r w:rsidR="000E1C51">
              <w:rPr>
                <w:rFonts w:eastAsia="Times New Roman" w:cstheme="minorHAnsi"/>
                <w:lang w:eastAsia="en-GB"/>
              </w:rPr>
              <w:t>3</w:t>
            </w:r>
          </w:p>
        </w:tc>
        <w:tc>
          <w:tcPr>
            <w:tcW w:w="1329" w:type="dxa"/>
            <w:noWrap/>
            <w:hideMark/>
          </w:tcPr>
          <w:p w14:paraId="1C06EA04" w14:textId="6580BA0C" w:rsidR="00111F7A" w:rsidRPr="00714091" w:rsidRDefault="00111F7A" w:rsidP="00646703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0.0</w:t>
            </w:r>
            <w:r w:rsidR="0052534A">
              <w:rPr>
                <w:rFonts w:eastAsia="Times New Roman" w:cstheme="minorHAnsi"/>
                <w:lang w:eastAsia="en-GB"/>
              </w:rPr>
              <w:t>99</w:t>
            </w:r>
          </w:p>
        </w:tc>
      </w:tr>
      <w:tr w:rsidR="009A12D4" w:rsidRPr="00714091" w14:paraId="48571CF1" w14:textId="77777777" w:rsidTr="009A12D4">
        <w:trPr>
          <w:trHeight w:val="290"/>
        </w:trPr>
        <w:tc>
          <w:tcPr>
            <w:tcW w:w="4390" w:type="dxa"/>
            <w:noWrap/>
            <w:hideMark/>
          </w:tcPr>
          <w:p w14:paraId="1E7F03F7" w14:textId="77777777" w:rsidR="009A12D4" w:rsidRPr="00714091" w:rsidRDefault="009A12D4" w:rsidP="009A12D4">
            <w:pPr>
              <w:rPr>
                <w:rFonts w:eastAsia="Times New Roman" w:cstheme="minorHAnsi"/>
                <w:b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Children say they are happy to share with children of the opposite gender</w:t>
            </w:r>
          </w:p>
        </w:tc>
        <w:tc>
          <w:tcPr>
            <w:tcW w:w="882" w:type="dxa"/>
            <w:noWrap/>
            <w:hideMark/>
          </w:tcPr>
          <w:p w14:paraId="09C7E6B6" w14:textId="77777777" w:rsidR="009A12D4" w:rsidRPr="00714091" w:rsidRDefault="009A12D4" w:rsidP="009A12D4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47%</w:t>
            </w:r>
          </w:p>
        </w:tc>
        <w:tc>
          <w:tcPr>
            <w:tcW w:w="1328" w:type="dxa"/>
            <w:noWrap/>
            <w:hideMark/>
          </w:tcPr>
          <w:p w14:paraId="54EA8EA3" w14:textId="77777777" w:rsidR="009A12D4" w:rsidRPr="00714091" w:rsidRDefault="009A12D4" w:rsidP="009A12D4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51%</w:t>
            </w:r>
          </w:p>
        </w:tc>
        <w:tc>
          <w:tcPr>
            <w:tcW w:w="718" w:type="dxa"/>
          </w:tcPr>
          <w:p w14:paraId="06849AB7" w14:textId="166E57BF" w:rsidR="009A12D4" w:rsidRPr="00714091" w:rsidRDefault="009A12D4" w:rsidP="009A12D4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1.08</w:t>
            </w:r>
          </w:p>
        </w:tc>
        <w:tc>
          <w:tcPr>
            <w:tcW w:w="1226" w:type="dxa"/>
          </w:tcPr>
          <w:p w14:paraId="28300392" w14:textId="18B577E4" w:rsidR="009A12D4" w:rsidRPr="00714091" w:rsidRDefault="009A12D4" w:rsidP="009A12D4">
            <w:pPr>
              <w:jc w:val="right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0.80 – 1.4</w:t>
            </w:r>
            <w:r w:rsidR="000E1C51">
              <w:rPr>
                <w:rFonts w:eastAsia="Times New Roman" w:cstheme="minorHAnsi"/>
                <w:lang w:eastAsia="en-GB"/>
              </w:rPr>
              <w:t>6</w:t>
            </w:r>
          </w:p>
        </w:tc>
        <w:tc>
          <w:tcPr>
            <w:tcW w:w="1329" w:type="dxa"/>
            <w:noWrap/>
            <w:hideMark/>
          </w:tcPr>
          <w:p w14:paraId="456ED7BC" w14:textId="04C511F7" w:rsidR="009A12D4" w:rsidRPr="00714091" w:rsidRDefault="009A12D4" w:rsidP="009A12D4">
            <w:pPr>
              <w:jc w:val="right"/>
              <w:rPr>
                <w:rFonts w:eastAsia="Times New Roman" w:cstheme="minorHAnsi"/>
                <w:lang w:eastAsia="en-GB"/>
              </w:rPr>
            </w:pPr>
            <w:r w:rsidRPr="00714091">
              <w:rPr>
                <w:rFonts w:eastAsia="Times New Roman" w:cstheme="minorHAnsi"/>
                <w:lang w:eastAsia="en-GB"/>
              </w:rPr>
              <w:t>0.</w:t>
            </w:r>
            <w:r>
              <w:rPr>
                <w:rFonts w:eastAsia="Times New Roman" w:cstheme="minorHAnsi"/>
                <w:lang w:eastAsia="en-GB"/>
              </w:rPr>
              <w:t>607</w:t>
            </w:r>
          </w:p>
        </w:tc>
      </w:tr>
    </w:tbl>
    <w:p w14:paraId="50FE14A1" w14:textId="77777777" w:rsidR="00C01087" w:rsidRPr="00714091" w:rsidRDefault="00C01087" w:rsidP="00C01087">
      <w:pPr>
        <w:spacing w:after="0" w:line="240" w:lineRule="auto"/>
        <w:rPr>
          <w:rFonts w:eastAsia="MS Mincho" w:cstheme="minorHAnsi"/>
          <w:i/>
          <w:sz w:val="18"/>
          <w:szCs w:val="18"/>
        </w:rPr>
      </w:pPr>
      <w:r w:rsidRPr="00714091">
        <w:rPr>
          <w:rFonts w:eastAsia="MS Mincho" w:cstheme="minorHAnsi"/>
          <w:i/>
          <w:sz w:val="18"/>
          <w:szCs w:val="18"/>
        </w:rPr>
        <w:lastRenderedPageBreak/>
        <w:t xml:space="preserve">*Taken from SDG core questions for monitoring </w:t>
      </w:r>
      <w:proofErr w:type="spellStart"/>
      <w:r w:rsidRPr="00714091">
        <w:rPr>
          <w:rFonts w:eastAsia="MS Mincho" w:cstheme="minorHAnsi"/>
          <w:i/>
          <w:sz w:val="18"/>
          <w:szCs w:val="18"/>
        </w:rPr>
        <w:t>WinS</w:t>
      </w:r>
      <w:proofErr w:type="spellEnd"/>
      <w:r w:rsidRPr="00714091">
        <w:rPr>
          <w:rFonts w:eastAsia="MS Mincho" w:cstheme="minorHAnsi"/>
          <w:i/>
          <w:sz w:val="18"/>
          <w:szCs w:val="18"/>
        </w:rPr>
        <w:br/>
        <w:t>**Indicators in italics were not used in the current analysis – see analytic methods below</w:t>
      </w:r>
      <w:r w:rsidRPr="00714091">
        <w:rPr>
          <w:rFonts w:eastAsia="MS Mincho" w:cstheme="minorHAnsi"/>
          <w:i/>
        </w:rPr>
        <w:t>.</w:t>
      </w:r>
    </w:p>
    <w:p w14:paraId="3E6A3E7A" w14:textId="77777777" w:rsidR="00C01087" w:rsidRPr="00714091" w:rsidRDefault="00C01087" w:rsidP="00C01087">
      <w:pPr>
        <w:spacing w:line="480" w:lineRule="auto"/>
        <w:rPr>
          <w:rFonts w:cstheme="minorHAnsi"/>
        </w:rPr>
      </w:pPr>
    </w:p>
    <w:p w14:paraId="3859C71B" w14:textId="77777777" w:rsidR="004A10CB" w:rsidRDefault="004A10CB"/>
    <w:sectPr w:rsidR="004A10CB" w:rsidSect="00111F7A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87"/>
    <w:rsid w:val="000E1C51"/>
    <w:rsid w:val="00111F7A"/>
    <w:rsid w:val="001A4E9D"/>
    <w:rsid w:val="00282863"/>
    <w:rsid w:val="002F1028"/>
    <w:rsid w:val="004A10CB"/>
    <w:rsid w:val="004C15F8"/>
    <w:rsid w:val="0052534A"/>
    <w:rsid w:val="007866D5"/>
    <w:rsid w:val="0095411A"/>
    <w:rsid w:val="009A12D4"/>
    <w:rsid w:val="009E26F4"/>
    <w:rsid w:val="00B341AC"/>
    <w:rsid w:val="00C0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4009"/>
  <w15:chartTrackingRefBased/>
  <w15:docId w15:val="{E11F507E-CE9B-438A-BD60-BF1B1675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8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10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01087"/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table" w:customStyle="1" w:styleId="Listentabelle3Akzent31">
    <w:name w:val="Listentabelle 3 – Akzent 31"/>
    <w:basedOn w:val="TableNormal"/>
    <w:uiPriority w:val="48"/>
    <w:rsid w:val="00C0108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11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C5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C5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Buxton</dc:creator>
  <cp:keywords/>
  <dc:description/>
  <cp:lastModifiedBy>Robert Dreibelbis</cp:lastModifiedBy>
  <cp:revision>2</cp:revision>
  <dcterms:created xsi:type="dcterms:W3CDTF">2019-10-20T11:24:00Z</dcterms:created>
  <dcterms:modified xsi:type="dcterms:W3CDTF">2019-10-20T11:24:00Z</dcterms:modified>
</cp:coreProperties>
</file>