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3B3A41" w14:textId="77777777" w:rsidR="000957AF" w:rsidRDefault="000957AF" w:rsidP="000957AF">
      <w:pPr>
        <w:spacing w:after="0"/>
        <w:rPr>
          <w:rFonts w:cstheme="minorHAnsi"/>
          <w:b/>
          <w:bCs/>
          <w:sz w:val="20"/>
          <w:szCs w:val="20"/>
        </w:rPr>
      </w:pPr>
      <w:r w:rsidRPr="00D038CD">
        <w:rPr>
          <w:rFonts w:cstheme="minorHAnsi"/>
          <w:b/>
          <w:bCs/>
          <w:sz w:val="20"/>
          <w:szCs w:val="20"/>
        </w:rPr>
        <w:t xml:space="preserve">Appendix 1- Correlations between the study variables </w:t>
      </w:r>
    </w:p>
    <w:p w14:paraId="5E36B032" w14:textId="77777777" w:rsidR="000957AF" w:rsidRPr="00D038CD" w:rsidRDefault="000957AF" w:rsidP="000957AF">
      <w:pPr>
        <w:spacing w:after="0"/>
        <w:rPr>
          <w:rFonts w:cstheme="minorHAnsi"/>
          <w:b/>
          <w:bCs/>
          <w:sz w:val="20"/>
          <w:szCs w:val="20"/>
        </w:rPr>
      </w:pPr>
    </w:p>
    <w:tbl>
      <w:tblPr>
        <w:tblW w:w="9573" w:type="dxa"/>
        <w:tblLook w:val="04A0" w:firstRow="1" w:lastRow="0" w:firstColumn="1" w:lastColumn="0" w:noHBand="0" w:noVBand="1"/>
      </w:tblPr>
      <w:tblGrid>
        <w:gridCol w:w="4668"/>
        <w:gridCol w:w="571"/>
        <w:gridCol w:w="772"/>
        <w:gridCol w:w="925"/>
        <w:gridCol w:w="904"/>
        <w:gridCol w:w="878"/>
        <w:gridCol w:w="855"/>
      </w:tblGrid>
      <w:tr w:rsidR="001745A1" w:rsidRPr="00343F04" w14:paraId="7A3D35EF" w14:textId="77777777" w:rsidTr="001745A1">
        <w:trPr>
          <w:trHeight w:val="276"/>
        </w:trPr>
        <w:tc>
          <w:tcPr>
            <w:tcW w:w="466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124D2C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035E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b/>
                <w:bCs/>
                <w:color w:val="31035E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27771D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035E"/>
                <w:sz w:val="20"/>
                <w:szCs w:val="20"/>
                <w:lang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31035E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115D31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035E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b/>
                <w:bCs/>
                <w:color w:val="31035E"/>
                <w:sz w:val="20"/>
                <w:szCs w:val="20"/>
                <w:lang w:eastAsia="en-US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31035E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30E97C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035E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b/>
                <w:bCs/>
                <w:color w:val="31035E"/>
                <w:sz w:val="20"/>
                <w:szCs w:val="20"/>
                <w:lang w:eastAsia="en-US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31035E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79F4DE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035E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b/>
                <w:bCs/>
                <w:color w:val="31035E"/>
                <w:sz w:val="20"/>
                <w:szCs w:val="20"/>
                <w:lang w:eastAsia="en-US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31035E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B3B2AE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035E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b/>
                <w:bCs/>
                <w:color w:val="31035E"/>
                <w:sz w:val="20"/>
                <w:szCs w:val="20"/>
                <w:lang w:eastAsia="en-US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31035E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DA825F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035E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b/>
                <w:bCs/>
                <w:color w:val="31035E"/>
                <w:sz w:val="20"/>
                <w:szCs w:val="20"/>
                <w:lang w:eastAsia="en-US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31035E"/>
                <w:sz w:val="20"/>
                <w:szCs w:val="20"/>
                <w:lang w:eastAsia="en-US"/>
              </w:rPr>
              <w:t>6</w:t>
            </w:r>
          </w:p>
        </w:tc>
      </w:tr>
      <w:tr w:rsidR="001745A1" w:rsidRPr="00343F04" w14:paraId="759FA888" w14:textId="77777777" w:rsidTr="001745A1">
        <w:trPr>
          <w:trHeight w:val="276"/>
        </w:trPr>
        <w:tc>
          <w:tcPr>
            <w:tcW w:w="466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94B0DC2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  <w:t>1. Postpartum depression (PPD)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F5B8FBC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6A60B58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0.18</w:t>
            </w:r>
            <w:r w:rsidRPr="00040569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US"/>
              </w:rPr>
              <w:t>***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B0E061C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-0.11</w:t>
            </w:r>
            <w:r w:rsidRPr="00040569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US"/>
              </w:rPr>
              <w:t>***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40D4386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-0.08</w:t>
            </w:r>
            <w:r w:rsidRPr="00040569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US"/>
              </w:rPr>
              <w:t>***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BE46656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0.14</w:t>
            </w:r>
            <w:r w:rsidRPr="00040569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US"/>
              </w:rPr>
              <w:t>***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436D86B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0.09</w:t>
            </w:r>
            <w:r w:rsidRPr="00040569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US"/>
              </w:rPr>
              <w:t>***</w:t>
            </w:r>
          </w:p>
        </w:tc>
      </w:tr>
      <w:tr w:rsidR="001745A1" w:rsidRPr="00343F04" w14:paraId="60BF7B22" w14:textId="77777777" w:rsidTr="001745A1">
        <w:trPr>
          <w:trHeight w:val="276"/>
        </w:trPr>
        <w:tc>
          <w:tcPr>
            <w:tcW w:w="466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9115C93" w14:textId="167E797E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  <w:t>2. Women’s study groups</w:t>
            </w:r>
            <w:bookmarkStart w:id="0" w:name="_GoBack"/>
            <w:bookmarkEnd w:id="0"/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A192DEB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3038B41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1.00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A021242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-0.02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C83390E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-0.27</w:t>
            </w:r>
            <w:r w:rsidRPr="00040569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US"/>
              </w:rPr>
              <w:t>***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130A813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0.24</w:t>
            </w:r>
            <w:r w:rsidRPr="00040569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US"/>
              </w:rPr>
              <w:t>***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2ACC084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0.37</w:t>
            </w:r>
            <w:r w:rsidRPr="00040569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US"/>
              </w:rPr>
              <w:t>***</w:t>
            </w:r>
          </w:p>
        </w:tc>
      </w:tr>
      <w:tr w:rsidR="001745A1" w:rsidRPr="00343F04" w14:paraId="7491F476" w14:textId="77777777" w:rsidTr="001745A1">
        <w:trPr>
          <w:trHeight w:val="276"/>
        </w:trPr>
        <w:tc>
          <w:tcPr>
            <w:tcW w:w="466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CE39EF2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  <w:t>3. Antid</w:t>
            </w:r>
            <w:r w:rsidRPr="00343F0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  <w:t>epressant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 use 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3556A5A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EDDE0A0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0FF4379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1.00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BCC61C8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-0.06</w:t>
            </w:r>
            <w:r w:rsidRPr="00F8257D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US"/>
              </w:rPr>
              <w:t>**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AD013EB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0.01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B98E554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-0.02</w:t>
            </w:r>
          </w:p>
        </w:tc>
      </w:tr>
      <w:tr w:rsidR="001745A1" w:rsidRPr="00343F04" w14:paraId="08BE455E" w14:textId="77777777" w:rsidTr="001745A1">
        <w:trPr>
          <w:trHeight w:val="276"/>
        </w:trPr>
        <w:tc>
          <w:tcPr>
            <w:tcW w:w="466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E5C4EE0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4. Age 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64AB287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AAFC601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44BC97E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A7D91EF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1.00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E544946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-0.20</w:t>
            </w:r>
            <w:r w:rsidRPr="00040569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US"/>
              </w:rPr>
              <w:t>***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28BFF44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-0.18</w:t>
            </w:r>
            <w:r w:rsidRPr="00040569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US"/>
              </w:rPr>
              <w:t>***</w:t>
            </w:r>
          </w:p>
        </w:tc>
      </w:tr>
      <w:tr w:rsidR="001745A1" w:rsidRPr="00343F04" w14:paraId="69CD2FE1" w14:textId="77777777" w:rsidTr="001745A1">
        <w:trPr>
          <w:trHeight w:val="276"/>
        </w:trPr>
        <w:tc>
          <w:tcPr>
            <w:tcW w:w="466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677D72E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  <w:t>5. Women's e</w:t>
            </w:r>
            <w:r w:rsidRPr="00343F0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  <w:t>ducation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E86C3BF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3104D87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37B1766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43D785A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53ED570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1.00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68EDAC4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0.33</w:t>
            </w:r>
            <w:r w:rsidRPr="00040569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US"/>
              </w:rPr>
              <w:t>***</w:t>
            </w:r>
          </w:p>
        </w:tc>
      </w:tr>
      <w:tr w:rsidR="001745A1" w:rsidRPr="00343F04" w14:paraId="69B4E694" w14:textId="77777777" w:rsidTr="001745A1">
        <w:trPr>
          <w:trHeight w:val="276"/>
        </w:trPr>
        <w:tc>
          <w:tcPr>
            <w:tcW w:w="466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FB2BC8D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  <w:t>6. W</w:t>
            </w:r>
            <w:r w:rsidRPr="00343F0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  <w:t>omen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43F0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  <w:t>current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ly </w:t>
            </w:r>
            <w:r w:rsidRPr="00343F0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  <w:t>work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ing 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6F86A0F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309663E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AA4131F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37E4164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D9F5B7E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585B329" w14:textId="77777777" w:rsidR="001745A1" w:rsidRPr="00343F04" w:rsidRDefault="001745A1" w:rsidP="00D36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343F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1.00</w:t>
            </w:r>
          </w:p>
        </w:tc>
      </w:tr>
    </w:tbl>
    <w:p w14:paraId="566FA6E7" w14:textId="77777777" w:rsidR="001745A1" w:rsidRDefault="001745A1" w:rsidP="000957AF">
      <w:pPr>
        <w:spacing w:after="120"/>
        <w:rPr>
          <w:rFonts w:cstheme="minorHAnsi"/>
          <w:bCs/>
          <w:sz w:val="20"/>
          <w:szCs w:val="20"/>
        </w:rPr>
      </w:pPr>
    </w:p>
    <w:p w14:paraId="22266B72" w14:textId="247FD088" w:rsidR="000957AF" w:rsidRPr="004A0736" w:rsidRDefault="000957AF" w:rsidP="000957AF">
      <w:pPr>
        <w:spacing w:after="120"/>
        <w:rPr>
          <w:rFonts w:cstheme="minorHAnsi"/>
          <w:sz w:val="16"/>
          <w:szCs w:val="16"/>
        </w:rPr>
      </w:pPr>
      <w:r w:rsidRPr="004A0736">
        <w:rPr>
          <w:rFonts w:cstheme="minorHAnsi"/>
          <w:bCs/>
          <w:sz w:val="20"/>
          <w:szCs w:val="20"/>
        </w:rPr>
        <w:t>Significant level: ***: p ≤0.001; **: 0.001 &lt; p ≤ 0.01</w:t>
      </w:r>
    </w:p>
    <w:p w14:paraId="36F4ABA3" w14:textId="77777777" w:rsidR="006F0FAF" w:rsidRDefault="006F0FAF"/>
    <w:sectPr w:rsidR="006F0FAF" w:rsidSect="00C86D8C">
      <w:pgSz w:w="15840" w:h="12240" w:orient="landscape"/>
      <w:pgMar w:top="1440" w:right="1440" w:bottom="1440" w:left="1440" w:header="72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7AF"/>
    <w:rsid w:val="000957AF"/>
    <w:rsid w:val="001745A1"/>
    <w:rsid w:val="0034717C"/>
    <w:rsid w:val="006F0FAF"/>
    <w:rsid w:val="00924242"/>
    <w:rsid w:val="00E2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C616C"/>
  <w15:docId w15:val="{47DABBBE-042D-4452-AE0A-C61A19E2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7AF"/>
    <w:pPr>
      <w:spacing w:after="200" w:line="276" w:lineRule="auto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Nihaya Daoud</dc:creator>
  <cp:lastModifiedBy>Nihaya Daoud</cp:lastModifiedBy>
  <cp:revision>3</cp:revision>
  <dcterms:created xsi:type="dcterms:W3CDTF">2019-06-08T10:27:00Z</dcterms:created>
  <dcterms:modified xsi:type="dcterms:W3CDTF">2019-06-08T10:28:00Z</dcterms:modified>
</cp:coreProperties>
</file>