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0ADF6" w14:textId="52704691" w:rsidR="004C667A" w:rsidRPr="00CB58FE" w:rsidRDefault="00C55D52" w:rsidP="00CB58FE">
      <w:pPr>
        <w:spacing w:before="120" w:after="120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Additional file 2: </w:t>
      </w:r>
      <w:r w:rsidR="008476F4">
        <w:rPr>
          <w:b/>
          <w:bCs/>
          <w:u w:val="single"/>
        </w:rPr>
        <w:t xml:space="preserve">‘Belonging Begins at Home’ </w:t>
      </w:r>
      <w:r w:rsidR="008202C6" w:rsidRPr="00CB58FE">
        <w:rPr>
          <w:b/>
          <w:bCs/>
          <w:u w:val="single"/>
        </w:rPr>
        <w:t xml:space="preserve">Semi-structured </w:t>
      </w:r>
      <w:r w:rsidR="004F501E" w:rsidRPr="00CB58FE">
        <w:rPr>
          <w:b/>
          <w:bCs/>
          <w:u w:val="single"/>
        </w:rPr>
        <w:t xml:space="preserve">Interview </w:t>
      </w:r>
      <w:r w:rsidR="00C315A2" w:rsidRPr="00CB58FE">
        <w:rPr>
          <w:b/>
          <w:bCs/>
          <w:u w:val="single"/>
        </w:rPr>
        <w:t>Guide</w:t>
      </w:r>
    </w:p>
    <w:p w14:paraId="63E40360" w14:textId="77777777" w:rsidR="008202C6" w:rsidRPr="0025413C" w:rsidRDefault="008202C6" w:rsidP="00CB58FE">
      <w:pPr>
        <w:spacing w:before="120" w:after="120"/>
        <w:rPr>
          <w:sz w:val="10"/>
          <w:szCs w:val="10"/>
        </w:rPr>
      </w:pPr>
    </w:p>
    <w:p w14:paraId="1B1E8246" w14:textId="21638C54" w:rsidR="004F501E" w:rsidRPr="00CB58FE" w:rsidRDefault="0004153E" w:rsidP="00CB58FE">
      <w:pPr>
        <w:spacing w:before="120" w:after="120"/>
      </w:pPr>
      <w:r w:rsidRPr="00CB58FE">
        <w:t>Background information (age, children, journey to Australia, time in Australia, cultural/ethnic background, religion, visa)</w:t>
      </w:r>
    </w:p>
    <w:p w14:paraId="7C786AFA" w14:textId="77777777" w:rsidR="004F501E" w:rsidRPr="00CB58FE" w:rsidRDefault="004F501E" w:rsidP="00CB58FE">
      <w:pPr>
        <w:spacing w:before="120" w:after="120"/>
        <w:rPr>
          <w:sz w:val="14"/>
          <w:szCs w:val="14"/>
        </w:rPr>
      </w:pPr>
    </w:p>
    <w:p w14:paraId="73545783" w14:textId="7FEB1D4F" w:rsidR="008202C6" w:rsidRPr="0025413C" w:rsidRDefault="00980F3C" w:rsidP="00CB58FE">
      <w:pPr>
        <w:spacing w:before="120" w:after="120"/>
        <w:rPr>
          <w:i/>
          <w:iCs/>
        </w:rPr>
      </w:pPr>
      <w:r w:rsidRPr="00CB58FE">
        <w:rPr>
          <w:i/>
          <w:iCs/>
        </w:rPr>
        <w:t>H</w:t>
      </w:r>
      <w:r w:rsidR="004F501E" w:rsidRPr="00CB58FE">
        <w:rPr>
          <w:i/>
          <w:iCs/>
        </w:rPr>
        <w:t>ousing experiences:</w:t>
      </w:r>
    </w:p>
    <w:p w14:paraId="378E2F5D" w14:textId="2C810DB5" w:rsidR="004F501E" w:rsidRPr="00CB58FE" w:rsidRDefault="00EB7A89" w:rsidP="00C522C1">
      <w:pPr>
        <w:pStyle w:val="ListParagraph"/>
        <w:numPr>
          <w:ilvl w:val="0"/>
          <w:numId w:val="6"/>
        </w:numPr>
        <w:spacing w:before="120" w:after="120"/>
        <w:contextualSpacing w:val="0"/>
      </w:pPr>
      <w:r w:rsidRPr="00CB58FE">
        <w:t>First house in Australia – where first lived</w:t>
      </w:r>
      <w:r w:rsidR="004F501E" w:rsidRPr="00CB58FE">
        <w:t xml:space="preserve"> (Adelaide</w:t>
      </w:r>
      <w:r w:rsidR="00CB58FE" w:rsidRPr="00CB58FE">
        <w:t>/</w:t>
      </w:r>
      <w:r w:rsidR="004F501E" w:rsidRPr="00CB58FE">
        <w:t>interstate</w:t>
      </w:r>
      <w:r w:rsidR="00CB58FE" w:rsidRPr="00CB58FE">
        <w:t>, suburb</w:t>
      </w:r>
      <w:r w:rsidR="004F501E" w:rsidRPr="00CB58FE">
        <w:t>)</w:t>
      </w:r>
      <w:r w:rsidRPr="00CB58FE">
        <w:t>,</w:t>
      </w:r>
      <w:r w:rsidR="00C315A2" w:rsidRPr="00CB58FE">
        <w:t xml:space="preserve"> </w:t>
      </w:r>
      <w:r w:rsidR="00CB58FE" w:rsidRPr="00CB58FE">
        <w:t xml:space="preserve">satisfaction with, </w:t>
      </w:r>
      <w:r w:rsidR="00C315A2" w:rsidRPr="00CB58FE">
        <w:t>reasons for moving</w:t>
      </w:r>
    </w:p>
    <w:p w14:paraId="15DAF3B8" w14:textId="51B2B737" w:rsidR="00EB7A89" w:rsidRPr="00CB58FE" w:rsidRDefault="00C315A2" w:rsidP="00C522C1">
      <w:pPr>
        <w:pStyle w:val="ListParagraph"/>
        <w:numPr>
          <w:ilvl w:val="0"/>
          <w:numId w:val="6"/>
        </w:numPr>
        <w:spacing w:before="120" w:after="120"/>
        <w:contextualSpacing w:val="0"/>
      </w:pPr>
      <w:r w:rsidRPr="00CB58FE">
        <w:t xml:space="preserve">Current house </w:t>
      </w:r>
      <w:r w:rsidR="00EB7A89" w:rsidRPr="00CB58FE">
        <w:t>–</w:t>
      </w:r>
      <w:r w:rsidRPr="00CB58FE">
        <w:t xml:space="preserve"> </w:t>
      </w:r>
      <w:r w:rsidR="00EB7A89" w:rsidRPr="00CB58FE">
        <w:t>how found current house, how long there, how happy – why/why not</w:t>
      </w:r>
      <w:r w:rsidR="0004153E" w:rsidRPr="00CB58FE">
        <w:t xml:space="preserve">, </w:t>
      </w:r>
    </w:p>
    <w:p w14:paraId="26136649" w14:textId="6742AD69" w:rsidR="004F501E" w:rsidRPr="00CB58FE" w:rsidRDefault="00EB7A89" w:rsidP="00C522C1">
      <w:pPr>
        <w:pStyle w:val="ListParagraph"/>
        <w:numPr>
          <w:ilvl w:val="0"/>
          <w:numId w:val="6"/>
        </w:numPr>
        <w:spacing w:before="120" w:after="120"/>
        <w:contextualSpacing w:val="0"/>
      </w:pPr>
      <w:r w:rsidRPr="00CB58FE">
        <w:t xml:space="preserve">Future plans - </w:t>
      </w:r>
      <w:r w:rsidR="004F501E" w:rsidRPr="00CB58FE">
        <w:t>any plans to move?</w:t>
      </w:r>
      <w:r w:rsidRPr="00CB58FE">
        <w:t xml:space="preserve"> Why?</w:t>
      </w:r>
    </w:p>
    <w:p w14:paraId="5147C15B" w14:textId="22CF27F7" w:rsidR="004F501E" w:rsidRPr="00CB58FE" w:rsidRDefault="00980F3C" w:rsidP="00C522C1">
      <w:pPr>
        <w:pStyle w:val="ListParagraph"/>
        <w:numPr>
          <w:ilvl w:val="0"/>
          <w:numId w:val="6"/>
        </w:numPr>
        <w:spacing w:before="120" w:after="120"/>
        <w:contextualSpacing w:val="0"/>
      </w:pPr>
      <w:r w:rsidRPr="00CB58FE">
        <w:t xml:space="preserve">Past housing </w:t>
      </w:r>
      <w:r w:rsidR="0004153E" w:rsidRPr="00CB58FE">
        <w:t>–</w:t>
      </w:r>
      <w:r w:rsidRPr="00CB58FE">
        <w:t xml:space="preserve"> </w:t>
      </w:r>
      <w:r w:rsidR="00CB58FE" w:rsidRPr="00CB58FE">
        <w:t xml:space="preserve">how many times moved, </w:t>
      </w:r>
      <w:r w:rsidR="0004153E" w:rsidRPr="00CB58FE">
        <w:t xml:space="preserve">where lived, how housing found, </w:t>
      </w:r>
      <w:r w:rsidR="00FE6465">
        <w:t xml:space="preserve">supports </w:t>
      </w:r>
      <w:r w:rsidR="00F60F55">
        <w:t xml:space="preserve">received in </w:t>
      </w:r>
      <w:r w:rsidR="00FE6465">
        <w:t xml:space="preserve">finding housing, </w:t>
      </w:r>
      <w:r w:rsidR="0004153E" w:rsidRPr="00CB58FE">
        <w:t xml:space="preserve">what liked/didn’t like, overall satisfaction </w:t>
      </w:r>
    </w:p>
    <w:p w14:paraId="2C2C5CAD" w14:textId="410F7DFC" w:rsidR="004F501E" w:rsidRPr="00CB58FE" w:rsidRDefault="0004153E" w:rsidP="00C522C1">
      <w:pPr>
        <w:pStyle w:val="ListParagraph"/>
        <w:numPr>
          <w:ilvl w:val="0"/>
          <w:numId w:val="6"/>
        </w:numPr>
        <w:spacing w:before="120" w:after="120"/>
        <w:contextualSpacing w:val="0"/>
      </w:pPr>
      <w:r w:rsidRPr="00CB58FE">
        <w:t xml:space="preserve">Current suburb/neighbourhood – experiences of, satisfaction with, previous suburbs </w:t>
      </w:r>
    </w:p>
    <w:p w14:paraId="3CEC2726" w14:textId="426B27F5" w:rsidR="004F501E" w:rsidRPr="00CB58FE" w:rsidRDefault="004F501E" w:rsidP="00C522C1">
      <w:pPr>
        <w:pStyle w:val="ListParagraph"/>
        <w:numPr>
          <w:ilvl w:val="0"/>
          <w:numId w:val="6"/>
        </w:numPr>
        <w:spacing w:before="120" w:after="120"/>
        <w:contextualSpacing w:val="0"/>
      </w:pPr>
      <w:r w:rsidRPr="00CB58FE">
        <w:t xml:space="preserve">What things are important in a house? </w:t>
      </w:r>
    </w:p>
    <w:p w14:paraId="4AA6AF86" w14:textId="00B7AD48" w:rsidR="004F501E" w:rsidRPr="00CB58FE" w:rsidRDefault="004F501E" w:rsidP="00C522C1">
      <w:pPr>
        <w:pStyle w:val="ListParagraph"/>
        <w:numPr>
          <w:ilvl w:val="0"/>
          <w:numId w:val="6"/>
        </w:numPr>
        <w:spacing w:before="120" w:after="120"/>
        <w:contextualSpacing w:val="0"/>
      </w:pPr>
      <w:r w:rsidRPr="00CB58FE">
        <w:t xml:space="preserve">What things are important in a neighbourhood? </w:t>
      </w:r>
    </w:p>
    <w:p w14:paraId="6F789769" w14:textId="77777777" w:rsidR="0004153E" w:rsidRPr="00CB58FE" w:rsidRDefault="0004153E" w:rsidP="00C522C1">
      <w:pPr>
        <w:pStyle w:val="ListParagraph"/>
        <w:numPr>
          <w:ilvl w:val="0"/>
          <w:numId w:val="6"/>
        </w:numPr>
        <w:spacing w:before="120" w:after="120"/>
        <w:contextualSpacing w:val="0"/>
      </w:pPr>
      <w:r w:rsidRPr="00CB58FE">
        <w:t>Health and wellbeing – current physical and mental wellbeing, main effects on, is anyone helping with these health issues</w:t>
      </w:r>
    </w:p>
    <w:p w14:paraId="57671A63" w14:textId="6802D1B6" w:rsidR="004F501E" w:rsidRPr="00CB58FE" w:rsidRDefault="0004153E" w:rsidP="00C522C1">
      <w:pPr>
        <w:pStyle w:val="ListParagraph"/>
        <w:numPr>
          <w:ilvl w:val="0"/>
          <w:numId w:val="6"/>
        </w:numPr>
        <w:spacing w:before="120" w:after="120"/>
        <w:contextualSpacing w:val="0"/>
      </w:pPr>
      <w:r w:rsidRPr="00CB58FE">
        <w:t>Has housing affected health</w:t>
      </w:r>
      <w:r w:rsidR="00CB58FE" w:rsidRPr="00CB58FE">
        <w:t xml:space="preserve"> and wellbeing (mental and physical)</w:t>
      </w:r>
      <w:r w:rsidRPr="00CB58FE">
        <w:t xml:space="preserve"> -  how? </w:t>
      </w:r>
    </w:p>
    <w:p w14:paraId="00C09345" w14:textId="1316D0AC" w:rsidR="00EB7A89" w:rsidRPr="00CB58FE" w:rsidRDefault="00EB7A89" w:rsidP="00CB58FE">
      <w:pPr>
        <w:spacing w:before="120" w:after="120"/>
        <w:ind w:left="360"/>
      </w:pPr>
    </w:p>
    <w:p w14:paraId="6D500816" w14:textId="4D4F160C" w:rsidR="00EB7A89" w:rsidRPr="00CB58FE" w:rsidRDefault="00EB7A89" w:rsidP="00CB58FE">
      <w:pPr>
        <w:spacing w:before="120" w:after="120"/>
        <w:rPr>
          <w:i/>
          <w:iCs/>
        </w:rPr>
      </w:pPr>
      <w:r w:rsidRPr="00CB58FE">
        <w:rPr>
          <w:i/>
          <w:iCs/>
        </w:rPr>
        <w:t>Supports in Australia</w:t>
      </w:r>
      <w:r w:rsidR="0004153E" w:rsidRPr="00CB58FE">
        <w:rPr>
          <w:i/>
          <w:iCs/>
        </w:rPr>
        <w:t>:</w:t>
      </w:r>
    </w:p>
    <w:p w14:paraId="1C2148D2" w14:textId="54D6FBFE" w:rsidR="0004153E" w:rsidRPr="00CB58FE" w:rsidRDefault="00CB58FE" w:rsidP="00C522C1">
      <w:pPr>
        <w:pStyle w:val="ListParagraph"/>
        <w:numPr>
          <w:ilvl w:val="0"/>
          <w:numId w:val="7"/>
        </w:numPr>
        <w:spacing w:before="120" w:after="120"/>
        <w:ind w:left="714" w:hanging="357"/>
        <w:contextualSpacing w:val="0"/>
      </w:pPr>
      <w:r>
        <w:t>Social and civic participation</w:t>
      </w:r>
      <w:r w:rsidR="0004153E" w:rsidRPr="00CB58FE">
        <w:t xml:space="preserve"> –</w:t>
      </w:r>
      <w:r>
        <w:t xml:space="preserve"> socialising</w:t>
      </w:r>
      <w:r w:rsidR="0004153E" w:rsidRPr="00CB58FE">
        <w:t xml:space="preserve"> in neighbourhood &amp; elsewhere, main types of interactions, who with, where, involvement in volunteering or social groups</w:t>
      </w:r>
    </w:p>
    <w:p w14:paraId="43F35650" w14:textId="278CD396" w:rsidR="0004153E" w:rsidRPr="00CB58FE" w:rsidRDefault="0004153E" w:rsidP="00C522C1">
      <w:pPr>
        <w:pStyle w:val="ListParagraph"/>
        <w:numPr>
          <w:ilvl w:val="0"/>
          <w:numId w:val="7"/>
        </w:numPr>
        <w:spacing w:before="120" w:after="120"/>
        <w:ind w:left="714" w:hanging="357"/>
        <w:contextualSpacing w:val="0"/>
      </w:pPr>
      <w:r w:rsidRPr="00CB58FE">
        <w:t xml:space="preserve">Support - do you feel supported and connected, by whom, </w:t>
      </w:r>
    </w:p>
    <w:p w14:paraId="34F206A8" w14:textId="5901A3DF" w:rsidR="004F501E" w:rsidRPr="00CB58FE" w:rsidRDefault="004F501E" w:rsidP="00C522C1">
      <w:pPr>
        <w:pStyle w:val="ListParagraph"/>
        <w:numPr>
          <w:ilvl w:val="0"/>
          <w:numId w:val="7"/>
        </w:numPr>
        <w:spacing w:before="120" w:after="120"/>
        <w:ind w:left="714" w:hanging="357"/>
        <w:contextualSpacing w:val="0"/>
      </w:pPr>
      <w:r w:rsidRPr="00CB58FE">
        <w:t>Are you satisfied with the service providers in Australia? Why/why not?</w:t>
      </w:r>
    </w:p>
    <w:p w14:paraId="51E9F509" w14:textId="77777777" w:rsidR="00EB7A89" w:rsidRPr="00CB58FE" w:rsidRDefault="00EB7A89" w:rsidP="00CB58FE">
      <w:pPr>
        <w:pStyle w:val="ListParagraph"/>
        <w:spacing w:before="120" w:after="120"/>
        <w:contextualSpacing w:val="0"/>
      </w:pPr>
    </w:p>
    <w:p w14:paraId="5C4E9447" w14:textId="77777777" w:rsidR="0004153E" w:rsidRPr="00CB58FE" w:rsidRDefault="0004153E" w:rsidP="00CB58FE">
      <w:pPr>
        <w:spacing w:before="120" w:after="120"/>
        <w:rPr>
          <w:i/>
          <w:iCs/>
        </w:rPr>
      </w:pPr>
      <w:r w:rsidRPr="00CB58FE">
        <w:rPr>
          <w:i/>
          <w:iCs/>
        </w:rPr>
        <w:t>Experiences of discrimination:</w:t>
      </w:r>
    </w:p>
    <w:p w14:paraId="7D35FD05" w14:textId="1623DA70" w:rsidR="0004153E" w:rsidRPr="00CB58FE" w:rsidRDefault="0004153E" w:rsidP="00C522C1">
      <w:pPr>
        <w:pStyle w:val="ListParagraph"/>
        <w:numPr>
          <w:ilvl w:val="0"/>
          <w:numId w:val="8"/>
        </w:numPr>
        <w:autoSpaceDE/>
        <w:autoSpaceDN/>
        <w:adjustRightInd/>
        <w:spacing w:before="120" w:after="120"/>
        <w:ind w:left="714" w:hanging="357"/>
        <w:contextualSpacing w:val="0"/>
      </w:pPr>
      <w:r w:rsidRPr="00CB58FE">
        <w:t>Any</w:t>
      </w:r>
      <w:r w:rsidR="00C315A2" w:rsidRPr="00CB58FE">
        <w:t xml:space="preserve"> experiences of discrimination</w:t>
      </w:r>
      <w:r w:rsidRPr="00CB58FE">
        <w:t xml:space="preserve"> – understandings of discrimination, examples</w:t>
      </w:r>
      <w:r w:rsidR="00CB58FE">
        <w:t>, perceived reasons</w:t>
      </w:r>
    </w:p>
    <w:p w14:paraId="39D06BFA" w14:textId="2ECD048C" w:rsidR="0004153E" w:rsidRPr="00CB58FE" w:rsidRDefault="00CB58FE" w:rsidP="00C522C1">
      <w:pPr>
        <w:pStyle w:val="ListParagraph"/>
        <w:numPr>
          <w:ilvl w:val="0"/>
          <w:numId w:val="8"/>
        </w:numPr>
        <w:spacing w:before="120" w:after="120"/>
        <w:ind w:left="714" w:hanging="357"/>
        <w:contextualSpacing w:val="0"/>
      </w:pPr>
      <w:r>
        <w:t>Response</w:t>
      </w:r>
      <w:r w:rsidR="00C55D52">
        <w:t>/s</w:t>
      </w:r>
      <w:r>
        <w:t xml:space="preserve"> – initial, subsequent</w:t>
      </w:r>
    </w:p>
    <w:p w14:paraId="4342606F" w14:textId="2CC4019C" w:rsidR="004F501E" w:rsidRPr="00CB58FE" w:rsidRDefault="0004153E" w:rsidP="00C522C1">
      <w:pPr>
        <w:pStyle w:val="ListParagraph"/>
        <w:numPr>
          <w:ilvl w:val="0"/>
          <w:numId w:val="8"/>
        </w:numPr>
        <w:spacing w:before="120" w:after="120"/>
        <w:ind w:left="714" w:hanging="357"/>
        <w:contextualSpacing w:val="0"/>
      </w:pPr>
      <w:r w:rsidRPr="00CB58FE">
        <w:t xml:space="preserve">Any impacts on </w:t>
      </w:r>
      <w:r w:rsidR="004F501E" w:rsidRPr="00CB58FE">
        <w:t xml:space="preserve">health and wellbeing? </w:t>
      </w:r>
      <w:r w:rsidR="00CB58FE">
        <w:t>– in what ways?</w:t>
      </w:r>
    </w:p>
    <w:p w14:paraId="647A62C1" w14:textId="1620642B" w:rsidR="004F501E" w:rsidRPr="00CB58FE" w:rsidRDefault="0004153E" w:rsidP="00C522C1">
      <w:pPr>
        <w:pStyle w:val="ListParagraph"/>
        <w:numPr>
          <w:ilvl w:val="0"/>
          <w:numId w:val="8"/>
        </w:numPr>
        <w:autoSpaceDE/>
        <w:autoSpaceDN/>
        <w:adjustRightInd/>
        <w:spacing w:before="120" w:after="120"/>
        <w:ind w:left="714" w:hanging="357"/>
        <w:contextualSpacing w:val="0"/>
      </w:pPr>
      <w:r w:rsidRPr="00CB58FE">
        <w:t>Know others who have exp</w:t>
      </w:r>
      <w:r w:rsidR="00C315A2" w:rsidRPr="00CB58FE">
        <w:t>erienced discrimination</w:t>
      </w:r>
      <w:r w:rsidR="00FE6465">
        <w:t>?</w:t>
      </w:r>
      <w:r w:rsidR="00CB58FE">
        <w:t xml:space="preserve"> - examples</w:t>
      </w:r>
    </w:p>
    <w:p w14:paraId="1EB2FFB0" w14:textId="77777777" w:rsidR="00CB58FE" w:rsidRPr="00CB58FE" w:rsidRDefault="00CB58FE" w:rsidP="00CB58FE">
      <w:pPr>
        <w:autoSpaceDE/>
        <w:autoSpaceDN/>
        <w:adjustRightInd/>
        <w:spacing w:before="120" w:after="120" w:line="360" w:lineRule="auto"/>
        <w:rPr>
          <w:sz w:val="8"/>
          <w:szCs w:val="8"/>
        </w:rPr>
      </w:pPr>
    </w:p>
    <w:p w14:paraId="0F6B905A" w14:textId="77777777" w:rsidR="0025413C" w:rsidRDefault="00DC750F" w:rsidP="0025413C">
      <w:pPr>
        <w:autoSpaceDE/>
        <w:autoSpaceDN/>
        <w:adjustRightInd/>
        <w:spacing w:before="120" w:after="120" w:line="360" w:lineRule="auto"/>
        <w:rPr>
          <w:i/>
          <w:iCs/>
        </w:rPr>
      </w:pPr>
      <w:r w:rsidRPr="00CB58FE">
        <w:rPr>
          <w:i/>
          <w:iCs/>
        </w:rPr>
        <w:t>Overall</w:t>
      </w:r>
    </w:p>
    <w:p w14:paraId="135E4E0E" w14:textId="46DFB690" w:rsidR="008A5389" w:rsidRPr="00CB58FE" w:rsidRDefault="008A5389" w:rsidP="0025413C">
      <w:pPr>
        <w:pStyle w:val="ListParagraph"/>
        <w:numPr>
          <w:ilvl w:val="0"/>
          <w:numId w:val="10"/>
        </w:numPr>
        <w:autoSpaceDE/>
        <w:autoSpaceDN/>
        <w:adjustRightInd/>
        <w:spacing w:before="120" w:after="120" w:line="360" w:lineRule="auto"/>
      </w:pPr>
      <w:r w:rsidRPr="00CB58FE">
        <w:t>Overall experiences of settlement in Australia?</w:t>
      </w:r>
    </w:p>
    <w:p w14:paraId="146E7B6F" w14:textId="67CB1641" w:rsidR="008A5389" w:rsidRPr="00CB58FE" w:rsidRDefault="008A5389" w:rsidP="00E367A5">
      <w:pPr>
        <w:pStyle w:val="ListParagraph"/>
        <w:numPr>
          <w:ilvl w:val="0"/>
          <w:numId w:val="9"/>
        </w:numPr>
        <w:autoSpaceDE/>
        <w:autoSpaceDN/>
        <w:adjustRightInd/>
        <w:spacing w:before="120" w:after="120"/>
        <w:contextualSpacing w:val="0"/>
        <w:jc w:val="both"/>
      </w:pPr>
      <w:r w:rsidRPr="00CB58FE">
        <w:t>How could refugees/asylum seekers be better su</w:t>
      </w:r>
      <w:bookmarkStart w:id="0" w:name="_GoBack"/>
      <w:bookmarkEnd w:id="0"/>
      <w:r w:rsidRPr="00CB58FE">
        <w:t>pported – with housing, in general</w:t>
      </w:r>
    </w:p>
    <w:sectPr w:rsidR="008A5389" w:rsidRPr="00CB58FE" w:rsidSect="0025413C">
      <w:footerReference w:type="default" r:id="rId11"/>
      <w:pgSz w:w="11906" w:h="16838"/>
      <w:pgMar w:top="1134" w:right="1134" w:bottom="993" w:left="1134" w:header="709" w:footer="4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F147FF" w14:textId="77777777" w:rsidR="0025413C" w:rsidRDefault="0025413C" w:rsidP="0025413C">
      <w:r>
        <w:separator/>
      </w:r>
    </w:p>
  </w:endnote>
  <w:endnote w:type="continuationSeparator" w:id="0">
    <w:p w14:paraId="76986773" w14:textId="77777777" w:rsidR="0025413C" w:rsidRDefault="0025413C" w:rsidP="0025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EB88F" w14:textId="77777777" w:rsidR="0025413C" w:rsidRPr="0052399B" w:rsidRDefault="0025413C" w:rsidP="0025413C">
    <w:pPr>
      <w:ind w:left="-284" w:right="-914"/>
      <w:rPr>
        <w:rFonts w:asciiTheme="majorHAnsi" w:hAnsiTheme="majorHAnsi" w:cstheme="majorHAnsi"/>
        <w:sz w:val="20"/>
        <w:szCs w:val="20"/>
      </w:rPr>
    </w:pPr>
    <w:r w:rsidRPr="0052399B">
      <w:rPr>
        <w:rFonts w:asciiTheme="majorHAnsi" w:hAnsiTheme="majorHAnsi" w:cstheme="majorHAnsi"/>
        <w:sz w:val="20"/>
        <w:szCs w:val="20"/>
      </w:rPr>
      <w:t xml:space="preserve">From Ziersch et al (2020).  Discrimination: </w:t>
    </w:r>
    <w:r w:rsidRPr="0052399B">
      <w:rPr>
        <w:rFonts w:asciiTheme="majorHAnsi" w:hAnsiTheme="majorHAnsi" w:cstheme="majorHAnsi"/>
        <w:color w:val="131413"/>
        <w:sz w:val="20"/>
        <w:szCs w:val="20"/>
      </w:rPr>
      <w:t>a health hazard for people</w:t>
    </w:r>
    <w:r>
      <w:rPr>
        <w:rFonts w:asciiTheme="majorHAnsi" w:hAnsiTheme="majorHAnsi" w:cstheme="majorHAnsi"/>
        <w:color w:val="131413"/>
        <w:sz w:val="20"/>
        <w:szCs w:val="20"/>
      </w:rPr>
      <w:t xml:space="preserve"> </w:t>
    </w:r>
    <w:r w:rsidRPr="0052399B">
      <w:rPr>
        <w:rFonts w:asciiTheme="majorHAnsi" w:hAnsiTheme="majorHAnsi" w:cstheme="majorHAnsi"/>
        <w:color w:val="131413"/>
        <w:sz w:val="20"/>
        <w:szCs w:val="20"/>
      </w:rPr>
      <w:t>from refugee and asylum-seeking</w:t>
    </w:r>
    <w:r>
      <w:rPr>
        <w:rFonts w:asciiTheme="majorHAnsi" w:hAnsiTheme="majorHAnsi" w:cstheme="majorHAnsi"/>
        <w:color w:val="131413"/>
        <w:sz w:val="20"/>
        <w:szCs w:val="20"/>
      </w:rPr>
      <w:t xml:space="preserve"> </w:t>
    </w:r>
    <w:r w:rsidRPr="0052399B">
      <w:rPr>
        <w:rFonts w:asciiTheme="majorHAnsi" w:hAnsiTheme="majorHAnsi" w:cstheme="majorHAnsi"/>
        <w:color w:val="131413"/>
        <w:sz w:val="20"/>
        <w:szCs w:val="20"/>
      </w:rPr>
      <w:t>backgrounds resettled in Australia</w:t>
    </w:r>
    <w:r>
      <w:rPr>
        <w:rFonts w:asciiTheme="majorHAnsi" w:hAnsiTheme="majorHAnsi" w:cstheme="majorHAnsi"/>
        <w:color w:val="131413"/>
        <w:sz w:val="20"/>
        <w:szCs w:val="20"/>
      </w:rPr>
      <w:t xml:space="preserve">, BMC Public Health </w:t>
    </w:r>
  </w:p>
  <w:p w14:paraId="416FE0F8" w14:textId="77777777" w:rsidR="0025413C" w:rsidRDefault="002541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1B13B2" w14:textId="77777777" w:rsidR="0025413C" w:rsidRDefault="0025413C" w:rsidP="0025413C">
      <w:r>
        <w:separator/>
      </w:r>
    </w:p>
  </w:footnote>
  <w:footnote w:type="continuationSeparator" w:id="0">
    <w:p w14:paraId="0DDC0BA8" w14:textId="77777777" w:rsidR="0025413C" w:rsidRDefault="0025413C" w:rsidP="002541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896103"/>
    <w:multiLevelType w:val="hybridMultilevel"/>
    <w:tmpl w:val="DA7079A0"/>
    <w:lvl w:ilvl="0" w:tplc="9E3CFEB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8383D"/>
    <w:multiLevelType w:val="hybridMultilevel"/>
    <w:tmpl w:val="733EB3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512AE"/>
    <w:multiLevelType w:val="hybridMultilevel"/>
    <w:tmpl w:val="E94ED356"/>
    <w:lvl w:ilvl="0" w:tplc="B51096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B3014"/>
    <w:multiLevelType w:val="hybridMultilevel"/>
    <w:tmpl w:val="3D72BF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301FCC"/>
    <w:multiLevelType w:val="hybridMultilevel"/>
    <w:tmpl w:val="48A438A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B04191"/>
    <w:multiLevelType w:val="hybridMultilevel"/>
    <w:tmpl w:val="2654B3E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765F00"/>
    <w:multiLevelType w:val="hybridMultilevel"/>
    <w:tmpl w:val="7B0E43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E8510B"/>
    <w:multiLevelType w:val="hybridMultilevel"/>
    <w:tmpl w:val="CDE41B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F70BFF"/>
    <w:multiLevelType w:val="hybridMultilevel"/>
    <w:tmpl w:val="D250E1F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CE0295"/>
    <w:multiLevelType w:val="hybridMultilevel"/>
    <w:tmpl w:val="58B0C2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5"/>
  </w:num>
  <w:num w:numId="5">
    <w:abstractNumId w:val="2"/>
  </w:num>
  <w:num w:numId="6">
    <w:abstractNumId w:val="9"/>
  </w:num>
  <w:num w:numId="7">
    <w:abstractNumId w:val="1"/>
  </w:num>
  <w:num w:numId="8">
    <w:abstractNumId w:val="7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01E"/>
    <w:rsid w:val="0004153E"/>
    <w:rsid w:val="000E0A69"/>
    <w:rsid w:val="00212D9F"/>
    <w:rsid w:val="002214BC"/>
    <w:rsid w:val="0025413C"/>
    <w:rsid w:val="004C667A"/>
    <w:rsid w:val="004D32A2"/>
    <w:rsid w:val="004F501E"/>
    <w:rsid w:val="0058761B"/>
    <w:rsid w:val="005D1F1D"/>
    <w:rsid w:val="005E7531"/>
    <w:rsid w:val="00774E1D"/>
    <w:rsid w:val="007C1FB8"/>
    <w:rsid w:val="008202C6"/>
    <w:rsid w:val="008476F4"/>
    <w:rsid w:val="008A5389"/>
    <w:rsid w:val="00980F3C"/>
    <w:rsid w:val="00A229E1"/>
    <w:rsid w:val="00C315A2"/>
    <w:rsid w:val="00C522C1"/>
    <w:rsid w:val="00C55D52"/>
    <w:rsid w:val="00CB58FE"/>
    <w:rsid w:val="00DC750F"/>
    <w:rsid w:val="00EB7A89"/>
    <w:rsid w:val="00F60F55"/>
    <w:rsid w:val="00F97E6E"/>
    <w:rsid w:val="00FE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4A85C5"/>
  <w15:chartTrackingRefBased/>
  <w15:docId w15:val="{75493CAD-19F2-4F51-8A78-9DEFD5A3C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9E1"/>
    <w:pPr>
      <w:autoSpaceDE w:val="0"/>
      <w:autoSpaceDN w:val="0"/>
      <w:adjustRightInd w:val="0"/>
      <w:jc w:val="left"/>
    </w:pPr>
    <w:rPr>
      <w:rFonts w:cs="Liberation Serif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7E6E"/>
    <w:pPr>
      <w:keepNext/>
      <w:keepLines/>
      <w:spacing w:before="480"/>
      <w:outlineLvl w:val="0"/>
    </w:pPr>
    <w:rPr>
      <w:b/>
      <w:caps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7E6E"/>
    <w:pPr>
      <w:keepNext/>
      <w:keepLines/>
      <w:spacing w:before="200"/>
      <w:outlineLvl w:val="1"/>
    </w:pPr>
    <w:rPr>
      <w:rFonts w:eastAsiaTheme="majorEastAsia" w:cstheme="majorBidi"/>
      <w:b/>
      <w:bCs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4E1D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spacing w:val="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4E1D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E1D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E1D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E1D"/>
    <w:pPr>
      <w:keepNext/>
      <w:keepLines/>
      <w:spacing w:before="12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E1D"/>
    <w:pPr>
      <w:keepNext/>
      <w:keepLines/>
      <w:spacing w:before="12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E1D"/>
    <w:pPr>
      <w:keepNext/>
      <w:keepLines/>
      <w:spacing w:before="12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7E6E"/>
    <w:rPr>
      <w:rFonts w:ascii="Calibri" w:hAnsi="Calibri"/>
      <w:b/>
      <w:caps/>
    </w:rPr>
  </w:style>
  <w:style w:type="character" w:customStyle="1" w:styleId="Heading2Char">
    <w:name w:val="Heading 2 Char"/>
    <w:basedOn w:val="DefaultParagraphFont"/>
    <w:link w:val="Heading2"/>
    <w:uiPriority w:val="9"/>
    <w:rsid w:val="00F97E6E"/>
    <w:rPr>
      <w:rFonts w:ascii="Calibri" w:eastAsiaTheme="majorEastAsia" w:hAnsi="Calibri" w:cstheme="majorBidi"/>
      <w:b/>
      <w:bCs/>
      <w:i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4E1D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4E1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4E1D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4E1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4E1D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E1D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E1D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74E1D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97E6E"/>
    <w:pPr>
      <w:spacing w:after="30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97E6E"/>
    <w:rPr>
      <w:rFonts w:asciiTheme="majorHAnsi" w:eastAsiaTheme="majorEastAsia" w:hAnsiTheme="majorHAnsi" w:cstheme="majorBidi"/>
      <w:color w:val="000000" w:themeColor="text1"/>
      <w:spacing w:val="5"/>
      <w:kern w:val="28"/>
      <w:sz w:val="28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E1D"/>
    <w:pPr>
      <w:numPr>
        <w:ilvl w:val="1"/>
      </w:numPr>
      <w:jc w:val="center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774E1D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74E1D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774E1D"/>
    <w:rPr>
      <w:i/>
      <w:iCs/>
      <w:color w:val="auto"/>
    </w:rPr>
  </w:style>
  <w:style w:type="paragraph" w:styleId="NoSpacing">
    <w:name w:val="No Spacing"/>
    <w:uiPriority w:val="1"/>
    <w:qFormat/>
    <w:rsid w:val="00774E1D"/>
  </w:style>
  <w:style w:type="paragraph" w:styleId="Quote">
    <w:name w:val="Quote"/>
    <w:basedOn w:val="Normal"/>
    <w:next w:val="Normal"/>
    <w:link w:val="QuoteChar"/>
    <w:uiPriority w:val="29"/>
    <w:qFormat/>
    <w:rsid w:val="00F97E6E"/>
    <w:pPr>
      <w:spacing w:before="200" w:after="160"/>
      <w:ind w:left="864" w:right="864"/>
    </w:pPr>
    <w:rPr>
      <w:i/>
      <w:iCs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F97E6E"/>
    <w:rPr>
      <w:rFonts w:ascii="Calibri" w:hAnsi="Calibr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E1D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E1D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774E1D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74E1D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774E1D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74E1D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774E1D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74E1D"/>
    <w:pPr>
      <w:outlineLvl w:val="9"/>
    </w:pPr>
  </w:style>
  <w:style w:type="paragraph" w:customStyle="1" w:styleId="TableNormal1">
    <w:name w:val="Table Normal1"/>
    <w:basedOn w:val="Normal"/>
    <w:qFormat/>
    <w:rsid w:val="00F97E6E"/>
    <w:pPr>
      <w:framePr w:wrap="around" w:vAnchor="text" w:hAnchor="text" w:y="1"/>
    </w:pPr>
    <w:rPr>
      <w:sz w:val="18"/>
      <w:szCs w:val="20"/>
    </w:rPr>
  </w:style>
  <w:style w:type="paragraph" w:styleId="ListParagraph">
    <w:name w:val="List Paragraph"/>
    <w:basedOn w:val="Normal"/>
    <w:uiPriority w:val="34"/>
    <w:qFormat/>
    <w:rsid w:val="004F501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C1F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1F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1FB8"/>
    <w:rPr>
      <w:rFonts w:cs="Liberation Seri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1F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1FB8"/>
    <w:rPr>
      <w:rFonts w:cs="Liberation Serif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1F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FB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41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13C"/>
    <w:rPr>
      <w:rFonts w:cs="Liberation Seri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541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413C"/>
    <w:rPr>
      <w:rFonts w:cs="Liberation 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1D6DF5A1A7254DA41D35D59689B4D4" ma:contentTypeVersion="8" ma:contentTypeDescription="Create a new document." ma:contentTypeScope="" ma:versionID="775fc82ec30a807ef7ed9d4e8060af0b">
  <xsd:schema xmlns:xsd="http://www.w3.org/2001/XMLSchema" xmlns:xs="http://www.w3.org/2001/XMLSchema" xmlns:p="http://schemas.microsoft.com/office/2006/metadata/properties" xmlns:ns3="9b8581e2-d1e5-4eb0-8942-52f7d0d938e6" xmlns:ns4="7709dad4-e3b0-4425-8a7f-2ce4d29fe65d" targetNamespace="http://schemas.microsoft.com/office/2006/metadata/properties" ma:root="true" ma:fieldsID="b1936ecc0d23569abc7bb92073d6b622" ns3:_="" ns4:_="">
    <xsd:import namespace="9b8581e2-d1e5-4eb0-8942-52f7d0d938e6"/>
    <xsd:import namespace="7709dad4-e3b0-4425-8a7f-2ce4d29fe6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581e2-d1e5-4eb0-8942-52f7d0d93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9dad4-e3b0-4425-8a7f-2ce4d29fe65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1AE41-768E-45BB-8344-2239C0B723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B06328-8719-4034-B976-D06D412D8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8581e2-d1e5-4eb0-8942-52f7d0d938e6"/>
    <ds:schemaRef ds:uri="7709dad4-e3b0-4425-8a7f-2ce4d29fe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D562DE-D1AC-48E9-9A68-C1852B6466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2EAFE5-BA10-4A0B-B4E3-34011D4E9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1454</Characters>
  <Application>Microsoft Office Word</Application>
  <DocSecurity>4</DocSecurity>
  <Lines>51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Flinders University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Moira Walsh</dc:creator>
  <cp:keywords/>
  <dc:description/>
  <cp:lastModifiedBy>Anna Ziersch</cp:lastModifiedBy>
  <cp:revision>2</cp:revision>
  <dcterms:created xsi:type="dcterms:W3CDTF">2020-01-21T04:32:00Z</dcterms:created>
  <dcterms:modified xsi:type="dcterms:W3CDTF">2020-01-21T04:32:00Z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0x010100111D6DF5A1A7254DA41D35D59689B4D4</vt:lpwstr>
  </property>
</Properties>
</file>