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F3F" w:rsidRDefault="00D65F3F" w:rsidP="00D65F3F">
      <w:pPr>
        <w:tabs>
          <w:tab w:val="left" w:pos="605"/>
          <w:tab w:val="left" w:pos="1198"/>
        </w:tabs>
        <w:spacing w:after="0" w:line="240" w:lineRule="auto"/>
        <w:ind w:right="360"/>
        <w:rPr>
          <w:rFonts w:ascii="Times New Roman" w:eastAsia="MS Mincho" w:hAnsi="Times New Roman" w:cs="Times New Roman"/>
          <w:sz w:val="24"/>
          <w:szCs w:val="24"/>
          <w:lang w:val="en-US"/>
        </w:rPr>
      </w:pPr>
    </w:p>
    <w:p w:rsidR="00D65F3F" w:rsidRPr="006134EC" w:rsidRDefault="002E60FC" w:rsidP="00D65F3F">
      <w:pPr>
        <w:tabs>
          <w:tab w:val="left" w:pos="605"/>
          <w:tab w:val="left" w:pos="1198"/>
        </w:tabs>
        <w:spacing w:after="0" w:line="240" w:lineRule="auto"/>
        <w:ind w:right="360"/>
        <w:rPr>
          <w:rFonts w:ascii="Times New Roman" w:eastAsia="MS Mincho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Updated </w:t>
      </w:r>
      <w:r w:rsidR="006134EC" w:rsidRPr="006134EC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data extraction</w:t>
      </w:r>
      <w:r w:rsidR="009D33C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dictionary</w:t>
      </w:r>
    </w:p>
    <w:p w:rsidR="006134EC" w:rsidRDefault="006134EC" w:rsidP="00D65F3F">
      <w:pPr>
        <w:tabs>
          <w:tab w:val="left" w:pos="605"/>
          <w:tab w:val="left" w:pos="1198"/>
        </w:tabs>
        <w:spacing w:after="0" w:line="240" w:lineRule="auto"/>
        <w:ind w:right="360"/>
        <w:rPr>
          <w:rFonts w:ascii="Times New Roman" w:eastAsia="MS Mincho" w:hAnsi="Times New Roman" w:cs="Times New Roman"/>
          <w:sz w:val="24"/>
          <w:szCs w:val="24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71"/>
        <w:gridCol w:w="5745"/>
      </w:tblGrid>
      <w:tr w:rsidR="007F12B0" w:rsidTr="007F12B0">
        <w:tc>
          <w:tcPr>
            <w:tcW w:w="1814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</w:pPr>
            <w:r w:rsidRPr="006134EC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</w:pPr>
            <w:r w:rsidRPr="006134EC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Required information</w:t>
            </w:r>
          </w:p>
        </w:tc>
      </w:tr>
      <w:tr w:rsidR="007F12B0" w:rsidTr="007F12B0">
        <w:tc>
          <w:tcPr>
            <w:tcW w:w="1814" w:type="pct"/>
          </w:tcPr>
          <w:p w:rsidR="007F12B0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Doc ID</w:t>
            </w:r>
          </w:p>
        </w:tc>
        <w:tc>
          <w:tcPr>
            <w:tcW w:w="3186" w:type="pct"/>
          </w:tcPr>
          <w:p w:rsidR="007F12B0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Continuous numbers</w:t>
            </w:r>
          </w:p>
        </w:tc>
      </w:tr>
      <w:tr w:rsidR="007F12B0" w:rsidTr="007F12B0">
        <w:tc>
          <w:tcPr>
            <w:tcW w:w="1814" w:type="pct"/>
          </w:tcPr>
          <w:p w:rsidR="007F12B0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Initials of data extractor</w:t>
            </w:r>
          </w:p>
        </w:tc>
        <w:tc>
          <w:tcPr>
            <w:tcW w:w="3186" w:type="pct"/>
          </w:tcPr>
          <w:p w:rsidR="007F12B0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First author (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only the 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last name)</w:t>
            </w:r>
          </w:p>
        </w:tc>
        <w:tc>
          <w:tcPr>
            <w:tcW w:w="3186" w:type="pct"/>
          </w:tcPr>
          <w:p w:rsidR="007F12B0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Year of publication</w:t>
            </w:r>
          </w:p>
        </w:tc>
        <w:tc>
          <w:tcPr>
            <w:tcW w:w="3186" w:type="pct"/>
          </w:tcPr>
          <w:p w:rsidR="007F12B0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Affiliation of ALL the authors</w:t>
            </w:r>
          </w:p>
        </w:tc>
        <w:tc>
          <w:tcPr>
            <w:tcW w:w="3186" w:type="pct"/>
          </w:tcPr>
          <w:p w:rsidR="007F12B0" w:rsidRPr="006134EC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Academic institutions only </w:t>
            </w:r>
          </w:p>
          <w:p w:rsidR="007F12B0" w:rsidRPr="006134EC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INGO/NGOs (only)</w:t>
            </w:r>
          </w:p>
          <w:p w:rsidR="007F12B0" w:rsidRPr="006134EC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Governmental agencies</w:t>
            </w:r>
          </w:p>
          <w:p w:rsidR="007F12B0" w:rsidRPr="006134EC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Hospital (only) </w:t>
            </w:r>
          </w:p>
          <w:p w:rsidR="007F12B0" w:rsidRPr="006134EC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Academic and other institutions</w:t>
            </w:r>
          </w:p>
          <w:p w:rsidR="007F12B0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-Not Reported (NR)</w:t>
            </w:r>
          </w:p>
        </w:tc>
      </w:tr>
      <w:tr w:rsidR="007F12B0" w:rsidTr="007F12B0">
        <w:tc>
          <w:tcPr>
            <w:tcW w:w="1814" w:type="pct"/>
          </w:tcPr>
          <w:p w:rsidR="007F12B0" w:rsidRPr="007F12B0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F12B0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Other authors’ country </w:t>
            </w:r>
          </w:p>
        </w:tc>
        <w:tc>
          <w:tcPr>
            <w:tcW w:w="3186" w:type="pct"/>
          </w:tcPr>
          <w:p w:rsidR="007F12B0" w:rsidRPr="007F12B0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F12B0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Multiple answers are permitted</w:t>
            </w:r>
          </w:p>
        </w:tc>
      </w:tr>
      <w:tr w:rsidR="007F12B0" w:rsidTr="007F12B0">
        <w:tc>
          <w:tcPr>
            <w:tcW w:w="1814" w:type="pct"/>
          </w:tcPr>
          <w:p w:rsidR="007F12B0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Study title</w:t>
            </w:r>
          </w:p>
        </w:tc>
        <w:tc>
          <w:tcPr>
            <w:tcW w:w="3186" w:type="pct"/>
          </w:tcPr>
          <w:p w:rsidR="007F12B0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Study objective</w:t>
            </w:r>
          </w:p>
        </w:tc>
        <w:tc>
          <w:tcPr>
            <w:tcW w:w="3186" w:type="pct"/>
          </w:tcPr>
          <w:p w:rsidR="007F12B0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Document type   </w:t>
            </w:r>
          </w:p>
        </w:tc>
        <w:tc>
          <w:tcPr>
            <w:tcW w:w="3186" w:type="pct"/>
          </w:tcPr>
          <w:p w:rsidR="007F12B0" w:rsidRPr="006134EC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Journal article</w:t>
            </w:r>
          </w:p>
          <w:p w:rsidR="007F12B0" w:rsidRPr="006134EC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Review</w:t>
            </w:r>
          </w:p>
          <w:p w:rsidR="007F12B0" w:rsidRPr="006134EC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Book chapter</w:t>
            </w:r>
          </w:p>
          <w:p w:rsidR="007F12B0" w:rsidRPr="006134EC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Conference proceeding</w:t>
            </w:r>
          </w:p>
          <w:p w:rsidR="007F12B0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8162B5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Add as you see fit 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Study approach</w:t>
            </w:r>
          </w:p>
        </w:tc>
        <w:tc>
          <w:tcPr>
            <w:tcW w:w="3186" w:type="pct"/>
          </w:tcPr>
          <w:p w:rsidR="007F12B0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-Prospective</w:t>
            </w:r>
          </w:p>
          <w:p w:rsidR="007F12B0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-Retrospective</w:t>
            </w:r>
          </w:p>
        </w:tc>
      </w:tr>
      <w:tr w:rsidR="007F12B0" w:rsidTr="007F12B0">
        <w:tc>
          <w:tcPr>
            <w:tcW w:w="1814" w:type="pct"/>
          </w:tcPr>
          <w:p w:rsidR="007F12B0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Study design  </w:t>
            </w:r>
          </w:p>
        </w:tc>
        <w:tc>
          <w:tcPr>
            <w:tcW w:w="3186" w:type="pct"/>
          </w:tcPr>
          <w:p w:rsidR="007F12B0" w:rsidRPr="006134EC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Observational (cross-sectional, case-control or cohort study)</w:t>
            </w:r>
          </w:p>
          <w:p w:rsidR="007F12B0" w:rsidRPr="006134EC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Review </w:t>
            </w:r>
          </w:p>
          <w:p w:rsidR="007F12B0" w:rsidRPr="006134EC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Intervention (randomized control study or cluster randomized control study)</w:t>
            </w:r>
          </w:p>
          <w:p w:rsidR="007F12B0" w:rsidRPr="006134EC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Qualitative interviews (key informant interview and/or focus group discussion)</w:t>
            </w:r>
          </w:p>
          <w:p w:rsidR="007F12B0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-NR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(e.g. book chapters)</w:t>
            </w:r>
          </w:p>
        </w:tc>
      </w:tr>
      <w:tr w:rsidR="007F12B0" w:rsidTr="007F12B0">
        <w:tc>
          <w:tcPr>
            <w:tcW w:w="1814" w:type="pct"/>
          </w:tcPr>
          <w:p w:rsidR="007F12B0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Study state</w:t>
            </w:r>
          </w:p>
        </w:tc>
        <w:tc>
          <w:tcPr>
            <w:tcW w:w="3186" w:type="pct"/>
          </w:tcPr>
          <w:p w:rsidR="007F12B0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Not Applicable for a review</w:t>
            </w:r>
          </w:p>
        </w:tc>
      </w:tr>
      <w:tr w:rsidR="007F12B0" w:rsidTr="007F12B0">
        <w:tc>
          <w:tcPr>
            <w:tcW w:w="1814" w:type="pct"/>
          </w:tcPr>
          <w:p w:rsidR="007F12B0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Study LGA</w:t>
            </w:r>
          </w:p>
        </w:tc>
        <w:tc>
          <w:tcPr>
            <w:tcW w:w="3186" w:type="pct"/>
          </w:tcPr>
          <w:p w:rsidR="007F12B0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Not Applicable for a review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Context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o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f cholera transmission </w:t>
            </w:r>
          </w:p>
        </w:tc>
        <w:tc>
          <w:tcPr>
            <w:tcW w:w="3186" w:type="pct"/>
          </w:tcPr>
          <w:p w:rsidR="007F12B0" w:rsidRPr="006134EC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Outbreak (epidemic)</w:t>
            </w:r>
          </w:p>
          <w:p w:rsidR="007F12B0" w:rsidRPr="006134EC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Normal transmission (endemic)</w:t>
            </w:r>
          </w:p>
          <w:p w:rsidR="007F12B0" w:rsidRPr="006134EC" w:rsidRDefault="007F12B0" w:rsidP="006134E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6134E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Unspecified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Year study/outbreak started 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Include the month if stated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Year study/outbreak ended 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Include the month if stated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Year outbreak peaked 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</w:t>
            </w: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nclude the month if stated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Sample population studied</w:t>
            </w:r>
          </w:p>
        </w:tc>
        <w:tc>
          <w:tcPr>
            <w:tcW w:w="3186" w:type="pct"/>
          </w:tcPr>
          <w:p w:rsidR="007F12B0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Community members</w:t>
            </w:r>
          </w:p>
          <w:p w:rsidR="007F12B0" w:rsidRPr="00107BC8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-Hospital patients</w:t>
            </w:r>
          </w:p>
          <w:p w:rsidR="007F12B0" w:rsidRPr="00107BC8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Internally-displaced persons</w:t>
            </w:r>
          </w:p>
          <w:p w:rsidR="007F12B0" w:rsidRPr="00107BC8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-Mixed</w:t>
            </w:r>
          </w:p>
          <w:p w:rsidR="007F12B0" w:rsidRPr="006134EC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-NR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Sample size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studied</w:t>
            </w:r>
          </w:p>
        </w:tc>
        <w:tc>
          <w:tcPr>
            <w:tcW w:w="3186" w:type="pct"/>
          </w:tcPr>
          <w:p w:rsidR="007F12B0" w:rsidRPr="006134EC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Sampling method</w:t>
            </w:r>
          </w:p>
        </w:tc>
        <w:tc>
          <w:tcPr>
            <w:tcW w:w="3186" w:type="pct"/>
          </w:tcPr>
          <w:p w:rsidR="007F12B0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Probability sampling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*</w:t>
            </w:r>
          </w:p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Non-probability sampling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**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lastRenderedPageBreak/>
              <w:t xml:space="preserve">Method used </w:t>
            </w: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for data collection</w:t>
            </w:r>
          </w:p>
        </w:tc>
        <w:tc>
          <w:tcPr>
            <w:tcW w:w="3186" w:type="pct"/>
          </w:tcPr>
          <w:p w:rsidR="007F12B0" w:rsidRPr="00107BC8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Face-to-face household/site survey</w:t>
            </w:r>
          </w:p>
          <w:p w:rsidR="007F12B0" w:rsidRPr="00107BC8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Telephone interview</w:t>
            </w:r>
          </w:p>
          <w:p w:rsidR="007F12B0" w:rsidRPr="00107BC8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Chart/record extraction</w:t>
            </w:r>
          </w:p>
          <w:p w:rsidR="007F12B0" w:rsidRPr="006134EC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NA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Sample collection location</w:t>
            </w:r>
          </w:p>
        </w:tc>
        <w:tc>
          <w:tcPr>
            <w:tcW w:w="3186" w:type="pct"/>
          </w:tcPr>
          <w:p w:rsidR="007F12B0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Cholera treatment centre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(usually within a health facility)</w:t>
            </w:r>
          </w:p>
          <w:p w:rsidR="007F12B0" w:rsidRPr="00107BC8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Primary health centre</w:t>
            </w:r>
          </w:p>
          <w:p w:rsidR="007F12B0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Secondary/tertiary hospital</w:t>
            </w:r>
          </w:p>
          <w:p w:rsidR="007F12B0" w:rsidRPr="00107BC8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IDP camp</w:t>
            </w:r>
          </w:p>
          <w:p w:rsidR="007F12B0" w:rsidRPr="00107BC8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Schools </w:t>
            </w:r>
          </w:p>
          <w:p w:rsidR="007F12B0" w:rsidRPr="00107BC8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NGO facility</w:t>
            </w:r>
          </w:p>
          <w:p w:rsidR="007F12B0" w:rsidRPr="00107BC8" w:rsidRDefault="007F12B0" w:rsidP="00107BC8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Community (population-based) </w:t>
            </w:r>
          </w:p>
          <w:p w:rsidR="007F12B0" w:rsidRPr="006134E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107BC8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NR (did not specify 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location)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Specimen source/mode of injection</w:t>
            </w:r>
          </w:p>
        </w:tc>
        <w:tc>
          <w:tcPr>
            <w:tcW w:w="3186" w:type="pct"/>
          </w:tcPr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Clinical </w:t>
            </w:r>
          </w:p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Environmental (including water)</w:t>
            </w:r>
          </w:p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Food</w:t>
            </w:r>
          </w:p>
          <w:p w:rsidR="007F12B0" w:rsidRPr="006134E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Mixed (two or more sources)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Criteria for 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cholera definition </w:t>
            </w:r>
          </w:p>
        </w:tc>
        <w:tc>
          <w:tcPr>
            <w:tcW w:w="3186" w:type="pct"/>
          </w:tcPr>
          <w:p w:rsidR="007F12B0" w:rsidRPr="006134E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Also include the guideline if reported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Molecular characterisation of specimen</w:t>
            </w:r>
          </w:p>
        </w:tc>
        <w:tc>
          <w:tcPr>
            <w:tcW w:w="3186" w:type="pct"/>
          </w:tcPr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Yes</w:t>
            </w:r>
          </w:p>
          <w:p w:rsidR="007F12B0" w:rsidRPr="006134E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No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V. cholerae serogroup</w:t>
            </w:r>
          </w:p>
        </w:tc>
        <w:tc>
          <w:tcPr>
            <w:tcW w:w="3186" w:type="pct"/>
          </w:tcPr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01 </w:t>
            </w:r>
          </w:p>
          <w:p w:rsidR="007F12B0" w:rsidRPr="006134E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0139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V. cholerae biotype</w:t>
            </w:r>
          </w:p>
        </w:tc>
        <w:tc>
          <w:tcPr>
            <w:tcW w:w="3186" w:type="pct"/>
          </w:tcPr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Classical </w:t>
            </w:r>
          </w:p>
          <w:p w:rsidR="007F12B0" w:rsidRPr="006134E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El Tor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V. cholera serotype</w:t>
            </w:r>
          </w:p>
        </w:tc>
        <w:tc>
          <w:tcPr>
            <w:tcW w:w="3186" w:type="pct"/>
          </w:tcPr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Inaba</w:t>
            </w:r>
          </w:p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Ogawa</w:t>
            </w:r>
          </w:p>
          <w:p w:rsidR="007F12B0" w:rsidRPr="006134E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Hikojima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Outbreak origin (only for outbreak cases)</w:t>
            </w:r>
          </w:p>
        </w:tc>
        <w:tc>
          <w:tcPr>
            <w:tcW w:w="3186" w:type="pct"/>
          </w:tcPr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Environmental </w:t>
            </w:r>
          </w:p>
          <w:p w:rsidR="007F12B0" w:rsidRPr="006134E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Clinical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Age group of study population</w:t>
            </w:r>
          </w:p>
        </w:tc>
        <w:tc>
          <w:tcPr>
            <w:tcW w:w="3186" w:type="pct"/>
          </w:tcPr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Pregnant and breastfeeding </w:t>
            </w:r>
          </w:p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Infant and child (&lt;2years)</w:t>
            </w:r>
          </w:p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Children (2-9 years)</w:t>
            </w:r>
          </w:p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Children and Adolescents (10-18 years)</w:t>
            </w:r>
          </w:p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Adults (&gt;years)</w:t>
            </w:r>
          </w:p>
          <w:p w:rsidR="007F12B0" w:rsidRPr="006134E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All age group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Proportion (%) of male population</w:t>
            </w:r>
          </w:p>
        </w:tc>
        <w:tc>
          <w:tcPr>
            <w:tcW w:w="3186" w:type="pct"/>
          </w:tcPr>
          <w:p w:rsidR="007F12B0" w:rsidRPr="006134E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C</w:t>
            </w: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alculate by subtracting from the total number of sample size; inference on the female proportion will be made later</w:t>
            </w: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Attack rate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Case fatality rate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Clinical features of affected population 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Report only the most serious and predominant features</w:t>
            </w:r>
          </w:p>
        </w:tc>
      </w:tr>
      <w:tr w:rsidR="007F12B0" w:rsidTr="007F12B0">
        <w:tc>
          <w:tcPr>
            <w:tcW w:w="1814" w:type="pct"/>
          </w:tcPr>
          <w:p w:rsidR="007F12B0" w:rsidRPr="0052116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Broad drivers of cholera reported</w:t>
            </w:r>
          </w:p>
        </w:tc>
        <w:tc>
          <w:tcPr>
            <w:tcW w:w="3186" w:type="pct"/>
          </w:tcPr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Environmental factors</w:t>
            </w:r>
          </w:p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Host factors</w:t>
            </w:r>
          </w:p>
          <w:p w:rsidR="007F12B0" w:rsidRPr="006134E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System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factors</w:t>
            </w:r>
          </w:p>
        </w:tc>
      </w:tr>
      <w:tr w:rsidR="007F12B0" w:rsidTr="007F12B0">
        <w:tc>
          <w:tcPr>
            <w:tcW w:w="1814" w:type="pct"/>
          </w:tcPr>
          <w:p w:rsidR="007F12B0" w:rsidRPr="0052116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Specific environmental driver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 1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lastRenderedPageBreak/>
              <w:t>Specific environmental driver 2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52116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Specific environmental driver 3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Specific environmental driver 4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52116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52116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Specific environmental driver 5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52116C" w:rsidRDefault="007F12B0" w:rsidP="0052116C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Specific host driver 1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52116C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Specific host driver 2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52116C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Specific host driv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er 3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Specific host driver 4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Specific host driver 5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Specific system driver 1 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Specific 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system driver 2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Specific system driver 3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Specific system driver 4 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Specific system driver 5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2B0" w:rsidTr="007F12B0">
        <w:tc>
          <w:tcPr>
            <w:tcW w:w="1814" w:type="pct"/>
          </w:tcPr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Limitations of study identified by authors</w:t>
            </w:r>
          </w:p>
        </w:tc>
        <w:tc>
          <w:tcPr>
            <w:tcW w:w="3186" w:type="pct"/>
          </w:tcPr>
          <w:p w:rsidR="007F12B0" w:rsidRPr="006134EC" w:rsidRDefault="008162B5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Typically</w:t>
            </w:r>
            <w:bookmarkStart w:id="0" w:name="_GoBack"/>
            <w:bookmarkEnd w:id="0"/>
            <w:r w:rsidR="007F12B0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in the discussion</w:t>
            </w:r>
          </w:p>
        </w:tc>
      </w:tr>
      <w:tr w:rsidR="007F12B0" w:rsidTr="007F12B0">
        <w:tc>
          <w:tcPr>
            <w:tcW w:w="1814" w:type="pct"/>
          </w:tcPr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Limitations identified by reviewers</w:t>
            </w:r>
          </w:p>
        </w:tc>
        <w:tc>
          <w:tcPr>
            <w:tcW w:w="3186" w:type="pct"/>
          </w:tcPr>
          <w:p w:rsidR="007F12B0" w:rsidRPr="006134EC" w:rsidRDefault="007F12B0" w:rsidP="00D65F3F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Overall self-assessment e.g. was standard definition of cholera used?</w:t>
            </w:r>
          </w:p>
        </w:tc>
      </w:tr>
      <w:tr w:rsidR="007F12B0" w:rsidTr="007F12B0">
        <w:tc>
          <w:tcPr>
            <w:tcW w:w="1814" w:type="pct"/>
          </w:tcPr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Funding</w:t>
            </w:r>
          </w:p>
        </w:tc>
        <w:tc>
          <w:tcPr>
            <w:tcW w:w="3186" w:type="pct"/>
          </w:tcPr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Yes</w:t>
            </w:r>
          </w:p>
          <w:p w:rsidR="007F12B0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No</w:t>
            </w:r>
          </w:p>
          <w:p w:rsidR="007F12B0" w:rsidRPr="006134EC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Unspecified</w:t>
            </w:r>
          </w:p>
        </w:tc>
      </w:tr>
      <w:tr w:rsidR="007F12B0" w:rsidTr="007F12B0">
        <w:tc>
          <w:tcPr>
            <w:tcW w:w="1814" w:type="pct"/>
          </w:tcPr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Funding source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(if answer to previous question is ‘Yes’</w:t>
            </w:r>
          </w:p>
        </w:tc>
        <w:tc>
          <w:tcPr>
            <w:tcW w:w="3186" w:type="pct"/>
          </w:tcPr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Governmental </w:t>
            </w:r>
          </w:p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Private/industry</w:t>
            </w:r>
          </w:p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INGO/NGO</w:t>
            </w:r>
          </w:p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No funding</w:t>
            </w:r>
          </w:p>
          <w:p w:rsidR="007F12B0" w:rsidRPr="006134EC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-</w:t>
            </w: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Not applicable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(book chapter)</w:t>
            </w:r>
          </w:p>
        </w:tc>
      </w:tr>
      <w:tr w:rsidR="007F12B0" w:rsidTr="007F12B0">
        <w:tc>
          <w:tcPr>
            <w:tcW w:w="1814" w:type="pct"/>
          </w:tcPr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Ethical</w:t>
            </w: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approval</w:t>
            </w:r>
          </w:p>
        </w:tc>
        <w:tc>
          <w:tcPr>
            <w:tcW w:w="3186" w:type="pct"/>
          </w:tcPr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Yes</w:t>
            </w:r>
          </w:p>
          <w:p w:rsidR="007F12B0" w:rsidRPr="00E2345B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No</w:t>
            </w:r>
          </w:p>
          <w:p w:rsidR="007F12B0" w:rsidRPr="006134EC" w:rsidRDefault="007F12B0" w:rsidP="00E2345B">
            <w:pPr>
              <w:tabs>
                <w:tab w:val="left" w:pos="605"/>
                <w:tab w:val="left" w:pos="1198"/>
              </w:tabs>
              <w:ind w:right="360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E2345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Not mentioned</w:t>
            </w:r>
          </w:p>
        </w:tc>
      </w:tr>
    </w:tbl>
    <w:p w:rsidR="00D65F3F" w:rsidRPr="00D65F3F" w:rsidRDefault="00D65F3F" w:rsidP="00D65F3F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val="en-US"/>
        </w:rPr>
      </w:pPr>
    </w:p>
    <w:p w:rsidR="00D65F3F" w:rsidRDefault="00D65F3F" w:rsidP="00D65F3F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val="en-US"/>
        </w:rPr>
      </w:pPr>
    </w:p>
    <w:p w:rsidR="00E2345B" w:rsidRDefault="00E2345B" w:rsidP="00D65F3F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val="en-US"/>
        </w:rPr>
      </w:pPr>
    </w:p>
    <w:sectPr w:rsidR="00E2345B" w:rsidSect="007F12B0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F3F"/>
    <w:rsid w:val="000A3076"/>
    <w:rsid w:val="00107BC8"/>
    <w:rsid w:val="002902FE"/>
    <w:rsid w:val="002E60FC"/>
    <w:rsid w:val="004108E4"/>
    <w:rsid w:val="0052116C"/>
    <w:rsid w:val="006134EC"/>
    <w:rsid w:val="006174DD"/>
    <w:rsid w:val="007F12B0"/>
    <w:rsid w:val="008162B5"/>
    <w:rsid w:val="009D33C1"/>
    <w:rsid w:val="00AF4FDE"/>
    <w:rsid w:val="00D65F3F"/>
    <w:rsid w:val="00E2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07266"/>
  <w15:chartTrackingRefBased/>
  <w15:docId w15:val="{7A63EC9E-842F-40E4-BE95-84EDBC65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D65F3F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65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66FE3-32EF-4890-99C0-A74777E2F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 Margaret University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Elimian</dc:creator>
  <cp:keywords/>
  <dc:description/>
  <cp:lastModifiedBy>Kelly Elimian</cp:lastModifiedBy>
  <cp:revision>4</cp:revision>
  <dcterms:created xsi:type="dcterms:W3CDTF">2019-03-28T17:17:00Z</dcterms:created>
  <dcterms:modified xsi:type="dcterms:W3CDTF">2019-03-29T07:19:00Z</dcterms:modified>
</cp:coreProperties>
</file>