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64476C93" w:rsidR="00DB4B2C" w:rsidRPr="00410502" w:rsidRDefault="0030449B" w:rsidP="006B2B65">
                <w:pPr>
                  <w:rPr>
                    <w:rFonts w:ascii="Arial" w:hAnsi="Arial" w:cs="Arial"/>
                    <w:sz w:val="20"/>
                    <w:szCs w:val="20"/>
                  </w:rPr>
                </w:pPr>
                <w:r>
                  <w:rPr>
                    <w:rFonts w:ascii="Arial" w:hAnsi="Arial" w:cs="Arial"/>
                    <w:sz w:val="20"/>
                    <w:szCs w:val="20"/>
                  </w:rPr>
                  <w:t>p. 1, lines 1-2</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3FAB8140" w:rsidR="00DB4B2C" w:rsidRPr="00410502" w:rsidRDefault="0030449B" w:rsidP="006B2B65">
                <w:pPr>
                  <w:rPr>
                    <w:rFonts w:ascii="Arial" w:hAnsi="Arial" w:cs="Arial"/>
                    <w:sz w:val="20"/>
                    <w:szCs w:val="20"/>
                  </w:rPr>
                </w:pPr>
                <w:r>
                  <w:rPr>
                    <w:rFonts w:ascii="Arial" w:hAnsi="Arial" w:cs="Arial"/>
                    <w:sz w:val="20"/>
                    <w:szCs w:val="20"/>
                  </w:rPr>
                  <w:t>p. 2-3</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7908D608" w:rsidR="00DB4B2C" w:rsidRPr="00410502" w:rsidRDefault="0030449B" w:rsidP="006B2B65">
                <w:pPr>
                  <w:rPr>
                    <w:rFonts w:ascii="Arial" w:hAnsi="Arial" w:cs="Arial"/>
                    <w:sz w:val="20"/>
                    <w:szCs w:val="20"/>
                  </w:rPr>
                </w:pPr>
                <w:r>
                  <w:rPr>
                    <w:rFonts w:ascii="Arial" w:hAnsi="Arial" w:cs="Arial"/>
                    <w:sz w:val="20"/>
                    <w:szCs w:val="20"/>
                  </w:rPr>
                  <w:t>p.4-6</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026C60A3" w:rsidR="00DB4B2C" w:rsidRPr="00410502" w:rsidRDefault="0030449B" w:rsidP="006B2B65">
                <w:pPr>
                  <w:rPr>
                    <w:rFonts w:ascii="Arial" w:hAnsi="Arial" w:cs="Arial"/>
                    <w:sz w:val="20"/>
                    <w:szCs w:val="20"/>
                  </w:rPr>
                </w:pPr>
                <w:r>
                  <w:rPr>
                    <w:rFonts w:ascii="Arial" w:hAnsi="Arial" w:cs="Arial"/>
                    <w:sz w:val="20"/>
                    <w:szCs w:val="20"/>
                  </w:rPr>
                  <w:t>p. 5</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442BFE62" w:rsidR="00DB4B2C" w:rsidRPr="00410502" w:rsidRDefault="0030449B" w:rsidP="006B2B65">
                <w:pPr>
                  <w:rPr>
                    <w:rFonts w:ascii="Arial" w:hAnsi="Arial" w:cs="Arial"/>
                    <w:sz w:val="20"/>
                    <w:szCs w:val="20"/>
                  </w:rPr>
                </w:pPr>
                <w:r>
                  <w:rPr>
                    <w:rFonts w:ascii="Arial" w:hAnsi="Arial" w:cs="Arial"/>
                    <w:sz w:val="20"/>
                    <w:szCs w:val="20"/>
                  </w:rPr>
                  <w:t>n/a</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26BDC21B" w:rsidR="00DB4B2C" w:rsidRPr="00410502" w:rsidRDefault="0030449B" w:rsidP="006B2B65">
                <w:pPr>
                  <w:rPr>
                    <w:rFonts w:ascii="Arial" w:hAnsi="Arial" w:cs="Arial"/>
                    <w:sz w:val="20"/>
                    <w:szCs w:val="20"/>
                  </w:rPr>
                </w:pPr>
                <w:r>
                  <w:rPr>
                    <w:rFonts w:ascii="Arial" w:hAnsi="Arial" w:cs="Arial"/>
                    <w:sz w:val="20"/>
                    <w:szCs w:val="20"/>
                  </w:rPr>
                  <w:t>p. 6-8</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14A10538" w:rsidR="00DB4B2C" w:rsidRPr="00410502" w:rsidRDefault="0030449B" w:rsidP="006B2B65">
                <w:pPr>
                  <w:rPr>
                    <w:rFonts w:ascii="Arial" w:hAnsi="Arial" w:cs="Arial"/>
                    <w:sz w:val="20"/>
                    <w:szCs w:val="20"/>
                  </w:rPr>
                </w:pPr>
                <w:r>
                  <w:rPr>
                    <w:rFonts w:ascii="Arial" w:hAnsi="Arial" w:cs="Arial"/>
                    <w:sz w:val="20"/>
                    <w:szCs w:val="20"/>
                  </w:rPr>
                  <w:t>p. 6</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2FEE967F" w:rsidR="00DB4B2C" w:rsidRPr="00410502" w:rsidRDefault="0030449B" w:rsidP="006B2B65">
                <w:pPr>
                  <w:rPr>
                    <w:rFonts w:ascii="Arial" w:hAnsi="Arial" w:cs="Arial"/>
                    <w:sz w:val="20"/>
                    <w:szCs w:val="20"/>
                  </w:rPr>
                </w:pPr>
                <w:r>
                  <w:rPr>
                    <w:rFonts w:ascii="Arial" w:hAnsi="Arial" w:cs="Arial"/>
                    <w:sz w:val="20"/>
                    <w:szCs w:val="20"/>
                  </w:rPr>
                  <w:t>Appendix 1</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5567A2E3" w:rsidR="00DB4B2C" w:rsidRPr="00410502" w:rsidRDefault="0030449B" w:rsidP="006B2B65">
                <w:pPr>
                  <w:rPr>
                    <w:rFonts w:ascii="Arial" w:hAnsi="Arial" w:cs="Arial"/>
                    <w:sz w:val="20"/>
                    <w:szCs w:val="20"/>
                  </w:rPr>
                </w:pPr>
                <w:r>
                  <w:rPr>
                    <w:rFonts w:ascii="Arial" w:hAnsi="Arial" w:cs="Arial"/>
                    <w:sz w:val="20"/>
                    <w:szCs w:val="20"/>
                  </w:rPr>
                  <w:t>p. 6-8</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6A79CC86" w:rsidR="00DB4B2C" w:rsidRPr="00410502" w:rsidRDefault="0030449B" w:rsidP="006B2B65">
                <w:pPr>
                  <w:rPr>
                    <w:rFonts w:ascii="Arial" w:hAnsi="Arial" w:cs="Arial"/>
                    <w:sz w:val="20"/>
                    <w:szCs w:val="20"/>
                  </w:rPr>
                </w:pPr>
                <w:r>
                  <w:rPr>
                    <w:rFonts w:ascii="Arial" w:hAnsi="Arial" w:cs="Arial"/>
                    <w:sz w:val="20"/>
                    <w:szCs w:val="20"/>
                  </w:rPr>
                  <w:t>p. 8-9</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51639C17" w:rsidR="00DB4B2C" w:rsidRPr="00410502" w:rsidRDefault="0030449B" w:rsidP="006B2B65">
                <w:pPr>
                  <w:rPr>
                    <w:rFonts w:ascii="Arial" w:hAnsi="Arial" w:cs="Arial"/>
                    <w:sz w:val="20"/>
                    <w:szCs w:val="20"/>
                  </w:rPr>
                </w:pPr>
                <w:r>
                  <w:rPr>
                    <w:rFonts w:ascii="Arial" w:hAnsi="Arial" w:cs="Arial"/>
                    <w:sz w:val="20"/>
                    <w:szCs w:val="20"/>
                  </w:rPr>
                  <w:t>p. 8</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10360F80" w:rsidR="00DB4B2C" w:rsidRPr="00410502" w:rsidRDefault="0030449B"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7ED6D22E" w:rsidR="00DB4B2C" w:rsidRPr="00410502" w:rsidRDefault="0030449B" w:rsidP="006B2B65">
                <w:pPr>
                  <w:rPr>
                    <w:rFonts w:ascii="Arial" w:hAnsi="Arial" w:cs="Arial"/>
                    <w:sz w:val="20"/>
                    <w:szCs w:val="20"/>
                  </w:rPr>
                </w:pPr>
                <w:r>
                  <w:rPr>
                    <w:rFonts w:ascii="Arial" w:hAnsi="Arial" w:cs="Arial"/>
                    <w:sz w:val="20"/>
                    <w:szCs w:val="20"/>
                  </w:rPr>
                  <w:t>p. 8-9</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45B85376" w:rsidR="00DB4B2C" w:rsidRPr="00410502" w:rsidRDefault="0030449B" w:rsidP="006B2B65">
                <w:pPr>
                  <w:rPr>
                    <w:rFonts w:ascii="Arial" w:hAnsi="Arial" w:cs="Arial"/>
                    <w:sz w:val="20"/>
                    <w:szCs w:val="20"/>
                  </w:rPr>
                </w:pPr>
                <w:r>
                  <w:rPr>
                    <w:rFonts w:ascii="Arial" w:hAnsi="Arial" w:cs="Arial"/>
                    <w:sz w:val="20"/>
                    <w:szCs w:val="20"/>
                  </w:rPr>
                  <w:t>p. 10, Figure 1</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4A5A7A9B" w:rsidR="00DB4B2C" w:rsidRPr="00410502" w:rsidRDefault="0030449B" w:rsidP="006B2B65">
                <w:pPr>
                  <w:rPr>
                    <w:rFonts w:ascii="Arial" w:hAnsi="Arial" w:cs="Arial"/>
                    <w:sz w:val="20"/>
                    <w:szCs w:val="20"/>
                  </w:rPr>
                </w:pPr>
                <w:r>
                  <w:rPr>
                    <w:rFonts w:ascii="Arial" w:hAnsi="Arial" w:cs="Arial"/>
                    <w:sz w:val="20"/>
                    <w:szCs w:val="20"/>
                  </w:rPr>
                  <w:t>p. 10-17, Tables 1, and 2</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2CF2CF3B" w:rsidR="00DB4B2C" w:rsidRPr="00410502" w:rsidRDefault="0030449B"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tc>
          <w:tcPr>
            <w:tcW w:w="0" w:type="auto"/>
            <w:vAlign w:val="center"/>
          </w:tcPr>
          <w:p w14:paraId="5216E7AB" w14:textId="25427D40" w:rsidR="00DB4B2C" w:rsidRPr="00410502" w:rsidRDefault="004F3E7B" w:rsidP="006B2B65">
            <w:pPr>
              <w:rPr>
                <w:rFonts w:ascii="Arial" w:hAnsi="Arial" w:cs="Arial"/>
                <w:sz w:val="20"/>
                <w:szCs w:val="20"/>
              </w:rPr>
            </w:pPr>
            <w:sdt>
              <w:sdtPr>
                <w:rPr>
                  <w:rFonts w:ascii="Arial" w:hAnsi="Arial" w:cs="Arial"/>
                  <w:sz w:val="20"/>
                  <w:szCs w:val="20"/>
                </w:rPr>
                <w:id w:val="-1628242984"/>
                <w:placeholder>
                  <w:docPart w:val="DefaultPlaceholder_1082065158"/>
                </w:placeholder>
              </w:sdtPr>
              <w:sdtEndPr/>
              <w:sdtContent>
                <w:r w:rsidR="0030449B">
                  <w:rPr>
                    <w:rFonts w:ascii="Arial" w:hAnsi="Arial" w:cs="Arial"/>
                    <w:sz w:val="20"/>
                    <w:szCs w:val="20"/>
                  </w:rPr>
                  <w:t>p. 10-17, Tables 2</w:t>
                </w:r>
              </w:sdtContent>
            </w:sdt>
            <w:r w:rsidR="0030449B">
              <w:rPr>
                <w:rFonts w:ascii="Arial" w:hAnsi="Arial" w:cs="Arial"/>
                <w:sz w:val="20"/>
                <w:szCs w:val="20"/>
              </w:rPr>
              <w:t xml:space="preserve"> and 3</w:t>
            </w:r>
          </w:p>
        </w:tc>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19DF8843" w:rsidR="00DB4B2C" w:rsidRPr="00410502" w:rsidRDefault="0030449B" w:rsidP="006B2B65">
                <w:pPr>
                  <w:rPr>
                    <w:rFonts w:ascii="Arial" w:hAnsi="Arial" w:cs="Arial"/>
                    <w:sz w:val="20"/>
                    <w:szCs w:val="20"/>
                  </w:rPr>
                </w:pPr>
                <w:r>
                  <w:rPr>
                    <w:rFonts w:ascii="Arial" w:hAnsi="Arial" w:cs="Arial"/>
                    <w:sz w:val="20"/>
                    <w:szCs w:val="20"/>
                  </w:rPr>
                  <w:t>p. 10-17</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0A59C215" w:rsidR="00DB4B2C" w:rsidRPr="00410502" w:rsidRDefault="0030449B" w:rsidP="006B2B65">
                <w:pPr>
                  <w:rPr>
                    <w:rFonts w:ascii="Arial" w:hAnsi="Arial" w:cs="Arial"/>
                    <w:sz w:val="20"/>
                    <w:szCs w:val="20"/>
                  </w:rPr>
                </w:pPr>
                <w:r>
                  <w:rPr>
                    <w:rFonts w:ascii="Arial" w:hAnsi="Arial" w:cs="Arial"/>
                    <w:sz w:val="20"/>
                    <w:szCs w:val="20"/>
                  </w:rPr>
                  <w:t>p. 18-25</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01AF38DC" w:rsidR="00DB4B2C" w:rsidRPr="00410502" w:rsidRDefault="0030449B" w:rsidP="006B2B65">
                <w:pPr>
                  <w:rPr>
                    <w:rFonts w:ascii="Arial" w:hAnsi="Arial" w:cs="Arial"/>
                    <w:sz w:val="20"/>
                    <w:szCs w:val="20"/>
                  </w:rPr>
                </w:pPr>
                <w:r>
                  <w:rPr>
                    <w:rFonts w:ascii="Arial" w:hAnsi="Arial" w:cs="Arial"/>
                    <w:sz w:val="20"/>
                    <w:szCs w:val="20"/>
                  </w:rPr>
                  <w:t>p. 25-26</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4424AE1E" w:rsidR="00DB4B2C" w:rsidRPr="00410502" w:rsidRDefault="0030449B" w:rsidP="006B2B65">
                <w:pPr>
                  <w:rPr>
                    <w:rFonts w:ascii="Arial" w:hAnsi="Arial" w:cs="Arial"/>
                    <w:sz w:val="20"/>
                    <w:szCs w:val="20"/>
                  </w:rPr>
                </w:pPr>
                <w:r>
                  <w:rPr>
                    <w:rFonts w:ascii="Arial" w:hAnsi="Arial" w:cs="Arial"/>
                    <w:sz w:val="20"/>
                    <w:szCs w:val="20"/>
                  </w:rPr>
                  <w:t>p. 27</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2BE6FB55" w:rsidR="00DB4B2C" w:rsidRPr="00410502" w:rsidRDefault="0030449B" w:rsidP="006B2B65">
                <w:pPr>
                  <w:rPr>
                    <w:rFonts w:ascii="Arial" w:hAnsi="Arial" w:cs="Arial"/>
                    <w:sz w:val="20"/>
                    <w:szCs w:val="20"/>
                  </w:rPr>
                </w:pPr>
                <w:r>
                  <w:rPr>
                    <w:rFonts w:ascii="Arial" w:hAnsi="Arial" w:cs="Arial"/>
                    <w:sz w:val="20"/>
                    <w:szCs w:val="20"/>
                  </w:rPr>
                  <w:t>p. 28</w:t>
                </w:r>
              </w:p>
            </w:tc>
            <w:bookmarkStart w:id="0" w:name="_GoBack" w:displacedByCustomXml="next"/>
            <w:bookmarkEnd w:id="0" w:displacedByCustomXml="next"/>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57191150"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Tricco AC, Lillie E, Zarin W, O'Brien KK, Colquhoun H, </w:t>
      </w:r>
      <w:proofErr w:type="spellStart"/>
      <w:r w:rsidRPr="00A60F08">
        <w:rPr>
          <w:sz w:val="16"/>
          <w:szCs w:val="16"/>
        </w:rPr>
        <w:t>Levac</w:t>
      </w:r>
      <w:proofErr w:type="spellEnd"/>
      <w:r w:rsidRPr="00A60F08">
        <w:rPr>
          <w:sz w:val="16"/>
          <w:szCs w:val="16"/>
        </w:rPr>
        <w:t xml:space="preserve"> D, et al. PRISMA Extension for Scoping Reviews (PRISMA-</w:t>
      </w:r>
      <w:proofErr w:type="spellStart"/>
      <w:r w:rsidRPr="00A60F08">
        <w:rPr>
          <w:sz w:val="16"/>
          <w:szCs w:val="16"/>
        </w:rPr>
        <w:t>ScR</w:t>
      </w:r>
      <w:proofErr w:type="spellEnd"/>
      <w:r w:rsidRPr="00A60F08">
        <w:rPr>
          <w:sz w:val="16"/>
          <w:szCs w:val="16"/>
        </w:rPr>
        <w:t xml:space="preserve">): Checklist and Explanation. Ann Intern Med. ;169:467–473. </w:t>
      </w:r>
      <w:proofErr w:type="spellStart"/>
      <w:r w:rsidRPr="00A60F08">
        <w:rPr>
          <w:sz w:val="16"/>
          <w:szCs w:val="16"/>
        </w:rPr>
        <w:t>doi</w:t>
      </w:r>
      <w:proofErr w:type="spellEnd"/>
      <w:r w:rsidRPr="00A60F08">
        <w:rPr>
          <w:sz w:val="16"/>
          <w:szCs w:val="16"/>
        </w:rPr>
        <w:t>: 10.7326/M18-0850</w:t>
      </w:r>
    </w:p>
    <w:sectPr w:rsidR="00A3213E" w:rsidRPr="00A60F08" w:rsidSect="007856C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F21B7C" w14:textId="77777777" w:rsidR="004F3E7B" w:rsidRDefault="004F3E7B" w:rsidP="008F00FC">
      <w:pPr>
        <w:spacing w:after="0" w:line="240" w:lineRule="auto"/>
      </w:pPr>
      <w:r>
        <w:separator/>
      </w:r>
    </w:p>
  </w:endnote>
  <w:endnote w:type="continuationSeparator" w:id="0">
    <w:p w14:paraId="20A89489" w14:textId="77777777" w:rsidR="004F3E7B" w:rsidRDefault="004F3E7B"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DF899" w14:textId="789021A0" w:rsidR="00A20945" w:rsidRPr="00C96CC3" w:rsidRDefault="004F3E7B"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&#13;&#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419CF7"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6B716B">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0FF19" w14:textId="77777777" w:rsidR="004F3E7B" w:rsidRDefault="004F3E7B" w:rsidP="008F00FC">
      <w:pPr>
        <w:spacing w:after="0" w:line="240" w:lineRule="auto"/>
      </w:pPr>
      <w:r>
        <w:separator/>
      </w:r>
    </w:p>
  </w:footnote>
  <w:footnote w:type="continuationSeparator" w:id="0">
    <w:p w14:paraId="7555BA56" w14:textId="77777777" w:rsidR="004F3E7B" w:rsidRDefault="004F3E7B"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63F829"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&#13;&#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44A368"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0449B"/>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3E7B"/>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6E0B2E"/>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53702"/>
    <w:rsid w:val="009C0493"/>
    <w:rsid w:val="009C3A60"/>
    <w:rsid w:val="009D0C12"/>
    <w:rsid w:val="009D435E"/>
    <w:rsid w:val="009F0B7B"/>
    <w:rsid w:val="00A2088E"/>
    <w:rsid w:val="00A20945"/>
    <w:rsid w:val="00A216E5"/>
    <w:rsid w:val="00A22784"/>
    <w:rsid w:val="00A3213E"/>
    <w:rsid w:val="00A35934"/>
    <w:rsid w:val="00A60F08"/>
    <w:rsid w:val="00A706B2"/>
    <w:rsid w:val="00A91E5F"/>
    <w:rsid w:val="00B169A9"/>
    <w:rsid w:val="00B73A70"/>
    <w:rsid w:val="00B85F7C"/>
    <w:rsid w:val="00BB554E"/>
    <w:rsid w:val="00BE0339"/>
    <w:rsid w:val="00C07F77"/>
    <w:rsid w:val="00C31A64"/>
    <w:rsid w:val="00C97AC3"/>
    <w:rsid w:val="00CB3347"/>
    <w:rsid w:val="00CE29A4"/>
    <w:rsid w:val="00D5306E"/>
    <w:rsid w:val="00DB140C"/>
    <w:rsid w:val="00DB4B2C"/>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22C026C6-EE11-F04B-8DA7-BFAA3C627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B14F59"/>
    <w:rsid w:val="00C33A07"/>
    <w:rsid w:val="00CC7CE7"/>
    <w:rsid w:val="00D657F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4.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5.xml><?xml version="1.0" encoding="utf-8"?>
<ds:datastoreItem xmlns:ds="http://schemas.openxmlformats.org/officeDocument/2006/customXml" ds:itemID="{1C81E400-D9A2-6847-BDE1-76A4E0304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Lott, Breanne Elizabeth - (belott)</cp:lastModifiedBy>
  <cp:revision>2</cp:revision>
  <cp:lastPrinted>2018-11-16T17:06:00Z</cp:lastPrinted>
  <dcterms:created xsi:type="dcterms:W3CDTF">2020-01-18T09:43:00Z</dcterms:created>
  <dcterms:modified xsi:type="dcterms:W3CDTF">2020-01-18T09:43:00Z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