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83C01" w14:textId="77777777" w:rsidR="000D0D1F" w:rsidRPr="00A673DA" w:rsidRDefault="00EC124B" w:rsidP="00A673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0D0D1F" w:rsidRPr="00A673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file </w:t>
      </w:r>
      <w:r w:rsidR="00985908">
        <w:rPr>
          <w:rFonts w:ascii="Times New Roman" w:hAnsi="Times New Roman" w:cs="Times New Roman"/>
          <w:b/>
          <w:sz w:val="24"/>
          <w:szCs w:val="24"/>
        </w:rPr>
        <w:t>3</w:t>
      </w:r>
      <w:r w:rsidR="000D0D1F" w:rsidRPr="00A673DA">
        <w:rPr>
          <w:rFonts w:ascii="Times New Roman" w:hAnsi="Times New Roman" w:cs="Times New Roman"/>
          <w:b/>
          <w:sz w:val="24"/>
          <w:szCs w:val="24"/>
        </w:rPr>
        <w:t>:</w:t>
      </w:r>
      <w:r w:rsidR="000D0D1F" w:rsidRPr="00A673DA">
        <w:rPr>
          <w:rFonts w:ascii="Times New Roman" w:hAnsi="Times New Roman" w:cs="Times New Roman"/>
          <w:sz w:val="24"/>
          <w:szCs w:val="24"/>
        </w:rPr>
        <w:t xml:space="preserve"> The quality of studies included in final analysis</w:t>
      </w:r>
    </w:p>
    <w:tbl>
      <w:tblPr>
        <w:tblStyle w:val="GridTable1Light-Accent5"/>
        <w:tblW w:w="8887" w:type="dxa"/>
        <w:tblLook w:val="04A0" w:firstRow="1" w:lastRow="0" w:firstColumn="1" w:lastColumn="0" w:noHBand="0" w:noVBand="1"/>
      </w:tblPr>
      <w:tblGrid>
        <w:gridCol w:w="1522"/>
        <w:gridCol w:w="1260"/>
        <w:gridCol w:w="1843"/>
        <w:gridCol w:w="2377"/>
        <w:gridCol w:w="749"/>
        <w:gridCol w:w="1136"/>
      </w:tblGrid>
      <w:tr w:rsidR="002C7A57" w:rsidRPr="00A673DA" w14:paraId="7BC691A9" w14:textId="77777777" w:rsidTr="00693C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19C29C53" w14:textId="77777777" w:rsidR="002C7A57" w:rsidRPr="00A673DA" w:rsidRDefault="002C7A57" w:rsidP="002C7A5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en-AU"/>
              </w:rPr>
            </w:pPr>
            <w:r w:rsidRPr="00A673DA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en-AU"/>
              </w:rPr>
              <w:t xml:space="preserve">Study name </w:t>
            </w:r>
          </w:p>
        </w:tc>
        <w:tc>
          <w:tcPr>
            <w:tcW w:w="1260" w:type="dxa"/>
          </w:tcPr>
          <w:p w14:paraId="59F3EB34" w14:textId="77777777" w:rsidR="002C7A57" w:rsidRPr="00A83108" w:rsidRDefault="002C7A57" w:rsidP="002C7A57">
            <w:pPr>
              <w:shd w:val="clear" w:color="auto" w:fill="FFFFFF" w:themeFill="background1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b w:val="0"/>
              </w:rPr>
            </w:pPr>
            <w:r w:rsidRPr="00A83108">
              <w:rPr>
                <w:rFonts w:ascii="Georgia" w:hAnsi="Georgia" w:cs="Times New Roman"/>
              </w:rPr>
              <w:t xml:space="preserve">Selection  </w:t>
            </w:r>
          </w:p>
        </w:tc>
        <w:tc>
          <w:tcPr>
            <w:tcW w:w="1843" w:type="dxa"/>
          </w:tcPr>
          <w:p w14:paraId="7D930111" w14:textId="77777777" w:rsidR="002C7A57" w:rsidRPr="00A83108" w:rsidRDefault="002C7A57" w:rsidP="002C7A57">
            <w:pPr>
              <w:shd w:val="clear" w:color="auto" w:fill="FFFFFF" w:themeFill="background1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b w:val="0"/>
              </w:rPr>
            </w:pPr>
            <w:r w:rsidRPr="00A83108">
              <w:rPr>
                <w:rFonts w:ascii="Georgia" w:hAnsi="Georgia" w:cs="Times New Roman"/>
              </w:rPr>
              <w:t xml:space="preserve">Comparability </w:t>
            </w:r>
          </w:p>
        </w:tc>
        <w:tc>
          <w:tcPr>
            <w:tcW w:w="2377" w:type="dxa"/>
          </w:tcPr>
          <w:p w14:paraId="0B9CE32A" w14:textId="77777777" w:rsidR="002C7A57" w:rsidRPr="00A83108" w:rsidRDefault="002C7A57" w:rsidP="002C7A57">
            <w:pPr>
              <w:shd w:val="clear" w:color="auto" w:fill="FFFFFF" w:themeFill="background1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  <w:b w:val="0"/>
              </w:rPr>
            </w:pPr>
            <w:r w:rsidRPr="00A83108">
              <w:rPr>
                <w:rFonts w:ascii="Georgia" w:hAnsi="Georgia" w:cs="Times New Roman"/>
              </w:rPr>
              <w:t xml:space="preserve">outcome  </w:t>
            </w:r>
          </w:p>
        </w:tc>
        <w:tc>
          <w:tcPr>
            <w:tcW w:w="749" w:type="dxa"/>
          </w:tcPr>
          <w:p w14:paraId="1CC36AA6" w14:textId="77777777" w:rsidR="002C7A57" w:rsidRPr="00A673DA" w:rsidRDefault="002C7A57" w:rsidP="002C7A5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NOS score</w:t>
            </w:r>
          </w:p>
        </w:tc>
        <w:tc>
          <w:tcPr>
            <w:tcW w:w="1136" w:type="dxa"/>
          </w:tcPr>
          <w:p w14:paraId="0FDF121D" w14:textId="77777777" w:rsidR="002C7A57" w:rsidRPr="00A673DA" w:rsidRDefault="002C7A57" w:rsidP="002C7A5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Quality level</w:t>
            </w:r>
          </w:p>
        </w:tc>
      </w:tr>
      <w:tr w:rsidR="00693CC3" w:rsidRPr="00A673DA" w14:paraId="32BEA501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0BCF0A44" w14:textId="77777777" w:rsidR="00693CC3" w:rsidRPr="00A673DA" w:rsidRDefault="00693CC3" w:rsidP="00693CC3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A673D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AU"/>
              </w:rPr>
              <w:t>Koengel</w:t>
            </w:r>
            <w:proofErr w:type="spellEnd"/>
            <w:r w:rsidRPr="00A673D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n-AU"/>
              </w:rPr>
              <w:t xml:space="preserve"> et.al. 1988 </w:t>
            </w:r>
          </w:p>
        </w:tc>
        <w:tc>
          <w:tcPr>
            <w:tcW w:w="1260" w:type="dxa"/>
          </w:tcPr>
          <w:p w14:paraId="20C98E93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3</w:t>
            </w:r>
          </w:p>
        </w:tc>
        <w:tc>
          <w:tcPr>
            <w:tcW w:w="1843" w:type="dxa"/>
          </w:tcPr>
          <w:p w14:paraId="6F6F55E5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2377" w:type="dxa"/>
          </w:tcPr>
          <w:p w14:paraId="1D3F30BF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3</w:t>
            </w:r>
          </w:p>
        </w:tc>
        <w:tc>
          <w:tcPr>
            <w:tcW w:w="749" w:type="dxa"/>
          </w:tcPr>
          <w:p w14:paraId="1C3DE149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6" w:type="dxa"/>
          </w:tcPr>
          <w:p w14:paraId="0CF87574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693CC3" w:rsidRPr="00A673DA" w14:paraId="3CCEFB9A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56CCE43D" w14:textId="77777777" w:rsidR="00693CC3" w:rsidRPr="00A673DA" w:rsidRDefault="00693CC3" w:rsidP="00693CC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Fichter</w:t>
            </w:r>
            <w:proofErr w:type="spellEnd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et. al. 2001 </w:t>
            </w:r>
          </w:p>
        </w:tc>
        <w:tc>
          <w:tcPr>
            <w:tcW w:w="1260" w:type="dxa"/>
          </w:tcPr>
          <w:p w14:paraId="0D5CDFF0" w14:textId="77777777" w:rsidR="00693CC3" w:rsidRPr="00A83108" w:rsidRDefault="00D25407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4</w:t>
            </w:r>
          </w:p>
        </w:tc>
        <w:tc>
          <w:tcPr>
            <w:tcW w:w="1843" w:type="dxa"/>
          </w:tcPr>
          <w:p w14:paraId="3F07C39E" w14:textId="77777777" w:rsidR="00693CC3" w:rsidRPr="00A83108" w:rsidRDefault="00D25407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2</w:t>
            </w:r>
          </w:p>
        </w:tc>
        <w:tc>
          <w:tcPr>
            <w:tcW w:w="2377" w:type="dxa"/>
          </w:tcPr>
          <w:p w14:paraId="27E85E8A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hAnsi="Georgia" w:cs="Times New Roman"/>
              </w:rPr>
              <w:t>3</w:t>
            </w:r>
          </w:p>
        </w:tc>
        <w:tc>
          <w:tcPr>
            <w:tcW w:w="749" w:type="dxa"/>
          </w:tcPr>
          <w:p w14:paraId="187F9B51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72763B54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693CC3" w:rsidRPr="00A673DA" w14:paraId="05ACEB9F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6B9726F9" w14:textId="77777777" w:rsidR="00693CC3" w:rsidRPr="00A673DA" w:rsidRDefault="00693CC3" w:rsidP="00693CC3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Topolovec-Vranic</w:t>
            </w:r>
            <w:proofErr w:type="spellEnd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et. 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a</w:t>
            </w:r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2017</w:t>
            </w:r>
          </w:p>
        </w:tc>
        <w:tc>
          <w:tcPr>
            <w:tcW w:w="1260" w:type="dxa"/>
          </w:tcPr>
          <w:p w14:paraId="20BF0B1B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3</w:t>
            </w:r>
          </w:p>
        </w:tc>
        <w:tc>
          <w:tcPr>
            <w:tcW w:w="1843" w:type="dxa"/>
          </w:tcPr>
          <w:p w14:paraId="5C19CCF8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2377" w:type="dxa"/>
          </w:tcPr>
          <w:p w14:paraId="64D92ED7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3</w:t>
            </w:r>
          </w:p>
        </w:tc>
        <w:tc>
          <w:tcPr>
            <w:tcW w:w="749" w:type="dxa"/>
          </w:tcPr>
          <w:p w14:paraId="7AE6EBC2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6" w:type="dxa"/>
          </w:tcPr>
          <w:p w14:paraId="07EF62C6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High  </w:t>
            </w:r>
          </w:p>
        </w:tc>
      </w:tr>
      <w:tr w:rsidR="00693CC3" w:rsidRPr="00A673DA" w14:paraId="3CA63408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55D7F43F" w14:textId="77777777" w:rsidR="00693CC3" w:rsidRPr="00A673DA" w:rsidRDefault="00693CC3" w:rsidP="00693CC3">
            <w:pPr>
              <w:spacing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Connolly et.al. 2008</w:t>
            </w:r>
          </w:p>
          <w:p w14:paraId="58C20BA6" w14:textId="77777777" w:rsidR="00693CC3" w:rsidRPr="00A673DA" w:rsidRDefault="00693CC3" w:rsidP="00693CC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745B553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2</w:t>
            </w:r>
          </w:p>
        </w:tc>
        <w:tc>
          <w:tcPr>
            <w:tcW w:w="1843" w:type="dxa"/>
          </w:tcPr>
          <w:p w14:paraId="3849F8B6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2377" w:type="dxa"/>
          </w:tcPr>
          <w:p w14:paraId="08D72381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2</w:t>
            </w:r>
          </w:p>
        </w:tc>
        <w:tc>
          <w:tcPr>
            <w:tcW w:w="749" w:type="dxa"/>
          </w:tcPr>
          <w:p w14:paraId="4079C6FB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6" w:type="dxa"/>
          </w:tcPr>
          <w:p w14:paraId="1AD37117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693CC3" w:rsidRPr="00A673DA" w14:paraId="44034C8A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4F26E4FB" w14:textId="77777777" w:rsidR="00693CC3" w:rsidRPr="00A673DA" w:rsidRDefault="00693CC3" w:rsidP="00693CC3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Noel¨</w:t>
            </w:r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et. al (2016) </w:t>
            </w:r>
          </w:p>
        </w:tc>
        <w:tc>
          <w:tcPr>
            <w:tcW w:w="1260" w:type="dxa"/>
          </w:tcPr>
          <w:p w14:paraId="222B555D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4</w:t>
            </w:r>
          </w:p>
        </w:tc>
        <w:tc>
          <w:tcPr>
            <w:tcW w:w="1843" w:type="dxa"/>
          </w:tcPr>
          <w:p w14:paraId="7376A500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2377" w:type="dxa"/>
          </w:tcPr>
          <w:p w14:paraId="29A4F77F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hAnsi="Georgia" w:cs="Times New Roman"/>
              </w:rPr>
              <w:t>3</w:t>
            </w:r>
          </w:p>
        </w:tc>
        <w:tc>
          <w:tcPr>
            <w:tcW w:w="749" w:type="dxa"/>
          </w:tcPr>
          <w:p w14:paraId="38B79EC6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7752F163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693CC3" w:rsidRPr="00A673DA" w14:paraId="6434A683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4D9C216C" w14:textId="77777777" w:rsidR="00693CC3" w:rsidRPr="00A673DA" w:rsidRDefault="00693CC3" w:rsidP="00693CC3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Prinsloo. et.al</w:t>
            </w:r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2012 </w:t>
            </w:r>
          </w:p>
        </w:tc>
        <w:tc>
          <w:tcPr>
            <w:tcW w:w="1260" w:type="dxa"/>
          </w:tcPr>
          <w:p w14:paraId="79BB1D86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2</w:t>
            </w:r>
          </w:p>
        </w:tc>
        <w:tc>
          <w:tcPr>
            <w:tcW w:w="1843" w:type="dxa"/>
          </w:tcPr>
          <w:p w14:paraId="1A689019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2377" w:type="dxa"/>
          </w:tcPr>
          <w:p w14:paraId="386CD0A5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1</w:t>
            </w:r>
          </w:p>
        </w:tc>
        <w:tc>
          <w:tcPr>
            <w:tcW w:w="749" w:type="dxa"/>
          </w:tcPr>
          <w:p w14:paraId="418D214F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14:paraId="5E43A598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693CC3" w:rsidRPr="00A673DA" w14:paraId="619F56AA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52E4D7D0" w14:textId="77777777" w:rsidR="00693CC3" w:rsidRPr="00A673DA" w:rsidRDefault="00693CC3" w:rsidP="00693CC3">
            <w:pPr>
              <w:spacing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>Kovess</w:t>
            </w:r>
            <w:proofErr w:type="spellEnd"/>
            <w:r w:rsidRPr="00A673D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et.al. 1999</w:t>
            </w:r>
          </w:p>
          <w:p w14:paraId="303839CE" w14:textId="77777777" w:rsidR="00693CC3" w:rsidRPr="00A673DA" w:rsidRDefault="00693CC3" w:rsidP="00693CC3">
            <w:pPr>
              <w:spacing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0E553F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4</w:t>
            </w:r>
          </w:p>
        </w:tc>
        <w:tc>
          <w:tcPr>
            <w:tcW w:w="1843" w:type="dxa"/>
          </w:tcPr>
          <w:p w14:paraId="58E941AE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2377" w:type="dxa"/>
          </w:tcPr>
          <w:p w14:paraId="07898A5A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83108">
              <w:rPr>
                <w:rFonts w:ascii="Georgia" w:hAnsi="Georgia" w:cs="Times New Roman"/>
              </w:rPr>
              <w:t>3</w:t>
            </w:r>
          </w:p>
        </w:tc>
        <w:tc>
          <w:tcPr>
            <w:tcW w:w="749" w:type="dxa"/>
          </w:tcPr>
          <w:p w14:paraId="428D65E1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458A31A5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693CC3" w:rsidRPr="00A673DA" w14:paraId="619CA531" w14:textId="77777777" w:rsidTr="00693CC3">
        <w:trPr>
          <w:trHeight w:val="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38CC9BCA" w14:textId="77777777" w:rsidR="00693CC3" w:rsidRPr="00A673DA" w:rsidRDefault="00693CC3" w:rsidP="00693CC3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A673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Greifenhagen</w:t>
            </w:r>
            <w:proofErr w:type="spellEnd"/>
            <w:r w:rsidRPr="00A673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et.al.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1997</w:t>
            </w:r>
          </w:p>
        </w:tc>
        <w:tc>
          <w:tcPr>
            <w:tcW w:w="1260" w:type="dxa"/>
          </w:tcPr>
          <w:p w14:paraId="1C815AAB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Times New Roman"/>
              </w:rPr>
            </w:pPr>
            <w:r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1843" w:type="dxa"/>
          </w:tcPr>
          <w:p w14:paraId="29801422" w14:textId="77777777" w:rsidR="00693CC3" w:rsidRPr="00A83108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Times New Roman"/>
              </w:rPr>
            </w:pPr>
            <w:r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2377" w:type="dxa"/>
          </w:tcPr>
          <w:p w14:paraId="3191372A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Times New Roman"/>
              </w:rPr>
            </w:pPr>
            <w:r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749" w:type="dxa"/>
          </w:tcPr>
          <w:p w14:paraId="2AFE25CB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6" w:type="dxa"/>
          </w:tcPr>
          <w:p w14:paraId="72FCA6EC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Low  </w:t>
            </w:r>
          </w:p>
        </w:tc>
      </w:tr>
      <w:tr w:rsidR="00693CC3" w:rsidRPr="00A673DA" w14:paraId="346E2D0A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517A3393" w14:textId="77777777" w:rsidR="00693CC3" w:rsidRPr="00A673DA" w:rsidRDefault="00693CC3" w:rsidP="00693CC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Strehlua</w:t>
            </w:r>
            <w:proofErr w:type="spellEnd"/>
            <w:r w:rsidRPr="00A673DA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et.al.  2012 </w:t>
            </w:r>
          </w:p>
        </w:tc>
        <w:tc>
          <w:tcPr>
            <w:tcW w:w="1260" w:type="dxa"/>
          </w:tcPr>
          <w:p w14:paraId="58196205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eastAsia="Calibri" w:hAnsi="Georgia" w:cs="Times New Roman"/>
              </w:rPr>
              <w:t>3</w:t>
            </w:r>
          </w:p>
        </w:tc>
        <w:tc>
          <w:tcPr>
            <w:tcW w:w="1843" w:type="dxa"/>
          </w:tcPr>
          <w:p w14:paraId="60D24EED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2377" w:type="dxa"/>
          </w:tcPr>
          <w:p w14:paraId="7F2AD6A0" w14:textId="77777777" w:rsidR="00693CC3" w:rsidRPr="00A83108" w:rsidRDefault="00702E3E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>
              <w:rPr>
                <w:rFonts w:ascii="Georgia" w:eastAsia="Calibri" w:hAnsi="Georgia" w:cs="Times New Roman"/>
              </w:rPr>
              <w:t>2</w:t>
            </w:r>
          </w:p>
        </w:tc>
        <w:tc>
          <w:tcPr>
            <w:tcW w:w="749" w:type="dxa"/>
          </w:tcPr>
          <w:p w14:paraId="2978B3FC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169D87C4" w14:textId="77777777" w:rsidR="00693CC3" w:rsidRPr="00A673DA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3DA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693CC3" w:rsidRPr="00A673DA" w14:paraId="6732F62A" w14:textId="77777777" w:rsidTr="00693C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</w:tcPr>
          <w:p w14:paraId="01C2B360" w14:textId="77777777" w:rsidR="00693CC3" w:rsidRPr="00A455BB" w:rsidRDefault="00693CC3" w:rsidP="00693CC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B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lastRenderedPageBreak/>
              <w:t xml:space="preserve">Heckert </w:t>
            </w:r>
            <w:r w:rsidRPr="00A455BB">
              <w:rPr>
                <w:rFonts w:ascii="Times New Roman" w:hAnsi="Times New Roman" w:cs="Times New Roman"/>
                <w:b w:val="0"/>
                <w:sz w:val="24"/>
                <w:szCs w:val="24"/>
              </w:rPr>
              <w:t>et.al. 1999</w:t>
            </w:r>
          </w:p>
        </w:tc>
        <w:tc>
          <w:tcPr>
            <w:tcW w:w="1260" w:type="dxa"/>
          </w:tcPr>
          <w:p w14:paraId="25681C14" w14:textId="77777777" w:rsidR="00693CC3" w:rsidRPr="00A455BB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455BB">
              <w:rPr>
                <w:rFonts w:ascii="Georgia" w:hAnsi="Georgia" w:cs="Times New Roman"/>
              </w:rPr>
              <w:t>3</w:t>
            </w:r>
          </w:p>
        </w:tc>
        <w:tc>
          <w:tcPr>
            <w:tcW w:w="1843" w:type="dxa"/>
          </w:tcPr>
          <w:p w14:paraId="2609F992" w14:textId="77777777" w:rsidR="00693CC3" w:rsidRPr="00A455BB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455BB"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2377" w:type="dxa"/>
          </w:tcPr>
          <w:p w14:paraId="67B81966" w14:textId="77777777" w:rsidR="00693CC3" w:rsidRPr="00A455BB" w:rsidRDefault="00693CC3" w:rsidP="00693CC3">
            <w:pPr>
              <w:shd w:val="clear" w:color="auto" w:fill="FFFFFF" w:themeFill="background1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Times New Roman"/>
              </w:rPr>
            </w:pPr>
            <w:r w:rsidRPr="00A455BB">
              <w:rPr>
                <w:rFonts w:ascii="Georgia" w:hAnsi="Georgia" w:cs="Times New Roman"/>
              </w:rPr>
              <w:t>3</w:t>
            </w:r>
          </w:p>
        </w:tc>
        <w:tc>
          <w:tcPr>
            <w:tcW w:w="749" w:type="dxa"/>
          </w:tcPr>
          <w:p w14:paraId="1CB34336" w14:textId="77777777" w:rsidR="00693CC3" w:rsidRPr="00A455BB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24262A56" w14:textId="77777777" w:rsidR="00693CC3" w:rsidRPr="00A455BB" w:rsidRDefault="00693CC3" w:rsidP="00693CC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BB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</w:tbl>
    <w:p w14:paraId="291A89B1" w14:textId="77777777" w:rsidR="000D0D1F" w:rsidRPr="00F31A50" w:rsidRDefault="000D0D1F" w:rsidP="000D0D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D0D1F" w:rsidRPr="00F31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3MzE1NrIwNDWwsDBU0lEKTi0uzszPAykwrwUAlEp9aCwAAAA="/>
  </w:docVars>
  <w:rsids>
    <w:rsidRoot w:val="000D0D1F"/>
    <w:rsid w:val="00006EE7"/>
    <w:rsid w:val="000276B0"/>
    <w:rsid w:val="00086DE1"/>
    <w:rsid w:val="000959D6"/>
    <w:rsid w:val="000C2C8E"/>
    <w:rsid w:val="000D0D1F"/>
    <w:rsid w:val="001314B3"/>
    <w:rsid w:val="001C1B8C"/>
    <w:rsid w:val="001D651F"/>
    <w:rsid w:val="00252892"/>
    <w:rsid w:val="0029120A"/>
    <w:rsid w:val="002B3064"/>
    <w:rsid w:val="002C7A57"/>
    <w:rsid w:val="002F7A9E"/>
    <w:rsid w:val="00301DEB"/>
    <w:rsid w:val="00331DA7"/>
    <w:rsid w:val="00345ACE"/>
    <w:rsid w:val="00363603"/>
    <w:rsid w:val="003639E1"/>
    <w:rsid w:val="00384961"/>
    <w:rsid w:val="003B233D"/>
    <w:rsid w:val="003E4EA7"/>
    <w:rsid w:val="00427D9C"/>
    <w:rsid w:val="004A3161"/>
    <w:rsid w:val="005B48E0"/>
    <w:rsid w:val="00600E8C"/>
    <w:rsid w:val="006041DA"/>
    <w:rsid w:val="00610E7E"/>
    <w:rsid w:val="00676D54"/>
    <w:rsid w:val="00693CC3"/>
    <w:rsid w:val="006B47C0"/>
    <w:rsid w:val="00702E3E"/>
    <w:rsid w:val="0073625D"/>
    <w:rsid w:val="00783D9C"/>
    <w:rsid w:val="00790536"/>
    <w:rsid w:val="008161B7"/>
    <w:rsid w:val="008C74EF"/>
    <w:rsid w:val="00985908"/>
    <w:rsid w:val="00A150D3"/>
    <w:rsid w:val="00A32368"/>
    <w:rsid w:val="00A455BB"/>
    <w:rsid w:val="00A62D0D"/>
    <w:rsid w:val="00A673DA"/>
    <w:rsid w:val="00B16A0F"/>
    <w:rsid w:val="00B24D82"/>
    <w:rsid w:val="00C31119"/>
    <w:rsid w:val="00C374AD"/>
    <w:rsid w:val="00D25407"/>
    <w:rsid w:val="00DA2188"/>
    <w:rsid w:val="00E62E93"/>
    <w:rsid w:val="00EC0474"/>
    <w:rsid w:val="00EC124B"/>
    <w:rsid w:val="00F31A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56E1"/>
  <w15:chartTrackingRefBased/>
  <w15:docId w15:val="{217E0ECE-C106-4606-A0F8-3394D241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F31A5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9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Getinet Ayano</dc:creator>
  <cp:keywords/>
  <dc:description/>
  <cp:lastModifiedBy>Getinet Ayano</cp:lastModifiedBy>
  <cp:revision>2</cp:revision>
  <dcterms:created xsi:type="dcterms:W3CDTF">2020-03-22T20:37:00Z</dcterms:created>
  <dcterms:modified xsi:type="dcterms:W3CDTF">2020-03-22T20:37:00Z</dcterms:modified>
</cp:coreProperties>
</file>