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40B0E" w14:textId="30B426E3" w:rsidR="00826C1A" w:rsidRPr="00C56628" w:rsidRDefault="00102B44">
      <w:pPr>
        <w:rPr>
          <w:rFonts w:ascii="Arial" w:hAnsi="Arial" w:cs="Arial"/>
          <w:b/>
          <w:sz w:val="32"/>
          <w:szCs w:val="32"/>
        </w:rPr>
      </w:pPr>
      <w:r w:rsidRPr="00C56628">
        <w:rPr>
          <w:rFonts w:ascii="Arial" w:hAnsi="Arial" w:cs="Arial"/>
          <w:b/>
          <w:sz w:val="32"/>
          <w:szCs w:val="32"/>
        </w:rPr>
        <w:t>Additional File Four: Weighting Table for Frequency, Importance and Relevance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3228"/>
        <w:gridCol w:w="1947"/>
        <w:gridCol w:w="1985"/>
        <w:gridCol w:w="2126"/>
      </w:tblGrid>
      <w:tr w:rsidR="00102B44" w:rsidRPr="0056693B" w14:paraId="4395DF60" w14:textId="77777777" w:rsidTr="004969A8">
        <w:trPr>
          <w:trHeight w:val="300"/>
        </w:trPr>
        <w:tc>
          <w:tcPr>
            <w:tcW w:w="1876" w:type="dxa"/>
            <w:tcBorders>
              <w:left w:val="nil"/>
            </w:tcBorders>
            <w:shd w:val="clear" w:color="auto" w:fill="auto"/>
            <w:noWrap/>
            <w:hideMark/>
          </w:tcPr>
          <w:p w14:paraId="2F415679" w14:textId="77777777" w:rsidR="00102B44" w:rsidRPr="0056693B" w:rsidRDefault="00102B44" w:rsidP="00C566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56693B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Factors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9F30E0" w14:textId="77777777" w:rsidR="00102B44" w:rsidRPr="0056693B" w:rsidRDefault="00102B44" w:rsidP="00C566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56693B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Sub-factors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23082D" w14:textId="4A49EF40" w:rsidR="00102B44" w:rsidRPr="0056693B" w:rsidRDefault="00102370" w:rsidP="001023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 xml:space="preserve">Frequency: </w:t>
            </w:r>
            <w:r w:rsidR="00102B44" w:rsidRPr="00A6684E">
              <w:t>the number of times barrier</w:t>
            </w:r>
            <w:r>
              <w:t>s</w:t>
            </w:r>
            <w:r w:rsidR="00102B44" w:rsidRPr="00A6684E">
              <w:t>/facilitator</w:t>
            </w:r>
            <w:r>
              <w:t>s</w:t>
            </w:r>
            <w:r w:rsidR="00102B44" w:rsidRPr="00A6684E">
              <w:t xml:space="preserve"> appear</w:t>
            </w:r>
            <w:r>
              <w:t>ed</w:t>
            </w:r>
            <w:r w:rsidR="00102B44" w:rsidRPr="00A6684E">
              <w:t xml:space="preserve"> in the extracted results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0FD5121" w14:textId="2FE6FAA4" w:rsidR="00102B44" w:rsidRPr="0056693B" w:rsidRDefault="00102B44" w:rsidP="001023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56693B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 xml:space="preserve">Importance: </w:t>
            </w:r>
            <w:r w:rsidR="005B1510" w:rsidRPr="00A6684E">
              <w:t xml:space="preserve">the number of times </w:t>
            </w:r>
            <w:r w:rsidRPr="00A6684E">
              <w:t xml:space="preserve">barriers/ facilitators </w:t>
            </w:r>
            <w:r w:rsidR="005B1510">
              <w:t xml:space="preserve">were </w:t>
            </w:r>
            <w:r w:rsidRPr="00A6684E">
              <w:t xml:space="preserve">cited as particularly important to the </w:t>
            </w:r>
            <w:r w:rsidR="00102370" w:rsidRPr="00A6684E">
              <w:t>su</w:t>
            </w:r>
            <w:r w:rsidR="00102370">
              <w:t>stainability</w:t>
            </w:r>
            <w:r w:rsidRPr="00A6684E">
              <w:t xml:space="preserve"> of the HPP</w:t>
            </w:r>
            <w:r w:rsidRPr="0056693B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 xml:space="preserve"> 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hideMark/>
          </w:tcPr>
          <w:p w14:paraId="411E5454" w14:textId="115F0778" w:rsidR="00102B44" w:rsidRPr="0056693B" w:rsidRDefault="00102370" w:rsidP="001023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 xml:space="preserve">Relevance: </w:t>
            </w:r>
            <w:r w:rsidR="005B1510" w:rsidRPr="00A6684E">
              <w:t xml:space="preserve">the number of times </w:t>
            </w:r>
            <w:r w:rsidR="00102B44" w:rsidRPr="00A6684E">
              <w:t xml:space="preserve">barriers/ facilitators </w:t>
            </w:r>
            <w:r>
              <w:t>were cited in</w:t>
            </w:r>
            <w:r w:rsidR="00102B44" w:rsidRPr="00A6684E">
              <w:t xml:space="preserve"> Public Health Ontario’s 6-step health promotion program planning model</w:t>
            </w:r>
          </w:p>
        </w:tc>
      </w:tr>
      <w:tr w:rsidR="00214BF1" w:rsidRPr="0056693B" w14:paraId="3E338997" w14:textId="77777777" w:rsidTr="004969A8">
        <w:trPr>
          <w:trHeight w:val="300"/>
        </w:trPr>
        <w:tc>
          <w:tcPr>
            <w:tcW w:w="1876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346F0456" w14:textId="77777777" w:rsidR="006540A3" w:rsidRPr="0056693B" w:rsidRDefault="006540A3" w:rsidP="006540A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Organizational Capacity</w:t>
            </w:r>
          </w:p>
          <w:p w14:paraId="488DE243" w14:textId="1D3997C9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062E0800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environment</w:t>
            </w:r>
          </w:p>
        </w:tc>
        <w:tc>
          <w:tcPr>
            <w:tcW w:w="1842" w:type="dxa"/>
            <w:shd w:val="clear" w:color="auto" w:fill="auto"/>
            <w:noWrap/>
          </w:tcPr>
          <w:p w14:paraId="2EF58B71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14:paraId="1CF344AC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3B9E2D10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6A62813F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A324A55" w14:textId="75DB1820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65A8EF8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fiscal oversight</w:t>
            </w:r>
          </w:p>
        </w:tc>
        <w:tc>
          <w:tcPr>
            <w:tcW w:w="1842" w:type="dxa"/>
            <w:shd w:val="clear" w:color="auto" w:fill="auto"/>
            <w:noWrap/>
          </w:tcPr>
          <w:p w14:paraId="6B2BB61A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6F606E0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27726391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6E4712F9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60054A57" w14:textId="5A55E6A7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4601E07E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governance</w:t>
            </w:r>
          </w:p>
        </w:tc>
        <w:tc>
          <w:tcPr>
            <w:tcW w:w="1842" w:type="dxa"/>
            <w:shd w:val="clear" w:color="auto" w:fill="auto"/>
            <w:noWrap/>
          </w:tcPr>
          <w:p w14:paraId="510E2966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7570FEA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520A4006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26118AD6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37AFD0C5" w14:textId="5F0C80F1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EE8E836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leadership</w:t>
            </w:r>
          </w:p>
        </w:tc>
        <w:tc>
          <w:tcPr>
            <w:tcW w:w="1842" w:type="dxa"/>
            <w:shd w:val="clear" w:color="auto" w:fill="auto"/>
            <w:noWrap/>
          </w:tcPr>
          <w:p w14:paraId="782146DE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</w:tcPr>
          <w:p w14:paraId="2FA8982D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71E2D4FB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3ACB1BFF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A07EBB8" w14:textId="408B5D71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CEA9941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mobilize resources</w:t>
            </w:r>
          </w:p>
        </w:tc>
        <w:tc>
          <w:tcPr>
            <w:tcW w:w="1842" w:type="dxa"/>
            <w:shd w:val="clear" w:color="auto" w:fill="auto"/>
            <w:noWrap/>
          </w:tcPr>
          <w:p w14:paraId="7F064147" w14:textId="046C88B2" w:rsidR="00214BF1" w:rsidRPr="0056693B" w:rsidRDefault="00C962CF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E034BF0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4F84F580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214BF1" w:rsidRPr="0056693B" w14:paraId="469F8834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1CFDE014" w14:textId="0C78EF74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28A1BF5" w14:textId="737A163F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org</w:t>
            </w:r>
            <w:r w:rsidR="00F12E6F">
              <w:rPr>
                <w:rFonts w:ascii="Calibri" w:eastAsia="Times New Roman" w:hAnsi="Calibri" w:cs="Times New Roman"/>
                <w:color w:val="000000"/>
                <w:lang w:eastAsia="en-CA"/>
              </w:rPr>
              <w:t>anizational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commitment</w:t>
            </w:r>
          </w:p>
        </w:tc>
        <w:tc>
          <w:tcPr>
            <w:tcW w:w="1842" w:type="dxa"/>
            <w:shd w:val="clear" w:color="auto" w:fill="auto"/>
            <w:noWrap/>
          </w:tcPr>
          <w:p w14:paraId="175F64CA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</w:tcPr>
          <w:p w14:paraId="41AA6A9B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41C89240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0F8B1886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7138FC65" w14:textId="03313ABB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32378FCD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staffing</w:t>
            </w:r>
          </w:p>
        </w:tc>
        <w:tc>
          <w:tcPr>
            <w:tcW w:w="1842" w:type="dxa"/>
            <w:shd w:val="clear" w:color="auto" w:fill="auto"/>
            <w:noWrap/>
          </w:tcPr>
          <w:p w14:paraId="18946E89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</w:tcPr>
          <w:p w14:paraId="1161470D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5BEF89EC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214BF1" w:rsidRPr="0056693B" w14:paraId="4F381C37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663894D5" w14:textId="123E0C2B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23B2AC83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o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rg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anizational 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memory</w:t>
            </w:r>
          </w:p>
        </w:tc>
        <w:tc>
          <w:tcPr>
            <w:tcW w:w="1842" w:type="dxa"/>
            <w:shd w:val="clear" w:color="auto" w:fill="auto"/>
            <w:noWrap/>
          </w:tcPr>
          <w:p w14:paraId="1890DE1B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14:paraId="08A57459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4E6D3932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19D67CB3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369F36C8" w14:textId="23A0F368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15057777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management 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support</w:t>
            </w:r>
          </w:p>
        </w:tc>
        <w:tc>
          <w:tcPr>
            <w:tcW w:w="1842" w:type="dxa"/>
            <w:shd w:val="clear" w:color="auto" w:fill="auto"/>
            <w:noWrap/>
          </w:tcPr>
          <w:p w14:paraId="0DC4DDC9" w14:textId="7F70C220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14:paraId="547D1B6B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5E91C8F0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796F8DA5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47AACE0" w14:textId="4A667185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01470304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E93970">
              <w:t>organizational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policies</w:t>
            </w:r>
          </w:p>
        </w:tc>
        <w:tc>
          <w:tcPr>
            <w:tcW w:w="1842" w:type="dxa"/>
            <w:shd w:val="clear" w:color="auto" w:fill="auto"/>
            <w:noWrap/>
          </w:tcPr>
          <w:p w14:paraId="1C4B6AAD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14:paraId="1448277F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2F1FFE67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14BF1" w:rsidRPr="0056693B" w14:paraId="651ADC80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4799DB6E" w14:textId="0B67989B" w:rsidR="00214BF1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7483DD28" w14:textId="77777777" w:rsidR="00214BF1" w:rsidRPr="0056693B" w:rsidRDefault="00214BF1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org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anizational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structure</w:t>
            </w:r>
          </w:p>
        </w:tc>
        <w:tc>
          <w:tcPr>
            <w:tcW w:w="1842" w:type="dxa"/>
            <w:shd w:val="clear" w:color="auto" w:fill="auto"/>
            <w:noWrap/>
          </w:tcPr>
          <w:p w14:paraId="01C82B57" w14:textId="0AEAB328" w:rsidR="00214BF1" w:rsidRPr="0056693B" w:rsidRDefault="00C962CF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14:paraId="773359FB" w14:textId="77777777" w:rsidR="00214BF1" w:rsidRPr="0056693B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080FE6EE" w14:textId="77777777" w:rsidR="00214BF1" w:rsidRDefault="00214BF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540A3" w:rsidRPr="0056693B" w14:paraId="519E6BD3" w14:textId="77777777" w:rsidTr="004969A8">
        <w:trPr>
          <w:trHeight w:val="300"/>
        </w:trPr>
        <w:tc>
          <w:tcPr>
            <w:tcW w:w="1876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2EF18B1" w14:textId="11C0B3E5" w:rsidR="006540A3" w:rsidRDefault="006540A3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9932D91" w14:textId="77777777" w:rsidR="006540A3" w:rsidRPr="00441D74" w:rsidRDefault="006540A3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7E4809D6" w14:textId="2347BA3E" w:rsidR="006540A3" w:rsidRPr="006540A3" w:rsidRDefault="006540A3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6540A3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54</w:t>
            </w:r>
          </w:p>
        </w:tc>
        <w:tc>
          <w:tcPr>
            <w:tcW w:w="1985" w:type="dxa"/>
            <w:shd w:val="clear" w:color="auto" w:fill="auto"/>
            <w:noWrap/>
          </w:tcPr>
          <w:p w14:paraId="2CAE41BE" w14:textId="28C203BA" w:rsidR="006540A3" w:rsidRPr="006540A3" w:rsidRDefault="006540A3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6540A3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</w:tcPr>
          <w:p w14:paraId="341CD830" w14:textId="3615BE81" w:rsidR="006540A3" w:rsidRPr="006540A3" w:rsidRDefault="006540A3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6540A3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</w:tr>
      <w:tr w:rsidR="00102B44" w:rsidRPr="0056693B" w14:paraId="2CA6C22B" w14:textId="77777777" w:rsidTr="00102370">
        <w:trPr>
          <w:trHeight w:val="300"/>
        </w:trPr>
        <w:tc>
          <w:tcPr>
            <w:tcW w:w="1876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755771EE" w14:textId="50F7D5BE" w:rsidR="00102B44" w:rsidRPr="00102370" w:rsidRDefault="004969A8" w:rsidP="00102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2370">
              <w:rPr>
                <w:rFonts w:ascii="Calibri" w:eastAsia="Times New Roman" w:hAnsi="Calibri" w:cs="Times New Roman"/>
                <w:color w:val="000000"/>
                <w:lang w:eastAsia="en-CA"/>
              </w:rPr>
              <w:t>Partnerships</w:t>
            </w: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36BABC03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community engagement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4CB7F01" w14:textId="6FABF127" w:rsidR="00102B44" w:rsidRPr="00441D74" w:rsidRDefault="00F12E6F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D420E0" w14:textId="79838C24" w:rsidR="00102B44" w:rsidRPr="00441D74" w:rsidRDefault="00F12E6F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DFE3792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1F11B48D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1473B534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35FB4D9B" w14:textId="0DC33968" w:rsidR="00102B44" w:rsidRDefault="000F23B6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Stakeholder </w:t>
            </w:r>
            <w:r w:rsidR="00102B44"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engagement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4DCF241" w14:textId="4D8421E6" w:rsidR="00102B44" w:rsidRPr="00441D74" w:rsidRDefault="00F12E6F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B464AE8" w14:textId="5538AEEC" w:rsidR="00102B44" w:rsidRPr="00441D74" w:rsidRDefault="00547652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2B46EF6" w14:textId="3709FCA4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102B44" w:rsidRPr="0056693B" w14:paraId="67C2918E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05484F41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421535C6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fit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2BCB982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D257C21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217D7E8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7D7140FF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2E56F039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84A79F2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ownership of stakeholders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C351E71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CDDB39C" w14:textId="157E018F" w:rsidR="00102B44" w:rsidRPr="00441D74" w:rsidRDefault="000F23B6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0404A5A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415A408A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7CD782D3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72C2D328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participatory planning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72BA523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06AF015" w14:textId="1E0E75F6" w:rsidR="00102B44" w:rsidRPr="00441D74" w:rsidRDefault="00102B44" w:rsidP="000F23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1890A3B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102B44" w:rsidRPr="0056693B" w14:paraId="4A686378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3E6AD66F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23B1342C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staff responsible for partnership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02B3946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5412298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ED91E33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096E3393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21BCBD60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0B9C9FD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stakeholder awareness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286DF01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B25F904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ACEC527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67ED678D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63BD500A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70B46DF7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stakeholder commitment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4EB90DE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C218377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CBD5EDF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4C8490BD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19AA848F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3DAC30D9" w14:textId="6D402EE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stakeholder involve</w:t>
            </w:r>
            <w:r w:rsidR="00EE1095">
              <w:rPr>
                <w:rFonts w:ascii="Calibri" w:eastAsia="Times New Roman" w:hAnsi="Calibri" w:cs="Times New Roman"/>
                <w:color w:val="000000"/>
                <w:lang w:eastAsia="en-CA"/>
              </w:rPr>
              <w:t>ment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1DAD8F0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3C13C71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73878F0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</w:tr>
      <w:tr w:rsidR="00102B44" w:rsidRPr="0056693B" w14:paraId="665F5875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</w:tcPr>
          <w:p w14:paraId="14B17EC0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7858484A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stakeholder support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DDA3617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75A1042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52E9038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102B44" w:rsidRPr="0056693B" w14:paraId="67FAEC16" w14:textId="77777777" w:rsidTr="00102370">
        <w:trPr>
          <w:trHeight w:val="331"/>
        </w:trPr>
        <w:tc>
          <w:tcPr>
            <w:tcW w:w="187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72D16F78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AE4F2B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community uptake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5201923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71187F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CC5B69A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4969A8" w:rsidRPr="0056693B" w14:paraId="5F7B4DA2" w14:textId="77777777" w:rsidTr="00102370">
        <w:trPr>
          <w:trHeight w:val="331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692522" w14:textId="5D7C7FD7" w:rsidR="004969A8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254CD" w14:textId="77777777" w:rsidR="004969A8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A3C394D" w14:textId="0377BD52" w:rsidR="004969A8" w:rsidRPr="00441D74" w:rsidRDefault="004969A8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4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36F307E" w14:textId="23A6A2BF" w:rsidR="004969A8" w:rsidRPr="00441D74" w:rsidRDefault="004969A8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0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BA40C5D" w14:textId="0D595C37" w:rsidR="004969A8" w:rsidRDefault="004969A8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13</w:t>
            </w:r>
          </w:p>
        </w:tc>
      </w:tr>
      <w:tr w:rsidR="00102B44" w:rsidRPr="0056693B" w14:paraId="4D33A85C" w14:textId="77777777" w:rsidTr="00102370">
        <w:trPr>
          <w:trHeight w:val="331"/>
        </w:trPr>
        <w:tc>
          <w:tcPr>
            <w:tcW w:w="1876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78352109" w14:textId="77777777" w:rsidR="00102370" w:rsidRDefault="00102370" w:rsidP="00102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  <w:p w14:paraId="30C8565F" w14:textId="44FF5FC8" w:rsidR="00102B44" w:rsidRPr="00102370" w:rsidRDefault="004969A8" w:rsidP="00102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02370">
              <w:rPr>
                <w:rFonts w:ascii="Calibri" w:eastAsia="Times New Roman" w:hAnsi="Calibri" w:cs="Times New Roman"/>
                <w:color w:val="000000"/>
                <w:lang w:eastAsia="en-CA"/>
              </w:rPr>
              <w:t>Strategic Planning</w:t>
            </w: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10A64BD1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Assessment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enviro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nment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6B7381D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DF08A4C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FF676AE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102B44" w:rsidRPr="0056693B" w14:paraId="785C4EE4" w14:textId="77777777" w:rsidTr="004969A8">
        <w:trPr>
          <w:trHeight w:val="331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1CE9F46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7EC10FB3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framework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F844CF9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89CB8B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E525A3B" w14:textId="567A0A1F" w:rsidR="00102B44" w:rsidRDefault="001B6F21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102B44" w:rsidRPr="0056693B" w14:paraId="2017FEC1" w14:textId="77777777" w:rsidTr="004969A8">
        <w:trPr>
          <w:trHeight w:val="331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84B6948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012AAB9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integration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772C648E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D1A8442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D50CEBC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5B0C01EE" w14:textId="77777777" w:rsidTr="004969A8">
        <w:trPr>
          <w:trHeight w:val="331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39500B6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164934B7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participatory planning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17807DB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4D218F3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B140B8D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</w:tr>
      <w:tr w:rsidR="00102B44" w:rsidRPr="0056693B" w14:paraId="7796E46E" w14:textId="77777777" w:rsidTr="004969A8">
        <w:trPr>
          <w:trHeight w:val="331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76B2DBE7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46AB21F5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program duration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2E42835B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8B5FB3F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8747AC7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48D72C29" w14:textId="77777777" w:rsidTr="004969A8">
        <w:trPr>
          <w:trHeight w:val="331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72C63C61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3A074F26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program type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5742CA9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4E230A8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47147AA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56693B" w14:paraId="274B2D94" w14:textId="77777777" w:rsidTr="00102370">
        <w:trPr>
          <w:trHeight w:val="331"/>
        </w:trPr>
        <w:tc>
          <w:tcPr>
            <w:tcW w:w="187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5EDDA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426637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sustainability planning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B58114C" w14:textId="23BD8876" w:rsidR="00102B44" w:rsidRPr="00441D74" w:rsidRDefault="00FB628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C9C3566" w14:textId="77777777" w:rsidR="00102B44" w:rsidRPr="00441D74" w:rsidRDefault="00102B44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FB96B04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969A8" w:rsidRPr="0056693B" w14:paraId="42A4C72E" w14:textId="77777777" w:rsidTr="00102370">
        <w:trPr>
          <w:trHeight w:val="331"/>
        </w:trPr>
        <w:tc>
          <w:tcPr>
            <w:tcW w:w="1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614286" w14:textId="52967D6A" w:rsidR="004969A8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1F003" w14:textId="77777777" w:rsidR="004969A8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AA17B0E" w14:textId="1878CD36" w:rsidR="004969A8" w:rsidRDefault="004969A8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FFAAB5E" w14:textId="6D653D1F" w:rsidR="004969A8" w:rsidRPr="00441D74" w:rsidRDefault="004969A8" w:rsidP="00214B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6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E8D027A" w14:textId="1893A121" w:rsidR="004969A8" w:rsidRPr="00441D74" w:rsidRDefault="004969A8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7</w:t>
            </w:r>
          </w:p>
        </w:tc>
      </w:tr>
      <w:tr w:rsidR="003E5CE9" w:rsidRPr="00441D74" w14:paraId="4C42CEA6" w14:textId="77777777" w:rsidTr="00102370">
        <w:trPr>
          <w:trHeight w:val="300"/>
        </w:trPr>
        <w:tc>
          <w:tcPr>
            <w:tcW w:w="18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3798" w14:textId="46320D85" w:rsidR="003E5CE9" w:rsidRDefault="004969A8" w:rsidP="001023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Funding</w:t>
            </w: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9B8700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funding for sustainability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1970177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91FEC74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8BED6C9" w14:textId="77777777" w:rsidR="003E5CE9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E5CE9" w:rsidRPr="00441D74" w14:paraId="2454A2E5" w14:textId="77777777" w:rsidTr="00102370">
        <w:trPr>
          <w:trHeight w:val="300"/>
        </w:trPr>
        <w:tc>
          <w:tcPr>
            <w:tcW w:w="18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8EA5" w14:textId="52D49C65" w:rsidR="003E5CE9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B32FB2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multiple funders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7639C51C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4BB058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FB8EC78" w14:textId="77777777" w:rsidR="003E5CE9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E5CE9" w:rsidRPr="00441D74" w14:paraId="76CD5012" w14:textId="77777777" w:rsidTr="00102370">
        <w:trPr>
          <w:trHeight w:val="300"/>
        </w:trPr>
        <w:tc>
          <w:tcPr>
            <w:tcW w:w="18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E2DD" w14:textId="41942688" w:rsidR="003E5CE9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81108D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multiple strategies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064CA04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5A6B84C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7F901F9" w14:textId="77777777" w:rsidR="003E5CE9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E5CE9" w:rsidRPr="00441D74" w14:paraId="4E32A433" w14:textId="77777777" w:rsidTr="00102370">
        <w:trPr>
          <w:trHeight w:val="300"/>
        </w:trPr>
        <w:tc>
          <w:tcPr>
            <w:tcW w:w="18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BF98" w14:textId="1678EDD9" w:rsidR="003E5CE9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140A34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participatory budgeting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ED83A84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849BAAF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F8BB886" w14:textId="77777777" w:rsidR="003E5CE9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E5CE9" w:rsidRPr="00441D74" w14:paraId="7C10945C" w14:textId="77777777" w:rsidTr="00102370">
        <w:trPr>
          <w:trHeight w:val="357"/>
        </w:trPr>
        <w:tc>
          <w:tcPr>
            <w:tcW w:w="18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22939" w14:textId="41D48DC1" w:rsidR="003E5CE9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842A61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sustainability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7D5A8754" w14:textId="77777777" w:rsidR="003E5CE9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5069548" w14:textId="4410A751" w:rsidR="003E5CE9" w:rsidRDefault="003E5CE9" w:rsidP="003E5CE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899B70F" w14:textId="2E6F3A6B" w:rsidR="003E5CE9" w:rsidRPr="000F23B6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</w:tr>
      <w:tr w:rsidR="004969A8" w:rsidRPr="00441D74" w14:paraId="49BA9D7A" w14:textId="77777777" w:rsidTr="00102370">
        <w:trPr>
          <w:trHeight w:val="357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FEBC33" w14:textId="184E64AC" w:rsidR="004969A8" w:rsidRDefault="004969A8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6EFAE" w14:textId="77777777" w:rsidR="004969A8" w:rsidRPr="00441D74" w:rsidRDefault="004969A8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CA5C97D" w14:textId="164D2840" w:rsidR="004969A8" w:rsidRDefault="004969A8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F2FB419" w14:textId="290DD3B4" w:rsidR="004969A8" w:rsidRDefault="004969A8" w:rsidP="004969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5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41D0E4D" w14:textId="278608FD" w:rsidR="004969A8" w:rsidRPr="000F23B6" w:rsidRDefault="004969A8" w:rsidP="004969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</w:tr>
      <w:tr w:rsidR="00657110" w:rsidRPr="00441D74" w14:paraId="6A9EAE51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3E21" w14:textId="77777777" w:rsidR="00657110" w:rsidRPr="00441D74" w:rsidRDefault="00657110" w:rsidP="001775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F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it/alignment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5AAB" w14:textId="77777777" w:rsidR="00657110" w:rsidRPr="00441D74" w:rsidRDefault="00657110" w:rsidP="001775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BB346E" w14:textId="77777777" w:rsidR="00657110" w:rsidRPr="000F23B6" w:rsidRDefault="00657110" w:rsidP="001775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D71F6D" w14:textId="0CF2B482" w:rsidR="00657110" w:rsidRPr="000F23B6" w:rsidRDefault="007A48D2" w:rsidP="007A48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6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5DD6CAC" w14:textId="77777777" w:rsidR="00657110" w:rsidRPr="000F23B6" w:rsidRDefault="00657110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A45B0D" w:rsidRPr="00441D74" w14:paraId="6EF04696" w14:textId="77777777" w:rsidTr="004969A8">
        <w:trPr>
          <w:trHeight w:val="300"/>
        </w:trPr>
        <w:tc>
          <w:tcPr>
            <w:tcW w:w="1876" w:type="dxa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14:paraId="7386A976" w14:textId="654F942B" w:rsidR="00A45B0D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Evaluation</w:t>
            </w: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101FFE58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data collection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6D2DCB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5828497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B253F0A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77DD4C3A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12D0CE2C" w14:textId="28A0BC09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6F823431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effectiveness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191D34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825930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2A465AD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61EECCB3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7FC2379E" w14:textId="527DC7FB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58DCA48E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indicator of community support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A1B4AD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9D2991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150558C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53A5A625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212FDE00" w14:textId="01024D16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446459DA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involve stakeholders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D7CE58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13F11D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A15DC00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3371F2CC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14E3B17C" w14:textId="012891CF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7E1CA5EE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resources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168B08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E07736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94A537E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21D187BD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357C56D9" w14:textId="0687B006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  <w:hideMark/>
          </w:tcPr>
          <w:p w14:paraId="7E1C9B65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sustainability eval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uation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82665B" w14:textId="0DC61E8B" w:rsidR="00A45B0D" w:rsidRPr="00441D74" w:rsidRDefault="00F12E6F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9D83DA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0D83763" w14:textId="77777777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06D179AA" w14:textId="77777777" w:rsidTr="004969A8">
        <w:trPr>
          <w:trHeight w:val="275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7E512F07" w14:textId="34BD88E1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29CA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use of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evaluation results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FDE2CE" w14:textId="77777777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F2CA10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A771E48" w14:textId="625AA070" w:rsidR="00A45B0D" w:rsidRPr="00441D74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45B0D" w:rsidRPr="00441D74" w14:paraId="7F5E3249" w14:textId="77777777" w:rsidTr="00102370">
        <w:trPr>
          <w:trHeight w:val="275"/>
        </w:trPr>
        <w:tc>
          <w:tcPr>
            <w:tcW w:w="187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8E0839" w14:textId="408B5775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DE57C9" w14:textId="17EDE2AC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monitoring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7FDA9521" w14:textId="4520D855" w:rsidR="00A45B0D" w:rsidRPr="00441D74" w:rsidRDefault="00A45B0D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F980E64" w14:textId="77777777" w:rsidR="00A45B0D" w:rsidRPr="00441D74" w:rsidRDefault="00A45B0D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76D18D4" w14:textId="77777777" w:rsidR="00A45B0D" w:rsidRDefault="00A45B0D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4969A8" w:rsidRPr="00441D74" w14:paraId="4C9E82B1" w14:textId="77777777" w:rsidTr="00102370">
        <w:trPr>
          <w:trHeight w:val="275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E1B29C" w14:textId="7CDD0BB0" w:rsidR="004969A8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8DFD3D" w14:textId="77777777" w:rsidR="004969A8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738DCA9" w14:textId="348B06DF" w:rsidR="004969A8" w:rsidRDefault="004969A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B760E84" w14:textId="549362AA" w:rsidR="004969A8" w:rsidRPr="00441D74" w:rsidRDefault="004969A8" w:rsidP="004969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B17D6F7" w14:textId="4618F87F" w:rsidR="004969A8" w:rsidRDefault="004969A8" w:rsidP="004969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4</w:t>
            </w:r>
          </w:p>
        </w:tc>
      </w:tr>
      <w:tr w:rsidR="003E5CE9" w:rsidRPr="00441D74" w14:paraId="362A4B01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EC56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apacity building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95B5" w14:textId="77777777" w:rsidR="003E5CE9" w:rsidRPr="00441D74" w:rsidRDefault="003E5CE9" w:rsidP="00A073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F1FAFA" w14:textId="77777777" w:rsidR="003E5CE9" w:rsidRPr="000F23B6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360178" w14:textId="77777777" w:rsidR="003E5CE9" w:rsidRPr="000F23B6" w:rsidRDefault="003E5CE9" w:rsidP="00A073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FE3185C" w14:textId="77777777" w:rsidR="003E5CE9" w:rsidRPr="000F23B6" w:rsidRDefault="003E5CE9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109791AC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A680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hampion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2CE8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A480CB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FEDD4A5" w14:textId="724565D2" w:rsidR="00102B44" w:rsidRPr="000F23B6" w:rsidRDefault="00FB628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203A32B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09BC692E" w14:textId="77777777" w:rsidTr="004969A8">
        <w:trPr>
          <w:trHeight w:val="300"/>
        </w:trPr>
        <w:tc>
          <w:tcPr>
            <w:tcW w:w="1876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17A676BE" w14:textId="38B5602C" w:rsidR="00102B4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Communications</w:t>
            </w: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82607A6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awareness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16006717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87F9388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14B8865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441D74" w14:paraId="7722B6E2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1C1BBF10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F7D88E0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community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DF8DED4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F8942C3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FD2DADB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441D74" w14:paraId="5071B7D1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9CEE634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61621428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media coverage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AAC3660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BAEAD50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73B7E86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441D74" w14:paraId="5643C02E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35A59E4D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2DB6AD7D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promotion/marketing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42A731E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B8F3683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02B4004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441D74" w14:paraId="6AD6E003" w14:textId="77777777" w:rsidTr="004969A8">
        <w:trPr>
          <w:trHeight w:val="300"/>
        </w:trPr>
        <w:tc>
          <w:tcPr>
            <w:tcW w:w="1876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0307FAE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shd w:val="clear" w:color="auto" w:fill="auto"/>
            <w:noWrap/>
            <w:vAlign w:val="bottom"/>
          </w:tcPr>
          <w:p w14:paraId="5F9ED6F4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results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BA936F1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5AD9DC8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08AE098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02B44" w:rsidRPr="00441D74" w14:paraId="491CB4CA" w14:textId="77777777" w:rsidTr="00102370">
        <w:trPr>
          <w:trHeight w:val="300"/>
        </w:trPr>
        <w:tc>
          <w:tcPr>
            <w:tcW w:w="187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5CC727" w14:textId="77777777" w:rsidR="00102B4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51167C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stakeholders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BD85B6D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6385045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96C4194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969A8" w:rsidRPr="00441D74" w14:paraId="33C77D58" w14:textId="77777777" w:rsidTr="00102370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84987C" w14:textId="4E12474E" w:rsidR="004969A8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ACD53" w14:textId="77777777" w:rsidR="004969A8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203CD43" w14:textId="2282EB4A" w:rsidR="004969A8" w:rsidRPr="00441D74" w:rsidRDefault="004969A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6E62A3A" w14:textId="138927DD" w:rsidR="004969A8" w:rsidRPr="00441D74" w:rsidRDefault="004969A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6EED754" w14:textId="7E41950B" w:rsidR="004969A8" w:rsidRPr="00441D74" w:rsidRDefault="004969A8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41AA483D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D968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rogram implementation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28F8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BAA928" w14:textId="4AEC2EF6" w:rsidR="00102B44" w:rsidRPr="000F23B6" w:rsidRDefault="00F12E6F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F82F22" w14:textId="6113B051" w:rsidR="00102B44" w:rsidRPr="000F23B6" w:rsidRDefault="00FB628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0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350FC1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</w:p>
        </w:tc>
      </w:tr>
      <w:tr w:rsidR="00102B44" w:rsidRPr="00441D74" w14:paraId="7F05F7BB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1FEE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Political S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upport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CA26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EAE1BC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E2992C" w14:textId="29274C0C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1B2FD0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1339597C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B17A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rog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ram A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daptation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6890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4E54F2" w14:textId="3926B94A" w:rsidR="00102B44" w:rsidRPr="000F23B6" w:rsidRDefault="00257307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1DB2D6" w14:textId="5E800ED0" w:rsidR="00102B44" w:rsidRPr="000F23B6" w:rsidRDefault="00257307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4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5629D4C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643B8325" w14:textId="77777777" w:rsidTr="00102370">
        <w:trPr>
          <w:trHeight w:val="300"/>
        </w:trPr>
        <w:tc>
          <w:tcPr>
            <w:tcW w:w="187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E9CA22" w14:textId="717BE27A" w:rsidR="00102B4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Public Health Impacts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FC6966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perception of benefits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01642907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A86A324" w14:textId="77777777" w:rsidR="00102B44" w:rsidRPr="00441D74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1A2DA5BA" w14:textId="77777777" w:rsidR="00102B44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969A8" w:rsidRPr="00441D74" w14:paraId="632F134A" w14:textId="77777777" w:rsidTr="00102370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5D5294" w14:textId="2E18337C" w:rsidR="004969A8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Total citations*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5BCB4" w14:textId="77777777" w:rsidR="004969A8" w:rsidRPr="00441D74" w:rsidRDefault="004969A8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894FD10" w14:textId="5838248D" w:rsidR="004969A8" w:rsidRPr="00441D74" w:rsidRDefault="004969A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6BD2715" w14:textId="7CDF1521" w:rsidR="004969A8" w:rsidRPr="00441D74" w:rsidRDefault="004969A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191030E" w14:textId="7F7430D3" w:rsidR="004969A8" w:rsidRPr="00441D74" w:rsidRDefault="004969A8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</w:p>
        </w:tc>
      </w:tr>
      <w:tr w:rsidR="00102B44" w:rsidRPr="00441D74" w14:paraId="362FAB91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1395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S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ocio-economic/political factors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1F9C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D06D68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01D811" w14:textId="1360A4B1" w:rsidR="00102B44" w:rsidRPr="000F23B6" w:rsidRDefault="006C7F78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CAE13D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5AB9AB6D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9B50" w14:textId="387E3BF3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rogram access</w:t>
            </w:r>
            <w:r w:rsidR="00F12E6F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factors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2A65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CB58D5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1BABB0" w14:textId="77777777" w:rsidR="00102B44" w:rsidRPr="000F23B6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C963D47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17183ADC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5E53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F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under priorities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54F2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DC83A1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B2AEC6" w14:textId="39C21F84" w:rsidR="00102B44" w:rsidRPr="000F23B6" w:rsidRDefault="00FB628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0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5E7C25D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05CD909F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D1EE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P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olicy</w:t>
            </w:r>
          </w:p>
        </w:tc>
        <w:tc>
          <w:tcPr>
            <w:tcW w:w="322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604B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7AE600" w14:textId="2B760F7C" w:rsidR="00102B44" w:rsidRPr="000F23B6" w:rsidRDefault="00257307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D67626" w14:textId="34719FEE" w:rsidR="00102B44" w:rsidRPr="000F23B6" w:rsidRDefault="00102B44" w:rsidP="002573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  <w:r w:rsidR="00257307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07F7C3B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102B44" w:rsidRPr="00441D74" w14:paraId="77C20806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C52E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A</w:t>
            </w: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ffordance</w:t>
            </w:r>
          </w:p>
        </w:tc>
        <w:tc>
          <w:tcPr>
            <w:tcW w:w="322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665000" w14:textId="77777777" w:rsidR="00102B44" w:rsidRPr="00441D74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41D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17E51E" w14:textId="77777777" w:rsidR="00102B44" w:rsidRPr="000F23B6" w:rsidRDefault="00102B44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BD96EE" w14:textId="77777777" w:rsidR="00102B44" w:rsidRPr="000F23B6" w:rsidRDefault="00102B44" w:rsidP="00B90B4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153D292" w14:textId="77777777" w:rsidR="00102B44" w:rsidRPr="000F23B6" w:rsidRDefault="00102B44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 w:rsidRPr="000F23B6"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 </w:t>
            </w:r>
          </w:p>
        </w:tc>
      </w:tr>
      <w:tr w:rsidR="00547652" w:rsidRPr="00441D74" w14:paraId="2FE644CA" w14:textId="77777777" w:rsidTr="004969A8">
        <w:trPr>
          <w:trHeight w:val="300"/>
        </w:trPr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72C082" w14:textId="310AC7B1" w:rsidR="00547652" w:rsidRDefault="00547652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Tailored activity plans for individual clients</w:t>
            </w:r>
          </w:p>
        </w:tc>
        <w:tc>
          <w:tcPr>
            <w:tcW w:w="3228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75015F6" w14:textId="77777777" w:rsidR="00547652" w:rsidRPr="00441D74" w:rsidRDefault="00547652" w:rsidP="00B90B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6677D4B" w14:textId="059BA201" w:rsidR="00547652" w:rsidRPr="000F23B6" w:rsidRDefault="00547652" w:rsidP="00B90B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B3E9B0F" w14:textId="3EA2A587" w:rsidR="00547652" w:rsidRPr="000F23B6" w:rsidRDefault="00547652" w:rsidP="005476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  <w:t>1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BCF6F1C" w14:textId="77777777" w:rsidR="00547652" w:rsidRPr="000F23B6" w:rsidRDefault="00547652" w:rsidP="00654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CA"/>
              </w:rPr>
            </w:pPr>
          </w:p>
        </w:tc>
      </w:tr>
    </w:tbl>
    <w:p w14:paraId="1412D379" w14:textId="77777777" w:rsidR="00102B44" w:rsidRDefault="00102B44"/>
    <w:p w14:paraId="4DC0F6D3" w14:textId="3964B03B" w:rsidR="006540A3" w:rsidRDefault="006540A3">
      <w:r>
        <w:rPr>
          <w:rFonts w:ascii="Calibri" w:eastAsia="Times New Roman" w:hAnsi="Calibri" w:cs="Times New Roman"/>
          <w:b/>
          <w:color w:val="000000"/>
          <w:lang w:eastAsia="en-CA"/>
        </w:rPr>
        <w:t>*Number of times cited in total. Not all citations were related to specific sub</w:t>
      </w:r>
      <w:r w:rsidR="004969A8">
        <w:rPr>
          <w:rFonts w:ascii="Calibri" w:eastAsia="Times New Roman" w:hAnsi="Calibri" w:cs="Times New Roman"/>
          <w:b/>
          <w:color w:val="000000"/>
          <w:lang w:eastAsia="en-CA"/>
        </w:rPr>
        <w:t>-</w:t>
      </w:r>
      <w:r>
        <w:rPr>
          <w:rFonts w:ascii="Calibri" w:eastAsia="Times New Roman" w:hAnsi="Calibri" w:cs="Times New Roman"/>
          <w:b/>
          <w:color w:val="000000"/>
          <w:lang w:eastAsia="en-CA"/>
        </w:rPr>
        <w:t xml:space="preserve">factors </w:t>
      </w:r>
      <w:r w:rsidR="004969A8">
        <w:rPr>
          <w:rFonts w:ascii="Calibri" w:eastAsia="Times New Roman" w:hAnsi="Calibri" w:cs="Times New Roman"/>
          <w:b/>
          <w:color w:val="000000"/>
          <w:lang w:eastAsia="en-CA"/>
        </w:rPr>
        <w:t>therefore</w:t>
      </w:r>
      <w:r>
        <w:rPr>
          <w:rFonts w:ascii="Calibri" w:eastAsia="Times New Roman" w:hAnsi="Calibri" w:cs="Times New Roman"/>
          <w:b/>
          <w:color w:val="000000"/>
          <w:lang w:eastAsia="en-CA"/>
        </w:rPr>
        <w:t xml:space="preserve"> sub-factor citations do not add up to the total citations.</w:t>
      </w:r>
    </w:p>
    <w:sectPr w:rsidR="006540A3" w:rsidSect="00B8744A">
      <w:pgSz w:w="12240" w:h="20160" w:code="5"/>
      <w:pgMar w:top="1418" w:right="1440" w:bottom="851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51DE61" w15:done="0"/>
  <w15:commentEx w15:paraId="2DD5315F" w15:done="0"/>
  <w15:commentEx w15:paraId="06A9C525" w15:done="0"/>
  <w15:commentEx w15:paraId="2E9C752D" w15:paraIdParent="06A9C5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awn Hakimi">
    <w15:presenceInfo w15:providerId="AD" w15:userId="S-1-5-21-1537831172-1590105985-2931388466-11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UniqueIdentifier" w:val="Empty"/>
  </w:docVars>
  <w:rsids>
    <w:rsidRoot w:val="00441D74"/>
    <w:rsid w:val="00003BFD"/>
    <w:rsid w:val="0000745F"/>
    <w:rsid w:val="0001573E"/>
    <w:rsid w:val="0001621A"/>
    <w:rsid w:val="00021013"/>
    <w:rsid w:val="00025963"/>
    <w:rsid w:val="00034DB4"/>
    <w:rsid w:val="000358B0"/>
    <w:rsid w:val="000362F2"/>
    <w:rsid w:val="000540F8"/>
    <w:rsid w:val="00065A67"/>
    <w:rsid w:val="0007214C"/>
    <w:rsid w:val="00083C53"/>
    <w:rsid w:val="0008708E"/>
    <w:rsid w:val="00087B92"/>
    <w:rsid w:val="00093FD5"/>
    <w:rsid w:val="000A0303"/>
    <w:rsid w:val="000A6A9C"/>
    <w:rsid w:val="000B1779"/>
    <w:rsid w:val="000C22D2"/>
    <w:rsid w:val="000C5FCE"/>
    <w:rsid w:val="000C705C"/>
    <w:rsid w:val="000D17F9"/>
    <w:rsid w:val="000E0BFB"/>
    <w:rsid w:val="000E7F5B"/>
    <w:rsid w:val="000F23B6"/>
    <w:rsid w:val="00102370"/>
    <w:rsid w:val="00102738"/>
    <w:rsid w:val="00102B44"/>
    <w:rsid w:val="00102DEA"/>
    <w:rsid w:val="0010310F"/>
    <w:rsid w:val="00112506"/>
    <w:rsid w:val="00114AC6"/>
    <w:rsid w:val="00121FE4"/>
    <w:rsid w:val="00125F7D"/>
    <w:rsid w:val="00133EAC"/>
    <w:rsid w:val="0014625B"/>
    <w:rsid w:val="00152CF5"/>
    <w:rsid w:val="001550B5"/>
    <w:rsid w:val="00157233"/>
    <w:rsid w:val="001604F3"/>
    <w:rsid w:val="0017534F"/>
    <w:rsid w:val="0017644E"/>
    <w:rsid w:val="0017698C"/>
    <w:rsid w:val="00177718"/>
    <w:rsid w:val="00185EE4"/>
    <w:rsid w:val="00187500"/>
    <w:rsid w:val="001A1638"/>
    <w:rsid w:val="001A7D19"/>
    <w:rsid w:val="001B2310"/>
    <w:rsid w:val="001B48D9"/>
    <w:rsid w:val="001B5495"/>
    <w:rsid w:val="001B5603"/>
    <w:rsid w:val="001B6F21"/>
    <w:rsid w:val="001D07A1"/>
    <w:rsid w:val="001D7D99"/>
    <w:rsid w:val="001E29D3"/>
    <w:rsid w:val="001F7F64"/>
    <w:rsid w:val="001F7F73"/>
    <w:rsid w:val="00214BF1"/>
    <w:rsid w:val="00216B6E"/>
    <w:rsid w:val="0022088C"/>
    <w:rsid w:val="00225842"/>
    <w:rsid w:val="002259CB"/>
    <w:rsid w:val="0023126A"/>
    <w:rsid w:val="0023450B"/>
    <w:rsid w:val="0023619F"/>
    <w:rsid w:val="00252A95"/>
    <w:rsid w:val="00257307"/>
    <w:rsid w:val="0026667A"/>
    <w:rsid w:val="00267205"/>
    <w:rsid w:val="0029232B"/>
    <w:rsid w:val="0029613F"/>
    <w:rsid w:val="00297F64"/>
    <w:rsid w:val="002A0BCC"/>
    <w:rsid w:val="002A152A"/>
    <w:rsid w:val="002A5503"/>
    <w:rsid w:val="002B0996"/>
    <w:rsid w:val="002B2967"/>
    <w:rsid w:val="002C1B9A"/>
    <w:rsid w:val="002C3282"/>
    <w:rsid w:val="002C3EED"/>
    <w:rsid w:val="002C5448"/>
    <w:rsid w:val="002C5A71"/>
    <w:rsid w:val="002D07BB"/>
    <w:rsid w:val="002D56C7"/>
    <w:rsid w:val="002E0124"/>
    <w:rsid w:val="002E4B0D"/>
    <w:rsid w:val="002E769A"/>
    <w:rsid w:val="002F30C2"/>
    <w:rsid w:val="002F3E35"/>
    <w:rsid w:val="003034B7"/>
    <w:rsid w:val="003043F1"/>
    <w:rsid w:val="0031758B"/>
    <w:rsid w:val="00325689"/>
    <w:rsid w:val="00326A89"/>
    <w:rsid w:val="00327BB2"/>
    <w:rsid w:val="00334EAA"/>
    <w:rsid w:val="0033612C"/>
    <w:rsid w:val="0033726F"/>
    <w:rsid w:val="00341184"/>
    <w:rsid w:val="003470D5"/>
    <w:rsid w:val="003507B1"/>
    <w:rsid w:val="00352BA8"/>
    <w:rsid w:val="00362C47"/>
    <w:rsid w:val="00364D79"/>
    <w:rsid w:val="0037553A"/>
    <w:rsid w:val="00386D7C"/>
    <w:rsid w:val="003A1424"/>
    <w:rsid w:val="003A18E5"/>
    <w:rsid w:val="003A26AB"/>
    <w:rsid w:val="003B56B8"/>
    <w:rsid w:val="003B7D82"/>
    <w:rsid w:val="003C1849"/>
    <w:rsid w:val="003D1DB3"/>
    <w:rsid w:val="003D522F"/>
    <w:rsid w:val="003D591F"/>
    <w:rsid w:val="003D610E"/>
    <w:rsid w:val="003E35EA"/>
    <w:rsid w:val="003E37CA"/>
    <w:rsid w:val="003E5CE9"/>
    <w:rsid w:val="0040056B"/>
    <w:rsid w:val="004051E8"/>
    <w:rsid w:val="004079DE"/>
    <w:rsid w:val="00410D17"/>
    <w:rsid w:val="00417ACE"/>
    <w:rsid w:val="004209E5"/>
    <w:rsid w:val="0042500E"/>
    <w:rsid w:val="00441682"/>
    <w:rsid w:val="00441D74"/>
    <w:rsid w:val="004450D7"/>
    <w:rsid w:val="00451CBC"/>
    <w:rsid w:val="004546B4"/>
    <w:rsid w:val="00461F9B"/>
    <w:rsid w:val="0047221F"/>
    <w:rsid w:val="0047533B"/>
    <w:rsid w:val="004906FA"/>
    <w:rsid w:val="004969A8"/>
    <w:rsid w:val="004A3FA4"/>
    <w:rsid w:val="004A40D0"/>
    <w:rsid w:val="004B012E"/>
    <w:rsid w:val="004C51F2"/>
    <w:rsid w:val="004D2BB9"/>
    <w:rsid w:val="004D73C7"/>
    <w:rsid w:val="004E0EDB"/>
    <w:rsid w:val="004E18E5"/>
    <w:rsid w:val="005031F0"/>
    <w:rsid w:val="00505949"/>
    <w:rsid w:val="00514EFF"/>
    <w:rsid w:val="00531DE5"/>
    <w:rsid w:val="005348B1"/>
    <w:rsid w:val="00541A5C"/>
    <w:rsid w:val="005420EE"/>
    <w:rsid w:val="00542B1B"/>
    <w:rsid w:val="00543D7E"/>
    <w:rsid w:val="00544D0A"/>
    <w:rsid w:val="00545E90"/>
    <w:rsid w:val="00547652"/>
    <w:rsid w:val="00554EE7"/>
    <w:rsid w:val="00563E8F"/>
    <w:rsid w:val="0056693B"/>
    <w:rsid w:val="00566F4A"/>
    <w:rsid w:val="00567E05"/>
    <w:rsid w:val="00570322"/>
    <w:rsid w:val="00581776"/>
    <w:rsid w:val="00592CFD"/>
    <w:rsid w:val="005A31E6"/>
    <w:rsid w:val="005A4F59"/>
    <w:rsid w:val="005A6188"/>
    <w:rsid w:val="005B1510"/>
    <w:rsid w:val="005C7FAB"/>
    <w:rsid w:val="005D2594"/>
    <w:rsid w:val="005E52DC"/>
    <w:rsid w:val="005F0D40"/>
    <w:rsid w:val="006048D5"/>
    <w:rsid w:val="00606F42"/>
    <w:rsid w:val="0061674B"/>
    <w:rsid w:val="006223A9"/>
    <w:rsid w:val="0063177A"/>
    <w:rsid w:val="006319CB"/>
    <w:rsid w:val="0063541F"/>
    <w:rsid w:val="00637A20"/>
    <w:rsid w:val="006434C3"/>
    <w:rsid w:val="00647BF3"/>
    <w:rsid w:val="00650F77"/>
    <w:rsid w:val="006518CD"/>
    <w:rsid w:val="006540A3"/>
    <w:rsid w:val="00657110"/>
    <w:rsid w:val="00661DBE"/>
    <w:rsid w:val="0067141A"/>
    <w:rsid w:val="006829AE"/>
    <w:rsid w:val="00691726"/>
    <w:rsid w:val="00694432"/>
    <w:rsid w:val="006A1D71"/>
    <w:rsid w:val="006A2A56"/>
    <w:rsid w:val="006A55E4"/>
    <w:rsid w:val="006C1ECF"/>
    <w:rsid w:val="006C4DD8"/>
    <w:rsid w:val="006C616D"/>
    <w:rsid w:val="006C7F78"/>
    <w:rsid w:val="006D64BA"/>
    <w:rsid w:val="006E5C11"/>
    <w:rsid w:val="006F6777"/>
    <w:rsid w:val="007100F8"/>
    <w:rsid w:val="0071734E"/>
    <w:rsid w:val="007264E6"/>
    <w:rsid w:val="00734083"/>
    <w:rsid w:val="007429D0"/>
    <w:rsid w:val="00746698"/>
    <w:rsid w:val="0075233A"/>
    <w:rsid w:val="00761CC8"/>
    <w:rsid w:val="007672A4"/>
    <w:rsid w:val="00771B9F"/>
    <w:rsid w:val="00784B03"/>
    <w:rsid w:val="00790379"/>
    <w:rsid w:val="00794088"/>
    <w:rsid w:val="00796F7D"/>
    <w:rsid w:val="0079773D"/>
    <w:rsid w:val="007A48D2"/>
    <w:rsid w:val="007C4A2F"/>
    <w:rsid w:val="007E090D"/>
    <w:rsid w:val="007E0C9C"/>
    <w:rsid w:val="007E5AE9"/>
    <w:rsid w:val="007E7BD5"/>
    <w:rsid w:val="007F1B14"/>
    <w:rsid w:val="007F58F5"/>
    <w:rsid w:val="008103BF"/>
    <w:rsid w:val="00811F94"/>
    <w:rsid w:val="00812F57"/>
    <w:rsid w:val="0081638B"/>
    <w:rsid w:val="00823698"/>
    <w:rsid w:val="00826C1A"/>
    <w:rsid w:val="00826DD7"/>
    <w:rsid w:val="0083249B"/>
    <w:rsid w:val="00842EB9"/>
    <w:rsid w:val="008656C6"/>
    <w:rsid w:val="0087609F"/>
    <w:rsid w:val="0088071B"/>
    <w:rsid w:val="00894DE8"/>
    <w:rsid w:val="008956DE"/>
    <w:rsid w:val="008963BA"/>
    <w:rsid w:val="00897943"/>
    <w:rsid w:val="008A2788"/>
    <w:rsid w:val="008A5F48"/>
    <w:rsid w:val="008B5E4C"/>
    <w:rsid w:val="008B7FBF"/>
    <w:rsid w:val="008C37EF"/>
    <w:rsid w:val="008C4C61"/>
    <w:rsid w:val="008D4E9C"/>
    <w:rsid w:val="008E636A"/>
    <w:rsid w:val="008F3888"/>
    <w:rsid w:val="00907459"/>
    <w:rsid w:val="00907776"/>
    <w:rsid w:val="00912269"/>
    <w:rsid w:val="00912C24"/>
    <w:rsid w:val="009139A1"/>
    <w:rsid w:val="009168A2"/>
    <w:rsid w:val="00917338"/>
    <w:rsid w:val="00926B3F"/>
    <w:rsid w:val="0093070A"/>
    <w:rsid w:val="009345BC"/>
    <w:rsid w:val="0093536D"/>
    <w:rsid w:val="00960B5D"/>
    <w:rsid w:val="009611B1"/>
    <w:rsid w:val="00967F3E"/>
    <w:rsid w:val="009832AC"/>
    <w:rsid w:val="00994D12"/>
    <w:rsid w:val="009A50FD"/>
    <w:rsid w:val="009B5A45"/>
    <w:rsid w:val="009C02D5"/>
    <w:rsid w:val="009C4F2A"/>
    <w:rsid w:val="009D0DD5"/>
    <w:rsid w:val="009D4B69"/>
    <w:rsid w:val="009E054A"/>
    <w:rsid w:val="009E2BA1"/>
    <w:rsid w:val="009E51EA"/>
    <w:rsid w:val="009E6245"/>
    <w:rsid w:val="009E7429"/>
    <w:rsid w:val="009E78EE"/>
    <w:rsid w:val="009F2681"/>
    <w:rsid w:val="00A07021"/>
    <w:rsid w:val="00A11FC7"/>
    <w:rsid w:val="00A14043"/>
    <w:rsid w:val="00A15E8F"/>
    <w:rsid w:val="00A17F74"/>
    <w:rsid w:val="00A233DF"/>
    <w:rsid w:val="00A2609D"/>
    <w:rsid w:val="00A27E7D"/>
    <w:rsid w:val="00A3048F"/>
    <w:rsid w:val="00A32723"/>
    <w:rsid w:val="00A347E1"/>
    <w:rsid w:val="00A43A18"/>
    <w:rsid w:val="00A45B0D"/>
    <w:rsid w:val="00A47E61"/>
    <w:rsid w:val="00A5477B"/>
    <w:rsid w:val="00A5716B"/>
    <w:rsid w:val="00A60609"/>
    <w:rsid w:val="00A6684E"/>
    <w:rsid w:val="00A672FD"/>
    <w:rsid w:val="00A76D95"/>
    <w:rsid w:val="00A8407E"/>
    <w:rsid w:val="00AA0B1F"/>
    <w:rsid w:val="00AB0B44"/>
    <w:rsid w:val="00AB126D"/>
    <w:rsid w:val="00AB428D"/>
    <w:rsid w:val="00AC0FCA"/>
    <w:rsid w:val="00AD04A4"/>
    <w:rsid w:val="00AD2286"/>
    <w:rsid w:val="00AE07C0"/>
    <w:rsid w:val="00AE367E"/>
    <w:rsid w:val="00B03B4E"/>
    <w:rsid w:val="00B04063"/>
    <w:rsid w:val="00B04ECD"/>
    <w:rsid w:val="00B12F74"/>
    <w:rsid w:val="00B202D4"/>
    <w:rsid w:val="00B21650"/>
    <w:rsid w:val="00B22DE7"/>
    <w:rsid w:val="00B22E1E"/>
    <w:rsid w:val="00B542FB"/>
    <w:rsid w:val="00B836EA"/>
    <w:rsid w:val="00B8744A"/>
    <w:rsid w:val="00B9447B"/>
    <w:rsid w:val="00BB2BA1"/>
    <w:rsid w:val="00BB4202"/>
    <w:rsid w:val="00BB734F"/>
    <w:rsid w:val="00BB768C"/>
    <w:rsid w:val="00BD3F0F"/>
    <w:rsid w:val="00BD539B"/>
    <w:rsid w:val="00BE0A88"/>
    <w:rsid w:val="00BE15EE"/>
    <w:rsid w:val="00BE584C"/>
    <w:rsid w:val="00BE6578"/>
    <w:rsid w:val="00BE7CBC"/>
    <w:rsid w:val="00BF2DB2"/>
    <w:rsid w:val="00BF3837"/>
    <w:rsid w:val="00BF5FAC"/>
    <w:rsid w:val="00C06CAF"/>
    <w:rsid w:val="00C11F64"/>
    <w:rsid w:val="00C13FA1"/>
    <w:rsid w:val="00C2166C"/>
    <w:rsid w:val="00C533E6"/>
    <w:rsid w:val="00C5412B"/>
    <w:rsid w:val="00C56628"/>
    <w:rsid w:val="00C6451C"/>
    <w:rsid w:val="00C7236D"/>
    <w:rsid w:val="00C723AE"/>
    <w:rsid w:val="00C743D2"/>
    <w:rsid w:val="00C75B45"/>
    <w:rsid w:val="00C76EB5"/>
    <w:rsid w:val="00C817BB"/>
    <w:rsid w:val="00C86A10"/>
    <w:rsid w:val="00C962CF"/>
    <w:rsid w:val="00C9694A"/>
    <w:rsid w:val="00CA48EB"/>
    <w:rsid w:val="00CB0D3A"/>
    <w:rsid w:val="00CB3CD2"/>
    <w:rsid w:val="00CB5F87"/>
    <w:rsid w:val="00CC35E5"/>
    <w:rsid w:val="00CD0CB9"/>
    <w:rsid w:val="00CD4999"/>
    <w:rsid w:val="00CE21C7"/>
    <w:rsid w:val="00CE41EC"/>
    <w:rsid w:val="00CE5621"/>
    <w:rsid w:val="00D00CDB"/>
    <w:rsid w:val="00D13B40"/>
    <w:rsid w:val="00D16A7C"/>
    <w:rsid w:val="00D203F9"/>
    <w:rsid w:val="00D2186C"/>
    <w:rsid w:val="00D232E3"/>
    <w:rsid w:val="00D25DEC"/>
    <w:rsid w:val="00D46353"/>
    <w:rsid w:val="00D50331"/>
    <w:rsid w:val="00D53578"/>
    <w:rsid w:val="00D601EF"/>
    <w:rsid w:val="00D67CBC"/>
    <w:rsid w:val="00D7012F"/>
    <w:rsid w:val="00D7115A"/>
    <w:rsid w:val="00D776D3"/>
    <w:rsid w:val="00D82DB7"/>
    <w:rsid w:val="00D84778"/>
    <w:rsid w:val="00D972C8"/>
    <w:rsid w:val="00DA08D7"/>
    <w:rsid w:val="00DA0BF4"/>
    <w:rsid w:val="00DA2E19"/>
    <w:rsid w:val="00DA446F"/>
    <w:rsid w:val="00DC1CA1"/>
    <w:rsid w:val="00DD24F8"/>
    <w:rsid w:val="00DD4BEF"/>
    <w:rsid w:val="00DD7BB3"/>
    <w:rsid w:val="00DE2D04"/>
    <w:rsid w:val="00DE3530"/>
    <w:rsid w:val="00DF6FAD"/>
    <w:rsid w:val="00E0328C"/>
    <w:rsid w:val="00E05282"/>
    <w:rsid w:val="00E10F2B"/>
    <w:rsid w:val="00E1430E"/>
    <w:rsid w:val="00E157F1"/>
    <w:rsid w:val="00E245C2"/>
    <w:rsid w:val="00E37568"/>
    <w:rsid w:val="00E50E03"/>
    <w:rsid w:val="00E62276"/>
    <w:rsid w:val="00E63A96"/>
    <w:rsid w:val="00E646C4"/>
    <w:rsid w:val="00E667E9"/>
    <w:rsid w:val="00E71DD5"/>
    <w:rsid w:val="00E84A44"/>
    <w:rsid w:val="00E85DEF"/>
    <w:rsid w:val="00E93970"/>
    <w:rsid w:val="00E96660"/>
    <w:rsid w:val="00EA73C8"/>
    <w:rsid w:val="00EB2B5A"/>
    <w:rsid w:val="00EC068A"/>
    <w:rsid w:val="00EC0DAC"/>
    <w:rsid w:val="00EC5BE8"/>
    <w:rsid w:val="00ED01DA"/>
    <w:rsid w:val="00ED2A6E"/>
    <w:rsid w:val="00ED2B6A"/>
    <w:rsid w:val="00EE1095"/>
    <w:rsid w:val="00EE446E"/>
    <w:rsid w:val="00EF25ED"/>
    <w:rsid w:val="00F00F1B"/>
    <w:rsid w:val="00F01864"/>
    <w:rsid w:val="00F12E6F"/>
    <w:rsid w:val="00F15551"/>
    <w:rsid w:val="00F169E7"/>
    <w:rsid w:val="00F24A58"/>
    <w:rsid w:val="00F25815"/>
    <w:rsid w:val="00F34530"/>
    <w:rsid w:val="00F47A94"/>
    <w:rsid w:val="00F9421A"/>
    <w:rsid w:val="00F95123"/>
    <w:rsid w:val="00FA3FB1"/>
    <w:rsid w:val="00FA4596"/>
    <w:rsid w:val="00FA601A"/>
    <w:rsid w:val="00FB5BF7"/>
    <w:rsid w:val="00FB6284"/>
    <w:rsid w:val="00FB6638"/>
    <w:rsid w:val="00FC098F"/>
    <w:rsid w:val="00FD3090"/>
    <w:rsid w:val="00FD60ED"/>
    <w:rsid w:val="00FD766E"/>
    <w:rsid w:val="00FE78BC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1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4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2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2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4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2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2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P Clearance Document" ma:contentTypeID="0x01010028F84005C884514AB23BA01DB5E86E8F00CD42693A85AA6C4EB9700EB11BED47B9" ma:contentTypeVersion="37" ma:contentTypeDescription="" ma:contentTypeScope="" ma:versionID="7367f1d45acf5c3f1434d749d03b3243">
  <xsd:schema xmlns:xsd="http://www.w3.org/2001/XMLSchema" xmlns:xs="http://www.w3.org/2001/XMLSchema" xmlns:p="http://schemas.microsoft.com/office/2006/metadata/properties" xmlns:ns2="dd608428-6dba-4068-aec8-d60d16e15ce5" xmlns:ns3="ddd86614-e075-45fd-ad75-7be4b83b486d" targetNamespace="http://schemas.microsoft.com/office/2006/metadata/properties" ma:root="true" ma:fieldsID="c140cf6a54f02acabba852846d45003d" ns2:_="" ns3:_="">
    <xsd:import namespace="dd608428-6dba-4068-aec8-d60d16e15ce5"/>
    <xsd:import namespace="ddd86614-e075-45fd-ad75-7be4b83b486d"/>
    <xsd:element name="properties">
      <xsd:complexType>
        <xsd:sequence>
          <xsd:element name="documentManagement">
            <xsd:complexType>
              <xsd:all>
                <xsd:element ref="ns2:Project_x0020_Title" minOccurs="0"/>
                <xsd:element ref="ns3:_dlc_DocId" minOccurs="0"/>
                <xsd:element ref="ns3:_dlc_DocIdUrl" minOccurs="0"/>
                <xsd:element ref="ns3:_dlc_DocIdPersistId" minOccurs="0"/>
                <xsd:element ref="ns3:g686dc176fd1428ba4b66c8bf0b09b52" minOccurs="0"/>
                <xsd:element ref="ns3:TaxCatchAll" minOccurs="0"/>
                <xsd:element ref="ns3:TaxCatchAllLabel" minOccurs="0"/>
                <xsd:element ref="ns3:cbe7a31b5b784d7fa328cc932d6f892e" minOccurs="0"/>
                <xsd:element ref="ns2:Senior_x0020_Author" minOccurs="0"/>
                <xsd:element ref="ns2:Review_x0020_Deadline" minOccurs="0"/>
                <xsd:element ref="ns2:Conference_x0020_Abstract_x002f_Poster_x0020_Status" minOccurs="0"/>
                <xsd:element ref="ns2:Conference_x0020_Presentation_x0020_Status" minOccurs="0"/>
                <xsd:element ref="ns2:KS_x0020_Chief_x0020_consultation" minOccurs="0"/>
                <xsd:element ref="ns2:Significance" minOccurs="0"/>
                <xsd:element ref="ns2:Implications" minOccurs="0"/>
                <xsd:element ref="ns2:d_x002e__x0009_Potential_x0020_Issues_x0020_management_x002f_risk" minOccurs="0"/>
                <xsd:element ref="ns2:Process_x0020_used_x0020_to_x0020_develop_x0020_the_x0020_scientific_x0020_and_x0020_technical_x0020_content" minOccurs="0"/>
                <xsd:element ref="ns2:Rationale_x0020_for_x0020_level_x0020_of_x0020_approval_x0020_sought" minOccurs="0"/>
                <xsd:element ref="ns2:Internal_x0020_Reviewer_x0027_s_x0020_Comments" minOccurs="0"/>
                <xsd:element ref="ns2:Were_x0020_any_x0020_major_x0020_concerns_x0020_raised_x0020_during_x0020_the_x0020_review_x0020_process_x003f__x0020_If_x0020_so_x002c__x0020_what_x0020_were_x0020_they_x0020_and_x0020_how_x0020_were_x0020_they_x0020_addressed_x003f_" minOccurs="0"/>
                <xsd:element ref="ns2:Approved" minOccurs="0"/>
                <xsd:element ref="ns2:Approval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8428-6dba-4068-aec8-d60d16e15ce5" elementFormDefault="qualified">
    <xsd:import namespace="http://schemas.microsoft.com/office/2006/documentManagement/types"/>
    <xsd:import namespace="http://schemas.microsoft.com/office/infopath/2007/PartnerControls"/>
    <xsd:element name="Project_x0020_Title" ma:index="1" nillable="true" ma:displayName="Project/Product Title" ma:description="Please include type of product (e.g. REP for report), the project name or acronym (e.g. HKCC) and identifying details that would let a reviewer know at a glance the product's focus. Please be as specific as possible and avoid vague names such as 'Baseline report'." ma:internalName="Project_x0020_Title">
      <xsd:simpleType>
        <xsd:restriction base="dms:Text">
          <xsd:maxLength value="255"/>
        </xsd:restriction>
      </xsd:simpleType>
    </xsd:element>
    <xsd:element name="Senior_x0020_Author" ma:index="17" nillable="true" ma:displayName="Senior Author" ma:description="Manger, scientist or staff overseeing quality of project/product" ma:hidden="true" ma:list="UserInfo" ma:SharePointGroup="0" ma:internalName="Senior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Deadline" ma:index="18" nillable="true" ma:displayName="Review Deadline" ma:description="Indicate a deadline for reviewer to respond with comments. This is typically more urgent for conference related materials." ma:format="DateOnly" ma:internalName="Review_x0020_Deadline">
      <xsd:simpleType>
        <xsd:restriction base="dms:DateTime"/>
      </xsd:simpleType>
    </xsd:element>
    <xsd:element name="Conference_x0020_Abstract_x002f_Poster_x0020_Status" ma:index="19" nillable="true" ma:displayName="Conference Abstract/Poster Status" ma:format="Dropdown" ma:hidden="true" ma:internalName="Conference_x0020_Abstract_x002f_Poster_x0020_Status" ma:readOnly="false">
      <xsd:simpleType>
        <xsd:restriction base="dms:Choice">
          <xsd:enumeration value="Under Review"/>
          <xsd:enumeration value="Cleared"/>
          <xsd:enumeration value="Submitted"/>
          <xsd:enumeration value="Accepted"/>
          <xsd:enumeration value="Not Accepted"/>
        </xsd:restriction>
      </xsd:simpleType>
    </xsd:element>
    <xsd:element name="Conference_x0020_Presentation_x0020_Status" ma:index="20" nillable="true" ma:displayName="Conference Presentation Status" ma:format="Dropdown" ma:hidden="true" ma:internalName="Conference_x0020_Presentation_x0020_Status" ma:readOnly="false">
      <xsd:simpleType>
        <xsd:restriction base="dms:Choice">
          <xsd:enumeration value="Under Review"/>
          <xsd:enumeration value="Cleared"/>
          <xsd:enumeration value="Delivered"/>
        </xsd:restriction>
      </xsd:simpleType>
    </xsd:element>
    <xsd:element name="KS_x0020_Chief_x0020_consultation" ma:index="22" nillable="true" ma:displayName="KS Chief consultation" ma:internalName="KS_x0020_Chief_x0020_consultation">
      <xsd:simpleType>
        <xsd:restriction base="dms:Note">
          <xsd:maxLength value="255"/>
        </xsd:restriction>
      </xsd:simpleType>
    </xsd:element>
    <xsd:element name="Significance" ma:index="23" nillable="true" ma:displayName="Significance" ma:description="Please outline the impact of findings using clear communication." ma:internalName="Significance">
      <xsd:simpleType>
        <xsd:restriction base="dms:Note">
          <xsd:maxLength value="255"/>
        </xsd:restriction>
      </xsd:simpleType>
    </xsd:element>
    <xsd:element name="Implications" ma:index="24" nillable="true" ma:displayName="Implications" ma:description="Describe the implications or potential implications of this work for programs and or practice. Please use clear communication and be succinct." ma:internalName="Implications">
      <xsd:simpleType>
        <xsd:restriction base="dms:Note">
          <xsd:maxLength value="255"/>
        </xsd:restriction>
      </xsd:simpleType>
    </xsd:element>
    <xsd:element name="d_x002e__x0009_Potential_x0020_Issues_x0020_management_x002f_risk" ma:index="25" nillable="true" ma:displayName="Potential Issues management/risk" ma:description="Outline any potential issues that may need to be addressed as a result of sharing this work. Examples can be found in the PHO Delegation of Authority Policy in GoTo: https://goto.oahpp.ca/resources/PoliciesGuidelines/Delegation%20of%20Authority%20for%20Knowledge%20Products%20Policy%20-%20final.pdf." ma:internalName="d_x002e__x0009_Potential_x0020_Issues_x0020_management_x002f_risk">
      <xsd:simpleType>
        <xsd:restriction base="dms:Note">
          <xsd:maxLength value="255"/>
        </xsd:restriction>
      </xsd:simpleType>
    </xsd:element>
    <xsd:element name="Process_x0020_used_x0020_to_x0020_develop_x0020_the_x0020_scientific_x0020_and_x0020_technical_x0020_content" ma:index="26" nillable="true" ma:displayName="Process used to develop content" ma:description="Describe methods for generating the scientific and technical content included in this item, using clear communication and keeping the description succinct. Avoid jargon and complex terms." ma:internalName="Process_x0020_used_x0020_to_x0020_develop_x0020_the_x0020_scientific_x0020_and_x0020_technical_x0020_content">
      <xsd:simpleType>
        <xsd:restriction base="dms:Note">
          <xsd:maxLength value="255"/>
        </xsd:restriction>
      </xsd:simpleType>
    </xsd:element>
    <xsd:element name="Rationale_x0020_for_x0020_level_x0020_of_x0020_approval_x0020_sought" ma:index="27" nillable="true" ma:displayName="Rationale for level of approval sought" ma:description="Document rationale for level of approver; refer to Delegation of Authority policy, scoping document or other." ma:internalName="Rationale_x0020_for_x0020_level_x0020_of_x0020_approval_x0020_sought">
      <xsd:simpleType>
        <xsd:restriction base="dms:Text">
          <xsd:maxLength value="255"/>
        </xsd:restriction>
      </xsd:simpleType>
    </xsd:element>
    <xsd:element name="Internal_x0020_Reviewer_x0027_s_x0020_Comments" ma:index="28" nillable="true" ma:displayName="Internal Reviewer's Comments" ma:description="Please note review and input received, and who addressed the reviewers’ comments." ma:internalName="Internal_x0020_Reviewer_x0027_s_x0020_Comments">
      <xsd:simpleType>
        <xsd:restriction base="dms:Text">
          <xsd:maxLength value="255"/>
        </xsd:restriction>
      </xsd:simpleType>
    </xsd:element>
    <xsd:element name="Were_x0020_any_x0020_major_x0020_concerns_x0020_raised_x0020_during_x0020_the_x0020_review_x0020_process_x003f__x0020_If_x0020_so_x002c__x0020_what_x0020_were_x0020_they_x0020_and_x0020_how_x0020_were_x0020_they_x0020_addressed_x003f_" ma:index="29" nillable="true" ma:displayName="Major Concerns" ma:description="Were any major concerns raised during the review process? If so, what were they and how were they addressed?" ma:internalName="Were_x0020_any_x0020_major_x0020_concerns_x0020_raised_x0020_during_x0020_the_x0020_review_x0020_process_x003f__x0020_If_x0020_so_x002c__x0020_what_x0020_were_x0020_they_x0020_and_x0020_how_x0020_were_x0020_they_x0020_addressed_x003f_">
      <xsd:simpleType>
        <xsd:restriction base="dms:Note">
          <xsd:maxLength value="255"/>
        </xsd:restriction>
      </xsd:simpleType>
    </xsd:element>
    <xsd:element name="Approved" ma:index="30" nillable="true" ma:displayName="Approved" ma:default="0" ma:description="To be completed only by final approver (Manager, Medical Director, Chief, or VP)" ma:internalName="Approved">
      <xsd:simpleType>
        <xsd:restriction base="dms:Boolean"/>
      </xsd:simpleType>
    </xsd:element>
    <xsd:element name="Approval_x0020_Date" ma:index="31" nillable="true" ma:displayName="Approval Date" ma:description="Select the date when the item was approved/cleared. This is data we gather to assess how our process is working, and is useful in quality improvement." ma:format="DateOnly" ma:internalName="Approval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86614-e075-45fd-ad75-7be4b83b486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686dc176fd1428ba4b66c8bf0b09b52" ma:index="11" nillable="true" ma:taxonomy="true" ma:internalName="g686dc176fd1428ba4b66c8bf0b09b52" ma:taxonomyFieldName="HPDocumentType" ma:displayName="Document Type" ma:readOnly="false" ma:default="" ma:fieldId="{0686dc17-6fd1-428b-a4b6-6c8bf0b09b52}" ma:sspId="49902157-4f79-49bc-a821-2837ff72634b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78954d5-acc0-4ffb-98ec-a1572a064751}" ma:internalName="TaxCatchAll" ma:showField="CatchAllData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78954d5-acc0-4ffb-98ec-a1572a064751}" ma:internalName="TaxCatchAllLabel" ma:readOnly="true" ma:showField="CatchAllDataLabel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e7a31b5b784d7fa328cc932d6f892e" ma:index="15" nillable="true" ma:taxonomy="true" ma:internalName="cbe7a31b5b784d7fa328cc932d6f892e" ma:taxonomyFieldName="Knowledge_x0020_Product_x0020_Taxonomy" ma:displayName="Knowledge Product Taxonomy" ma:default="" ma:fieldId="{cbe7a31b-5b78-4d7f-a328-cc932d6f892e}" ma:sspId="49902157-4f79-49bc-a821-2837ff72634b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S_x0020_Chief_x0020_consultation xmlns="dd608428-6dba-4068-aec8-d60d16e15ce5" xsi:nil="true"/>
    <Rationale_x0020_for_x0020_level_x0020_of_x0020_approval_x0020_sought xmlns="dd608428-6dba-4068-aec8-d60d16e15ce5" xsi:nil="true"/>
    <Project_x0020_Title xmlns="dd608428-6dba-4068-aec8-d60d16e15ce5">Additional file 4. Weighting of factors by frequency, importance and relevance</Project_x0020_Title>
    <Approved xmlns="dd608428-6dba-4068-aec8-d60d16e15ce5">false</Approved>
    <Conference_x0020_Presentation_x0020_Status xmlns="dd608428-6dba-4068-aec8-d60d16e15ce5" xsi:nil="true"/>
    <Significance xmlns="dd608428-6dba-4068-aec8-d60d16e15ce5" xsi:nil="true"/>
    <Process_x0020_used_x0020_to_x0020_develop_x0020_the_x0020_scientific_x0020_and_x0020_technical_x0020_content xmlns="dd608428-6dba-4068-aec8-d60d16e15ce5" xsi:nil="true"/>
    <Senior_x0020_Author xmlns="dd608428-6dba-4068-aec8-d60d16e15ce5">
      <UserInfo>
        <DisplayName/>
        <AccountId xsi:nil="true"/>
        <AccountType/>
      </UserInfo>
    </Senior_x0020_Author>
    <Review_x0020_Deadline xmlns="dd608428-6dba-4068-aec8-d60d16e15ce5" xsi:nil="true"/>
    <Conference_x0020_Abstract_x002f_Poster_x0020_Status xmlns="dd608428-6dba-4068-aec8-d60d16e15ce5" xsi:nil="true"/>
    <d_x002e__x0009_Potential_x0020_Issues_x0020_management_x002f_risk xmlns="dd608428-6dba-4068-aec8-d60d16e15ce5" xsi:nil="true"/>
    <Internal_x0020_Reviewer_x0027_s_x0020_Comments xmlns="dd608428-6dba-4068-aec8-d60d16e15ce5" xsi:nil="true"/>
    <TaxCatchAll xmlns="ddd86614-e075-45fd-ad75-7be4b83b486d">
      <Value>6770</Value>
    </TaxCatchAll>
    <cbe7a31b5b784d7fa328cc932d6f892e xmlns="ddd86614-e075-45fd-ad75-7be4b83b486d">
      <Terms xmlns="http://schemas.microsoft.com/office/infopath/2007/PartnerControls"/>
    </cbe7a31b5b784d7fa328cc932d6f892e>
    <Approval_x0020_Date xmlns="dd608428-6dba-4068-aec8-d60d16e15ce5" xsi:nil="true"/>
    <Were_x0020_any_x0020_major_x0020_concerns_x0020_raised_x0020_during_x0020_the_x0020_review_x0020_process_x003f__x0020_If_x0020_so_x002c__x0020_what_x0020_were_x0020_they_x0020_and_x0020_how_x0020_were_x0020_they_x0020_addressed_x003f_ xmlns="dd608428-6dba-4068-aec8-d60d16e15ce5" xsi:nil="true"/>
    <g686dc176fd1428ba4b66c8bf0b09b52 xmlns="ddd86614-e075-45fd-ad75-7be4b83b48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Implications xmlns="dd608428-6dba-4068-aec8-d60d16e15ce5" xsi:nil="true"/>
    <_dlc_DocId xmlns="ddd86614-e075-45fd-ad75-7be4b83b486d">E7YEJEDTSY7N-3296-7276</_dlc_DocId>
    <_dlc_DocIdUrl xmlns="ddd86614-e075-45fd-ad75-7be4b83b486d">
      <Url>https://goto.oahpp.ca/areas/hpcdpip/HPCDIPHub/_layouts/DocIdRedir.aspx?ID=E7YEJEDTSY7N-3296-7276</Url>
      <Description>E7YEJEDTSY7N-3296-7276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44BF77-CCDD-43CE-8F57-7F3D25B9ECB4}"/>
</file>

<file path=customXml/itemProps2.xml><?xml version="1.0" encoding="utf-8"?>
<ds:datastoreItem xmlns:ds="http://schemas.openxmlformats.org/officeDocument/2006/customXml" ds:itemID="{FDF312AE-5F24-4B13-9885-E2B5604E5F1C}"/>
</file>

<file path=customXml/itemProps3.xml><?xml version="1.0" encoding="utf-8"?>
<ds:datastoreItem xmlns:ds="http://schemas.openxmlformats.org/officeDocument/2006/customXml" ds:itemID="{9B21A0CF-DCB6-41C7-9874-EE66ADEBF2E6}"/>
</file>

<file path=customXml/itemProps4.xml><?xml version="1.0" encoding="utf-8"?>
<ds:datastoreItem xmlns:ds="http://schemas.openxmlformats.org/officeDocument/2006/customXml" ds:itemID="{A333AE23-39E5-45CD-B0EC-6A39509FD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Bodkin</dc:creator>
  <cp:lastModifiedBy>Andrea Bodkin</cp:lastModifiedBy>
  <cp:revision>6</cp:revision>
  <cp:lastPrinted>2019-08-09T11:59:00Z</cp:lastPrinted>
  <dcterms:created xsi:type="dcterms:W3CDTF">2019-08-09T21:36:00Z</dcterms:created>
  <dcterms:modified xsi:type="dcterms:W3CDTF">2019-08-23T13:45:00Z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0x01010028F84005C884514AB23BA01DB5E86E8F00CD42693A85AA6C4EB9700EB11BED47B9</vt:lpwstr>
  </property>
  <property fmtid="{D5CDD505-2E9C-101B-9397-08002B2CF9AE}" pid="3" name="Knowledge Product Taxonomy">
    <vt:lpwstr/>
  </property>
  <property fmtid="{D5CDD505-2E9C-101B-9397-08002B2CF9AE}" pid="4" name="HPDocumentType">
    <vt:lpwstr>6770;#Product|aad80554-0f40-4ab1-bee8-3152e4d469f6</vt:lpwstr>
  </property>
  <property fmtid="{D5CDD505-2E9C-101B-9397-08002B2CF9AE}" pid="5" name="_dlc_DocIdItemGuid">
    <vt:lpwstr>c4b45cf8-f496-444e-bafe-269389eb1f7c</vt:lpwstr>
  </property>
</Properties>
</file>